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31" w:rsidRPr="007D1028" w:rsidRDefault="00B01F31" w:rsidP="007D1028">
      <w:pPr>
        <w:pStyle w:val="a4"/>
        <w:spacing w:after="0"/>
        <w:ind w:left="-567"/>
        <w:jc w:val="center"/>
        <w:rPr>
          <w:b/>
        </w:rPr>
      </w:pPr>
      <w:r w:rsidRPr="007D1028">
        <w:rPr>
          <w:b/>
        </w:rPr>
        <w:t xml:space="preserve">Извещение </w:t>
      </w:r>
      <w:proofErr w:type="gramStart"/>
      <w:r w:rsidRPr="007D1028">
        <w:rPr>
          <w:b/>
        </w:rPr>
        <w:t xml:space="preserve">о проведении запроса котировок в электронной форме </w:t>
      </w:r>
      <w:r w:rsidR="00C4699E">
        <w:rPr>
          <w:b/>
        </w:rPr>
        <w:t xml:space="preserve">на право заключения договора на поставку перчаток </w:t>
      </w:r>
      <w:r w:rsidRPr="007D1028">
        <w:rPr>
          <w:b/>
        </w:rPr>
        <w:t>для нужд</w:t>
      </w:r>
      <w:proofErr w:type="gramEnd"/>
      <w:r w:rsidRPr="007D1028">
        <w:rPr>
          <w:b/>
        </w:rPr>
        <w:t xml:space="preserve"> АО «НПО НИИИП – </w:t>
      </w:r>
      <w:proofErr w:type="spellStart"/>
      <w:r w:rsidRPr="007D1028">
        <w:rPr>
          <w:b/>
        </w:rPr>
        <w:t>НЗиК</w:t>
      </w:r>
      <w:proofErr w:type="spellEnd"/>
      <w:r w:rsidRPr="007D1028">
        <w:rPr>
          <w:b/>
        </w:rPr>
        <w:t>»</w:t>
      </w:r>
    </w:p>
    <w:p w:rsidR="00B01F31" w:rsidRPr="007D1028" w:rsidRDefault="00B01F31" w:rsidP="007D1028">
      <w:pPr>
        <w:pStyle w:val="a4"/>
        <w:spacing w:after="0"/>
        <w:ind w:left="-567"/>
        <w:jc w:val="both"/>
        <w:rPr>
          <w:b/>
        </w:rPr>
      </w:pP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1. Способ закупки: Запрос котировок в электронной форме  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2. Наименование Заказчика: </w:t>
      </w:r>
      <w:r w:rsidR="00DB0BA3" w:rsidRPr="007D1028">
        <w:t>А</w:t>
      </w:r>
      <w:r w:rsidRPr="007D1028">
        <w:t>кционерное общество «НИИ измерительных приборов – Новосибирский завод имени Коминтерна»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3. Местонахождение: г. Новосибирск, ул. </w:t>
      </w:r>
      <w:proofErr w:type="gramStart"/>
      <w:r w:rsidRPr="007D1028">
        <w:t>Планетная</w:t>
      </w:r>
      <w:proofErr w:type="gramEnd"/>
      <w:r w:rsidRPr="007D1028">
        <w:t>, 32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4. Почтовый адрес: 630015, г. Новосибирск, ул. </w:t>
      </w:r>
      <w:proofErr w:type="gramStart"/>
      <w:r w:rsidRPr="007D1028">
        <w:t>Планетная</w:t>
      </w:r>
      <w:proofErr w:type="gramEnd"/>
      <w:r w:rsidRPr="007D1028">
        <w:t>, 32</w:t>
      </w:r>
    </w:p>
    <w:p w:rsidR="00B01F31" w:rsidRPr="007D1028" w:rsidRDefault="00D93820" w:rsidP="007D1028">
      <w:pPr>
        <w:pStyle w:val="a4"/>
        <w:spacing w:after="0"/>
        <w:ind w:left="-567"/>
        <w:jc w:val="both"/>
      </w:pPr>
      <w:r>
        <w:t>5. Тел./факс: (383) 279-36-89/278-99-97;</w:t>
      </w:r>
      <w:r w:rsidR="00B01F31" w:rsidRPr="007D1028">
        <w:t xml:space="preserve"> 278-99-82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6. Электронная почта: </w:t>
      </w:r>
      <w:hyperlink r:id="rId6" w:history="1">
        <w:r w:rsidR="00D93820" w:rsidRPr="00F40A47">
          <w:rPr>
            <w:rStyle w:val="a3"/>
          </w:rPr>
          <w:t>1616@</w:t>
        </w:r>
        <w:proofErr w:type="spellStart"/>
        <w:r w:rsidR="00D93820" w:rsidRPr="00F40A47">
          <w:rPr>
            <w:rStyle w:val="a3"/>
            <w:lang w:val="en-US"/>
          </w:rPr>
          <w:t>komintern</w:t>
        </w:r>
        <w:proofErr w:type="spellEnd"/>
        <w:r w:rsidR="00D93820" w:rsidRPr="00F40A47">
          <w:rPr>
            <w:rStyle w:val="a3"/>
          </w:rPr>
          <w:t>.</w:t>
        </w:r>
        <w:proofErr w:type="spellStart"/>
        <w:r w:rsidR="00D93820" w:rsidRPr="00F40A47">
          <w:rPr>
            <w:rStyle w:val="a3"/>
            <w:lang w:val="en-US"/>
          </w:rPr>
          <w:t>ru</w:t>
        </w:r>
        <w:proofErr w:type="spellEnd"/>
      </w:hyperlink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7. Место проведения запроса котировок: </w:t>
      </w:r>
      <w:hyperlink r:id="rId7" w:history="1">
        <w:r w:rsidR="00B74988" w:rsidRPr="007D1028">
          <w:rPr>
            <w:rStyle w:val="a3"/>
            <w:lang w:val="en-US"/>
          </w:rPr>
          <w:t>http</w:t>
        </w:r>
        <w:r w:rsidR="00B74988" w:rsidRPr="007D1028">
          <w:rPr>
            <w:rStyle w:val="a3"/>
          </w:rPr>
          <w:t>://</w:t>
        </w:r>
        <w:proofErr w:type="spellStart"/>
        <w:r w:rsidR="00B74988" w:rsidRPr="007D1028">
          <w:rPr>
            <w:rStyle w:val="a3"/>
            <w:lang w:val="en-US"/>
          </w:rPr>
          <w:t>etp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gpb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ru</w:t>
        </w:r>
        <w:proofErr w:type="spellEnd"/>
      </w:hyperlink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8. Сайт ЕИС: </w:t>
      </w:r>
      <w:hyperlink r:id="rId8" w:history="1">
        <w:r w:rsidRPr="007D1028">
          <w:t>www.zakupki.gov.ru</w:t>
        </w:r>
      </w:hyperlink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9. Сайт электронной площадки: </w:t>
      </w:r>
      <w:hyperlink r:id="rId9" w:history="1">
        <w:r w:rsidR="00B74988" w:rsidRPr="007D1028">
          <w:rPr>
            <w:rStyle w:val="a3"/>
            <w:lang w:val="en-US"/>
          </w:rPr>
          <w:t>http</w:t>
        </w:r>
        <w:r w:rsidR="00B74988" w:rsidRPr="007D1028">
          <w:rPr>
            <w:rStyle w:val="a3"/>
          </w:rPr>
          <w:t>://</w:t>
        </w:r>
        <w:proofErr w:type="spellStart"/>
        <w:r w:rsidR="00B74988" w:rsidRPr="007D1028">
          <w:rPr>
            <w:rStyle w:val="a3"/>
            <w:lang w:val="en-US"/>
          </w:rPr>
          <w:t>etp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gpb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ru</w:t>
        </w:r>
        <w:proofErr w:type="spellEnd"/>
      </w:hyperlink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10. Сайт Заказчика: </w:t>
      </w:r>
      <w:hyperlink r:id="rId10" w:history="1">
        <w:r w:rsidRPr="007D1028">
          <w:t>www.нииип-нзик.рф</w:t>
        </w:r>
      </w:hyperlink>
      <w:r w:rsidRPr="007D1028">
        <w:t xml:space="preserve"> 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11. Контактное лицо по вопросам составления заявки: </w:t>
      </w:r>
      <w:r w:rsidR="0029147A">
        <w:t>Лестева Елена Валерьевна</w:t>
      </w:r>
      <w:r w:rsidRPr="007D1028">
        <w:t xml:space="preserve"> (тел.: </w:t>
      </w:r>
      <w:r w:rsidR="00B74988" w:rsidRPr="007D1028">
        <w:t xml:space="preserve">(383) </w:t>
      </w:r>
      <w:r w:rsidR="0029147A">
        <w:t>278-99-97</w:t>
      </w:r>
      <w:r w:rsidRPr="007D1028">
        <w:t xml:space="preserve">) 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12. Контактно</w:t>
      </w:r>
      <w:r w:rsidR="005129A3" w:rsidRPr="007D1028">
        <w:t>е лицо по техническим вопросам:</w:t>
      </w:r>
      <w:r w:rsidR="00E5352B" w:rsidRPr="007D1028">
        <w:t xml:space="preserve"> </w:t>
      </w:r>
      <w:r w:rsidR="00C4699E">
        <w:t>Макаров Олег Сергеевич</w:t>
      </w:r>
      <w:r w:rsidR="00B74988" w:rsidRPr="007D1028">
        <w:t xml:space="preserve"> (тел.: (383) </w:t>
      </w:r>
      <w:r w:rsidR="0029147A">
        <w:t>278-</w:t>
      </w:r>
      <w:r w:rsidR="00C4699E">
        <w:t>97-70</w:t>
      </w:r>
      <w:r w:rsidR="00B74988" w:rsidRPr="007D1028">
        <w:t>)</w:t>
      </w:r>
    </w:p>
    <w:p w:rsidR="00B01F31" w:rsidRPr="00130AD9" w:rsidRDefault="00B01F31" w:rsidP="007D1028">
      <w:pPr>
        <w:pStyle w:val="a4"/>
        <w:spacing w:after="0"/>
        <w:ind w:left="-567"/>
        <w:jc w:val="both"/>
      </w:pPr>
      <w:r w:rsidRPr="007D1028">
        <w:t xml:space="preserve">13. Источник финансирования: </w:t>
      </w:r>
      <w:r w:rsidR="00807903">
        <w:t xml:space="preserve">Собственные средства Заказчика </w:t>
      </w:r>
    </w:p>
    <w:p w:rsidR="00807903" w:rsidRPr="00807903" w:rsidRDefault="00807903" w:rsidP="00807903">
      <w:pPr>
        <w:pStyle w:val="a4"/>
        <w:spacing w:after="0"/>
        <w:ind w:left="-567"/>
        <w:jc w:val="both"/>
      </w:pPr>
      <w:r w:rsidRPr="00807903">
        <w:t>14</w:t>
      </w:r>
      <w:r>
        <w:t>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B01F31" w:rsidRPr="00F0386D" w:rsidRDefault="00B01F31" w:rsidP="007D1028">
      <w:pPr>
        <w:pStyle w:val="a4"/>
        <w:spacing w:after="0"/>
        <w:ind w:left="-567"/>
        <w:jc w:val="both"/>
      </w:pPr>
      <w:r w:rsidRPr="007D1028">
        <w:t>1</w:t>
      </w:r>
      <w:r w:rsidR="00807903">
        <w:t>5</w:t>
      </w:r>
      <w:r w:rsidRPr="007D1028">
        <w:t xml:space="preserve">. </w:t>
      </w:r>
      <w:r w:rsidR="00B74988" w:rsidRPr="007D1028">
        <w:t>Пред</w:t>
      </w:r>
      <w:r w:rsidR="00C4699E">
        <w:t>мет договора с указанием количества поставляемого товара</w:t>
      </w:r>
      <w:r w:rsidR="00B74988" w:rsidRPr="007D1028">
        <w:t xml:space="preserve">: </w:t>
      </w:r>
      <w:r w:rsidR="00C4699E">
        <w:t>Поставка перчаток</w:t>
      </w:r>
      <w:r w:rsidR="00B74988" w:rsidRPr="00F0386D">
        <w:t xml:space="preserve">, </w:t>
      </w:r>
      <w:r w:rsidRPr="00F0386D">
        <w:t>в соответствии с  техническим заданием документации о запросе котировок в электронной форме</w:t>
      </w:r>
      <w:r w:rsidR="001B44E3" w:rsidRPr="00F0386D">
        <w:t xml:space="preserve"> (приложение №</w:t>
      </w:r>
      <w:r w:rsidR="00C90F42" w:rsidRPr="00C90F42">
        <w:t xml:space="preserve"> 4</w:t>
      </w:r>
      <w:r w:rsidR="001B44E3" w:rsidRPr="00F0386D">
        <w:t>)</w:t>
      </w:r>
      <w:r w:rsidRPr="00F0386D">
        <w:t>.</w:t>
      </w:r>
    </w:p>
    <w:p w:rsidR="00B74988" w:rsidRPr="007D1028" w:rsidRDefault="00B01F31" w:rsidP="007D1028">
      <w:pPr>
        <w:ind w:left="-567"/>
      </w:pPr>
      <w:r w:rsidRPr="007D1028">
        <w:t>1</w:t>
      </w:r>
      <w:r w:rsidR="00807903">
        <w:t>6</w:t>
      </w:r>
      <w:r w:rsidRPr="007D1028">
        <w:t xml:space="preserve">. </w:t>
      </w:r>
      <w:r w:rsidR="00B74988" w:rsidRPr="007D1028">
        <w:rPr>
          <w:bCs/>
        </w:rPr>
        <w:t xml:space="preserve">Место </w:t>
      </w:r>
      <w:r w:rsidR="00C4699E">
        <w:rPr>
          <w:bCs/>
        </w:rPr>
        <w:t>поставки товара</w:t>
      </w:r>
      <w:r w:rsidR="00B74988" w:rsidRPr="007D1028">
        <w:rPr>
          <w:bCs/>
        </w:rPr>
        <w:t xml:space="preserve">: </w:t>
      </w:r>
      <w:r w:rsidR="0029147A">
        <w:t xml:space="preserve">г. Новосибирск, ул. </w:t>
      </w:r>
      <w:proofErr w:type="gramStart"/>
      <w:r w:rsidR="0029147A">
        <w:t>Планетная</w:t>
      </w:r>
      <w:proofErr w:type="gramEnd"/>
      <w:r w:rsidR="0029147A">
        <w:t>, 32</w:t>
      </w:r>
    </w:p>
    <w:p w:rsidR="00A45A70" w:rsidRPr="004E6D93" w:rsidRDefault="00B74988" w:rsidP="004E6D93">
      <w:pPr>
        <w:pStyle w:val="a4"/>
        <w:spacing w:after="0"/>
        <w:ind w:left="-567"/>
        <w:jc w:val="both"/>
        <w:rPr>
          <w:bCs/>
          <w:color w:val="FF0000"/>
        </w:rPr>
      </w:pPr>
      <w:r w:rsidRPr="007D1028">
        <w:t>1</w:t>
      </w:r>
      <w:r w:rsidR="00807903">
        <w:t>7</w:t>
      </w:r>
      <w:r w:rsidRPr="007D1028">
        <w:t xml:space="preserve">. </w:t>
      </w:r>
      <w:proofErr w:type="gramStart"/>
      <w:r w:rsidR="00A45A70">
        <w:rPr>
          <w:lang w:val="en-US"/>
        </w:rPr>
        <w:t>C</w:t>
      </w:r>
      <w:r w:rsidR="00A45A70">
        <w:t>рок поставки в течение 5</w:t>
      </w:r>
      <w:r w:rsidR="00A45A70" w:rsidRPr="00064A87">
        <w:t xml:space="preserve"> (</w:t>
      </w:r>
      <w:r w:rsidR="00A45A70">
        <w:t>пяти</w:t>
      </w:r>
      <w:r w:rsidR="00A45A70" w:rsidRPr="00064A87">
        <w:t>) дней с момента получения Поставщиком заявки от Заказчика</w:t>
      </w:r>
      <w:r w:rsidR="00A45A70">
        <w:t>, по установленной форме (Приложение № 2 к проекту договора)</w:t>
      </w:r>
      <w:r w:rsidR="00A45A70" w:rsidRPr="00064A87">
        <w:t>.</w:t>
      </w:r>
      <w:proofErr w:type="gramEnd"/>
      <w:r w:rsidR="00A45A70" w:rsidRPr="008E14DD">
        <w:t xml:space="preserve"> Поставка </w:t>
      </w:r>
      <w:r w:rsidR="00A45A70">
        <w:t>перчаток</w:t>
      </w:r>
      <w:r w:rsidR="00A45A70" w:rsidRPr="008E14DD">
        <w:t xml:space="preserve"> производится партиями по предварительным заявкам Заказчика. Заявка направляется любыми доступными средствами связи. Срок исполнения договора: </w:t>
      </w:r>
      <w:r w:rsidR="004E6D93">
        <w:t>по 25.01.2019.</w:t>
      </w:r>
      <w:r w:rsidR="00A45A70" w:rsidRPr="008E14DD">
        <w:t xml:space="preserve"> г., при этом срок окончательной поставки Товара должен быть не позднее </w:t>
      </w:r>
      <w:r w:rsidR="004E6D93">
        <w:t>28</w:t>
      </w:r>
      <w:r w:rsidR="00A45A70" w:rsidRPr="008E14DD">
        <w:t xml:space="preserve"> декабря 2018 г.</w:t>
      </w:r>
    </w:p>
    <w:p w:rsidR="00B31343" w:rsidRPr="00B31343" w:rsidRDefault="00B01F31" w:rsidP="00B31343">
      <w:pPr>
        <w:pStyle w:val="a4"/>
        <w:spacing w:after="0"/>
        <w:ind w:left="-567"/>
        <w:jc w:val="both"/>
      </w:pPr>
      <w:r w:rsidRPr="007D1028">
        <w:t>1</w:t>
      </w:r>
      <w:r w:rsidR="00807903">
        <w:t>8</w:t>
      </w:r>
      <w:r w:rsidRPr="007D1028">
        <w:t xml:space="preserve">. </w:t>
      </w:r>
      <w:r w:rsidR="00B31343" w:rsidRPr="00B31343">
        <w:rPr>
          <w:color w:val="000000"/>
        </w:rPr>
        <w:t xml:space="preserve">Срок, место и порядок предоставления документации, размер, порядок и сроки внесения платы, взимаемой Заказчиком за предоставление документации: </w:t>
      </w:r>
      <w:proofErr w:type="gramStart"/>
      <w:r w:rsidR="00B31343" w:rsidRPr="00A849AD">
        <w:t xml:space="preserve">Одновременно с размещением извещения о проведении </w:t>
      </w:r>
      <w:r w:rsidR="00B31343">
        <w:t>запроса котировок</w:t>
      </w:r>
      <w:r w:rsidR="00B31343" w:rsidRPr="00A849AD">
        <w:rPr>
          <w:color w:val="000000"/>
        </w:rPr>
        <w:t xml:space="preserve"> и </w:t>
      </w:r>
      <w:r w:rsidR="00B31343">
        <w:rPr>
          <w:color w:val="000000"/>
        </w:rPr>
        <w:t>по</w:t>
      </w:r>
      <w:r w:rsidR="00B31343" w:rsidRPr="00A849AD">
        <w:rPr>
          <w:color w:val="000000"/>
        </w:rPr>
        <w:t xml:space="preserve"> «</w:t>
      </w:r>
      <w:r w:rsidR="00A5370D" w:rsidRPr="00A5370D">
        <w:rPr>
          <w:color w:val="000000"/>
        </w:rPr>
        <w:t>0</w:t>
      </w:r>
      <w:r w:rsidR="000F61EC" w:rsidRPr="000F61EC">
        <w:rPr>
          <w:color w:val="000000"/>
        </w:rPr>
        <w:t>9</w:t>
      </w:r>
      <w:r w:rsidR="00B31343" w:rsidRPr="00A849AD">
        <w:rPr>
          <w:color w:val="000000"/>
        </w:rPr>
        <w:t xml:space="preserve">» </w:t>
      </w:r>
      <w:r w:rsidR="00A5370D">
        <w:rPr>
          <w:color w:val="000000"/>
        </w:rPr>
        <w:t>апреля</w:t>
      </w:r>
      <w:r w:rsidR="006E6801">
        <w:rPr>
          <w:color w:val="000000"/>
        </w:rPr>
        <w:t xml:space="preserve"> </w:t>
      </w:r>
      <w:r w:rsidR="00B31343" w:rsidRPr="00A849AD">
        <w:rPr>
          <w:color w:val="000000"/>
        </w:rPr>
        <w:t>201</w:t>
      </w:r>
      <w:r w:rsidR="00B31343">
        <w:rPr>
          <w:color w:val="000000"/>
        </w:rPr>
        <w:t>8</w:t>
      </w:r>
      <w:r w:rsidR="00B31343" w:rsidRPr="00A849AD">
        <w:rPr>
          <w:color w:val="000000"/>
        </w:rPr>
        <w:t xml:space="preserve"> г. </w:t>
      </w:r>
      <w:r w:rsidR="00B31343">
        <w:rPr>
          <w:color w:val="000000"/>
        </w:rPr>
        <w:t>д</w:t>
      </w:r>
      <w:r w:rsidR="00B31343" w:rsidRPr="00A849AD">
        <w:rPr>
          <w:color w:val="000000"/>
        </w:rPr>
        <w:t xml:space="preserve">окументация в электронном виде находится в открытом доступе, размещенная </w:t>
      </w:r>
      <w:r w:rsidR="00B31343" w:rsidRPr="00A849AD">
        <w:t xml:space="preserve">в ЕИС - </w:t>
      </w:r>
      <w:hyperlink r:id="rId11" w:history="1">
        <w:r w:rsidR="00B31343" w:rsidRPr="00A849AD">
          <w:rPr>
            <w:rStyle w:val="a3"/>
          </w:rPr>
          <w:t>www.zakupki.gov.ru</w:t>
        </w:r>
      </w:hyperlink>
      <w:r w:rsidR="00B31343" w:rsidRPr="00A849AD">
        <w:rPr>
          <w:color w:val="000000"/>
        </w:rPr>
        <w:t>, на сайте Заказчика АО «НПО НИИИП-</w:t>
      </w:r>
      <w:proofErr w:type="spellStart"/>
      <w:r w:rsidR="00B31343" w:rsidRPr="00A849AD">
        <w:rPr>
          <w:color w:val="000000"/>
        </w:rPr>
        <w:t>НЗиК</w:t>
      </w:r>
      <w:proofErr w:type="spellEnd"/>
      <w:r w:rsidR="00B31343" w:rsidRPr="00A849AD">
        <w:rPr>
          <w:color w:val="000000"/>
        </w:rPr>
        <w:t>»</w:t>
      </w:r>
      <w:r w:rsidR="00B31343" w:rsidRPr="00A849AD">
        <w:rPr>
          <w:b/>
          <w:color w:val="000000"/>
        </w:rPr>
        <w:t xml:space="preserve"> -</w:t>
      </w:r>
      <w:r w:rsidR="00B31343" w:rsidRPr="00A849AD">
        <w:rPr>
          <w:color w:val="000000"/>
        </w:rPr>
        <w:t xml:space="preserve"> </w:t>
      </w:r>
      <w:hyperlink r:id="rId12" w:history="1">
        <w:r w:rsidR="00B31343" w:rsidRPr="00A849AD">
          <w:rPr>
            <w:rStyle w:val="a3"/>
          </w:rPr>
          <w:t>http://www.нииип-нзик.рф/</w:t>
        </w:r>
      </w:hyperlink>
      <w:r w:rsidR="00B31343" w:rsidRPr="00A849AD">
        <w:rPr>
          <w:color w:val="000000"/>
        </w:rPr>
        <w:t xml:space="preserve">, на сайте Электронной площадки </w:t>
      </w:r>
      <w:hyperlink r:id="rId13" w:history="1">
        <w:r w:rsidR="00B31343">
          <w:rPr>
            <w:rStyle w:val="a3"/>
            <w:lang w:val="en-US"/>
          </w:rPr>
          <w:t>http</w:t>
        </w:r>
        <w:r w:rsidR="00B31343">
          <w:rPr>
            <w:rStyle w:val="a3"/>
          </w:rPr>
          <w:t>://</w:t>
        </w:r>
        <w:proofErr w:type="spellStart"/>
        <w:r w:rsidR="00B31343">
          <w:rPr>
            <w:rStyle w:val="a3"/>
            <w:lang w:val="en-US"/>
          </w:rPr>
          <w:t>etp</w:t>
        </w:r>
        <w:proofErr w:type="spellEnd"/>
        <w:r w:rsidR="00B31343">
          <w:rPr>
            <w:rStyle w:val="a3"/>
          </w:rPr>
          <w:t>.</w:t>
        </w:r>
        <w:proofErr w:type="spellStart"/>
        <w:r w:rsidR="00B31343">
          <w:rPr>
            <w:rStyle w:val="a3"/>
            <w:lang w:val="en-US"/>
          </w:rPr>
          <w:t>gpb</w:t>
        </w:r>
        <w:proofErr w:type="spellEnd"/>
        <w:r w:rsidR="00B31343">
          <w:rPr>
            <w:rStyle w:val="a3"/>
          </w:rPr>
          <w:t>.</w:t>
        </w:r>
        <w:proofErr w:type="spellStart"/>
        <w:r w:rsidR="00B31343">
          <w:rPr>
            <w:rStyle w:val="a3"/>
            <w:lang w:val="en-US"/>
          </w:rPr>
          <w:t>ru</w:t>
        </w:r>
        <w:proofErr w:type="spellEnd"/>
      </w:hyperlink>
      <w:r w:rsidR="00B31343" w:rsidRPr="00A849AD">
        <w:rPr>
          <w:snapToGrid w:val="0"/>
        </w:rPr>
        <w:t>.</w:t>
      </w:r>
      <w:r w:rsidR="00B31343" w:rsidRPr="00A849AD">
        <w:rPr>
          <w:color w:val="000000"/>
        </w:rPr>
        <w:t xml:space="preserve"> за предоставление документации плата не взимается.</w:t>
      </w:r>
      <w:proofErr w:type="gramEnd"/>
    </w:p>
    <w:p w:rsidR="009C1E21" w:rsidRPr="007D1028" w:rsidRDefault="009C1E21" w:rsidP="009C1E21">
      <w:pPr>
        <w:pStyle w:val="a4"/>
        <w:spacing w:after="0"/>
        <w:ind w:left="-567"/>
        <w:jc w:val="both"/>
      </w:pPr>
      <w:r w:rsidRPr="002B2755">
        <w:t>Заказчик вправе отказаться от проведения запроса котировок в соответствии с п. 4.4 Документации на проведение запроса котировок в электронной форме.</w:t>
      </w:r>
    </w:p>
    <w:p w:rsidR="00B01F31" w:rsidRPr="007D1028" w:rsidRDefault="00B01F31" w:rsidP="007D1028">
      <w:pPr>
        <w:pStyle w:val="a4"/>
        <w:spacing w:after="0"/>
        <w:ind w:left="-567"/>
        <w:jc w:val="both"/>
        <w:rPr>
          <w:bCs/>
        </w:rPr>
      </w:pPr>
      <w:r w:rsidRPr="007D1028">
        <w:t>1</w:t>
      </w:r>
      <w:r w:rsidR="00807903">
        <w:t>9</w:t>
      </w:r>
      <w:r w:rsidRPr="007D1028">
        <w:t xml:space="preserve">. </w:t>
      </w:r>
      <w:r w:rsidR="00B30B8B">
        <w:t>Сведения о н</w:t>
      </w:r>
      <w:r w:rsidRPr="007D1028">
        <w:t>ачальн</w:t>
      </w:r>
      <w:r w:rsidR="00B30B8B">
        <w:t>ой</w:t>
      </w:r>
      <w:r w:rsidR="008B7F24" w:rsidRPr="007D1028">
        <w:t xml:space="preserve"> (максимальн</w:t>
      </w:r>
      <w:r w:rsidR="00B30B8B">
        <w:t>ой</w:t>
      </w:r>
      <w:r w:rsidR="008B7F24" w:rsidRPr="007D1028">
        <w:t>) цен</w:t>
      </w:r>
      <w:r w:rsidR="00B30B8B">
        <w:t>е</w:t>
      </w:r>
      <w:r w:rsidR="008B7F24" w:rsidRPr="007D1028">
        <w:t xml:space="preserve"> договора</w:t>
      </w:r>
      <w:r w:rsidR="00B74988" w:rsidRPr="007D1028">
        <w:t xml:space="preserve"> (цен</w:t>
      </w:r>
      <w:r w:rsidR="00B30B8B">
        <w:t>е</w:t>
      </w:r>
      <w:r w:rsidR="00B74988" w:rsidRPr="007D1028">
        <w:t xml:space="preserve"> лота)</w:t>
      </w:r>
      <w:r w:rsidR="008B7F24" w:rsidRPr="007D1028">
        <w:t xml:space="preserve">: </w:t>
      </w:r>
      <w:r w:rsidR="00BB7A71">
        <w:t xml:space="preserve">474 370 </w:t>
      </w:r>
      <w:r w:rsidR="00BB7A71" w:rsidRPr="007D1028">
        <w:t>(</w:t>
      </w:r>
      <w:r w:rsidR="00BB7A71">
        <w:t>четыреста семьдесят четыре тысячи триста семьдесят</w:t>
      </w:r>
      <w:r w:rsidR="00BB7A71" w:rsidRPr="007D1028">
        <w:t>) рубл</w:t>
      </w:r>
      <w:r w:rsidR="00BB7A71">
        <w:t>ей</w:t>
      </w:r>
      <w:r w:rsidR="00BB7A71" w:rsidRPr="007D1028">
        <w:t xml:space="preserve"> </w:t>
      </w:r>
      <w:r w:rsidR="00BB7A71">
        <w:t>30</w:t>
      </w:r>
      <w:r w:rsidR="00BB7A71" w:rsidRPr="007D1028">
        <w:t xml:space="preserve"> копеек</w:t>
      </w:r>
      <w:r w:rsidR="00BB7A71" w:rsidRPr="007D1028">
        <w:rPr>
          <w:bCs/>
        </w:rPr>
        <w:t>, в том числе НДС (18%).</w:t>
      </w:r>
    </w:p>
    <w:p w:rsidR="009B4DC0" w:rsidRPr="007D1028" w:rsidRDefault="009B4DC0" w:rsidP="007D1028">
      <w:pPr>
        <w:ind w:left="-567"/>
        <w:jc w:val="both"/>
        <w:rPr>
          <w:bCs/>
        </w:rPr>
      </w:pPr>
      <w:r w:rsidRPr="007D1028"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7D1028">
        <w:rPr>
          <w:i/>
        </w:rPr>
        <w:t xml:space="preserve">. </w:t>
      </w:r>
      <w:r w:rsidRPr="007D1028"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B01F31" w:rsidRPr="007D1028" w:rsidRDefault="00B01F31" w:rsidP="007D1028">
      <w:pPr>
        <w:ind w:left="-567"/>
        <w:jc w:val="both"/>
      </w:pPr>
      <w:r w:rsidRPr="007D1028">
        <w:t>Начальная (максим</w:t>
      </w:r>
      <w:r w:rsidR="000A3657" w:rsidRPr="007D1028">
        <w:t xml:space="preserve">альная) цена включает в себя: </w:t>
      </w:r>
      <w:r w:rsidR="005B0316">
        <w:t xml:space="preserve">стоимость товара, </w:t>
      </w:r>
      <w:r w:rsidR="00821889">
        <w:t>все расходы, связанные</w:t>
      </w:r>
      <w:r w:rsidR="005B0316">
        <w:t xml:space="preserve"> с</w:t>
      </w:r>
      <w:r w:rsidR="00821889">
        <w:t xml:space="preserve"> </w:t>
      </w:r>
      <w:r w:rsidR="005B0316">
        <w:t>доставкой товара</w:t>
      </w:r>
      <w:r w:rsidR="00B74988" w:rsidRPr="007D1028">
        <w:t>, а также уплату налогов и других обязательных платежей</w:t>
      </w:r>
      <w:r w:rsidR="009C1E21">
        <w:t>, НДС 18%</w:t>
      </w:r>
      <w:r w:rsidRPr="007D1028">
        <w:t>.</w:t>
      </w:r>
    </w:p>
    <w:p w:rsidR="00B01F31" w:rsidRPr="007D1028" w:rsidRDefault="00807903" w:rsidP="007D1028">
      <w:pPr>
        <w:pStyle w:val="a4"/>
        <w:spacing w:after="0"/>
        <w:ind w:left="-567"/>
        <w:jc w:val="both"/>
      </w:pPr>
      <w:r>
        <w:t>20</w:t>
      </w:r>
      <w:r w:rsidR="00B01F31" w:rsidRPr="007D1028">
        <w:t>. Валюта договора: Российский рубль.</w:t>
      </w:r>
    </w:p>
    <w:p w:rsidR="00B01F31" w:rsidRPr="007D1028" w:rsidRDefault="00B01F31" w:rsidP="007D1028">
      <w:pPr>
        <w:pStyle w:val="a4"/>
        <w:spacing w:after="0"/>
        <w:ind w:left="-567"/>
        <w:jc w:val="both"/>
        <w:rPr>
          <w:bCs/>
        </w:rPr>
      </w:pPr>
      <w:r w:rsidRPr="007D1028">
        <w:t>2</w:t>
      </w:r>
      <w:r w:rsidR="00807903">
        <w:t>1</w:t>
      </w:r>
      <w:r w:rsidRPr="007D1028">
        <w:t xml:space="preserve">. Форма, срок и порядок оплаты </w:t>
      </w:r>
      <w:r w:rsidR="00F01DA3">
        <w:t>товара</w:t>
      </w:r>
      <w:r w:rsidRPr="007D1028">
        <w:t xml:space="preserve">: </w:t>
      </w:r>
      <w:r w:rsidR="00B74988" w:rsidRPr="007D1028">
        <w:t>Безналичный расчет,</w:t>
      </w:r>
      <w:r w:rsidR="00B74988" w:rsidRPr="007D1028">
        <w:rPr>
          <w:bCs/>
        </w:rPr>
        <w:t xml:space="preserve"> </w:t>
      </w:r>
      <w:r w:rsidR="00F01DA3">
        <w:t xml:space="preserve">оплата 100 % в течение 10 банковских </w:t>
      </w:r>
      <w:r w:rsidR="00E3730C">
        <w:t>дней после подписания документа, подтверждающего поступления товара</w:t>
      </w:r>
      <w:r w:rsidR="00752F00" w:rsidRPr="007D1028">
        <w:rPr>
          <w:bCs/>
        </w:rPr>
        <w:t>.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807903">
        <w:t>2</w:t>
      </w:r>
      <w:r w:rsidRPr="007D1028">
        <w:t>. Обеспечение заявки на участие в запросе котировок в электронной форме требуется</w:t>
      </w:r>
    </w:p>
    <w:p w:rsidR="00E5352B" w:rsidRDefault="00B01F31" w:rsidP="007D1028">
      <w:pPr>
        <w:autoSpaceDE w:val="0"/>
        <w:ind w:left="-567"/>
        <w:jc w:val="both"/>
      </w:pPr>
      <w:r w:rsidRPr="007D1028">
        <w:lastRenderedPageBreak/>
        <w:t>2</w:t>
      </w:r>
      <w:r w:rsidR="00807903">
        <w:t>3</w:t>
      </w:r>
      <w:r w:rsidRPr="007D1028">
        <w:t xml:space="preserve">. </w:t>
      </w:r>
      <w:r w:rsidR="00E5352B" w:rsidRPr="007D1028">
        <w:t xml:space="preserve">Размер обеспечения заявки на участие в запросе котировок в электронной форме составляет </w:t>
      </w:r>
      <w:r w:rsidR="00130AD9">
        <w:t>4 743,70</w:t>
      </w:r>
      <w:r w:rsidR="00B74988" w:rsidRPr="007D1028">
        <w:t xml:space="preserve"> </w:t>
      </w:r>
      <w:r w:rsidR="00E5352B" w:rsidRPr="007D1028">
        <w:t>руб., НДС не облагается.</w:t>
      </w:r>
    </w:p>
    <w:p w:rsidR="00431C73" w:rsidRPr="007D1028" w:rsidRDefault="00431C73" w:rsidP="007D1028">
      <w:pPr>
        <w:autoSpaceDE w:val="0"/>
        <w:ind w:left="-567"/>
        <w:jc w:val="both"/>
      </w:pPr>
      <w:r>
        <w:rPr>
          <w:sz w:val="22"/>
          <w:szCs w:val="22"/>
        </w:rPr>
        <w:t>Обеспечение заявки может предоставляться участником закупки по его выбору путем внесения денежных средств на Расчетный счет Электронной площадки http://etp.gpb.ru,  путем предоставления банковской гарантии.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807903">
        <w:t>4</w:t>
      </w:r>
      <w:r w:rsidRPr="007D1028">
        <w:t>. Дата и время окончания срока подачи заявок:</w:t>
      </w:r>
      <w:r w:rsidR="007B4722" w:rsidRPr="007D1028">
        <w:t xml:space="preserve"> </w:t>
      </w:r>
      <w:r w:rsidR="00B74988" w:rsidRPr="007D1028">
        <w:rPr>
          <w:color w:val="000000"/>
        </w:rPr>
        <w:t>«</w:t>
      </w:r>
      <w:r w:rsidR="00A5370D">
        <w:rPr>
          <w:color w:val="000000"/>
        </w:rPr>
        <w:t>0</w:t>
      </w:r>
      <w:r w:rsidR="000F61EC" w:rsidRPr="000F61EC">
        <w:rPr>
          <w:color w:val="000000"/>
        </w:rPr>
        <w:t>9</w:t>
      </w:r>
      <w:r w:rsidR="009C1E21">
        <w:rPr>
          <w:color w:val="000000"/>
        </w:rPr>
        <w:t>»</w:t>
      </w:r>
      <w:r w:rsidR="00A5370D">
        <w:rPr>
          <w:color w:val="000000"/>
        </w:rPr>
        <w:t xml:space="preserve"> апреля</w:t>
      </w:r>
      <w:r w:rsidR="00CC22C6">
        <w:rPr>
          <w:color w:val="000000"/>
        </w:rPr>
        <w:t xml:space="preserve"> </w:t>
      </w:r>
      <w:r w:rsidR="00B74988" w:rsidRPr="007D1028">
        <w:rPr>
          <w:color w:val="000000"/>
        </w:rPr>
        <w:t xml:space="preserve">2018 </w:t>
      </w:r>
      <w:r w:rsidR="00B74988" w:rsidRPr="007D1028">
        <w:t>г. 12 часов 00 минут (время местное)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807903">
        <w:t>5</w:t>
      </w:r>
      <w:r w:rsidRPr="007D1028">
        <w:t xml:space="preserve">. Место рассмотрения заявок: г. Новосибирск, ул. </w:t>
      </w:r>
      <w:proofErr w:type="gramStart"/>
      <w:r w:rsidRPr="007D1028">
        <w:t>Планетная</w:t>
      </w:r>
      <w:proofErr w:type="gramEnd"/>
      <w:r w:rsidRPr="007D1028">
        <w:t>, 32</w:t>
      </w:r>
    </w:p>
    <w:p w:rsidR="00B74988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807903">
        <w:t>6</w:t>
      </w:r>
      <w:r w:rsidRPr="007D1028">
        <w:t xml:space="preserve">. Дата и время рассмотрения заявок и подведения итогов: </w:t>
      </w:r>
      <w:r w:rsidR="00B74988" w:rsidRPr="007D1028">
        <w:rPr>
          <w:color w:val="000000"/>
        </w:rPr>
        <w:t>«</w:t>
      </w:r>
      <w:r w:rsidR="00A5370D">
        <w:rPr>
          <w:color w:val="000000"/>
        </w:rPr>
        <w:t>1</w:t>
      </w:r>
      <w:r w:rsidR="000F61EC" w:rsidRPr="000F61EC">
        <w:rPr>
          <w:color w:val="000000"/>
        </w:rPr>
        <w:t>6</w:t>
      </w:r>
      <w:bookmarkStart w:id="0" w:name="_GoBack"/>
      <w:bookmarkEnd w:id="0"/>
      <w:r w:rsidR="00B74988" w:rsidRPr="007D1028">
        <w:rPr>
          <w:color w:val="000000"/>
        </w:rPr>
        <w:t xml:space="preserve">» </w:t>
      </w:r>
      <w:r w:rsidR="00A5370D">
        <w:rPr>
          <w:color w:val="000000"/>
        </w:rPr>
        <w:t>апреля</w:t>
      </w:r>
      <w:r w:rsidR="00B74988" w:rsidRPr="007D1028">
        <w:rPr>
          <w:color w:val="000000"/>
        </w:rPr>
        <w:t xml:space="preserve"> 2018 </w:t>
      </w:r>
      <w:r w:rsidR="00B74988" w:rsidRPr="007D1028">
        <w:t>г. 14 часов 00 минут (время местное)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807903">
        <w:t>7</w:t>
      </w:r>
      <w:r w:rsidRPr="007D1028">
        <w:t xml:space="preserve">. Место подведения итогов запроса котировок: г. Новосибирск, ул. </w:t>
      </w:r>
      <w:proofErr w:type="gramStart"/>
      <w:r w:rsidRPr="007D1028">
        <w:t>Планетная</w:t>
      </w:r>
      <w:proofErr w:type="gramEnd"/>
      <w:r w:rsidRPr="007D1028">
        <w:t xml:space="preserve">, 32 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807903">
        <w:t>8</w:t>
      </w:r>
      <w:r w:rsidRPr="007D1028">
        <w:t xml:space="preserve">. </w:t>
      </w:r>
      <w:r w:rsidR="00AA1956">
        <w:t>О</w:t>
      </w:r>
      <w:r w:rsidRPr="007D1028">
        <w:t>беспечени</w:t>
      </w:r>
      <w:r w:rsidR="00AA1956">
        <w:t>е</w:t>
      </w:r>
      <w:r w:rsidRPr="007D1028">
        <w:t xml:space="preserve"> </w:t>
      </w:r>
      <w:r w:rsidR="00AA1956">
        <w:t xml:space="preserve">исполнения </w:t>
      </w:r>
      <w:r w:rsidRPr="007D1028">
        <w:t>договора: не требуется.</w:t>
      </w:r>
    </w:p>
    <w:p w:rsidR="00B01F31" w:rsidRPr="007D1028" w:rsidRDefault="00807903" w:rsidP="007D1028">
      <w:pPr>
        <w:pStyle w:val="a4"/>
        <w:spacing w:after="0"/>
        <w:ind w:left="-567"/>
        <w:jc w:val="both"/>
      </w:pPr>
      <w:r>
        <w:t>29</w:t>
      </w:r>
      <w:r w:rsidR="00B01F31" w:rsidRPr="007D1028">
        <w:t xml:space="preserve">. Срок и порядок заключения договора: </w:t>
      </w:r>
      <w:r w:rsidR="007D1028" w:rsidRPr="007D1028">
        <w:t>Договор должен быть подписан сторонами не ранее чем через 10 (десять) и не позднее чем через 20 (двадцать) дней</w:t>
      </w:r>
      <w:r w:rsidR="00B01F31" w:rsidRPr="007D1028">
        <w:t xml:space="preserve"> со дня размещения в ЕИС</w:t>
      </w:r>
      <w:r w:rsidR="007D1028" w:rsidRPr="007D1028">
        <w:t xml:space="preserve"> итогового протокола запроса котировок в электронной форме</w:t>
      </w:r>
      <w:r w:rsidR="00B01F31" w:rsidRPr="007D1028">
        <w:t xml:space="preserve">. </w:t>
      </w:r>
    </w:p>
    <w:p w:rsidR="007D1028" w:rsidRPr="007D1028" w:rsidRDefault="007D1028" w:rsidP="007D1028">
      <w:pPr>
        <w:ind w:left="-567"/>
        <w:jc w:val="both"/>
      </w:pPr>
      <w:r w:rsidRPr="007D1028">
        <w:t xml:space="preserve">Договор в бумажной форме заключается Заказчиком торгов с победителем запроса котировок </w:t>
      </w:r>
      <w:proofErr w:type="gramStart"/>
      <w:r w:rsidRPr="007D1028">
        <w:t>вне</w:t>
      </w:r>
      <w:proofErr w:type="gramEnd"/>
      <w:r w:rsidRPr="007D1028">
        <w:t xml:space="preserve"> </w:t>
      </w:r>
      <w:proofErr w:type="gramStart"/>
      <w:r w:rsidRPr="007D1028">
        <w:t>АС</w:t>
      </w:r>
      <w:proofErr w:type="gramEnd"/>
      <w:r w:rsidRPr="007D1028">
        <w:t xml:space="preserve"> Оператора и в сроки, установленные извещением о запросе котировок.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</w:t>
      </w:r>
      <w:r w:rsidR="00130AD9">
        <w:t>токола. Победитель или участник</w:t>
      </w:r>
      <w:r w:rsidRPr="007D1028">
        <w:t xml:space="preserve">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B01F31" w:rsidRPr="007D1028" w:rsidRDefault="00B01F31" w:rsidP="007D1028">
      <w:pPr>
        <w:autoSpaceDE w:val="0"/>
        <w:ind w:left="-567"/>
        <w:jc w:val="both"/>
      </w:pPr>
    </w:p>
    <w:sectPr w:rsidR="00B01F31" w:rsidRPr="007D1028" w:rsidSect="007D1028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8A"/>
    <w:rsid w:val="00011EC1"/>
    <w:rsid w:val="000377F0"/>
    <w:rsid w:val="000A2D44"/>
    <w:rsid w:val="000A3657"/>
    <w:rsid w:val="000D2E45"/>
    <w:rsid w:val="000F61EC"/>
    <w:rsid w:val="00101BF8"/>
    <w:rsid w:val="0011114A"/>
    <w:rsid w:val="00130AD9"/>
    <w:rsid w:val="00130FC5"/>
    <w:rsid w:val="001352A4"/>
    <w:rsid w:val="001B44E3"/>
    <w:rsid w:val="001D1B49"/>
    <w:rsid w:val="001E2B87"/>
    <w:rsid w:val="002211F4"/>
    <w:rsid w:val="0024210A"/>
    <w:rsid w:val="00255623"/>
    <w:rsid w:val="00255A22"/>
    <w:rsid w:val="0029147A"/>
    <w:rsid w:val="002B2755"/>
    <w:rsid w:val="002B655F"/>
    <w:rsid w:val="002C2FE3"/>
    <w:rsid w:val="002E5139"/>
    <w:rsid w:val="003112F7"/>
    <w:rsid w:val="00364C87"/>
    <w:rsid w:val="00390D9C"/>
    <w:rsid w:val="003973B0"/>
    <w:rsid w:val="003F0808"/>
    <w:rsid w:val="004111CF"/>
    <w:rsid w:val="00431C73"/>
    <w:rsid w:val="00443670"/>
    <w:rsid w:val="00450298"/>
    <w:rsid w:val="004612A4"/>
    <w:rsid w:val="00470A64"/>
    <w:rsid w:val="004A09D2"/>
    <w:rsid w:val="004E6D93"/>
    <w:rsid w:val="005129A3"/>
    <w:rsid w:val="0052489A"/>
    <w:rsid w:val="00553894"/>
    <w:rsid w:val="005836CA"/>
    <w:rsid w:val="005B0316"/>
    <w:rsid w:val="005B03B5"/>
    <w:rsid w:val="00620F64"/>
    <w:rsid w:val="006232D2"/>
    <w:rsid w:val="00694E3B"/>
    <w:rsid w:val="006C18B9"/>
    <w:rsid w:val="006E6801"/>
    <w:rsid w:val="0072186F"/>
    <w:rsid w:val="00752F00"/>
    <w:rsid w:val="00777C08"/>
    <w:rsid w:val="007B4722"/>
    <w:rsid w:val="007D1028"/>
    <w:rsid w:val="007D1668"/>
    <w:rsid w:val="00800C93"/>
    <w:rsid w:val="00807903"/>
    <w:rsid w:val="00816F2E"/>
    <w:rsid w:val="008211C4"/>
    <w:rsid w:val="00821889"/>
    <w:rsid w:val="00834A72"/>
    <w:rsid w:val="00852E63"/>
    <w:rsid w:val="008A28D3"/>
    <w:rsid w:val="008B7F24"/>
    <w:rsid w:val="008C02D5"/>
    <w:rsid w:val="008D1657"/>
    <w:rsid w:val="00906DD3"/>
    <w:rsid w:val="009150CA"/>
    <w:rsid w:val="00923CB0"/>
    <w:rsid w:val="00963481"/>
    <w:rsid w:val="009648B5"/>
    <w:rsid w:val="009667E0"/>
    <w:rsid w:val="00992F0D"/>
    <w:rsid w:val="009B4DC0"/>
    <w:rsid w:val="009C1E21"/>
    <w:rsid w:val="009D3769"/>
    <w:rsid w:val="009F0DCF"/>
    <w:rsid w:val="009F6583"/>
    <w:rsid w:val="00A252AE"/>
    <w:rsid w:val="00A40F31"/>
    <w:rsid w:val="00A45A70"/>
    <w:rsid w:val="00A5370D"/>
    <w:rsid w:val="00A70D65"/>
    <w:rsid w:val="00AA1956"/>
    <w:rsid w:val="00AB43AA"/>
    <w:rsid w:val="00AF1A8C"/>
    <w:rsid w:val="00AF5081"/>
    <w:rsid w:val="00B0015D"/>
    <w:rsid w:val="00B006C7"/>
    <w:rsid w:val="00B01F31"/>
    <w:rsid w:val="00B30B8B"/>
    <w:rsid w:val="00B31343"/>
    <w:rsid w:val="00B542A1"/>
    <w:rsid w:val="00B62B7C"/>
    <w:rsid w:val="00B74988"/>
    <w:rsid w:val="00BB7A71"/>
    <w:rsid w:val="00BC06B2"/>
    <w:rsid w:val="00BC5A6D"/>
    <w:rsid w:val="00C07992"/>
    <w:rsid w:val="00C13F9D"/>
    <w:rsid w:val="00C26A4F"/>
    <w:rsid w:val="00C4347A"/>
    <w:rsid w:val="00C4699E"/>
    <w:rsid w:val="00C85747"/>
    <w:rsid w:val="00C90F42"/>
    <w:rsid w:val="00CC22C6"/>
    <w:rsid w:val="00D15D1A"/>
    <w:rsid w:val="00D1611F"/>
    <w:rsid w:val="00D230EA"/>
    <w:rsid w:val="00D33FF6"/>
    <w:rsid w:val="00D56FCC"/>
    <w:rsid w:val="00D82194"/>
    <w:rsid w:val="00D93820"/>
    <w:rsid w:val="00DB0BA3"/>
    <w:rsid w:val="00DB6FE0"/>
    <w:rsid w:val="00DC68A4"/>
    <w:rsid w:val="00DD1917"/>
    <w:rsid w:val="00DD2B8C"/>
    <w:rsid w:val="00E04552"/>
    <w:rsid w:val="00E25D24"/>
    <w:rsid w:val="00E3730C"/>
    <w:rsid w:val="00E5352B"/>
    <w:rsid w:val="00E604C0"/>
    <w:rsid w:val="00E85CE2"/>
    <w:rsid w:val="00EC520C"/>
    <w:rsid w:val="00ED0DCF"/>
    <w:rsid w:val="00ED1C8A"/>
    <w:rsid w:val="00F01DA3"/>
    <w:rsid w:val="00F02823"/>
    <w:rsid w:val="00F0386D"/>
    <w:rsid w:val="00F27302"/>
    <w:rsid w:val="00F643C2"/>
    <w:rsid w:val="00F97F99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etp.gpb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tp.gpb.ru" TargetMode="External"/><Relationship Id="rId12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tp.gp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30</cp:revision>
  <cp:lastPrinted>2018-03-20T03:55:00Z</cp:lastPrinted>
  <dcterms:created xsi:type="dcterms:W3CDTF">2018-02-12T05:02:00Z</dcterms:created>
  <dcterms:modified xsi:type="dcterms:W3CDTF">2018-03-29T03:05:00Z</dcterms:modified>
</cp:coreProperties>
</file>