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B3134E">
        <w:rPr>
          <w:rFonts w:ascii="Times New Roman" w:hAnsi="Times New Roman"/>
          <w:sz w:val="24"/>
          <w:szCs w:val="24"/>
          <w:lang w:eastAsia="ru-RU"/>
        </w:rPr>
        <w:t>20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6800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Извещение 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1D5135">
        <w:rPr>
          <w:rFonts w:ascii="Times New Roman" w:hAnsi="Times New Roman"/>
          <w:b/>
        </w:rPr>
        <w:t xml:space="preserve"> </w:t>
      </w:r>
      <w:r w:rsidR="00426800" w:rsidRPr="00426800">
        <w:rPr>
          <w:rFonts w:ascii="Times New Roman" w:hAnsi="Times New Roman"/>
          <w:b/>
        </w:rPr>
        <w:t>аварийн</w:t>
      </w:r>
      <w:r w:rsidR="00426800">
        <w:rPr>
          <w:rFonts w:ascii="Times New Roman" w:hAnsi="Times New Roman"/>
          <w:b/>
        </w:rPr>
        <w:t>ый</w:t>
      </w:r>
      <w:r w:rsidR="00426800" w:rsidRPr="00426800">
        <w:rPr>
          <w:rFonts w:ascii="Times New Roman" w:hAnsi="Times New Roman"/>
          <w:b/>
        </w:rPr>
        <w:t xml:space="preserve"> ремонт участков канализационной сети </w:t>
      </w:r>
      <w:r w:rsidR="00EC0CE5">
        <w:rPr>
          <w:rFonts w:ascii="Times New Roman" w:hAnsi="Times New Roman"/>
          <w:b/>
        </w:rPr>
        <w:t xml:space="preserve">            </w:t>
      </w:r>
      <w:r w:rsidR="00426800" w:rsidRPr="00426800">
        <w:rPr>
          <w:rFonts w:ascii="Times New Roman" w:hAnsi="Times New Roman"/>
          <w:b/>
        </w:rPr>
        <w:t>от К31 до К32 и от К64 до К65</w:t>
      </w:r>
      <w:r w:rsidR="00426800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  <w:b/>
        </w:rPr>
        <w:t xml:space="preserve">для </w:t>
      </w:r>
      <w:r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F249A" w:rsidRPr="00FF249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F249A" w:rsidRPr="00FF249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E11DA">
        <w:rPr>
          <w:rFonts w:ascii="Times New Roman" w:hAnsi="Times New Roman"/>
          <w:color w:val="000000"/>
          <w:shd w:val="clear" w:color="auto" w:fill="FFFFFF"/>
        </w:rPr>
        <w:t>4</w:t>
      </w:r>
      <w:r w:rsidR="00FF249A" w:rsidRPr="00FF249A">
        <w:rPr>
          <w:rFonts w:ascii="Times New Roman" w:hAnsi="Times New Roman"/>
          <w:color w:val="000000"/>
          <w:shd w:val="clear" w:color="auto" w:fill="FFFFFF"/>
        </w:rPr>
        <w:t xml:space="preserve"> п. 11.1 раздела 11 Положения о закупке, утвержденного Советом директоров от «22» декабря 2017 г. протокол № 14-СД/2017.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>с указанием объема выполненных работ</w:t>
      </w:r>
      <w:r w:rsidR="00BA086A">
        <w:t xml:space="preserve">: </w:t>
      </w:r>
      <w:r w:rsidR="003E11DA" w:rsidRPr="003E11DA">
        <w:rPr>
          <w:rFonts w:ascii="Times New Roman" w:hAnsi="Times New Roman"/>
        </w:rPr>
        <w:t>аварийный ремонт участков канализационной сети от К31 до К32 и от К64 до К65</w:t>
      </w:r>
      <w:r w:rsidR="00187EAD" w:rsidRPr="003E11DA">
        <w:rPr>
          <w:rFonts w:ascii="Times New Roman" w:hAnsi="Times New Roman"/>
        </w:rPr>
        <w:t>,</w:t>
      </w:r>
      <w:r w:rsidR="00187EAD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 xml:space="preserve">в соответствии с локально сметным расчетом </w:t>
      </w:r>
      <w:r w:rsidR="00F46012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 xml:space="preserve">№ </w:t>
      </w:r>
      <w:r w:rsidR="004E15E6">
        <w:rPr>
          <w:rFonts w:ascii="Times New Roman" w:hAnsi="Times New Roman"/>
        </w:rPr>
        <w:t>0</w:t>
      </w:r>
      <w:r w:rsidR="00A03C22">
        <w:rPr>
          <w:rFonts w:ascii="Times New Roman" w:hAnsi="Times New Roman"/>
        </w:rPr>
        <w:t>1</w:t>
      </w:r>
      <w:r w:rsidR="00F46012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1C2254">
        <w:rPr>
          <w:rFonts w:ascii="Times New Roman" w:hAnsi="Times New Roman"/>
        </w:rPr>
        <w:t>Сроки выполнения работ: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 xml:space="preserve">Начало выполнения работ: в течение </w:t>
      </w:r>
      <w:r w:rsidR="003E11DA">
        <w:rPr>
          <w:rFonts w:ascii="Times New Roman" w:hAnsi="Times New Roman"/>
        </w:rPr>
        <w:t>3</w:t>
      </w:r>
      <w:r w:rsidRPr="001C2254">
        <w:rPr>
          <w:rFonts w:ascii="Times New Roman" w:hAnsi="Times New Roman"/>
        </w:rPr>
        <w:t xml:space="preserve"> (</w:t>
      </w:r>
      <w:r w:rsidR="003E11DA">
        <w:rPr>
          <w:rFonts w:ascii="Times New Roman" w:hAnsi="Times New Roman"/>
        </w:rPr>
        <w:t>трех</w:t>
      </w:r>
      <w:r w:rsidRPr="001C2254">
        <w:rPr>
          <w:rFonts w:ascii="Times New Roman" w:hAnsi="Times New Roman"/>
        </w:rPr>
        <w:t xml:space="preserve">) дней с момента </w:t>
      </w:r>
      <w:r w:rsidR="004E15E6">
        <w:rPr>
          <w:rFonts w:ascii="Times New Roman" w:hAnsi="Times New Roman"/>
        </w:rPr>
        <w:t>подписания</w:t>
      </w:r>
      <w:r w:rsidRPr="001C2254">
        <w:rPr>
          <w:rFonts w:ascii="Times New Roman" w:hAnsi="Times New Roman"/>
        </w:rPr>
        <w:t xml:space="preserve"> договора. </w:t>
      </w:r>
    </w:p>
    <w:p w:rsidR="00186253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>Окончание выполнения работ: 3</w:t>
      </w:r>
      <w:r w:rsidR="004E15E6">
        <w:rPr>
          <w:rFonts w:ascii="Times New Roman" w:hAnsi="Times New Roman"/>
        </w:rPr>
        <w:t>0</w:t>
      </w:r>
      <w:r w:rsidRPr="001C2254">
        <w:rPr>
          <w:rFonts w:ascii="Times New Roman" w:hAnsi="Times New Roman"/>
        </w:rPr>
        <w:t xml:space="preserve"> </w:t>
      </w:r>
      <w:r w:rsidR="003E11DA">
        <w:rPr>
          <w:rFonts w:ascii="Times New Roman" w:hAnsi="Times New Roman"/>
        </w:rPr>
        <w:t xml:space="preserve">апреля </w:t>
      </w:r>
      <w:r w:rsidRPr="001C2254">
        <w:rPr>
          <w:rFonts w:ascii="Times New Roman" w:hAnsi="Times New Roman"/>
        </w:rPr>
        <w:t>2018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 xml:space="preserve">вии </w:t>
      </w:r>
      <w:r w:rsidR="00A03C22">
        <w:rPr>
          <w:rFonts w:ascii="Times New Roman" w:hAnsi="Times New Roman"/>
          <w:sz w:val="24"/>
          <w:szCs w:val="24"/>
        </w:rPr>
        <w:t xml:space="preserve">с локально сметным расчетом № </w:t>
      </w:r>
      <w:r w:rsidR="004E15E6">
        <w:rPr>
          <w:rFonts w:ascii="Times New Roman" w:hAnsi="Times New Roman"/>
          <w:sz w:val="24"/>
          <w:szCs w:val="24"/>
        </w:rPr>
        <w:t>0</w:t>
      </w:r>
      <w:r w:rsidR="00A03C22">
        <w:rPr>
          <w:rFonts w:ascii="Times New Roman" w:hAnsi="Times New Roman"/>
          <w:sz w:val="24"/>
          <w:szCs w:val="24"/>
        </w:rPr>
        <w:t>1</w:t>
      </w:r>
      <w:r w:rsidR="00D73B3C">
        <w:rPr>
          <w:rFonts w:ascii="Times New Roman" w:hAnsi="Times New Roman"/>
          <w:sz w:val="24"/>
          <w:szCs w:val="24"/>
        </w:rPr>
        <w:t>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FC35B1">
        <w:rPr>
          <w:rFonts w:ascii="Times New Roman" w:hAnsi="Times New Roman"/>
        </w:rPr>
        <w:t>993 137</w:t>
      </w:r>
      <w:r w:rsidR="001D5135" w:rsidRPr="001D5135">
        <w:rPr>
          <w:rFonts w:ascii="Times New Roman" w:hAnsi="Times New Roman"/>
        </w:rPr>
        <w:t xml:space="preserve"> (</w:t>
      </w:r>
      <w:r w:rsidR="00FF38FD">
        <w:rPr>
          <w:rFonts w:ascii="Times New Roman" w:hAnsi="Times New Roman"/>
        </w:rPr>
        <w:t xml:space="preserve">Девятьсот </w:t>
      </w:r>
      <w:r w:rsidR="00FC35B1">
        <w:rPr>
          <w:rFonts w:ascii="Times New Roman" w:hAnsi="Times New Roman"/>
        </w:rPr>
        <w:t xml:space="preserve">девяносто три тысячи сто тридцать семь) </w:t>
      </w:r>
      <w:r w:rsidR="001D5135" w:rsidRPr="001D5135">
        <w:rPr>
          <w:rFonts w:ascii="Times New Roman" w:hAnsi="Times New Roman"/>
        </w:rPr>
        <w:t xml:space="preserve">рублей </w:t>
      </w:r>
      <w:r w:rsidR="00FC35B1">
        <w:rPr>
          <w:rFonts w:ascii="Times New Roman" w:hAnsi="Times New Roman"/>
        </w:rPr>
        <w:t>56</w:t>
      </w:r>
      <w:r w:rsidR="001D5135" w:rsidRPr="001D5135">
        <w:rPr>
          <w:rFonts w:ascii="Times New Roman" w:hAnsi="Times New Roman"/>
        </w:rPr>
        <w:t xml:space="preserve"> копе</w:t>
      </w:r>
      <w:r w:rsidR="00FF38FD">
        <w:rPr>
          <w:rFonts w:ascii="Times New Roman" w:hAnsi="Times New Roman"/>
        </w:rPr>
        <w:t>ек</w:t>
      </w:r>
      <w:r w:rsidR="001D5135" w:rsidRPr="001D5135">
        <w:rPr>
          <w:rFonts w:ascii="Times New Roman" w:hAnsi="Times New Roman"/>
        </w:rPr>
        <w:t>, в том числе НДС (18%)</w:t>
      </w:r>
      <w:r w:rsidR="00D73B3C" w:rsidRPr="00D73B3C">
        <w:rPr>
          <w:rFonts w:ascii="Times New Roman" w:hAnsi="Times New Roman"/>
        </w:rPr>
        <w:t>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15E6">
        <w:rPr>
          <w:rFonts w:ascii="Times New Roman" w:hAnsi="Times New Roman"/>
          <w:sz w:val="24"/>
          <w:szCs w:val="24"/>
        </w:rPr>
        <w:t>19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BA086A">
        <w:rPr>
          <w:rFonts w:ascii="Times New Roman" w:hAnsi="Times New Roman"/>
          <w:sz w:val="24"/>
          <w:szCs w:val="24"/>
        </w:rPr>
        <w:t>дрядчика</w:t>
      </w:r>
      <w:r w:rsidR="008D3ABB" w:rsidRPr="008D3ABB">
        <w:rPr>
          <w:rFonts w:ascii="Times New Roman" w:hAnsi="Times New Roman"/>
          <w:sz w:val="24"/>
          <w:szCs w:val="24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E15E6">
        <w:rPr>
          <w:rFonts w:ascii="Times New Roman" w:hAnsi="Times New Roman"/>
          <w:sz w:val="24"/>
          <w:szCs w:val="24"/>
        </w:rPr>
        <w:t>20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</w:t>
      </w:r>
      <w:r w:rsidR="00BA086A">
        <w:rPr>
          <w:rFonts w:ascii="Times New Roman" w:hAnsi="Times New Roman"/>
          <w:sz w:val="24"/>
          <w:szCs w:val="24"/>
        </w:rPr>
        <w:t>дрядчика</w:t>
      </w:r>
      <w:r w:rsidR="008D3ABB" w:rsidRPr="008D3ABB">
        <w:rPr>
          <w:rFonts w:ascii="Times New Roman" w:hAnsi="Times New Roman"/>
          <w:sz w:val="24"/>
          <w:szCs w:val="24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FB3290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П20М</w:t>
      </w:r>
      <w:r w:rsidR="004E15E6">
        <w:rPr>
          <w:rFonts w:ascii="Times New Roman" w:hAnsi="Times New Roman"/>
          <w:sz w:val="24"/>
          <w:szCs w:val="24"/>
        </w:rPr>
        <w:t xml:space="preserve">  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</w:t>
      </w:r>
      <w:r w:rsidR="004E15E6">
        <w:rPr>
          <w:rFonts w:ascii="Times New Roman" w:hAnsi="Times New Roman"/>
          <w:sz w:val="24"/>
          <w:szCs w:val="24"/>
        </w:rPr>
        <w:t xml:space="preserve">   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4E1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О.С. Юдин</w:t>
      </w: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B3134E">
        <w:rPr>
          <w:rFonts w:ascii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FF38F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65778">
        <w:rPr>
          <w:rFonts w:ascii="Times New Roman" w:hAnsi="Times New Roman"/>
          <w:sz w:val="24"/>
          <w:szCs w:val="24"/>
          <w:lang w:eastAsia="ru-RU"/>
        </w:rPr>
        <w:t>марта</w:t>
      </w:r>
      <w:r w:rsidR="00FF38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97280A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7829A6" w:rsidRPr="007829A6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FF38FD">
        <w:rPr>
          <w:rFonts w:ascii="Times New Roman" w:hAnsi="Times New Roman"/>
          <w:b/>
        </w:rPr>
        <w:t xml:space="preserve"> </w:t>
      </w:r>
      <w:r w:rsidR="00765778" w:rsidRPr="00765778">
        <w:rPr>
          <w:rFonts w:ascii="Times New Roman" w:hAnsi="Times New Roman"/>
          <w:b/>
        </w:rPr>
        <w:t>аварийный ремонт участков канализационной сети</w:t>
      </w:r>
      <w:r w:rsidR="00EC0CE5">
        <w:rPr>
          <w:rFonts w:ascii="Times New Roman" w:hAnsi="Times New Roman"/>
          <w:b/>
        </w:rPr>
        <w:t xml:space="preserve">             </w:t>
      </w:r>
      <w:r w:rsidR="00765778" w:rsidRPr="00765778">
        <w:rPr>
          <w:rFonts w:ascii="Times New Roman" w:hAnsi="Times New Roman"/>
          <w:b/>
        </w:rPr>
        <w:t>от К31 до К32 и от К64 до К65</w:t>
      </w:r>
      <w:r w:rsidR="00765778">
        <w:rPr>
          <w:rFonts w:ascii="Times New Roman" w:hAnsi="Times New Roman"/>
          <w:b/>
        </w:rPr>
        <w:t xml:space="preserve"> </w:t>
      </w:r>
      <w:r w:rsidR="007829A6"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7829A6" w:rsidRPr="007829A6">
        <w:rPr>
          <w:rFonts w:ascii="Times New Roman" w:hAnsi="Times New Roman"/>
          <w:b/>
        </w:rPr>
        <w:t>НЗиК</w:t>
      </w:r>
      <w:proofErr w:type="spellEnd"/>
      <w:r w:rsidR="007829A6"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76577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FF38FD" w:rsidRPr="00FF38FD">
              <w:rPr>
                <w:rFonts w:ascii="Times New Roman" w:hAnsi="Times New Roman"/>
              </w:rPr>
              <w:t xml:space="preserve"> </w:t>
            </w:r>
            <w:r w:rsidR="00765778" w:rsidRPr="00765778">
              <w:rPr>
                <w:rFonts w:ascii="Times New Roman" w:hAnsi="Times New Roman"/>
              </w:rPr>
              <w:t>аварийный ремонт участков канализационной сети от К31 до К32 и от К64 до К65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F46012">
              <w:rPr>
                <w:rFonts w:ascii="Times New Roman" w:hAnsi="Times New Roman"/>
              </w:rPr>
              <w:t xml:space="preserve">г. Новосибирск,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12" w:rsidRDefault="003846A4" w:rsidP="00F460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6253" w:rsidRPr="00186253" w:rsidRDefault="00CD35F8" w:rsidP="0018625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  - в течение </w:t>
            </w:r>
            <w:r w:rsidR="00765778">
              <w:rPr>
                <w:rFonts w:ascii="Times New Roman" w:hAnsi="Times New Roman"/>
                <w:sz w:val="22"/>
                <w:szCs w:val="22"/>
              </w:rPr>
              <w:t>3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65778">
              <w:rPr>
                <w:rFonts w:ascii="Times New Roman" w:hAnsi="Times New Roman"/>
                <w:sz w:val="22"/>
                <w:szCs w:val="22"/>
              </w:rPr>
              <w:t>трех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) дней с момента </w:t>
            </w:r>
            <w:r w:rsidR="00FF38FD">
              <w:rPr>
                <w:rFonts w:ascii="Times New Roman" w:hAnsi="Times New Roman"/>
                <w:sz w:val="22"/>
                <w:szCs w:val="22"/>
              </w:rPr>
              <w:t>подписания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  <w:p w:rsidR="00A110BF" w:rsidRPr="00102883" w:rsidRDefault="00186253" w:rsidP="0076577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86253">
              <w:rPr>
                <w:rFonts w:ascii="Times New Roman" w:hAnsi="Times New Roman"/>
                <w:sz w:val="22"/>
                <w:szCs w:val="22"/>
              </w:rPr>
              <w:t>Окончание в</w:t>
            </w:r>
            <w:r w:rsidR="001D5135">
              <w:rPr>
                <w:rFonts w:ascii="Times New Roman" w:hAnsi="Times New Roman"/>
                <w:sz w:val="22"/>
                <w:szCs w:val="22"/>
              </w:rPr>
              <w:t>ыполнения работ – 3</w:t>
            </w:r>
            <w:r w:rsidR="00FF38FD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="00765778"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="00FF38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5135">
              <w:rPr>
                <w:rFonts w:ascii="Times New Roman" w:hAnsi="Times New Roman"/>
                <w:sz w:val="22"/>
                <w:szCs w:val="22"/>
              </w:rPr>
              <w:t>2018</w:t>
            </w:r>
            <w:r w:rsidRPr="00186253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 xml:space="preserve">вии с локально сметным расчетом № </w:t>
            </w:r>
            <w:r w:rsidR="00FF38FD">
              <w:rPr>
                <w:rFonts w:ascii="Times New Roman" w:hAnsi="Times New Roman"/>
              </w:rPr>
              <w:t>0</w:t>
            </w:r>
            <w:r w:rsidR="00FF7A59">
              <w:rPr>
                <w:rFonts w:ascii="Times New Roman" w:hAnsi="Times New Roman"/>
              </w:rPr>
              <w:t>1</w:t>
            </w:r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FF38F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  <w:r w:rsidR="00FF38FD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F46012" w:rsidRDefault="0052005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765778" w:rsidRPr="00765778">
              <w:rPr>
                <w:rFonts w:ascii="Times New Roman" w:hAnsi="Times New Roman"/>
                <w:bCs/>
              </w:rPr>
              <w:t>993 137 (Девятьсот девяносто три тысячи сто тридцать семь) рублей 56 копеек, в том числе НДС (18%).</w:t>
            </w:r>
          </w:p>
          <w:p w:rsidR="00520052" w:rsidRPr="00102883" w:rsidRDefault="00F4601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F46012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48059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</w:t>
            </w:r>
            <w:r w:rsidR="0048059B">
              <w:rPr>
                <w:rFonts w:ascii="Times New Roman" w:eastAsia="Times New Roman" w:hAnsi="Times New Roman"/>
                <w:color w:val="000000"/>
              </w:rPr>
              <w:t>дрядчика</w:t>
            </w:r>
            <w:r w:rsidRPr="00102883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48059B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</w:t>
            </w:r>
            <w:r w:rsidR="0048059B">
              <w:rPr>
                <w:sz w:val="22"/>
                <w:szCs w:val="22"/>
              </w:rPr>
              <w:t>дрядчика</w:t>
            </w:r>
            <w:r w:rsidRPr="00102883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61EC0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112F7"/>
    <w:rsid w:val="00311D42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3E11DA"/>
    <w:rsid w:val="00426800"/>
    <w:rsid w:val="00464101"/>
    <w:rsid w:val="00470A64"/>
    <w:rsid w:val="00477ECC"/>
    <w:rsid w:val="0048059B"/>
    <w:rsid w:val="004D49C0"/>
    <w:rsid w:val="004E15E6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040A0"/>
    <w:rsid w:val="00731941"/>
    <w:rsid w:val="00737B95"/>
    <w:rsid w:val="007546ED"/>
    <w:rsid w:val="00765778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120D1"/>
    <w:rsid w:val="0092471E"/>
    <w:rsid w:val="00970FB8"/>
    <w:rsid w:val="0097280A"/>
    <w:rsid w:val="00A03C22"/>
    <w:rsid w:val="00A110BF"/>
    <w:rsid w:val="00A618E6"/>
    <w:rsid w:val="00A64BCB"/>
    <w:rsid w:val="00A96388"/>
    <w:rsid w:val="00AD3A29"/>
    <w:rsid w:val="00AF5081"/>
    <w:rsid w:val="00B3134E"/>
    <w:rsid w:val="00B356F4"/>
    <w:rsid w:val="00B51BFF"/>
    <w:rsid w:val="00B70B95"/>
    <w:rsid w:val="00BA086A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C0CE5"/>
    <w:rsid w:val="00ED4990"/>
    <w:rsid w:val="00EE79EF"/>
    <w:rsid w:val="00EF7662"/>
    <w:rsid w:val="00F05235"/>
    <w:rsid w:val="00F15B01"/>
    <w:rsid w:val="00F46012"/>
    <w:rsid w:val="00F51C28"/>
    <w:rsid w:val="00FA6498"/>
    <w:rsid w:val="00FB3290"/>
    <w:rsid w:val="00FB5899"/>
    <w:rsid w:val="00FC35B1"/>
    <w:rsid w:val="00FE419C"/>
    <w:rsid w:val="00FF249A"/>
    <w:rsid w:val="00FF38FD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110</cp:revision>
  <cp:lastPrinted>2018-03-15T02:56:00Z</cp:lastPrinted>
  <dcterms:created xsi:type="dcterms:W3CDTF">2015-01-22T05:04:00Z</dcterms:created>
  <dcterms:modified xsi:type="dcterms:W3CDTF">2018-03-20T03:38:00Z</dcterms:modified>
</cp:coreProperties>
</file>