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8" w:rsidRPr="005B25B3" w:rsidRDefault="00EF68A8" w:rsidP="00EF68A8">
      <w:pPr>
        <w:pStyle w:val="a7"/>
        <w:ind w:hanging="709"/>
        <w:jc w:val="right"/>
        <w:rPr>
          <w:rFonts w:ascii="Times New Roman" w:hAnsi="Times New Roman"/>
          <w:b/>
        </w:rPr>
      </w:pPr>
      <w:r w:rsidRPr="005B25B3">
        <w:rPr>
          <w:rFonts w:ascii="Times New Roman" w:hAnsi="Times New Roman"/>
          <w:b/>
        </w:rPr>
        <w:t>УТВЕРЖДАЮ</w:t>
      </w:r>
    </w:p>
    <w:p w:rsidR="00EF68A8" w:rsidRPr="005E3075" w:rsidRDefault="00EF68A8" w:rsidP="00EF68A8">
      <w:pPr>
        <w:pStyle w:val="a7"/>
        <w:jc w:val="right"/>
        <w:rPr>
          <w:rFonts w:ascii="Times New Roman" w:hAnsi="Times New Roman"/>
        </w:rPr>
      </w:pPr>
      <w:r w:rsidRPr="005E3075">
        <w:rPr>
          <w:rFonts w:ascii="Times New Roman" w:hAnsi="Times New Roman"/>
        </w:rPr>
        <w:t>Заместитель генерального директора</w:t>
      </w:r>
    </w:p>
    <w:p w:rsidR="00EF68A8" w:rsidRPr="005E3075" w:rsidRDefault="00EF68A8" w:rsidP="00EF68A8">
      <w:pPr>
        <w:pStyle w:val="a7"/>
        <w:jc w:val="right"/>
        <w:rPr>
          <w:rFonts w:ascii="Times New Roman" w:hAnsi="Times New Roman"/>
        </w:rPr>
      </w:pPr>
      <w:r w:rsidRPr="005E3075">
        <w:rPr>
          <w:rFonts w:ascii="Times New Roman" w:hAnsi="Times New Roman"/>
        </w:rPr>
        <w:t>по экономике и финансам</w:t>
      </w:r>
    </w:p>
    <w:p w:rsidR="00EF68A8" w:rsidRPr="005E3075" w:rsidRDefault="00EF68A8" w:rsidP="00EF68A8">
      <w:pPr>
        <w:pStyle w:val="a7"/>
        <w:jc w:val="right"/>
        <w:rPr>
          <w:rFonts w:ascii="Times New Roman" w:hAnsi="Times New Roman"/>
        </w:rPr>
      </w:pPr>
      <w:r w:rsidRPr="005E3075">
        <w:rPr>
          <w:rFonts w:ascii="Times New Roman" w:hAnsi="Times New Roman"/>
        </w:rPr>
        <w:t xml:space="preserve">ОАО «НПО НИИИП – </w:t>
      </w:r>
      <w:proofErr w:type="spellStart"/>
      <w:r w:rsidRPr="005E3075">
        <w:rPr>
          <w:rFonts w:ascii="Times New Roman" w:hAnsi="Times New Roman"/>
        </w:rPr>
        <w:t>НЗиК</w:t>
      </w:r>
      <w:proofErr w:type="spellEnd"/>
      <w:r w:rsidRPr="005E3075">
        <w:rPr>
          <w:rFonts w:ascii="Times New Roman" w:hAnsi="Times New Roman"/>
        </w:rPr>
        <w:t>»</w:t>
      </w:r>
    </w:p>
    <w:p w:rsidR="00EF68A8" w:rsidRPr="005B25B3" w:rsidRDefault="00EF68A8" w:rsidP="00EF68A8">
      <w:pPr>
        <w:pStyle w:val="a7"/>
        <w:jc w:val="right"/>
        <w:rPr>
          <w:rFonts w:ascii="Times New Roman" w:hAnsi="Times New Roman"/>
        </w:rPr>
      </w:pPr>
      <w:proofErr w:type="spellStart"/>
      <w:r w:rsidRPr="005E3075">
        <w:rPr>
          <w:rFonts w:ascii="Times New Roman" w:hAnsi="Times New Roman"/>
        </w:rPr>
        <w:t>________________В.Н.Щербаков</w:t>
      </w:r>
      <w:proofErr w:type="spellEnd"/>
    </w:p>
    <w:p w:rsidR="006B5029" w:rsidRDefault="006B5029" w:rsidP="00EF68A8">
      <w:pPr>
        <w:pStyle w:val="a7"/>
        <w:jc w:val="right"/>
        <w:rPr>
          <w:rFonts w:ascii="Times New Roman" w:hAnsi="Times New Roman"/>
        </w:rPr>
      </w:pPr>
    </w:p>
    <w:p w:rsidR="00EF68A8" w:rsidRPr="005B25B3" w:rsidRDefault="00EF68A8" w:rsidP="00EF68A8">
      <w:pPr>
        <w:pStyle w:val="a7"/>
        <w:jc w:val="right"/>
        <w:rPr>
          <w:rFonts w:ascii="Times New Roman" w:hAnsi="Times New Roman"/>
        </w:rPr>
      </w:pPr>
      <w:r w:rsidRPr="005B25B3">
        <w:rPr>
          <w:rFonts w:ascii="Times New Roman" w:hAnsi="Times New Roman"/>
        </w:rPr>
        <w:t>«</w:t>
      </w:r>
      <w:r w:rsidR="00AB37D6">
        <w:rPr>
          <w:rFonts w:ascii="Times New Roman" w:hAnsi="Times New Roman"/>
        </w:rPr>
        <w:t>13</w:t>
      </w:r>
      <w:r w:rsidRPr="005B25B3">
        <w:rPr>
          <w:rFonts w:ascii="Times New Roman" w:hAnsi="Times New Roman"/>
        </w:rPr>
        <w:t>»</w:t>
      </w:r>
      <w:r w:rsidR="000935D0">
        <w:rPr>
          <w:rFonts w:ascii="Times New Roman" w:hAnsi="Times New Roman"/>
        </w:rPr>
        <w:t xml:space="preserve"> </w:t>
      </w:r>
      <w:r w:rsidR="000935D0" w:rsidRPr="000935D0">
        <w:rPr>
          <w:rFonts w:ascii="Times New Roman" w:hAnsi="Times New Roman"/>
          <w:u w:val="single"/>
        </w:rPr>
        <w:t xml:space="preserve">  </w:t>
      </w:r>
      <w:r w:rsidRPr="000935D0">
        <w:rPr>
          <w:rFonts w:ascii="Times New Roman" w:hAnsi="Times New Roman"/>
          <w:u w:val="single"/>
        </w:rPr>
        <w:t xml:space="preserve"> </w:t>
      </w:r>
      <w:r w:rsidR="00AB37D6">
        <w:rPr>
          <w:rFonts w:ascii="Times New Roman" w:hAnsi="Times New Roman"/>
          <w:u w:val="single"/>
        </w:rPr>
        <w:t>августа</w:t>
      </w:r>
      <w:r w:rsidR="0083371D">
        <w:rPr>
          <w:rFonts w:ascii="Times New Roman" w:hAnsi="Times New Roman"/>
          <w:u w:val="single"/>
        </w:rPr>
        <w:t xml:space="preserve">  </w:t>
      </w:r>
      <w:r w:rsidR="000935D0" w:rsidRPr="000935D0">
        <w:rPr>
          <w:rFonts w:ascii="Times New Roman" w:hAnsi="Times New Roman"/>
          <w:u w:val="single"/>
        </w:rPr>
        <w:t xml:space="preserve">  </w:t>
      </w:r>
      <w:r w:rsidRPr="005B25B3">
        <w:rPr>
          <w:rFonts w:ascii="Times New Roman" w:hAnsi="Times New Roman"/>
        </w:rPr>
        <w:t xml:space="preserve">2013 год </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547201" w:rsidRPr="005B25B3" w:rsidRDefault="00547201"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Default="00EF68A8" w:rsidP="006B5029">
      <w:pPr>
        <w:pStyle w:val="a7"/>
        <w:jc w:val="center"/>
        <w:rPr>
          <w:rFonts w:ascii="Times New Roman" w:hAnsi="Times New Roman"/>
        </w:rPr>
      </w:pPr>
      <w:r w:rsidRPr="00D91DDE">
        <w:rPr>
          <w:rFonts w:ascii="Times New Roman" w:hAnsi="Times New Roman"/>
        </w:rPr>
        <w:t>Документация о проведении запроса котировок</w:t>
      </w:r>
    </w:p>
    <w:p w:rsidR="00EF68A8" w:rsidRPr="005B25B3" w:rsidRDefault="00EF68A8" w:rsidP="006B5029">
      <w:pPr>
        <w:pStyle w:val="a7"/>
        <w:jc w:val="center"/>
        <w:rPr>
          <w:rFonts w:ascii="Times New Roman" w:hAnsi="Times New Roman"/>
        </w:rPr>
      </w:pPr>
      <w:r w:rsidRPr="005B25B3">
        <w:rPr>
          <w:rFonts w:ascii="Times New Roman" w:hAnsi="Times New Roman"/>
        </w:rPr>
        <w:t>на право заключения договора</w:t>
      </w:r>
      <w:r w:rsidR="006B5029">
        <w:rPr>
          <w:rFonts w:ascii="Times New Roman" w:hAnsi="Times New Roman"/>
        </w:rPr>
        <w:t xml:space="preserve"> на</w:t>
      </w:r>
      <w:r w:rsidRPr="006B5029">
        <w:rPr>
          <w:rFonts w:ascii="Times New Roman" w:hAnsi="Times New Roman"/>
        </w:rPr>
        <w:t xml:space="preserve"> </w:t>
      </w:r>
      <w:r w:rsidR="006B5029" w:rsidRPr="006B5029">
        <w:rPr>
          <w:rFonts w:ascii="Times New Roman" w:hAnsi="Times New Roman"/>
        </w:rPr>
        <w:t xml:space="preserve">поставку оборудования и материалов для выполнения работ по монтажу пожарно-охранной сигнализации на 1 и 2 этажах корпуса 8 основной площадки </w:t>
      </w:r>
      <w:r w:rsidRPr="005B25B3">
        <w:rPr>
          <w:rFonts w:ascii="Times New Roman" w:hAnsi="Times New Roman"/>
        </w:rPr>
        <w:t xml:space="preserve">для нужд ОАО «НПО НИИИП – </w:t>
      </w:r>
      <w:proofErr w:type="spellStart"/>
      <w:r w:rsidRPr="005B25B3">
        <w:rPr>
          <w:rFonts w:ascii="Times New Roman" w:hAnsi="Times New Roman"/>
        </w:rPr>
        <w:t>НЗиК</w:t>
      </w:r>
      <w:proofErr w:type="spellEnd"/>
      <w:r w:rsidRPr="005B25B3">
        <w:rPr>
          <w:rFonts w:ascii="Times New Roman" w:hAnsi="Times New Roman"/>
        </w:rPr>
        <w:t>»</w:t>
      </w: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p>
    <w:p w:rsidR="00EF68A8" w:rsidRPr="005B25B3" w:rsidRDefault="00EF68A8" w:rsidP="00EF68A8">
      <w:pPr>
        <w:pStyle w:val="a7"/>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sidRPr="005B25B3">
        <w:rPr>
          <w:rFonts w:ascii="Times New Roman" w:hAnsi="Times New Roman"/>
        </w:rPr>
        <w:t>3</w:t>
      </w:r>
    </w:p>
    <w:bookmarkEnd w:id="0"/>
    <w:bookmarkEnd w:id="1"/>
    <w:bookmarkEnd w:id="2"/>
    <w:p w:rsidR="00EF68A8" w:rsidRDefault="00EF68A8" w:rsidP="00EF68A8">
      <w:pPr>
        <w:spacing w:line="240" w:lineRule="auto"/>
        <w:rPr>
          <w:rFonts w:ascii="Times New Roman" w:hAnsi="Times New Roman"/>
          <w:b/>
          <w:bCs/>
          <w:sz w:val="24"/>
          <w:szCs w:val="24"/>
        </w:rPr>
      </w:pPr>
    </w:p>
    <w:p w:rsidR="00EF68A8" w:rsidRDefault="00EF68A8" w:rsidP="00EF68A8">
      <w:pPr>
        <w:rPr>
          <w:rFonts w:ascii="Times New Roman" w:hAnsi="Times New Roman"/>
          <w:b/>
          <w:bCs/>
          <w:sz w:val="24"/>
          <w:szCs w:val="24"/>
        </w:rPr>
      </w:pPr>
    </w:p>
    <w:p w:rsidR="00EF68A8" w:rsidRPr="00F27FC7" w:rsidRDefault="00EF68A8" w:rsidP="00EF68A8">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EF68A8" w:rsidRPr="00F27FC7" w:rsidRDefault="00EF68A8" w:rsidP="00EF68A8">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EF68A8" w:rsidRPr="005C367D" w:rsidRDefault="00EF68A8" w:rsidP="00EF68A8">
      <w:pPr>
        <w:pStyle w:val="ab"/>
        <w:widowControl w:val="0"/>
        <w:rPr>
          <w:rFonts w:ascii="Times New Roman" w:hAnsi="Times New Roman"/>
          <w:b/>
          <w:bCs/>
          <w:sz w:val="24"/>
          <w:szCs w:val="24"/>
        </w:rPr>
      </w:pPr>
      <w:r w:rsidRPr="005C367D">
        <w:rPr>
          <w:rFonts w:ascii="Times New Roman" w:hAnsi="Times New Roman"/>
          <w:b/>
          <w:bCs/>
          <w:sz w:val="24"/>
          <w:szCs w:val="24"/>
        </w:rPr>
        <w:t>2. Заказчик</w:t>
      </w:r>
    </w:p>
    <w:p w:rsidR="00EF68A8" w:rsidRPr="005C367D" w:rsidRDefault="00EF68A8" w:rsidP="00EF68A8">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EF68A8" w:rsidRDefault="00EF68A8" w:rsidP="00EF68A8">
      <w:pPr>
        <w:keepNext/>
        <w:spacing w:after="0" w:line="240" w:lineRule="auto"/>
        <w:jc w:val="both"/>
        <w:rPr>
          <w:rFonts w:ascii="Times New Roman" w:hAnsi="Times New Roman"/>
          <w:sz w:val="24"/>
          <w:szCs w:val="24"/>
        </w:rPr>
      </w:pPr>
    </w:p>
    <w:p w:rsidR="00EF68A8" w:rsidRPr="006F388C" w:rsidRDefault="00EF68A8" w:rsidP="00EF68A8">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EF68A8" w:rsidRDefault="00EF68A8" w:rsidP="00EF68A8">
      <w:pPr>
        <w:pStyle w:val="a9"/>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EF68A8" w:rsidRPr="00304672" w:rsidRDefault="00EF68A8" w:rsidP="00EF68A8">
      <w:pPr>
        <w:pStyle w:val="a9"/>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EF68A8" w:rsidRPr="00304672" w:rsidRDefault="00EF68A8" w:rsidP="00EF68A8">
      <w:pPr>
        <w:pStyle w:val="a9"/>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EF68A8" w:rsidRPr="00304672" w:rsidRDefault="00EF68A8" w:rsidP="00EF68A8">
      <w:pPr>
        <w:pStyle w:val="a9"/>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EF68A8" w:rsidRPr="00304672" w:rsidRDefault="00EF68A8" w:rsidP="00EF68A8">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r w:rsidRPr="00C1197E">
        <w:t xml:space="preserve">Реквизиты счета </w:t>
      </w:r>
      <w:proofErr w:type="gramStart"/>
      <w:r w:rsidRPr="00C1197E">
        <w:t>для перечисления денежных средств в качестве обеспечения заявок на участие в запросе котировок указаны в Информационной карте</w:t>
      </w:r>
      <w:proofErr w:type="gramEnd"/>
      <w:r w:rsidRPr="00C1197E">
        <w:t xml:space="preserve"> запроса котировок.</w:t>
      </w:r>
    </w:p>
    <w:p w:rsidR="00EF68A8" w:rsidRPr="00304672" w:rsidRDefault="00EF68A8" w:rsidP="00EF68A8">
      <w:pPr>
        <w:pStyle w:val="a9"/>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EF68A8" w:rsidRPr="00304672" w:rsidRDefault="00EF68A8" w:rsidP="00EF68A8">
      <w:pPr>
        <w:pStyle w:val="a9"/>
        <w:numPr>
          <w:ilvl w:val="0"/>
          <w:numId w:val="0"/>
        </w:numPr>
        <w:spacing w:after="0"/>
      </w:pPr>
    </w:p>
    <w:p w:rsidR="00EF68A8" w:rsidRPr="00304672" w:rsidRDefault="00EF68A8" w:rsidP="00EF68A8">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EF68A8" w:rsidRPr="00304672" w:rsidRDefault="00EF68A8" w:rsidP="00EF68A8">
      <w:pPr>
        <w:pStyle w:val="a9"/>
        <w:numPr>
          <w:ilvl w:val="0"/>
          <w:numId w:val="0"/>
        </w:numPr>
        <w:ind w:firstLine="720"/>
      </w:pPr>
      <w:r>
        <w:t>4.1. Заказчик</w:t>
      </w:r>
      <w:r w:rsidRPr="00304672">
        <w:t xml:space="preserve"> размещает на Официальном сайте</w:t>
      </w:r>
      <w:r>
        <w:t>,</w:t>
      </w:r>
      <w:r w:rsidRPr="00304672">
        <w:t xml:space="preserve">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EF68A8" w:rsidRPr="00304672" w:rsidRDefault="00EF68A8" w:rsidP="00EF68A8">
      <w:pPr>
        <w:pStyle w:val="a9"/>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EF68A8" w:rsidRPr="00304672" w:rsidRDefault="00EF68A8" w:rsidP="00EF68A8">
      <w:pPr>
        <w:pStyle w:val="a9"/>
        <w:numPr>
          <w:ilvl w:val="0"/>
          <w:numId w:val="0"/>
        </w:numPr>
        <w:tabs>
          <w:tab w:val="clear" w:pos="851"/>
          <w:tab w:val="left" w:pos="0"/>
        </w:tabs>
        <w:ind w:firstLine="851"/>
      </w:pPr>
      <w:r>
        <w:t>4.3.</w:t>
      </w:r>
      <w:r w:rsidRPr="00304672">
        <w:t>В случае необходимости, после официального размещения на сайте</w:t>
      </w:r>
      <w:r>
        <w:t>,</w:t>
      </w:r>
      <w:r w:rsidRPr="003C6C79">
        <w:t xml:space="preserve">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w:t>
      </w:r>
      <w:r w:rsidRPr="00304672">
        <w:lastRenderedPageBreak/>
        <w:t xml:space="preserve">порядке, установленном для размещения на Официальном сайте, </w:t>
      </w:r>
      <w:r>
        <w:t>сайте Заказчика</w:t>
      </w:r>
      <w:r w:rsidRPr="00304672">
        <w:t xml:space="preserve"> и Электронной площадке извещения о проведении запроса котировок.</w:t>
      </w:r>
    </w:p>
    <w:p w:rsidR="00EF68A8" w:rsidRPr="00304672" w:rsidRDefault="00EF68A8" w:rsidP="00EF68A8">
      <w:pPr>
        <w:pStyle w:val="a9"/>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EF68A8" w:rsidRPr="00304672" w:rsidRDefault="00EF68A8" w:rsidP="00EF68A8">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EF68A8" w:rsidRPr="00304672" w:rsidRDefault="00EF68A8" w:rsidP="00EF68A8">
      <w:pPr>
        <w:pStyle w:val="a9"/>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на Официальном сайте</w:t>
      </w:r>
      <w:r>
        <w:t>, сайте Заказчика</w:t>
      </w:r>
      <w:r w:rsidRPr="00304672">
        <w:t xml:space="preserve"> и на Электронной площадке в один день с размещением извещения.</w:t>
      </w:r>
    </w:p>
    <w:p w:rsidR="00EF68A8" w:rsidRPr="00604382" w:rsidRDefault="00EF68A8" w:rsidP="00EF68A8">
      <w:pPr>
        <w:pStyle w:val="a9"/>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EF68A8" w:rsidRDefault="00EF68A8" w:rsidP="00EF68A8">
      <w:pPr>
        <w:keepNext/>
        <w:spacing w:line="240" w:lineRule="auto"/>
        <w:rPr>
          <w:rFonts w:ascii="Times New Roman" w:hAnsi="Times New Roman"/>
          <w:b/>
          <w:bCs/>
          <w:sz w:val="24"/>
          <w:szCs w:val="24"/>
        </w:rPr>
      </w:pPr>
      <w:r>
        <w:rPr>
          <w:rFonts w:ascii="Times New Roman" w:hAnsi="Times New Roman"/>
          <w:b/>
          <w:bCs/>
          <w:sz w:val="24"/>
          <w:szCs w:val="24"/>
        </w:rPr>
        <w:t xml:space="preserve">                                                                                                                                                              </w:t>
      </w:r>
    </w:p>
    <w:p w:rsidR="00EF68A8" w:rsidRPr="00BC310A" w:rsidRDefault="00EF68A8" w:rsidP="00EF68A8">
      <w:pPr>
        <w:keepNext/>
        <w:spacing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EF68A8" w:rsidRPr="003C46CB" w:rsidRDefault="00EF68A8" w:rsidP="00EF68A8">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 xml:space="preserve">6.1. </w:t>
      </w:r>
      <w:proofErr w:type="gramStart"/>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EF68A8" w:rsidRDefault="00EF68A8" w:rsidP="00EF68A8">
      <w:pPr>
        <w:pStyle w:val="a6"/>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6CB">
        <w:rPr>
          <w:rFonts w:ascii="Times New Roman" w:hAnsi="Times New Roman"/>
          <w:sz w:val="24"/>
          <w:szCs w:val="24"/>
        </w:rPr>
        <w:t>6.2. Участник запроса котировок должен соответствовать след</w:t>
      </w:r>
      <w:r>
        <w:rPr>
          <w:rFonts w:ascii="Times New Roman" w:hAnsi="Times New Roman"/>
          <w:sz w:val="24"/>
          <w:szCs w:val="24"/>
        </w:rPr>
        <w:t>ующим обязательным требованиям:</w:t>
      </w:r>
    </w:p>
    <w:p w:rsidR="00EF68A8" w:rsidRPr="008A3076" w:rsidRDefault="00EF68A8" w:rsidP="00EF68A8">
      <w:pPr>
        <w:pStyle w:val="a6"/>
        <w:keepNext/>
        <w:spacing w:after="0" w:line="240" w:lineRule="auto"/>
        <w:ind w:left="0" w:firstLine="357"/>
        <w:jc w:val="both"/>
        <w:rPr>
          <w:rFonts w:ascii="Times New Roman" w:hAnsi="Times New Roman"/>
          <w:sz w:val="24"/>
          <w:szCs w:val="24"/>
        </w:rPr>
      </w:pPr>
      <w:r w:rsidRPr="008A3076">
        <w:rPr>
          <w:rFonts w:ascii="Times New Roman" w:hAnsi="Times New Roman"/>
          <w:sz w:val="24"/>
          <w:szCs w:val="24"/>
        </w:rPr>
        <w:t xml:space="preserve">1. </w:t>
      </w:r>
      <w:r>
        <w:rPr>
          <w:rFonts w:ascii="Times New Roman" w:hAnsi="Times New Roman"/>
          <w:sz w:val="24"/>
          <w:szCs w:val="24"/>
        </w:rPr>
        <w:t>Т</w:t>
      </w:r>
      <w:r w:rsidRPr="008A3076">
        <w:rPr>
          <w:rFonts w:ascii="Times New Roman" w:hAnsi="Times New Roman"/>
          <w:sz w:val="24"/>
          <w:szCs w:val="24"/>
        </w:rPr>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rPr>
          <w:rFonts w:ascii="Times New Roman" w:hAnsi="Times New Roman"/>
          <w:sz w:val="24"/>
          <w:szCs w:val="24"/>
        </w:rPr>
        <w:t>рме.</w:t>
      </w:r>
    </w:p>
    <w:p w:rsidR="00EF68A8" w:rsidRPr="005C367D" w:rsidRDefault="00EF68A8" w:rsidP="00EF68A8">
      <w:pPr>
        <w:pStyle w:val="210"/>
        <w:keepNext/>
        <w:spacing w:after="0" w:line="240" w:lineRule="auto"/>
        <w:ind w:left="0" w:firstLine="360"/>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EF68A8" w:rsidRPr="005C367D" w:rsidRDefault="00EF68A8" w:rsidP="00EF68A8">
      <w:pPr>
        <w:pStyle w:val="210"/>
        <w:keepNext/>
        <w:spacing w:after="0" w:line="240" w:lineRule="auto"/>
        <w:ind w:left="0" w:firstLine="360"/>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rPr>
          <w:rFonts w:ascii="Times New Roman" w:hAnsi="Times New Roman"/>
          <w:sz w:val="24"/>
          <w:szCs w:val="24"/>
        </w:rPr>
        <w:t>стоимости активов участника размещения заказа</w:t>
      </w:r>
      <w:proofErr w:type="gramEnd"/>
      <w:r w:rsidRPr="00BC310A">
        <w:rPr>
          <w:rFonts w:ascii="Times New Roman" w:hAnsi="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Pr>
          <w:rFonts w:ascii="Times New Roman" w:hAnsi="Times New Roman"/>
          <w:sz w:val="24"/>
          <w:szCs w:val="24"/>
        </w:rPr>
        <w:t>запросе котировок в электронной форме не принято.</w:t>
      </w:r>
    </w:p>
    <w:p w:rsidR="00EF68A8" w:rsidRPr="00BC310A" w:rsidRDefault="00EF68A8" w:rsidP="00EF68A8">
      <w:pPr>
        <w:pStyle w:val="a6"/>
        <w:keepNext/>
        <w:spacing w:after="0" w:line="240" w:lineRule="auto"/>
        <w:ind w:left="0" w:firstLine="360"/>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w:t>
      </w:r>
      <w:r w:rsidRPr="00BC310A">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w:t>
      </w:r>
      <w:r>
        <w:rPr>
          <w:rFonts w:ascii="Times New Roman" w:hAnsi="Times New Roman"/>
          <w:sz w:val="24"/>
          <w:szCs w:val="24"/>
        </w:rPr>
        <w:t>рственных и муниципальных нужд».</w:t>
      </w:r>
      <w:proofErr w:type="gramEnd"/>
    </w:p>
    <w:p w:rsidR="00EF68A8" w:rsidRPr="00304672" w:rsidRDefault="00EF68A8" w:rsidP="00EF68A8">
      <w:pPr>
        <w:spacing w:after="0" w:line="240" w:lineRule="auto"/>
        <w:jc w:val="both"/>
        <w:rPr>
          <w:rFonts w:ascii="Times New Roman" w:hAnsi="Times New Roman"/>
          <w:sz w:val="24"/>
          <w:szCs w:val="24"/>
        </w:rPr>
      </w:pPr>
    </w:p>
    <w:p w:rsidR="00EF68A8" w:rsidRPr="00304672" w:rsidRDefault="00EF68A8" w:rsidP="00EF68A8">
      <w:pPr>
        <w:pStyle w:val="4"/>
        <w:numPr>
          <w:ilvl w:val="0"/>
          <w:numId w:val="0"/>
        </w:numPr>
        <w:tabs>
          <w:tab w:val="left" w:pos="851"/>
        </w:tabs>
        <w:spacing w:line="240" w:lineRule="auto"/>
        <w:jc w:val="both"/>
      </w:pPr>
      <w:bookmarkStart w:id="8" w:name="_Toc296936726"/>
      <w:bookmarkStart w:id="9" w:name="_Toc336613104"/>
      <w:bookmarkStart w:id="10" w:name="_Toc336882990"/>
      <w:r>
        <w:lastRenderedPageBreak/>
        <w:t xml:space="preserve">7. </w:t>
      </w:r>
      <w:r w:rsidRPr="00304672">
        <w:t>Порядок приема котировочных заявок</w:t>
      </w:r>
      <w:bookmarkEnd w:id="8"/>
      <w:bookmarkEnd w:id="9"/>
      <w:bookmarkEnd w:id="10"/>
    </w:p>
    <w:p w:rsidR="00EF68A8" w:rsidRPr="00304672" w:rsidRDefault="00EF68A8" w:rsidP="00EF68A8">
      <w:pPr>
        <w:pStyle w:val="a9"/>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EF68A8" w:rsidRPr="00304672" w:rsidRDefault="00EF68A8" w:rsidP="00EF68A8">
      <w:pPr>
        <w:pStyle w:val="a9"/>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EF68A8" w:rsidRPr="00304672" w:rsidRDefault="00EF68A8" w:rsidP="00EF68A8">
      <w:pPr>
        <w:pStyle w:val="a9"/>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EF68A8" w:rsidRPr="00304672" w:rsidRDefault="00EF68A8" w:rsidP="00EF68A8">
      <w:pPr>
        <w:pStyle w:val="a9"/>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EF68A8" w:rsidRPr="00304672" w:rsidRDefault="00EF68A8" w:rsidP="00EF68A8">
      <w:pPr>
        <w:pStyle w:val="a9"/>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7.7. </w:t>
      </w:r>
      <w:r w:rsidRPr="00304672">
        <w:t xml:space="preserve">В течение пяти рабочих дней со дня подписания Договора Заказчик возвращает участнику </w:t>
      </w:r>
      <w:r>
        <w:t>запроса котировок</w:t>
      </w:r>
      <w:r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t>ей</w:t>
      </w:r>
      <w:r w:rsidRPr="00304672">
        <w:t>.</w:t>
      </w:r>
    </w:p>
    <w:p w:rsidR="00EF68A8" w:rsidRPr="00304672" w:rsidRDefault="00EF68A8" w:rsidP="00EF68A8">
      <w:pPr>
        <w:pStyle w:val="a9"/>
        <w:numPr>
          <w:ilvl w:val="0"/>
          <w:numId w:val="0"/>
        </w:numPr>
      </w:pPr>
    </w:p>
    <w:p w:rsidR="00EF68A8" w:rsidRDefault="00EF68A8" w:rsidP="00EF68A8">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EF68A8" w:rsidRPr="00CA0BB5" w:rsidRDefault="00EF68A8" w:rsidP="00EF68A8">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EF68A8" w:rsidRPr="00304672" w:rsidRDefault="00EF68A8" w:rsidP="00EF68A8">
      <w:pPr>
        <w:pStyle w:val="a9"/>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дней </w:t>
      </w:r>
      <w:proofErr w:type="gramStart"/>
      <w:r w:rsidRPr="00304672">
        <w:t xml:space="preserve">со дня открытия доступа к поданным в форме электронных документов заявкам на участие в </w:t>
      </w:r>
      <w:r>
        <w:t>запросе</w:t>
      </w:r>
      <w:proofErr w:type="gramEnd"/>
      <w:r>
        <w:t xml:space="preserve"> котировок</w:t>
      </w:r>
      <w:r w:rsidRPr="00304672">
        <w:t>.</w:t>
      </w:r>
    </w:p>
    <w:p w:rsidR="00EF68A8" w:rsidRPr="00304672" w:rsidRDefault="00EF68A8" w:rsidP="00EF68A8">
      <w:pPr>
        <w:pStyle w:val="a9"/>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EF68A8" w:rsidRPr="00304672" w:rsidRDefault="00EF68A8" w:rsidP="00EF68A8">
      <w:pPr>
        <w:pStyle w:val="a9"/>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на Официальном сайте</w:t>
      </w:r>
      <w:r>
        <w:t>, сайте Заказчика</w:t>
      </w:r>
      <w:r w:rsidRPr="00304672">
        <w:t xml:space="preserve"> и Электронной площадке.</w:t>
      </w:r>
    </w:p>
    <w:p w:rsidR="00EF68A8" w:rsidRPr="00304672" w:rsidRDefault="00EF68A8" w:rsidP="00EF68A8">
      <w:pPr>
        <w:pStyle w:val="a9"/>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закупочной комиссией в случае:</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lastRenderedPageBreak/>
        <w:t>непредставления документа или копии документа, подтверждающего внесение денежных сре</w:t>
      </w:r>
      <w:proofErr w:type="gramStart"/>
      <w:r w:rsidRPr="00304672">
        <w:rPr>
          <w:rFonts w:ascii="Times New Roman" w:hAnsi="Times New Roman"/>
          <w:sz w:val="24"/>
          <w:szCs w:val="24"/>
        </w:rPr>
        <w:t>дств в к</w:t>
      </w:r>
      <w:proofErr w:type="gramEnd"/>
      <w:r w:rsidRPr="00304672">
        <w:rPr>
          <w:rFonts w:ascii="Times New Roman" w:hAnsi="Times New Roman"/>
          <w:sz w:val="24"/>
          <w:szCs w:val="24"/>
        </w:rPr>
        <w:t xml:space="preserve">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EF68A8" w:rsidRPr="00304672" w:rsidRDefault="00EF68A8" w:rsidP="00EF68A8">
      <w:pPr>
        <w:numPr>
          <w:ilvl w:val="0"/>
          <w:numId w:val="4"/>
        </w:numPr>
        <w:tabs>
          <w:tab w:val="left" w:pos="1701"/>
        </w:tabs>
        <w:spacing w:after="0" w:line="240" w:lineRule="auto"/>
        <w:ind w:left="85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EF68A8" w:rsidRPr="00710F93" w:rsidRDefault="00EF68A8" w:rsidP="00EF68A8">
      <w:pPr>
        <w:keepNext/>
        <w:spacing w:line="240" w:lineRule="auto"/>
        <w:ind w:left="851" w:hanging="1701"/>
        <w:jc w:val="both"/>
        <w:rPr>
          <w:rFonts w:ascii="Times New Roman" w:hAnsi="Times New Roman"/>
          <w:sz w:val="24"/>
          <w:szCs w:val="24"/>
        </w:rPr>
      </w:pPr>
      <w:r>
        <w:rPr>
          <w:rFonts w:ascii="Times New Roman" w:hAnsi="Times New Roman"/>
          <w:sz w:val="24"/>
          <w:szCs w:val="24"/>
        </w:rPr>
        <w:t xml:space="preserve">                   </w:t>
      </w:r>
      <w:r w:rsidRPr="00710F93">
        <w:rPr>
          <w:rFonts w:ascii="Times New Roman" w:hAnsi="Times New Roman"/>
          <w:sz w:val="24"/>
          <w:szCs w:val="24"/>
        </w:rPr>
        <w:t xml:space="preserve"> </w:t>
      </w:r>
      <w:proofErr w:type="gramStart"/>
      <w:r w:rsidRPr="00710F93">
        <w:rPr>
          <w:rFonts w:ascii="Times New Roman" w:hAnsi="Times New Roman"/>
          <w:sz w:val="24"/>
          <w:szCs w:val="24"/>
        </w:rPr>
        <w:t>5)  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w:t>
      </w:r>
      <w:proofErr w:type="gramEnd"/>
      <w:r w:rsidRPr="00710F93">
        <w:rPr>
          <w:rFonts w:ascii="Times New Roman" w:hAnsi="Times New Roman"/>
          <w:sz w:val="24"/>
          <w:szCs w:val="24"/>
        </w:rPr>
        <w:t xml:space="preserve"> госуда</w:t>
      </w:r>
      <w:r>
        <w:rPr>
          <w:rFonts w:ascii="Times New Roman" w:hAnsi="Times New Roman"/>
          <w:sz w:val="24"/>
          <w:szCs w:val="24"/>
        </w:rPr>
        <w:t>рственных и муниципальных нужд».</w:t>
      </w:r>
    </w:p>
    <w:p w:rsidR="00EF68A8" w:rsidRPr="00304672" w:rsidRDefault="00EF68A8" w:rsidP="00EF68A8">
      <w:pPr>
        <w:pStyle w:val="a9"/>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EF68A8" w:rsidRPr="00304672" w:rsidRDefault="00EF68A8" w:rsidP="00EF68A8">
      <w:pPr>
        <w:pStyle w:val="a9"/>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EF68A8" w:rsidRPr="00304672" w:rsidRDefault="00EF68A8" w:rsidP="00EF68A8">
      <w:pPr>
        <w:pStyle w:val="a9"/>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EF68A8" w:rsidRPr="00304672" w:rsidRDefault="00EF68A8" w:rsidP="00EF68A8">
      <w:pPr>
        <w:pStyle w:val="4"/>
        <w:numPr>
          <w:ilvl w:val="0"/>
          <w:numId w:val="0"/>
        </w:numPr>
        <w:tabs>
          <w:tab w:val="left" w:pos="851"/>
        </w:tabs>
        <w:spacing w:line="240" w:lineRule="auto"/>
        <w:ind w:left="851"/>
        <w:jc w:val="both"/>
      </w:pPr>
      <w:r>
        <w:t xml:space="preserve">9. </w:t>
      </w:r>
      <w:r w:rsidRPr="00304672">
        <w:t>Оценка котировочных заявок</w:t>
      </w:r>
    </w:p>
    <w:p w:rsidR="00EF68A8" w:rsidRPr="00304672" w:rsidRDefault="00EF68A8" w:rsidP="00EF68A8">
      <w:pPr>
        <w:pStyle w:val="a9"/>
        <w:numPr>
          <w:ilvl w:val="0"/>
          <w:numId w:val="0"/>
        </w:numPr>
        <w:ind w:left="284" w:firstLine="567"/>
      </w:pPr>
      <w:r>
        <w:t xml:space="preserve">9.1. </w:t>
      </w:r>
      <w:r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EF68A8" w:rsidRPr="00304672" w:rsidRDefault="00EF68A8" w:rsidP="00EF68A8">
      <w:pPr>
        <w:pStyle w:val="a9"/>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EF68A8" w:rsidRPr="00304672" w:rsidRDefault="00EF68A8" w:rsidP="00EF68A8">
      <w:pPr>
        <w:pStyle w:val="a9"/>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EF68A8" w:rsidRPr="00304672" w:rsidRDefault="00EF68A8" w:rsidP="00EF68A8">
      <w:pPr>
        <w:pStyle w:val="a9"/>
        <w:numPr>
          <w:ilvl w:val="0"/>
          <w:numId w:val="0"/>
        </w:numPr>
        <w:tabs>
          <w:tab w:val="clear" w:pos="851"/>
          <w:tab w:val="left" w:pos="284"/>
        </w:tabs>
        <w:ind w:left="284" w:firstLine="567"/>
      </w:pPr>
      <w:r>
        <w:t>9.4. Заказчик</w:t>
      </w:r>
      <w:r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EF68A8" w:rsidRPr="00304672" w:rsidRDefault="00EF68A8" w:rsidP="00EF68A8">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EF68A8" w:rsidRPr="00636ECC" w:rsidRDefault="00EF68A8" w:rsidP="00EF68A8">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 xml:space="preserve">10.1. Договор может быть заключен не ранее чем через два и не позднее чем через десять дней, со дня размещения на Официальном сайте, 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EF68A8" w:rsidRPr="00304672" w:rsidRDefault="00EF68A8" w:rsidP="00EF68A8">
      <w:pPr>
        <w:pStyle w:val="a9"/>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EF68A8" w:rsidRDefault="00EF68A8" w:rsidP="00EF68A8">
      <w:pPr>
        <w:pStyle w:val="a9"/>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Pr>
          <w:rFonts w:ascii="Times New Roman" w:hAnsi="Times New Roman"/>
          <w:sz w:val="24"/>
          <w:szCs w:val="24"/>
        </w:rPr>
        <w:t>, 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EF68A8" w:rsidRPr="00304672" w:rsidRDefault="00EF68A8" w:rsidP="00EF68A8">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EF68A8" w:rsidRPr="00304672" w:rsidRDefault="00EF68A8" w:rsidP="00EF68A8">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304672" w:rsidRDefault="00EF68A8" w:rsidP="00EF68A8">
      <w:pPr>
        <w:tabs>
          <w:tab w:val="left" w:pos="851"/>
        </w:tabs>
        <w:spacing w:after="0" w:line="240" w:lineRule="auto"/>
        <w:ind w:left="851"/>
        <w:jc w:val="both"/>
        <w:rPr>
          <w:rFonts w:ascii="Times New Roman" w:hAnsi="Times New Roman"/>
          <w:sz w:val="24"/>
          <w:szCs w:val="24"/>
        </w:rPr>
      </w:pPr>
    </w:p>
    <w:p w:rsidR="00EF68A8" w:rsidRPr="00304672" w:rsidRDefault="00EF68A8" w:rsidP="00EF68A8">
      <w:pPr>
        <w:pStyle w:val="a9"/>
        <w:numPr>
          <w:ilvl w:val="0"/>
          <w:numId w:val="0"/>
        </w:numPr>
        <w:ind w:left="851"/>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Default="00EF68A8" w:rsidP="00EF68A8">
      <w:pPr>
        <w:pStyle w:val="a"/>
        <w:numPr>
          <w:ilvl w:val="0"/>
          <w:numId w:val="0"/>
        </w:numPr>
        <w:tabs>
          <w:tab w:val="num" w:pos="567"/>
        </w:tabs>
        <w:ind w:left="-142"/>
        <w:rPr>
          <w:rFonts w:eastAsia="Calibri"/>
          <w:b/>
          <w:i/>
          <w:sz w:val="24"/>
          <w:szCs w:val="24"/>
        </w:rPr>
      </w:pPr>
    </w:p>
    <w:p w:rsidR="00EF68A8" w:rsidRPr="006F388C" w:rsidRDefault="00EF68A8" w:rsidP="00EF68A8">
      <w:pPr>
        <w:pStyle w:val="ad"/>
        <w:autoSpaceDE w:val="0"/>
        <w:ind w:firstLine="567"/>
      </w:pPr>
      <w:r w:rsidRPr="006F388C">
        <w:lastRenderedPageBreak/>
        <w:t xml:space="preserve">Информационная карта </w:t>
      </w:r>
      <w:r>
        <w:t>запроса котировок</w:t>
      </w:r>
      <w:r w:rsidRPr="006F388C">
        <w:t xml:space="preserve"> в электронной форме</w:t>
      </w:r>
    </w:p>
    <w:p w:rsidR="00EF68A8" w:rsidRPr="005B25B3" w:rsidRDefault="00EF68A8" w:rsidP="00EF68A8">
      <w:pPr>
        <w:keepNext/>
        <w:spacing w:line="240" w:lineRule="auto"/>
        <w:ind w:firstLine="709"/>
        <w:jc w:val="both"/>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 xml:space="preserve">запроса котировок в электронной форме </w:t>
      </w:r>
      <w:r w:rsidRPr="006F388C">
        <w:rPr>
          <w:rFonts w:ascii="Times New Roman" w:hAnsi="Times New Roman"/>
          <w:sz w:val="24"/>
          <w:szCs w:val="24"/>
        </w:rPr>
        <w:t xml:space="preserve">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w:t>
      </w:r>
    </w:p>
    <w:tbl>
      <w:tblPr>
        <w:tblW w:w="9470" w:type="dxa"/>
        <w:jc w:val="center"/>
        <w:tblInd w:w="398" w:type="dxa"/>
        <w:tblLayout w:type="fixed"/>
        <w:tblLook w:val="0000"/>
      </w:tblPr>
      <w:tblGrid>
        <w:gridCol w:w="767"/>
        <w:gridCol w:w="8703"/>
      </w:tblGrid>
      <w:tr w:rsidR="00EF68A8" w:rsidRPr="005B25B3" w:rsidTr="00DF720A">
        <w:trPr>
          <w:jc w:val="center"/>
        </w:trPr>
        <w:tc>
          <w:tcPr>
            <w:tcW w:w="767" w:type="dxa"/>
            <w:tcBorders>
              <w:top w:val="single" w:sz="4" w:space="0" w:color="000000"/>
              <w:left w:val="single" w:sz="4" w:space="0" w:color="000000"/>
              <w:bottom w:val="single" w:sz="4" w:space="0" w:color="000000"/>
            </w:tcBorders>
          </w:tcPr>
          <w:p w:rsidR="00EF68A8" w:rsidRPr="005B25B3" w:rsidRDefault="00EF68A8" w:rsidP="00DF720A">
            <w:pPr>
              <w:keepNext/>
              <w:keepLines/>
              <w:suppressLineNumbers/>
              <w:spacing w:line="240" w:lineRule="auto"/>
              <w:jc w:val="center"/>
              <w:rPr>
                <w:rFonts w:ascii="Times New Roman" w:hAnsi="Times New Roman"/>
                <w:b/>
                <w:bCs/>
                <w:sz w:val="24"/>
                <w:szCs w:val="24"/>
              </w:rPr>
            </w:pPr>
            <w:r w:rsidRPr="005B25B3">
              <w:rPr>
                <w:rFonts w:ascii="Times New Roman" w:hAnsi="Times New Roman"/>
                <w:b/>
                <w:bCs/>
                <w:sz w:val="24"/>
                <w:szCs w:val="24"/>
              </w:rPr>
              <w:t xml:space="preserve">№ </w:t>
            </w:r>
            <w:proofErr w:type="spellStart"/>
            <w:proofErr w:type="gramStart"/>
            <w:r w:rsidRPr="005B25B3">
              <w:rPr>
                <w:rFonts w:ascii="Times New Roman" w:hAnsi="Times New Roman"/>
                <w:b/>
                <w:bCs/>
                <w:sz w:val="24"/>
                <w:szCs w:val="24"/>
              </w:rPr>
              <w:t>п</w:t>
            </w:r>
            <w:proofErr w:type="spellEnd"/>
            <w:proofErr w:type="gramEnd"/>
            <w:r w:rsidRPr="005B25B3">
              <w:rPr>
                <w:rFonts w:ascii="Times New Roman" w:hAnsi="Times New Roman"/>
                <w:b/>
                <w:bCs/>
                <w:sz w:val="24"/>
                <w:szCs w:val="24"/>
              </w:rPr>
              <w:t>/</w:t>
            </w:r>
            <w:proofErr w:type="spellStart"/>
            <w:r w:rsidRPr="005B25B3">
              <w:rPr>
                <w:rFonts w:ascii="Times New Roman" w:hAnsi="Times New Roman"/>
                <w:b/>
                <w:bCs/>
                <w:sz w:val="24"/>
                <w:szCs w:val="24"/>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EF68A8" w:rsidRPr="005B25B3" w:rsidRDefault="00EF68A8" w:rsidP="00DF720A">
            <w:pPr>
              <w:keepNext/>
              <w:spacing w:line="240" w:lineRule="auto"/>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1</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DF720A">
            <w:pPr>
              <w:keepNext/>
              <w:keepLines/>
              <w:suppressLineNumbers/>
              <w:spacing w:after="0" w:line="240" w:lineRule="auto"/>
              <w:rPr>
                <w:rFonts w:ascii="Times New Roman" w:hAnsi="Times New Roman"/>
                <w:sz w:val="24"/>
                <w:szCs w:val="24"/>
              </w:rPr>
            </w:pPr>
            <w:r w:rsidRPr="005B25B3">
              <w:rPr>
                <w:rFonts w:ascii="Times New Roman" w:hAnsi="Times New Roman"/>
                <w:b/>
                <w:bCs/>
                <w:sz w:val="24"/>
                <w:szCs w:val="24"/>
              </w:rPr>
              <w:t>Наименование Заказчика:</w:t>
            </w:r>
            <w:r w:rsidRPr="005B25B3">
              <w:rPr>
                <w:rFonts w:ascii="Times New Roman" w:hAnsi="Times New Roman"/>
                <w:sz w:val="24"/>
                <w:szCs w:val="24"/>
              </w:rPr>
              <w:t xml:space="preserve"> Открытое акционерное общество «НИИ измерительных приборов – Новосибирский завод имени Коминтерна».</w:t>
            </w:r>
          </w:p>
          <w:p w:rsidR="00EF68A8" w:rsidRPr="005B25B3" w:rsidRDefault="00EF68A8" w:rsidP="00DF720A">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адрес: 630015 г. Новосибирск, ул. </w:t>
            </w:r>
            <w:proofErr w:type="gramStart"/>
            <w:r w:rsidRPr="005B25B3">
              <w:rPr>
                <w:rFonts w:ascii="Times New Roman" w:hAnsi="Times New Roman"/>
                <w:sz w:val="24"/>
                <w:szCs w:val="24"/>
              </w:rPr>
              <w:t>Планетная</w:t>
            </w:r>
            <w:proofErr w:type="gramEnd"/>
            <w:r w:rsidRPr="005B25B3">
              <w:rPr>
                <w:rFonts w:ascii="Times New Roman" w:hAnsi="Times New Roman"/>
                <w:sz w:val="24"/>
                <w:szCs w:val="24"/>
              </w:rPr>
              <w:t>, 32.</w:t>
            </w:r>
          </w:p>
          <w:p w:rsidR="00EF68A8" w:rsidRDefault="00EF68A8" w:rsidP="00DF720A">
            <w:pPr>
              <w:keepNext/>
              <w:keepLines/>
              <w:suppressLineNumbers/>
              <w:spacing w:after="0" w:line="240" w:lineRule="auto"/>
              <w:rPr>
                <w:rFonts w:ascii="Times New Roman" w:hAnsi="Times New Roman"/>
              </w:rPr>
            </w:pPr>
            <w:r w:rsidRPr="005B25B3">
              <w:rPr>
                <w:rFonts w:ascii="Times New Roman" w:hAnsi="Times New Roman"/>
              </w:rPr>
              <w:t xml:space="preserve">- </w:t>
            </w:r>
            <w:r w:rsidRPr="006F388C">
              <w:rPr>
                <w:rFonts w:ascii="Times New Roman" w:hAnsi="Times New Roman"/>
              </w:rPr>
              <w:t xml:space="preserve">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EF68A8" w:rsidRPr="005B25B3" w:rsidRDefault="00EF68A8" w:rsidP="00DF720A">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Лир Любовь </w:t>
            </w:r>
            <w:proofErr w:type="spellStart"/>
            <w:r w:rsidRPr="005B25B3">
              <w:rPr>
                <w:rFonts w:ascii="Times New Roman" w:hAnsi="Times New Roman"/>
                <w:sz w:val="24"/>
                <w:szCs w:val="24"/>
              </w:rPr>
              <w:t>Герардовна</w:t>
            </w:r>
            <w:proofErr w:type="spellEnd"/>
          </w:p>
          <w:p w:rsidR="00EF68A8" w:rsidRPr="005B25B3" w:rsidRDefault="00EF68A8" w:rsidP="00DF720A">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 </w:t>
            </w:r>
            <w:r w:rsidRPr="005B25B3">
              <w:rPr>
                <w:rFonts w:ascii="Times New Roman" w:hAnsi="Times New Roman"/>
                <w:sz w:val="24"/>
                <w:szCs w:val="24"/>
                <w:lang w:val="en-US"/>
              </w:rPr>
              <w:t>e</w:t>
            </w:r>
            <w:r w:rsidRPr="005B25B3">
              <w:rPr>
                <w:rFonts w:ascii="Times New Roman" w:hAnsi="Times New Roman"/>
                <w:sz w:val="24"/>
                <w:szCs w:val="24"/>
              </w:rPr>
              <w:t>-</w:t>
            </w:r>
            <w:r w:rsidRPr="005B25B3">
              <w:rPr>
                <w:rFonts w:ascii="Times New Roman" w:hAnsi="Times New Roman"/>
                <w:sz w:val="24"/>
                <w:szCs w:val="24"/>
                <w:lang w:val="en-US"/>
              </w:rPr>
              <w:t>mail</w:t>
            </w:r>
            <w:r w:rsidRPr="005B25B3">
              <w:rPr>
                <w:rFonts w:ascii="Times New Roman" w:hAnsi="Times New Roman"/>
                <w:sz w:val="24"/>
                <w:szCs w:val="24"/>
              </w:rPr>
              <w:t xml:space="preserve">:  </w:t>
            </w:r>
            <w:hyperlink r:id="rId6" w:history="1">
              <w:r w:rsidRPr="005B25B3">
                <w:rPr>
                  <w:rStyle w:val="a5"/>
                  <w:rFonts w:ascii="Times New Roman" w:hAnsi="Times New Roman"/>
                  <w:sz w:val="24"/>
                  <w:szCs w:val="24"/>
                </w:rPr>
                <w:t>zakupki@</w:t>
              </w:r>
              <w:r w:rsidRPr="005B25B3">
                <w:rPr>
                  <w:rStyle w:val="a5"/>
                  <w:rFonts w:ascii="Times New Roman" w:hAnsi="Times New Roman"/>
                  <w:sz w:val="24"/>
                  <w:szCs w:val="24"/>
                  <w:lang w:val="en-US"/>
                </w:rPr>
                <w:t>komintern</w:t>
              </w:r>
              <w:r w:rsidRPr="005B25B3">
                <w:rPr>
                  <w:rStyle w:val="a5"/>
                  <w:rFonts w:ascii="Times New Roman" w:hAnsi="Times New Roman"/>
                  <w:sz w:val="24"/>
                  <w:szCs w:val="24"/>
                </w:rPr>
                <w:t>.</w:t>
              </w:r>
              <w:r w:rsidRPr="005B25B3">
                <w:rPr>
                  <w:rStyle w:val="a5"/>
                  <w:rFonts w:ascii="Times New Roman" w:hAnsi="Times New Roman"/>
                  <w:sz w:val="24"/>
                  <w:szCs w:val="24"/>
                  <w:lang w:val="en-US"/>
                </w:rPr>
                <w:t>ru</w:t>
              </w:r>
            </w:hyperlink>
          </w:p>
          <w:p w:rsidR="00EF68A8" w:rsidRPr="005B25B3" w:rsidRDefault="00EF68A8" w:rsidP="00DF720A">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тел.: (383) 279-36-89</w:t>
            </w:r>
          </w:p>
          <w:p w:rsidR="00EF68A8" w:rsidRPr="005B25B3" w:rsidRDefault="00EF68A8" w:rsidP="00DF720A">
            <w:pPr>
              <w:pStyle w:val="a7"/>
              <w:widowControl w:val="0"/>
              <w:rPr>
                <w:rFonts w:ascii="Times New Roman" w:hAnsi="Times New Roman"/>
                <w:color w:val="000000"/>
              </w:rPr>
            </w:pPr>
            <w:r w:rsidRPr="005B25B3">
              <w:rPr>
                <w:rFonts w:ascii="Times New Roman" w:hAnsi="Times New Roman"/>
              </w:rPr>
              <w:t>-контактное лицо по вопросам</w:t>
            </w:r>
            <w:r w:rsidRPr="005B25B3">
              <w:rPr>
                <w:rFonts w:ascii="Times New Roman" w:hAnsi="Times New Roman"/>
                <w:color w:val="000000"/>
              </w:rPr>
              <w:t xml:space="preserve"> </w:t>
            </w:r>
            <w:r>
              <w:rPr>
                <w:rFonts w:ascii="Times New Roman" w:hAnsi="Times New Roman"/>
                <w:color w:val="000000"/>
              </w:rPr>
              <w:t>технических требований</w:t>
            </w:r>
            <w:r w:rsidRPr="005B25B3">
              <w:rPr>
                <w:rFonts w:ascii="Times New Roman" w:hAnsi="Times New Roman"/>
                <w:color w:val="000000"/>
              </w:rPr>
              <w:t xml:space="preserve">: </w:t>
            </w:r>
          </w:p>
          <w:p w:rsidR="00EF68A8" w:rsidRPr="005D5DCA" w:rsidRDefault="0083371D" w:rsidP="00DF720A">
            <w:pPr>
              <w:keepNext/>
              <w:keepLines/>
              <w:suppressLineNumbers/>
              <w:spacing w:after="0" w:line="240" w:lineRule="auto"/>
              <w:rPr>
                <w:rFonts w:ascii="Times New Roman" w:hAnsi="Times New Roman"/>
                <w:sz w:val="24"/>
                <w:szCs w:val="24"/>
              </w:rPr>
            </w:pPr>
            <w:proofErr w:type="spellStart"/>
            <w:r>
              <w:rPr>
                <w:rFonts w:ascii="Times New Roman" w:hAnsi="Times New Roman"/>
                <w:sz w:val="24"/>
                <w:szCs w:val="24"/>
              </w:rPr>
              <w:t>Грущаков</w:t>
            </w:r>
            <w:proofErr w:type="spellEnd"/>
            <w:r>
              <w:rPr>
                <w:rFonts w:ascii="Times New Roman" w:hAnsi="Times New Roman"/>
                <w:sz w:val="24"/>
                <w:szCs w:val="24"/>
              </w:rPr>
              <w:t xml:space="preserve"> Виталий Васильевич</w:t>
            </w:r>
          </w:p>
          <w:p w:rsidR="00EF68A8" w:rsidRPr="005D5DCA" w:rsidRDefault="00EF68A8" w:rsidP="00DF720A">
            <w:pPr>
              <w:keepNext/>
              <w:keepLines/>
              <w:suppressLineNumbers/>
              <w:spacing w:after="0" w:line="240" w:lineRule="auto"/>
              <w:rPr>
                <w:rFonts w:ascii="Times New Roman" w:hAnsi="Times New Roman"/>
                <w:sz w:val="24"/>
                <w:szCs w:val="24"/>
              </w:rPr>
            </w:pPr>
            <w:r w:rsidRPr="005D5DCA">
              <w:rPr>
                <w:rFonts w:ascii="Times New Roman" w:hAnsi="Times New Roman"/>
                <w:sz w:val="24"/>
                <w:szCs w:val="24"/>
              </w:rPr>
              <w:t xml:space="preserve">тел.: </w:t>
            </w:r>
            <w:r w:rsidR="0083371D">
              <w:rPr>
                <w:rFonts w:ascii="Times New Roman" w:hAnsi="Times New Roman"/>
                <w:sz w:val="24"/>
                <w:szCs w:val="24"/>
              </w:rPr>
              <w:t>279-36-67</w:t>
            </w:r>
          </w:p>
          <w:p w:rsidR="00EF68A8" w:rsidRPr="005B25B3" w:rsidRDefault="00EF68A8" w:rsidP="00DF720A">
            <w:pPr>
              <w:keepNext/>
              <w:keepLines/>
              <w:suppressLineNumbers/>
              <w:spacing w:after="0" w:line="240" w:lineRule="auto"/>
              <w:rPr>
                <w:rFonts w:ascii="Times New Roman" w:hAnsi="Times New Roman"/>
                <w:sz w:val="24"/>
                <w:szCs w:val="24"/>
                <w:u w:val="single"/>
              </w:rPr>
            </w:pPr>
            <w:r w:rsidRPr="005B25B3">
              <w:rPr>
                <w:rFonts w:ascii="Times New Roman" w:hAnsi="Times New Roman"/>
                <w:sz w:val="24"/>
                <w:szCs w:val="24"/>
              </w:rPr>
              <w:t xml:space="preserve">Адрес сайта Заказчика: </w:t>
            </w:r>
            <w:hyperlink r:id="rId7"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.нииип-нзик.рф</w:t>
              </w:r>
            </w:hyperlink>
          </w:p>
          <w:p w:rsidR="00EF68A8" w:rsidRPr="005B25B3" w:rsidRDefault="00EF68A8" w:rsidP="00DF720A">
            <w:pPr>
              <w:keepNext/>
              <w:keepLines/>
              <w:suppressLineNumbers/>
              <w:spacing w:after="0" w:line="240" w:lineRule="auto"/>
              <w:rPr>
                <w:rFonts w:ascii="Times New Roman" w:hAnsi="Times New Roman"/>
                <w:sz w:val="24"/>
                <w:szCs w:val="24"/>
              </w:rPr>
            </w:pPr>
            <w:r w:rsidRPr="005B25B3">
              <w:rPr>
                <w:rFonts w:ascii="Times New Roman" w:hAnsi="Times New Roman"/>
                <w:sz w:val="24"/>
                <w:szCs w:val="24"/>
              </w:rPr>
              <w:t xml:space="preserve">Адрес официального сайта: </w:t>
            </w:r>
            <w:hyperlink r:id="rId8" w:history="1">
              <w:r w:rsidRPr="005B25B3">
                <w:rPr>
                  <w:rStyle w:val="a5"/>
                  <w:rFonts w:ascii="Times New Roman" w:hAnsi="Times New Roman"/>
                  <w:bCs/>
                  <w:sz w:val="24"/>
                  <w:szCs w:val="24"/>
                  <w:lang w:val="en-US"/>
                </w:rPr>
                <w:t>www</w:t>
              </w:r>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zakupki</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gov</w:t>
              </w:r>
              <w:proofErr w:type="spellEnd"/>
              <w:r w:rsidRPr="005B25B3">
                <w:rPr>
                  <w:rStyle w:val="a5"/>
                  <w:rFonts w:ascii="Times New Roman" w:hAnsi="Times New Roman"/>
                  <w:bCs/>
                  <w:sz w:val="24"/>
                  <w:szCs w:val="24"/>
                </w:rPr>
                <w:t>.</w:t>
              </w:r>
              <w:proofErr w:type="spellStart"/>
              <w:r w:rsidRPr="005B25B3">
                <w:rPr>
                  <w:rStyle w:val="a5"/>
                  <w:rFonts w:ascii="Times New Roman" w:hAnsi="Times New Roman"/>
                  <w:bCs/>
                  <w:sz w:val="24"/>
                  <w:szCs w:val="24"/>
                  <w:lang w:val="en-US"/>
                </w:rPr>
                <w:t>ru</w:t>
              </w:r>
              <w:proofErr w:type="spellEnd"/>
              <w:r w:rsidRPr="005B25B3">
                <w:rPr>
                  <w:rStyle w:val="a5"/>
                  <w:rFonts w:ascii="Times New Roman" w:hAnsi="Times New Roman"/>
                  <w:bCs/>
                  <w:sz w:val="24"/>
                  <w:szCs w:val="24"/>
                </w:rPr>
                <w:t>/223/</w:t>
              </w:r>
            </w:hyperlink>
            <w:r w:rsidRPr="005B25B3">
              <w:rPr>
                <w:rFonts w:ascii="Times New Roman" w:hAnsi="Times New Roman"/>
                <w:bCs/>
                <w:sz w:val="24"/>
                <w:szCs w:val="24"/>
              </w:rPr>
              <w:t>.</w:t>
            </w:r>
          </w:p>
          <w:p w:rsidR="00EF68A8" w:rsidRPr="005B25B3" w:rsidRDefault="00EF68A8" w:rsidP="00DF720A">
            <w:pPr>
              <w:pStyle w:val="a7"/>
              <w:rPr>
                <w:rFonts w:ascii="Times New Roman" w:hAnsi="Times New Roman"/>
              </w:rPr>
            </w:pPr>
            <w:r w:rsidRPr="005B25B3">
              <w:rPr>
                <w:rFonts w:ascii="Times New Roman" w:hAnsi="Times New Roman"/>
                <w:bCs/>
              </w:rPr>
              <w:t>Адрес электронной площадки:</w:t>
            </w:r>
            <w:r w:rsidRPr="005B25B3">
              <w:rPr>
                <w:rFonts w:ascii="Times New Roman" w:hAnsi="Times New Roman"/>
              </w:rPr>
              <w:t xml:space="preserve"> </w:t>
            </w:r>
            <w:hyperlink r:id="rId9" w:history="1">
              <w:r w:rsidRPr="005B25B3">
                <w:rPr>
                  <w:rStyle w:val="a5"/>
                  <w:rFonts w:ascii="Times New Roman" w:hAnsi="Times New Roman"/>
                </w:rPr>
                <w:t>www.fabrikant.ru</w:t>
              </w:r>
            </w:hyperlink>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DF720A">
            <w:pPr>
              <w:keepNext/>
              <w:keepLines/>
              <w:suppressLineNumbers/>
              <w:spacing w:after="0" w:line="240" w:lineRule="auto"/>
              <w:rPr>
                <w:rFonts w:ascii="Times New Roman" w:hAnsi="Times New Roman"/>
                <w:b/>
                <w:bCs/>
                <w:sz w:val="24"/>
                <w:szCs w:val="24"/>
              </w:rPr>
            </w:pPr>
            <w:r w:rsidRPr="005B25B3">
              <w:rPr>
                <w:rFonts w:ascii="Times New Roman" w:hAnsi="Times New Roman"/>
                <w:b/>
                <w:bCs/>
                <w:sz w:val="24"/>
                <w:szCs w:val="24"/>
              </w:rPr>
              <w:t>Источник финансирования заказа:</w:t>
            </w:r>
          </w:p>
          <w:p w:rsidR="00EF68A8" w:rsidRPr="005B25B3" w:rsidRDefault="00EF68A8" w:rsidP="00DF720A">
            <w:pPr>
              <w:keepNext/>
              <w:keepLines/>
              <w:suppressLineNumbers/>
              <w:spacing w:after="0" w:line="240" w:lineRule="auto"/>
              <w:rPr>
                <w:rFonts w:ascii="Times New Roman" w:hAnsi="Times New Roman"/>
                <w:b/>
                <w:bCs/>
                <w:sz w:val="24"/>
                <w:szCs w:val="24"/>
              </w:rPr>
            </w:pPr>
            <w:r w:rsidRPr="005B25B3">
              <w:rPr>
                <w:rFonts w:ascii="Times New Roman" w:hAnsi="Times New Roman"/>
                <w:sz w:val="24"/>
                <w:szCs w:val="24"/>
              </w:rPr>
              <w:t xml:space="preserve">Собственные средства заказчика. </w:t>
            </w:r>
          </w:p>
        </w:tc>
      </w:tr>
      <w:tr w:rsidR="00EF68A8" w:rsidRPr="005B25B3" w:rsidTr="00DF720A">
        <w:trPr>
          <w:trHeight w:val="303"/>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DF720A">
            <w:pPr>
              <w:keepNext/>
              <w:keepLines/>
              <w:suppressLineNumbers/>
              <w:spacing w:line="240" w:lineRule="auto"/>
              <w:rPr>
                <w:rFonts w:ascii="Times New Roman" w:hAnsi="Times New Roman"/>
                <w:b/>
                <w:bCs/>
                <w:sz w:val="24"/>
                <w:szCs w:val="24"/>
              </w:rPr>
            </w:pPr>
            <w:r w:rsidRPr="005B25B3">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4</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6B5029">
            <w:pPr>
              <w:pStyle w:val="a7"/>
              <w:rPr>
                <w:rFonts w:ascii="Times New Roman" w:hAnsi="Times New Roman"/>
              </w:rPr>
            </w:pPr>
            <w:r w:rsidRPr="005B25B3">
              <w:rPr>
                <w:rFonts w:ascii="Times New Roman" w:hAnsi="Times New Roman"/>
                <w:b/>
                <w:bCs/>
              </w:rPr>
              <w:t>Предмет договора</w:t>
            </w:r>
            <w:r w:rsidRPr="005B25B3">
              <w:rPr>
                <w:rFonts w:ascii="Times New Roman" w:hAnsi="Times New Roman"/>
              </w:rPr>
              <w:t>:</w:t>
            </w:r>
            <w:r>
              <w:rPr>
                <w:rFonts w:ascii="Times New Roman" w:hAnsi="Times New Roman"/>
              </w:rPr>
              <w:t xml:space="preserve"> </w:t>
            </w:r>
            <w:r w:rsidR="006B5029" w:rsidRPr="006B5029">
              <w:rPr>
                <w:rFonts w:ascii="Times New Roman" w:hAnsi="Times New Roman"/>
              </w:rPr>
              <w:t>Поставка оборудования и материалов для выполнения работ по монтажу пожарно-охранной сигнализации на 1 и 2 этажах корпуса 8 основной площадки</w:t>
            </w:r>
            <w:r w:rsidR="006B5029">
              <w:rPr>
                <w:rFonts w:ascii="Times New Roman" w:hAnsi="Times New Roman"/>
                <w:b/>
              </w:rPr>
              <w:t xml:space="preserve"> </w:t>
            </w:r>
            <w:r w:rsidR="00220ABB" w:rsidRPr="00D91DDE">
              <w:rPr>
                <w:rFonts w:ascii="Times New Roman" w:hAnsi="Times New Roman"/>
              </w:rPr>
              <w:t>в соответствии с техническим заданием</w:t>
            </w:r>
            <w:r w:rsidR="00220ABB">
              <w:rPr>
                <w:rFonts w:ascii="Times New Roman" w:hAnsi="Times New Roman"/>
              </w:rPr>
              <w:t xml:space="preserve"> (Приложение 3).</w:t>
            </w:r>
          </w:p>
        </w:tc>
      </w:tr>
      <w:tr w:rsidR="00EF68A8" w:rsidRPr="005B25B3" w:rsidTr="00DF720A">
        <w:trPr>
          <w:trHeight w:val="535"/>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5</w:t>
            </w:r>
          </w:p>
        </w:tc>
        <w:tc>
          <w:tcPr>
            <w:tcW w:w="8703" w:type="dxa"/>
            <w:tcBorders>
              <w:top w:val="single" w:sz="4" w:space="0" w:color="000000"/>
              <w:left w:val="single" w:sz="4" w:space="0" w:color="000000"/>
              <w:bottom w:val="single" w:sz="4" w:space="0" w:color="000000"/>
              <w:right w:val="single" w:sz="4" w:space="0" w:color="000000"/>
            </w:tcBorders>
          </w:tcPr>
          <w:p w:rsidR="00EF68A8" w:rsidRPr="005B25B3" w:rsidRDefault="00EF68A8" w:rsidP="00DF720A">
            <w:pPr>
              <w:spacing w:line="240" w:lineRule="auto"/>
              <w:rPr>
                <w:rFonts w:ascii="Times New Roman" w:hAnsi="Times New Roman"/>
                <w:sz w:val="24"/>
                <w:szCs w:val="24"/>
              </w:rPr>
            </w:pPr>
            <w:r w:rsidRPr="005B25B3">
              <w:rPr>
                <w:rFonts w:ascii="Times New Roman" w:hAnsi="Times New Roman"/>
                <w:b/>
                <w:bCs/>
                <w:sz w:val="24"/>
                <w:szCs w:val="24"/>
              </w:rPr>
              <w:t xml:space="preserve">Место </w:t>
            </w:r>
            <w:r>
              <w:rPr>
                <w:rFonts w:ascii="Times New Roman" w:hAnsi="Times New Roman"/>
                <w:b/>
                <w:bCs/>
                <w:sz w:val="24"/>
                <w:szCs w:val="24"/>
              </w:rPr>
              <w:t>поставки товара</w:t>
            </w:r>
            <w:r w:rsidRPr="005B25B3">
              <w:rPr>
                <w:rFonts w:ascii="Times New Roman" w:hAnsi="Times New Roman"/>
                <w:b/>
                <w:bCs/>
                <w:sz w:val="24"/>
                <w:szCs w:val="24"/>
              </w:rPr>
              <w:t xml:space="preserve">: </w:t>
            </w:r>
            <w:r>
              <w:rPr>
                <w:rFonts w:ascii="Times New Roman" w:hAnsi="Times New Roman"/>
                <w:bCs/>
              </w:rPr>
              <w:t>г. Новосибирск, ул. Планетная, 32</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6</w:t>
            </w:r>
          </w:p>
        </w:tc>
        <w:tc>
          <w:tcPr>
            <w:tcW w:w="8703" w:type="dxa"/>
            <w:tcBorders>
              <w:top w:val="single" w:sz="4" w:space="0" w:color="000000"/>
              <w:left w:val="single" w:sz="4" w:space="0" w:color="000000"/>
              <w:bottom w:val="single" w:sz="4" w:space="0" w:color="000000"/>
              <w:right w:val="single" w:sz="4" w:space="0" w:color="000000"/>
            </w:tcBorders>
          </w:tcPr>
          <w:p w:rsidR="00EF68A8" w:rsidRPr="00E932D6" w:rsidRDefault="00EF68A8" w:rsidP="007C4513">
            <w:pPr>
              <w:pStyle w:val="a7"/>
              <w:rPr>
                <w:rFonts w:ascii="Times New Roman" w:hAnsi="Times New Roman"/>
                <w:bCs/>
              </w:rPr>
            </w:pPr>
            <w:r w:rsidRPr="005B25B3">
              <w:rPr>
                <w:rFonts w:ascii="Times New Roman" w:hAnsi="Times New Roman"/>
                <w:b/>
                <w:bCs/>
              </w:rPr>
              <w:t>Условия и с</w:t>
            </w:r>
            <w:r>
              <w:rPr>
                <w:rFonts w:ascii="Times New Roman" w:hAnsi="Times New Roman"/>
                <w:b/>
                <w:bCs/>
              </w:rPr>
              <w:t>рок поставки товара</w:t>
            </w:r>
            <w:r w:rsidRPr="005B25B3">
              <w:rPr>
                <w:rFonts w:ascii="Times New Roman" w:hAnsi="Times New Roman"/>
                <w:b/>
                <w:bCs/>
              </w:rPr>
              <w:t xml:space="preserve">: </w:t>
            </w:r>
            <w:r>
              <w:rPr>
                <w:rFonts w:ascii="Times New Roman" w:hAnsi="Times New Roman"/>
                <w:bCs/>
              </w:rPr>
              <w:t xml:space="preserve">до </w:t>
            </w:r>
            <w:r>
              <w:rPr>
                <w:rFonts w:ascii="Times New Roman" w:hAnsi="Times New Roman"/>
              </w:rPr>
              <w:t>3</w:t>
            </w:r>
            <w:r w:rsidR="007C4513">
              <w:rPr>
                <w:rFonts w:ascii="Times New Roman" w:hAnsi="Times New Roman"/>
              </w:rPr>
              <w:t>0</w:t>
            </w:r>
            <w:r>
              <w:rPr>
                <w:rFonts w:ascii="Times New Roman" w:hAnsi="Times New Roman"/>
              </w:rPr>
              <w:t xml:space="preserve"> </w:t>
            </w:r>
            <w:r w:rsidR="007C4513">
              <w:rPr>
                <w:rFonts w:ascii="Times New Roman" w:hAnsi="Times New Roman"/>
              </w:rPr>
              <w:t>сентябр</w:t>
            </w:r>
            <w:r w:rsidR="0083371D">
              <w:rPr>
                <w:rFonts w:ascii="Times New Roman" w:hAnsi="Times New Roman"/>
              </w:rPr>
              <w:t>я</w:t>
            </w:r>
            <w:r>
              <w:rPr>
                <w:rFonts w:ascii="Times New Roman" w:hAnsi="Times New Roman"/>
              </w:rPr>
              <w:t xml:space="preserve"> 2013 г</w:t>
            </w:r>
            <w:r>
              <w:rPr>
                <w:rFonts w:ascii="Times New Roman" w:hAnsi="Times New Roman"/>
                <w:bCs/>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tcPr>
          <w:p w:rsidR="00EF68A8" w:rsidRDefault="00EF68A8" w:rsidP="00220ABB">
            <w:pPr>
              <w:pStyle w:val="a7"/>
              <w:rPr>
                <w:rFonts w:ascii="Times New Roman" w:hAnsi="Times New Roman"/>
              </w:rPr>
            </w:pPr>
            <w:r w:rsidRPr="005B25B3">
              <w:rPr>
                <w:rFonts w:ascii="Times New Roman" w:hAnsi="Times New Roman"/>
                <w:b/>
                <w:bCs/>
              </w:rPr>
              <w:t>Форма, сроки и порядок оплаты</w:t>
            </w:r>
            <w:r>
              <w:rPr>
                <w:rFonts w:ascii="Times New Roman" w:hAnsi="Times New Roman"/>
                <w:b/>
                <w:bCs/>
              </w:rPr>
              <w:t xml:space="preserve"> товара (работ, услуг)</w:t>
            </w:r>
            <w:r w:rsidRPr="005B25B3">
              <w:rPr>
                <w:rFonts w:ascii="Times New Roman" w:hAnsi="Times New Roman"/>
                <w:b/>
                <w:bCs/>
              </w:rPr>
              <w:t xml:space="preserve">:  </w:t>
            </w:r>
            <w:r w:rsidR="0083371D" w:rsidRPr="00D91DDE">
              <w:rPr>
                <w:rFonts w:ascii="Times New Roman" w:hAnsi="Times New Roman"/>
              </w:rPr>
              <w:t>Безналичный расчет,</w:t>
            </w:r>
            <w:r w:rsidR="0083371D">
              <w:rPr>
                <w:rFonts w:ascii="Times New Roman" w:hAnsi="Times New Roman"/>
              </w:rPr>
              <w:t xml:space="preserve"> 20 </w:t>
            </w:r>
            <w:r w:rsidR="0083371D" w:rsidRPr="00D91DDE">
              <w:rPr>
                <w:rFonts w:ascii="Times New Roman" w:hAnsi="Times New Roman"/>
              </w:rPr>
              <w:t xml:space="preserve">% предоплата в течение </w:t>
            </w:r>
            <w:r w:rsidR="0083371D">
              <w:rPr>
                <w:rFonts w:ascii="Times New Roman" w:hAnsi="Times New Roman"/>
              </w:rPr>
              <w:t>15</w:t>
            </w:r>
            <w:r w:rsidR="0083371D" w:rsidRPr="00D91DDE">
              <w:rPr>
                <w:rFonts w:ascii="Times New Roman" w:hAnsi="Times New Roman"/>
              </w:rPr>
              <w:t xml:space="preserve"> (пят</w:t>
            </w:r>
            <w:r w:rsidR="0083371D">
              <w:rPr>
                <w:rFonts w:ascii="Times New Roman" w:hAnsi="Times New Roman"/>
              </w:rPr>
              <w:t>надцати</w:t>
            </w:r>
            <w:r w:rsidR="0083371D" w:rsidRPr="00D91DDE">
              <w:rPr>
                <w:rFonts w:ascii="Times New Roman" w:hAnsi="Times New Roman"/>
              </w:rPr>
              <w:t xml:space="preserve">) </w:t>
            </w:r>
            <w:r w:rsidR="0083371D">
              <w:rPr>
                <w:rFonts w:ascii="Times New Roman" w:hAnsi="Times New Roman"/>
              </w:rPr>
              <w:t xml:space="preserve">рабочих </w:t>
            </w:r>
            <w:r w:rsidR="0083371D" w:rsidRPr="00D91DDE">
              <w:rPr>
                <w:rFonts w:ascii="Times New Roman" w:hAnsi="Times New Roman"/>
              </w:rPr>
              <w:t xml:space="preserve">дней </w:t>
            </w:r>
            <w:r w:rsidR="00220ABB">
              <w:rPr>
                <w:rFonts w:ascii="Times New Roman" w:hAnsi="Times New Roman"/>
              </w:rPr>
              <w:t>с момента</w:t>
            </w:r>
            <w:r w:rsidR="0083371D" w:rsidRPr="00D91DDE">
              <w:rPr>
                <w:rFonts w:ascii="Times New Roman" w:hAnsi="Times New Roman"/>
              </w:rPr>
              <w:t xml:space="preserve"> подписания договора, окончательный расчет</w:t>
            </w:r>
            <w:r w:rsidR="0083371D">
              <w:rPr>
                <w:rFonts w:ascii="Times New Roman" w:hAnsi="Times New Roman"/>
              </w:rPr>
              <w:t xml:space="preserve"> 80 % </w:t>
            </w:r>
            <w:r w:rsidR="0083371D" w:rsidRPr="00D91DDE">
              <w:rPr>
                <w:rFonts w:ascii="Times New Roman" w:hAnsi="Times New Roman"/>
              </w:rPr>
              <w:t xml:space="preserve">в течение </w:t>
            </w:r>
            <w:r w:rsidR="0083371D">
              <w:rPr>
                <w:rFonts w:ascii="Times New Roman" w:hAnsi="Times New Roman"/>
              </w:rPr>
              <w:t>1</w:t>
            </w:r>
            <w:r w:rsidR="0083371D" w:rsidRPr="00D91DDE">
              <w:rPr>
                <w:rFonts w:ascii="Times New Roman" w:hAnsi="Times New Roman"/>
              </w:rPr>
              <w:t xml:space="preserve"> (</w:t>
            </w:r>
            <w:r w:rsidR="0083371D">
              <w:rPr>
                <w:rFonts w:ascii="Times New Roman" w:hAnsi="Times New Roman"/>
              </w:rPr>
              <w:t>одного</w:t>
            </w:r>
            <w:r w:rsidR="0083371D" w:rsidRPr="00D91DDE">
              <w:rPr>
                <w:rFonts w:ascii="Times New Roman" w:hAnsi="Times New Roman"/>
              </w:rPr>
              <w:t xml:space="preserve">) </w:t>
            </w:r>
            <w:r w:rsidR="0083371D">
              <w:rPr>
                <w:rFonts w:ascii="Times New Roman" w:hAnsi="Times New Roman"/>
              </w:rPr>
              <w:t>месяца после</w:t>
            </w:r>
            <w:r w:rsidR="0083371D" w:rsidRPr="00D91DDE">
              <w:rPr>
                <w:rFonts w:ascii="Times New Roman" w:hAnsi="Times New Roman"/>
              </w:rPr>
              <w:t xml:space="preserve"> </w:t>
            </w:r>
            <w:r w:rsidR="0083371D">
              <w:rPr>
                <w:rFonts w:ascii="Times New Roman" w:hAnsi="Times New Roman"/>
              </w:rPr>
              <w:t>подписания Акта – приемки Товара</w:t>
            </w:r>
            <w:r w:rsidR="0083371D" w:rsidRPr="00D91DDE">
              <w:rPr>
                <w:rFonts w:ascii="Times New Roman" w:hAnsi="Times New Roman"/>
              </w:rPr>
              <w:t>.</w:t>
            </w:r>
          </w:p>
          <w:p w:rsidR="003F5358" w:rsidRPr="005B25B3" w:rsidRDefault="003F5358" w:rsidP="00220ABB">
            <w:pPr>
              <w:pStyle w:val="a7"/>
              <w:rPr>
                <w:rFonts w:ascii="Times New Roman" w:hAnsi="Times New Roman"/>
              </w:rPr>
            </w:pP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both"/>
              <w:rPr>
                <w:rFonts w:ascii="Times New Roman" w:hAnsi="Times New Roman"/>
                <w:sz w:val="24"/>
                <w:szCs w:val="24"/>
              </w:rPr>
            </w:pPr>
            <w:r>
              <w:rPr>
                <w:rFonts w:ascii="Times New Roman" w:hAnsi="Times New Roman"/>
                <w:sz w:val="24"/>
                <w:szCs w:val="24"/>
              </w:rPr>
              <w:t xml:space="preserve">   </w:t>
            </w:r>
            <w:r w:rsidRPr="005B25B3">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tcPr>
          <w:p w:rsidR="00EF68A8" w:rsidRDefault="00EF68A8" w:rsidP="00DF720A">
            <w:pPr>
              <w:pStyle w:val="a6"/>
              <w:spacing w:after="0" w:line="240" w:lineRule="auto"/>
              <w:ind w:left="0"/>
              <w:jc w:val="both"/>
              <w:rPr>
                <w:rFonts w:ascii="Times New Roman" w:hAnsi="Times New Roman"/>
                <w:b/>
                <w:sz w:val="24"/>
                <w:szCs w:val="24"/>
              </w:rPr>
            </w:pPr>
            <w:r w:rsidRPr="005B25B3">
              <w:rPr>
                <w:rFonts w:ascii="Times New Roman" w:hAnsi="Times New Roman"/>
                <w:b/>
                <w:sz w:val="24"/>
                <w:szCs w:val="24"/>
              </w:rPr>
              <w:t xml:space="preserve">Требования к качеству, техническим характеристикам </w:t>
            </w:r>
            <w:r w:rsidR="001723DD">
              <w:rPr>
                <w:rFonts w:ascii="Times New Roman" w:hAnsi="Times New Roman"/>
                <w:b/>
                <w:sz w:val="24"/>
                <w:szCs w:val="24"/>
              </w:rPr>
              <w:t>товара</w:t>
            </w:r>
            <w:r>
              <w:rPr>
                <w:rFonts w:ascii="Times New Roman" w:hAnsi="Times New Roman"/>
                <w:b/>
                <w:sz w:val="24"/>
                <w:szCs w:val="24"/>
              </w:rPr>
              <w:t>:</w:t>
            </w:r>
          </w:p>
          <w:p w:rsidR="00227CFB" w:rsidRDefault="00220ABB" w:rsidP="0035315A">
            <w:pPr>
              <w:spacing w:after="0" w:line="240" w:lineRule="auto"/>
              <w:jc w:val="both"/>
              <w:rPr>
                <w:rFonts w:ascii="Times New Roman" w:hAnsi="Times New Roman"/>
                <w:sz w:val="24"/>
                <w:szCs w:val="24"/>
              </w:rPr>
            </w:pPr>
            <w:r>
              <w:rPr>
                <w:rFonts w:ascii="Times New Roman" w:hAnsi="Times New Roman"/>
                <w:sz w:val="24"/>
                <w:szCs w:val="24"/>
              </w:rPr>
              <w:t xml:space="preserve">1) </w:t>
            </w:r>
            <w:r w:rsidRPr="00BE4CFC">
              <w:rPr>
                <w:rFonts w:ascii="Times New Roman" w:hAnsi="Times New Roman"/>
                <w:sz w:val="24"/>
                <w:szCs w:val="24"/>
              </w:rPr>
              <w:t>В соответствии с техническ</w:t>
            </w:r>
            <w:r>
              <w:rPr>
                <w:rFonts w:ascii="Times New Roman" w:hAnsi="Times New Roman"/>
                <w:sz w:val="24"/>
                <w:szCs w:val="24"/>
              </w:rPr>
              <w:t>им</w:t>
            </w:r>
            <w:r w:rsidRPr="00BE4CFC">
              <w:rPr>
                <w:rFonts w:ascii="Times New Roman" w:hAnsi="Times New Roman"/>
                <w:sz w:val="24"/>
                <w:szCs w:val="24"/>
              </w:rPr>
              <w:t xml:space="preserve"> </w:t>
            </w:r>
            <w:r>
              <w:rPr>
                <w:rFonts w:ascii="Times New Roman" w:hAnsi="Times New Roman"/>
                <w:sz w:val="24"/>
                <w:szCs w:val="24"/>
              </w:rPr>
              <w:t>заданием</w:t>
            </w:r>
            <w:r w:rsidRPr="00BE4CFC">
              <w:rPr>
                <w:rFonts w:ascii="Times New Roman" w:hAnsi="Times New Roman"/>
                <w:sz w:val="24"/>
                <w:szCs w:val="24"/>
              </w:rPr>
              <w:t xml:space="preserve"> документации о запросе котировок в электронной форме (Приложение № 3)</w:t>
            </w:r>
            <w:r>
              <w:rPr>
                <w:rFonts w:ascii="Times New Roman" w:hAnsi="Times New Roman"/>
                <w:sz w:val="24"/>
                <w:szCs w:val="24"/>
              </w:rPr>
              <w:t>.</w:t>
            </w:r>
          </w:p>
          <w:p w:rsidR="006F7CF5" w:rsidRDefault="006B5029" w:rsidP="0035315A">
            <w:pPr>
              <w:spacing w:after="0" w:line="240" w:lineRule="auto"/>
              <w:jc w:val="both"/>
              <w:rPr>
                <w:rFonts w:ascii="Times New Roman" w:hAnsi="Times New Roman"/>
                <w:sz w:val="24"/>
                <w:szCs w:val="24"/>
              </w:rPr>
            </w:pPr>
            <w:r>
              <w:rPr>
                <w:rFonts w:ascii="Times New Roman" w:hAnsi="Times New Roman"/>
                <w:sz w:val="24"/>
                <w:szCs w:val="24"/>
              </w:rPr>
              <w:t>2) Система ОПС: обеспечение бесперебойной круглосуточной работы. Высокая надежность систем: резервирование информации в контрольно-приемных приборах</w:t>
            </w:r>
            <w:r w:rsidR="00084CBA">
              <w:rPr>
                <w:rFonts w:ascii="Times New Roman" w:hAnsi="Times New Roman"/>
                <w:sz w:val="24"/>
                <w:szCs w:val="24"/>
              </w:rPr>
              <w:t xml:space="preserve"> и приборах управления</w:t>
            </w:r>
            <w:r w:rsidR="003F5358">
              <w:rPr>
                <w:rFonts w:ascii="Times New Roman" w:hAnsi="Times New Roman"/>
                <w:sz w:val="24"/>
                <w:szCs w:val="24"/>
              </w:rPr>
              <w:t>.</w:t>
            </w:r>
          </w:p>
          <w:p w:rsidR="003F5358" w:rsidRPr="0043471F" w:rsidRDefault="003F5358" w:rsidP="0035315A">
            <w:pPr>
              <w:spacing w:after="0" w:line="240" w:lineRule="auto"/>
              <w:jc w:val="both"/>
              <w:rPr>
                <w:rFonts w:ascii="Times New Roman" w:hAnsi="Times New Roman"/>
                <w:sz w:val="24"/>
                <w:szCs w:val="24"/>
              </w:rPr>
            </w:pP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5B25B3" w:rsidRDefault="00EF68A8" w:rsidP="00DF720A">
            <w:pPr>
              <w:keepNext/>
              <w:keepLines/>
              <w:suppressLineNumbers/>
              <w:spacing w:line="240" w:lineRule="auto"/>
              <w:jc w:val="center"/>
              <w:rPr>
                <w:rFonts w:ascii="Times New Roman" w:hAnsi="Times New Roman"/>
                <w:sz w:val="24"/>
                <w:szCs w:val="24"/>
              </w:rPr>
            </w:pPr>
            <w:r w:rsidRPr="005B25B3">
              <w:rPr>
                <w:rFonts w:ascii="Times New Roman" w:hAnsi="Times New Roman"/>
                <w:sz w:val="24"/>
                <w:szCs w:val="24"/>
              </w:rPr>
              <w:t>9</w:t>
            </w:r>
          </w:p>
        </w:tc>
        <w:tc>
          <w:tcPr>
            <w:tcW w:w="8703" w:type="dxa"/>
            <w:tcBorders>
              <w:top w:val="single" w:sz="4" w:space="0" w:color="000000"/>
              <w:left w:val="single" w:sz="4" w:space="0" w:color="000000"/>
              <w:bottom w:val="single" w:sz="4" w:space="0" w:color="000000"/>
              <w:right w:val="single" w:sz="4" w:space="0" w:color="000000"/>
            </w:tcBorders>
          </w:tcPr>
          <w:p w:rsidR="00EF68A8" w:rsidRPr="006F388C" w:rsidRDefault="00EF68A8" w:rsidP="00DF720A">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Pr>
                <w:rFonts w:ascii="Times New Roman" w:hAnsi="Times New Roman"/>
                <w:b/>
                <w:bCs/>
                <w:sz w:val="24"/>
                <w:szCs w:val="24"/>
              </w:rPr>
              <w:t>:</w:t>
            </w:r>
            <w:r w:rsidRPr="006F388C">
              <w:rPr>
                <w:rFonts w:ascii="Times New Roman" w:hAnsi="Times New Roman"/>
                <w:b/>
                <w:bCs/>
                <w:sz w:val="24"/>
                <w:szCs w:val="24"/>
              </w:rPr>
              <w:t xml:space="preserve"> </w:t>
            </w:r>
          </w:p>
          <w:p w:rsidR="00EF68A8" w:rsidRPr="003A55DD" w:rsidRDefault="00EF68A8" w:rsidP="00DF72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3A55DD">
              <w:rPr>
                <w:rFonts w:ascii="Times New Roman" w:hAnsi="Times New Roman"/>
                <w:sz w:val="24"/>
                <w:szCs w:val="24"/>
              </w:rPr>
              <w:t>Котировочная заявка заполняется участником запроса котировок по форме (Приложение 1)</w:t>
            </w:r>
          </w:p>
          <w:p w:rsidR="00EF68A8" w:rsidRDefault="00EF68A8" w:rsidP="00DF720A">
            <w:pPr>
              <w:autoSpaceDE w:val="0"/>
              <w:autoSpaceDN w:val="0"/>
              <w:adjustRightInd w:val="0"/>
              <w:spacing w:after="0" w:line="240" w:lineRule="auto"/>
              <w:jc w:val="both"/>
              <w:rPr>
                <w:rFonts w:ascii="Times New Roman" w:eastAsiaTheme="minorHAnsi" w:hAnsi="Times New Roman"/>
                <w:sz w:val="24"/>
                <w:szCs w:val="24"/>
              </w:rPr>
            </w:pPr>
            <w:r w:rsidRPr="005B25B3">
              <w:rPr>
                <w:rFonts w:ascii="Times New Roman" w:hAnsi="Times New Roman"/>
                <w:sz w:val="24"/>
                <w:szCs w:val="24"/>
              </w:rPr>
              <w:t xml:space="preserve">2) </w:t>
            </w:r>
            <w:r w:rsidRPr="003A55DD">
              <w:rPr>
                <w:rFonts w:ascii="Times New Roman" w:eastAsiaTheme="minorHAnsi" w:hAnsi="Times New Roman"/>
                <w:sz w:val="24"/>
                <w:szCs w:val="24"/>
              </w:rPr>
              <w:t xml:space="preserve">копии учредительных документов участника </w:t>
            </w:r>
            <w:r>
              <w:rPr>
                <w:rFonts w:ascii="Times New Roman" w:eastAsiaTheme="minorHAnsi" w:hAnsi="Times New Roman"/>
                <w:sz w:val="24"/>
                <w:szCs w:val="24"/>
              </w:rPr>
              <w:t>запроса котировок</w:t>
            </w:r>
            <w:r w:rsidRPr="003A55DD">
              <w:rPr>
                <w:rFonts w:ascii="Times New Roman" w:eastAsiaTheme="minorHAnsi" w:hAnsi="Times New Roman"/>
                <w:sz w:val="24"/>
                <w:szCs w:val="24"/>
              </w:rPr>
              <w:t xml:space="preserve"> в электронной форме</w:t>
            </w:r>
            <w:r>
              <w:rPr>
                <w:rFonts w:ascii="Times New Roman" w:eastAsiaTheme="minorHAnsi" w:hAnsi="Times New Roman"/>
                <w:sz w:val="24"/>
                <w:szCs w:val="24"/>
              </w:rPr>
              <w:t>;</w:t>
            </w:r>
          </w:p>
          <w:p w:rsidR="00EF68A8" w:rsidRPr="00463F6A" w:rsidRDefault="00EF68A8" w:rsidP="00DF720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3)</w:t>
            </w:r>
            <w:r w:rsidR="00220ABB">
              <w:rPr>
                <w:rFonts w:ascii="Times New Roman" w:hAnsi="Times New Roman"/>
                <w:sz w:val="24"/>
                <w:szCs w:val="24"/>
              </w:rPr>
              <w:t xml:space="preserve"> копия</w:t>
            </w:r>
            <w:r w:rsidRPr="00463F6A">
              <w:rPr>
                <w:rFonts w:ascii="Times New Roman" w:hAnsi="Times New Roman"/>
                <w:sz w:val="24"/>
                <w:szCs w:val="24"/>
              </w:rPr>
              <w:t xml:space="preserve"> документ</w:t>
            </w:r>
            <w:r w:rsidR="00220ABB">
              <w:rPr>
                <w:rFonts w:ascii="Times New Roman" w:hAnsi="Times New Roman"/>
                <w:sz w:val="24"/>
                <w:szCs w:val="24"/>
              </w:rPr>
              <w:t>а</w:t>
            </w:r>
            <w:r w:rsidRPr="00463F6A">
              <w:rPr>
                <w:rFonts w:ascii="Times New Roman" w:hAnsi="Times New Roman"/>
                <w:sz w:val="24"/>
                <w:szCs w:val="24"/>
              </w:rPr>
              <w:t>, удостоверяющ</w:t>
            </w:r>
            <w:r w:rsidR="00220ABB">
              <w:rPr>
                <w:rFonts w:ascii="Times New Roman" w:hAnsi="Times New Roman"/>
                <w:sz w:val="24"/>
                <w:szCs w:val="24"/>
              </w:rPr>
              <w:t>ая</w:t>
            </w:r>
            <w:r w:rsidRPr="00463F6A">
              <w:rPr>
                <w:rFonts w:ascii="Times New Roman" w:hAnsi="Times New Roman"/>
                <w:sz w:val="24"/>
                <w:szCs w:val="24"/>
              </w:rPr>
              <w:t xml:space="preserve"> факт внесения в Единый госу</w:t>
            </w:r>
            <w:r w:rsidRPr="00463F6A">
              <w:rPr>
                <w:rFonts w:ascii="Times New Roman" w:hAnsi="Times New Roman"/>
                <w:sz w:val="24"/>
                <w:szCs w:val="24"/>
              </w:rPr>
              <w:softHyphen/>
              <w:t xml:space="preserve">дарственный реестр записи о государственной регистрации юридического лица или </w:t>
            </w:r>
            <w:r w:rsidRPr="00463F6A">
              <w:rPr>
                <w:rFonts w:ascii="Times New Roman" w:hAnsi="Times New Roman"/>
                <w:sz w:val="24"/>
                <w:szCs w:val="24"/>
              </w:rPr>
              <w:lastRenderedPageBreak/>
              <w:t>физического лица — предпринимателя;</w:t>
            </w:r>
          </w:p>
          <w:p w:rsidR="00EF68A8" w:rsidRDefault="00EF68A8" w:rsidP="00DF720A">
            <w:pPr>
              <w:autoSpaceDE w:val="0"/>
              <w:autoSpaceDN w:val="0"/>
              <w:adjustRightInd w:val="0"/>
              <w:spacing w:after="0" w:line="240" w:lineRule="auto"/>
              <w:rPr>
                <w:rFonts w:ascii="Times New Roman" w:hAnsi="Times New Roman"/>
                <w:sz w:val="24"/>
                <w:szCs w:val="24"/>
              </w:rPr>
            </w:pPr>
            <w:r w:rsidRPr="00463F6A">
              <w:rPr>
                <w:rFonts w:ascii="Times New Roman" w:hAnsi="Times New Roman"/>
                <w:sz w:val="24"/>
                <w:szCs w:val="24"/>
              </w:rPr>
              <w:t xml:space="preserve">4) </w:t>
            </w:r>
            <w:r w:rsidR="00220ABB">
              <w:rPr>
                <w:rFonts w:ascii="Times New Roman" w:hAnsi="Times New Roman"/>
                <w:sz w:val="24"/>
                <w:szCs w:val="24"/>
              </w:rPr>
              <w:t xml:space="preserve">копия </w:t>
            </w:r>
            <w:r w:rsidRPr="00463F6A">
              <w:rPr>
                <w:rFonts w:ascii="Times New Roman" w:hAnsi="Times New Roman"/>
                <w:sz w:val="24"/>
                <w:szCs w:val="24"/>
              </w:rPr>
              <w:t>документ</w:t>
            </w:r>
            <w:r w:rsidR="00220ABB">
              <w:rPr>
                <w:rFonts w:ascii="Times New Roman" w:hAnsi="Times New Roman"/>
                <w:sz w:val="24"/>
                <w:szCs w:val="24"/>
              </w:rPr>
              <w:t>а</w:t>
            </w:r>
            <w:r w:rsidRPr="00463F6A">
              <w:rPr>
                <w:rFonts w:ascii="Times New Roman" w:hAnsi="Times New Roman"/>
                <w:sz w:val="24"/>
                <w:szCs w:val="24"/>
              </w:rPr>
              <w:t>, подтверждающ</w:t>
            </w:r>
            <w:r w:rsidR="00220ABB">
              <w:rPr>
                <w:rFonts w:ascii="Times New Roman" w:hAnsi="Times New Roman"/>
                <w:sz w:val="24"/>
                <w:szCs w:val="24"/>
              </w:rPr>
              <w:t>ая</w:t>
            </w:r>
            <w:r w:rsidRPr="00463F6A">
              <w:rPr>
                <w:rFonts w:ascii="Times New Roman" w:hAnsi="Times New Roman"/>
                <w:sz w:val="24"/>
                <w:szCs w:val="24"/>
              </w:rPr>
              <w:t xml:space="preserve"> постановку на учет Российской организации  в Налоговом органе по месту нахождения на территории Российской Федерации;</w:t>
            </w:r>
          </w:p>
          <w:p w:rsidR="00EF68A8" w:rsidRDefault="00EF68A8" w:rsidP="00DF720A">
            <w:pPr>
              <w:spacing w:after="0" w:line="240" w:lineRule="auto"/>
              <w:jc w:val="both"/>
              <w:rPr>
                <w:rFonts w:ascii="Times New Roman" w:eastAsiaTheme="minorHAnsi" w:hAnsi="Times New Roman"/>
                <w:sz w:val="24"/>
                <w:szCs w:val="24"/>
              </w:rPr>
            </w:pPr>
            <w:proofErr w:type="gramStart"/>
            <w:r>
              <w:rPr>
                <w:rFonts w:ascii="Times New Roman" w:hAnsi="Times New Roman"/>
                <w:sz w:val="24"/>
                <w:szCs w:val="24"/>
              </w:rPr>
              <w:t>5</w:t>
            </w:r>
            <w:r w:rsidRPr="005B25B3">
              <w:rPr>
                <w:rFonts w:ascii="Times New Roman" w:hAnsi="Times New Roman"/>
                <w:sz w:val="24"/>
                <w:szCs w:val="24"/>
              </w:rPr>
              <w:t xml:space="preserve">) </w:t>
            </w:r>
            <w:r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Pr>
                <w:rFonts w:ascii="Times New Roman" w:eastAsiaTheme="minorHAnsi" w:hAnsi="Times New Roman"/>
                <w:sz w:val="24"/>
                <w:szCs w:val="24"/>
              </w:rPr>
              <w:t>запросе котировок</w:t>
            </w:r>
            <w:r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w:t>
            </w:r>
            <w:proofErr w:type="gramEnd"/>
            <w:r w:rsidRPr="006F388C">
              <w:rPr>
                <w:rFonts w:ascii="Times New Roman" w:eastAsiaTheme="minorHAnsi" w:hAnsi="Times New Roman"/>
                <w:sz w:val="24"/>
                <w:szCs w:val="24"/>
              </w:rPr>
              <w:t>), копии документов, удостоверяющих личность (для физических лиц)</w:t>
            </w:r>
            <w:r>
              <w:rPr>
                <w:rFonts w:ascii="Times New Roman" w:eastAsiaTheme="minorHAnsi" w:hAnsi="Times New Roman"/>
                <w:sz w:val="24"/>
                <w:szCs w:val="24"/>
              </w:rPr>
              <w:t>;</w:t>
            </w:r>
          </w:p>
          <w:p w:rsidR="00EF68A8" w:rsidRPr="00E04627" w:rsidRDefault="00EF68A8" w:rsidP="00E04627">
            <w:pPr>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6) </w:t>
            </w:r>
            <w:r w:rsidRPr="000955C0">
              <w:rPr>
                <w:rFonts w:ascii="Times New Roman" w:hAnsi="Times New Roman"/>
              </w:rPr>
              <w:t>копии документов, подтверждающи</w:t>
            </w:r>
            <w:r w:rsidR="00220ABB">
              <w:rPr>
                <w:rFonts w:ascii="Times New Roman" w:hAnsi="Times New Roman"/>
              </w:rPr>
              <w:t>е</w:t>
            </w:r>
            <w:r w:rsidRPr="000955C0">
              <w:rPr>
                <w:rFonts w:ascii="Times New Roman" w:hAnsi="Times New Roman"/>
              </w:rPr>
              <w:t xml:space="preserve"> соответствие участника размещения заказа требованию, в случае, если в соответствии с законодательством Российской Федерации </w:t>
            </w:r>
            <w:r w:rsidRPr="00E04627">
              <w:rPr>
                <w:rFonts w:ascii="Times New Roman" w:hAnsi="Times New Roman"/>
                <w:sz w:val="24"/>
                <w:szCs w:val="24"/>
              </w:rPr>
              <w:t xml:space="preserve">установлены требования к лицам, осуществляющим поставки товаров, выполнение работ, оказание услуг, которые являются предметом </w:t>
            </w:r>
            <w:r w:rsidR="00063FD2">
              <w:rPr>
                <w:rFonts w:ascii="Times New Roman" w:hAnsi="Times New Roman"/>
                <w:sz w:val="24"/>
                <w:szCs w:val="24"/>
              </w:rPr>
              <w:t>запроса котировок</w:t>
            </w:r>
            <w:r w:rsidRPr="00E04627">
              <w:rPr>
                <w:rFonts w:ascii="Times New Roman" w:hAnsi="Times New Roman"/>
                <w:sz w:val="24"/>
                <w:szCs w:val="24"/>
              </w:rPr>
              <w:t xml:space="preserve"> в электронной форме;</w:t>
            </w:r>
          </w:p>
          <w:p w:rsidR="00220ABB" w:rsidRDefault="00E04627" w:rsidP="00E04627">
            <w:pPr>
              <w:spacing w:after="0" w:line="240" w:lineRule="auto"/>
              <w:rPr>
                <w:rFonts w:ascii="Times New Roman" w:hAnsi="Times New Roman"/>
                <w:sz w:val="24"/>
                <w:szCs w:val="24"/>
              </w:rPr>
            </w:pPr>
            <w:r w:rsidRPr="00E04627">
              <w:rPr>
                <w:rFonts w:ascii="Times New Roman" w:hAnsi="Times New Roman"/>
                <w:sz w:val="24"/>
                <w:szCs w:val="24"/>
              </w:rPr>
              <w:t>7) копии документов, подтверждающи</w:t>
            </w:r>
            <w:r w:rsidR="00220ABB">
              <w:rPr>
                <w:rFonts w:ascii="Times New Roman" w:hAnsi="Times New Roman"/>
                <w:sz w:val="24"/>
                <w:szCs w:val="24"/>
              </w:rPr>
              <w:t>е</w:t>
            </w:r>
            <w:r w:rsidRPr="00E04627">
              <w:rPr>
                <w:rFonts w:ascii="Times New Roman" w:hAnsi="Times New Roman"/>
                <w:sz w:val="24"/>
                <w:szCs w:val="24"/>
              </w:rPr>
              <w:t xml:space="preserve">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r>
              <w:rPr>
                <w:rFonts w:ascii="Times New Roman" w:hAnsi="Times New Roman"/>
                <w:sz w:val="24"/>
                <w:szCs w:val="24"/>
              </w:rPr>
              <w:t>;</w:t>
            </w:r>
          </w:p>
          <w:p w:rsidR="006B5029" w:rsidRDefault="006F7CF5" w:rsidP="00E04627">
            <w:pPr>
              <w:spacing w:after="0" w:line="240" w:lineRule="auto"/>
              <w:rPr>
                <w:rFonts w:ascii="Times New Roman" w:hAnsi="Times New Roman"/>
                <w:sz w:val="24"/>
                <w:szCs w:val="24"/>
              </w:rPr>
            </w:pPr>
            <w:r>
              <w:rPr>
                <w:rFonts w:ascii="Times New Roman" w:hAnsi="Times New Roman"/>
                <w:sz w:val="24"/>
                <w:szCs w:val="24"/>
              </w:rPr>
              <w:t>8</w:t>
            </w:r>
            <w:r w:rsidR="006B5029">
              <w:rPr>
                <w:rFonts w:ascii="Times New Roman" w:hAnsi="Times New Roman"/>
                <w:sz w:val="24"/>
                <w:szCs w:val="24"/>
              </w:rPr>
              <w:t>) копии паспортов оборудования, руководств по эксплуатации на русском языке</w:t>
            </w:r>
            <w:r w:rsidR="00084CBA">
              <w:rPr>
                <w:rFonts w:ascii="Times New Roman" w:hAnsi="Times New Roman"/>
                <w:sz w:val="24"/>
                <w:szCs w:val="24"/>
              </w:rPr>
              <w:t>;</w:t>
            </w:r>
          </w:p>
          <w:p w:rsidR="00EF68A8" w:rsidRPr="00E04627" w:rsidRDefault="006F7CF5" w:rsidP="00E04627">
            <w:pPr>
              <w:spacing w:after="0" w:line="240" w:lineRule="auto"/>
              <w:rPr>
                <w:rFonts w:ascii="Times New Roman" w:hAnsi="Times New Roman"/>
                <w:sz w:val="24"/>
                <w:szCs w:val="24"/>
              </w:rPr>
            </w:pPr>
            <w:r>
              <w:rPr>
                <w:rFonts w:ascii="Times New Roman" w:eastAsiaTheme="minorHAnsi" w:hAnsi="Times New Roman"/>
                <w:sz w:val="24"/>
                <w:szCs w:val="24"/>
              </w:rPr>
              <w:t>9</w:t>
            </w:r>
            <w:r w:rsidR="00EF68A8" w:rsidRPr="00E04627">
              <w:rPr>
                <w:rFonts w:ascii="Times New Roman" w:eastAsiaTheme="minorHAnsi" w:hAnsi="Times New Roman"/>
                <w:sz w:val="24"/>
                <w:szCs w:val="24"/>
              </w:rPr>
              <w:t xml:space="preserve">) </w:t>
            </w:r>
            <w:r w:rsidR="00EF68A8" w:rsidRPr="00E04627">
              <w:rPr>
                <w:rFonts w:ascii="Times New Roman" w:hAnsi="Times New Roman"/>
                <w:sz w:val="24"/>
                <w:szCs w:val="24"/>
              </w:rPr>
              <w:t>копии документов, подтверждающ</w:t>
            </w:r>
            <w:r w:rsidR="00220ABB">
              <w:rPr>
                <w:rFonts w:ascii="Times New Roman" w:hAnsi="Times New Roman"/>
                <w:sz w:val="24"/>
                <w:szCs w:val="24"/>
              </w:rPr>
              <w:t>ие</w:t>
            </w:r>
            <w:r w:rsidR="00EF68A8" w:rsidRPr="00E04627">
              <w:rPr>
                <w:rFonts w:ascii="Times New Roman" w:hAnsi="Times New Roman"/>
                <w:sz w:val="24"/>
                <w:szCs w:val="24"/>
              </w:rPr>
              <w:t xml:space="preserve"> внесение денежных сре</w:t>
            </w:r>
            <w:proofErr w:type="gramStart"/>
            <w:r w:rsidR="00EF68A8" w:rsidRPr="00E04627">
              <w:rPr>
                <w:rFonts w:ascii="Times New Roman" w:hAnsi="Times New Roman"/>
                <w:sz w:val="24"/>
                <w:szCs w:val="24"/>
              </w:rPr>
              <w:t>дств в к</w:t>
            </w:r>
            <w:proofErr w:type="gramEnd"/>
            <w:r w:rsidR="00EF68A8" w:rsidRPr="00E04627">
              <w:rPr>
                <w:rFonts w:ascii="Times New Roman" w:hAnsi="Times New Roman"/>
                <w:sz w:val="24"/>
                <w:szCs w:val="24"/>
              </w:rPr>
              <w:t>ачестве обеспечения заявки на участие в запросе котировок в электронной форме (копия платежного поручения)</w:t>
            </w:r>
            <w:r w:rsidR="00EF68A8" w:rsidRPr="00E04627">
              <w:rPr>
                <w:rFonts w:ascii="Times New Roman" w:eastAsiaTheme="minorHAnsi" w:hAnsi="Times New Roman"/>
                <w:sz w:val="24"/>
                <w:szCs w:val="24"/>
              </w:rPr>
              <w:t>;</w:t>
            </w:r>
          </w:p>
          <w:p w:rsidR="00EF68A8" w:rsidRDefault="00220ABB" w:rsidP="00E0462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r w:rsidR="006F7CF5">
              <w:rPr>
                <w:rFonts w:ascii="Times New Roman" w:eastAsiaTheme="minorHAnsi" w:hAnsi="Times New Roman"/>
                <w:sz w:val="24"/>
                <w:szCs w:val="24"/>
              </w:rPr>
              <w:t>0</w:t>
            </w:r>
            <w:r w:rsidR="00EF68A8" w:rsidRPr="00E04627">
              <w:rPr>
                <w:rFonts w:ascii="Times New Roman" w:eastAsiaTheme="minorHAnsi" w:hAnsi="Times New Roman"/>
                <w:sz w:val="24"/>
                <w:szCs w:val="24"/>
              </w:rPr>
              <w:t xml:space="preserve">) </w:t>
            </w:r>
            <w:r w:rsidR="0035315A">
              <w:rPr>
                <w:rFonts w:ascii="Times New Roman" w:eastAsiaTheme="minorHAnsi" w:hAnsi="Times New Roman"/>
                <w:sz w:val="24"/>
                <w:szCs w:val="24"/>
              </w:rPr>
              <w:t xml:space="preserve">копия </w:t>
            </w:r>
            <w:r w:rsidR="00EF68A8" w:rsidRPr="00E04627">
              <w:rPr>
                <w:rFonts w:ascii="Times New Roman" w:eastAsiaTheme="minorHAnsi" w:hAnsi="Times New Roman"/>
                <w:sz w:val="24"/>
                <w:szCs w:val="24"/>
              </w:rPr>
              <w:t>документ</w:t>
            </w:r>
            <w:r w:rsidR="0035315A">
              <w:rPr>
                <w:rFonts w:ascii="Times New Roman" w:eastAsiaTheme="minorHAnsi" w:hAnsi="Times New Roman"/>
                <w:sz w:val="24"/>
                <w:szCs w:val="24"/>
              </w:rPr>
              <w:t>а</w:t>
            </w:r>
            <w:r w:rsidR="00EF68A8" w:rsidRPr="00E04627">
              <w:rPr>
                <w:rFonts w:ascii="Times New Roman" w:eastAsiaTheme="minorHAnsi" w:hAnsi="Times New Roman"/>
                <w:sz w:val="24"/>
                <w:szCs w:val="24"/>
              </w:rPr>
              <w:t>, подтверждающ</w:t>
            </w:r>
            <w:r w:rsidR="0035315A">
              <w:rPr>
                <w:rFonts w:ascii="Times New Roman" w:eastAsiaTheme="minorHAnsi" w:hAnsi="Times New Roman"/>
                <w:sz w:val="24"/>
                <w:szCs w:val="24"/>
              </w:rPr>
              <w:t>ая</w:t>
            </w:r>
            <w:r w:rsidR="00EF68A8" w:rsidRPr="005B25B3">
              <w:rPr>
                <w:rFonts w:ascii="Times New Roman" w:eastAsiaTheme="minorHAnsi" w:hAnsi="Times New Roman"/>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w:t>
            </w:r>
            <w:r w:rsidR="00EF68A8">
              <w:rPr>
                <w:rFonts w:ascii="Times New Roman" w:eastAsiaTheme="minorHAnsi" w:hAnsi="Times New Roman"/>
                <w:sz w:val="24"/>
                <w:szCs w:val="24"/>
              </w:rPr>
              <w:t>тс</w:t>
            </w:r>
            <w:r w:rsidR="00EF68A8" w:rsidRPr="005B25B3">
              <w:rPr>
                <w:rFonts w:ascii="Times New Roman" w:eastAsiaTheme="minorHAnsi" w:hAnsi="Times New Roman"/>
                <w:sz w:val="24"/>
                <w:szCs w:val="24"/>
              </w:rPr>
              <w:t>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EF68A8" w:rsidRDefault="00EF68A8" w:rsidP="00DF720A">
            <w:pPr>
              <w:spacing w:after="0" w:line="240" w:lineRule="auto"/>
              <w:jc w:val="both"/>
              <w:rPr>
                <w:rFonts w:ascii="Times New Roman" w:hAnsi="Times New Roman"/>
                <w:sz w:val="24"/>
                <w:szCs w:val="24"/>
              </w:rPr>
            </w:pPr>
            <w:proofErr w:type="gramStart"/>
            <w:r>
              <w:rPr>
                <w:rFonts w:ascii="Times New Roman" w:eastAsiaTheme="minorHAnsi" w:hAnsi="Times New Roman"/>
                <w:sz w:val="24"/>
                <w:szCs w:val="24"/>
              </w:rPr>
              <w:t>1</w:t>
            </w:r>
            <w:r w:rsidR="006F7CF5">
              <w:rPr>
                <w:rFonts w:ascii="Times New Roman" w:eastAsiaTheme="minorHAnsi" w:hAnsi="Times New Roman"/>
                <w:sz w:val="24"/>
                <w:szCs w:val="24"/>
              </w:rPr>
              <w:t>1</w:t>
            </w:r>
            <w:r>
              <w:rPr>
                <w:rFonts w:ascii="Times New Roman" w:eastAsiaTheme="minorHAnsi" w:hAnsi="Times New Roman"/>
                <w:sz w:val="24"/>
                <w:szCs w:val="24"/>
              </w:rPr>
              <w:t>)</w:t>
            </w:r>
            <w:r w:rsidRPr="006F388C">
              <w:rPr>
                <w:rFonts w:ascii="Times New Roman" w:eastAsiaTheme="minorHAnsi" w:hAnsi="Times New Roman"/>
                <w:sz w:val="24"/>
                <w:szCs w:val="24"/>
              </w:rPr>
              <w:t xml:space="preserve"> </w:t>
            </w:r>
            <w:r w:rsidRPr="006F388C">
              <w:rPr>
                <w:rFonts w:ascii="Times New Roman" w:hAnsi="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6F388C">
              <w:rPr>
                <w:rFonts w:ascii="Times New Roman" w:hAnsi="Times New Roman"/>
                <w:sz w:val="24"/>
                <w:szCs w:val="24"/>
              </w:rPr>
              <w:t xml:space="preserve"> участие в </w:t>
            </w:r>
            <w:r>
              <w:rPr>
                <w:rFonts w:ascii="Times New Roman" w:hAnsi="Times New Roman"/>
                <w:sz w:val="24"/>
                <w:szCs w:val="24"/>
              </w:rPr>
              <w:t>запросе котировок в электронной форме</w:t>
            </w:r>
            <w:r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F68A8" w:rsidRPr="006F388C" w:rsidRDefault="00EF68A8" w:rsidP="00DF720A">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w:t>
            </w:r>
            <w:r w:rsidR="00DF55F6">
              <w:rPr>
                <w:rFonts w:ascii="Times New Roman" w:hAnsi="Times New Roman"/>
                <w:sz w:val="24"/>
                <w:szCs w:val="24"/>
              </w:rPr>
              <w:t>п.</w:t>
            </w:r>
            <w:r w:rsidRPr="006F388C">
              <w:rPr>
                <w:rFonts w:ascii="Times New Roman" w:hAnsi="Times New Roman"/>
                <w:sz w:val="24"/>
                <w:szCs w:val="24"/>
              </w:rPr>
              <w:t>п.9</w:t>
            </w:r>
            <w:r w:rsidR="00DF55F6">
              <w:rPr>
                <w:rFonts w:ascii="Times New Roman" w:hAnsi="Times New Roman"/>
                <w:sz w:val="24"/>
                <w:szCs w:val="24"/>
              </w:rPr>
              <w:t>, 10</w:t>
            </w:r>
            <w:r w:rsidRPr="006F388C">
              <w:rPr>
                <w:rFonts w:ascii="Times New Roman" w:hAnsi="Times New Roman"/>
                <w:sz w:val="24"/>
                <w:szCs w:val="24"/>
              </w:rPr>
              <w:t xml:space="preserve"> Информационной карты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Pr>
                <w:rFonts w:ascii="Times New Roman" w:hAnsi="Times New Roman"/>
                <w:sz w:val="24"/>
                <w:szCs w:val="24"/>
              </w:rPr>
              <w:t>запроса котировок</w:t>
            </w:r>
            <w:r w:rsidRPr="006F388C">
              <w:rPr>
                <w:rFonts w:ascii="Times New Roman" w:hAnsi="Times New Roman"/>
                <w:sz w:val="24"/>
                <w:szCs w:val="24"/>
              </w:rPr>
              <w:t xml:space="preserve"> </w:t>
            </w:r>
            <w:r>
              <w:rPr>
                <w:rFonts w:ascii="Times New Roman" w:hAnsi="Times New Roman"/>
                <w:sz w:val="24"/>
                <w:szCs w:val="24"/>
              </w:rPr>
              <w:t>в</w:t>
            </w:r>
            <w:r w:rsidRPr="006F388C">
              <w:rPr>
                <w:rFonts w:ascii="Times New Roman" w:hAnsi="Times New Roman"/>
                <w:sz w:val="24"/>
                <w:szCs w:val="24"/>
              </w:rPr>
              <w:t xml:space="preserve"> электронной форме. </w:t>
            </w:r>
          </w:p>
          <w:p w:rsidR="00EF68A8" w:rsidRPr="006F388C" w:rsidRDefault="00EF68A8" w:rsidP="00DF720A">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w:t>
            </w:r>
            <w:r w:rsidRPr="00BC71FE">
              <w:rPr>
                <w:rFonts w:ascii="Times New Roman" w:hAnsi="Times New Roman"/>
                <w:sz w:val="24"/>
                <w:szCs w:val="24"/>
              </w:rPr>
              <w:t xml:space="preserve">подписанных с помощью </w:t>
            </w:r>
            <w:r>
              <w:rPr>
                <w:rFonts w:ascii="Times New Roman" w:hAnsi="Times New Roman"/>
                <w:sz w:val="24"/>
                <w:szCs w:val="24"/>
              </w:rPr>
              <w:t xml:space="preserve">функционала Электронной торговой площадки электронной подписью уполномоченного лица участника </w:t>
            </w:r>
            <w:r>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EF68A8" w:rsidRPr="005B25B3" w:rsidRDefault="00EF68A8" w:rsidP="00DF720A">
            <w:pPr>
              <w:autoSpaceDE w:val="0"/>
              <w:autoSpaceDN w:val="0"/>
              <w:adjustRightInd w:val="0"/>
              <w:spacing w:after="0" w:line="240" w:lineRule="auto"/>
              <w:jc w:val="both"/>
              <w:rPr>
                <w:rFonts w:ascii="Times New Roman" w:hAnsi="Times New Roman"/>
                <w:b/>
                <w:sz w:val="24"/>
                <w:szCs w:val="24"/>
              </w:rPr>
            </w:pPr>
            <w:r w:rsidRPr="006F388C">
              <w:rPr>
                <w:rFonts w:ascii="Times New Roman" w:hAnsi="Times New Roman"/>
                <w:sz w:val="24"/>
                <w:szCs w:val="24"/>
              </w:rPr>
              <w:lastRenderedPageBreak/>
              <w:t xml:space="preserve">- Все документы, входящие в состав </w:t>
            </w:r>
            <w:r>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Pr>
                <w:rFonts w:ascii="Times New Roman" w:hAnsi="Times New Roman"/>
                <w:sz w:val="24"/>
                <w:szCs w:val="24"/>
              </w:rPr>
              <w:t>форме</w:t>
            </w:r>
            <w:r w:rsidRPr="006F388C">
              <w:rPr>
                <w:rFonts w:ascii="Times New Roman" w:hAnsi="Times New Roman"/>
                <w:sz w:val="24"/>
                <w:szCs w:val="24"/>
              </w:rPr>
              <w:t>, должны быть составлены на русском языке.</w:t>
            </w:r>
          </w:p>
        </w:tc>
      </w:tr>
      <w:tr w:rsidR="00EF68A8" w:rsidRPr="005B25B3" w:rsidTr="00DF720A">
        <w:trPr>
          <w:trHeight w:val="1327"/>
          <w:jc w:val="center"/>
        </w:trPr>
        <w:tc>
          <w:tcPr>
            <w:tcW w:w="767" w:type="dxa"/>
            <w:tcBorders>
              <w:top w:val="single" w:sz="4" w:space="0" w:color="000000"/>
              <w:left w:val="single" w:sz="4" w:space="0" w:color="000000"/>
              <w:bottom w:val="single" w:sz="4" w:space="0" w:color="auto"/>
              <w:right w:val="single" w:sz="4" w:space="0" w:color="auto"/>
            </w:tcBorders>
            <w:vAlign w:val="center"/>
          </w:tcPr>
          <w:p w:rsidR="00EF68A8" w:rsidRPr="005B25B3"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8703" w:type="dxa"/>
            <w:tcBorders>
              <w:top w:val="single" w:sz="4" w:space="0" w:color="000000"/>
              <w:left w:val="single" w:sz="4" w:space="0" w:color="auto"/>
              <w:bottom w:val="single" w:sz="4" w:space="0" w:color="auto"/>
              <w:right w:val="single" w:sz="4" w:space="0" w:color="000000"/>
            </w:tcBorders>
          </w:tcPr>
          <w:p w:rsidR="00EF68A8" w:rsidRDefault="00EF68A8" w:rsidP="00DF720A">
            <w:pPr>
              <w:keepNext/>
              <w:spacing w:after="0" w:line="240" w:lineRule="auto"/>
              <w:rPr>
                <w:rFonts w:ascii="Times New Roman" w:hAnsi="Times New Roman"/>
                <w:b/>
                <w:bCs/>
                <w:sz w:val="24"/>
                <w:szCs w:val="24"/>
              </w:rPr>
            </w:pPr>
            <w:r w:rsidRPr="00DE530A">
              <w:rPr>
                <w:rFonts w:ascii="Times New Roman" w:hAnsi="Times New Roman"/>
                <w:b/>
                <w:bCs/>
                <w:sz w:val="24"/>
                <w:szCs w:val="24"/>
              </w:rPr>
              <w:t>Требования, предъявляемые к участникам запроса котировок в электронной форме</w:t>
            </w:r>
          </w:p>
          <w:p w:rsidR="00547201" w:rsidRDefault="00EF68A8"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у</w:t>
            </w:r>
            <w:r w:rsidRPr="00505816">
              <w:rPr>
                <w:rFonts w:ascii="Times New Roman" w:hAnsi="Times New Roman"/>
                <w:sz w:val="24"/>
                <w:szCs w:val="24"/>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p w:rsidR="006B5029" w:rsidRDefault="006B5029" w:rsidP="006B5029">
            <w:pPr>
              <w:keepNext/>
              <w:spacing w:after="0" w:line="240" w:lineRule="auto"/>
              <w:rPr>
                <w:rFonts w:ascii="Times New Roman" w:hAnsi="Times New Roman"/>
                <w:b/>
                <w:bCs/>
                <w:sz w:val="24"/>
                <w:szCs w:val="24"/>
              </w:rPr>
            </w:pPr>
            <w:r>
              <w:rPr>
                <w:rFonts w:ascii="Times New Roman" w:hAnsi="Times New Roman"/>
                <w:b/>
                <w:bCs/>
                <w:sz w:val="24"/>
                <w:szCs w:val="24"/>
              </w:rPr>
              <w:t>Дополнительные т</w:t>
            </w:r>
            <w:r w:rsidRPr="00DE530A">
              <w:rPr>
                <w:rFonts w:ascii="Times New Roman" w:hAnsi="Times New Roman"/>
                <w:b/>
                <w:bCs/>
                <w:sz w:val="24"/>
                <w:szCs w:val="24"/>
              </w:rPr>
              <w:t>ребования, предъявляемые к участникам запроса котировок в электронной форме</w:t>
            </w:r>
          </w:p>
          <w:p w:rsidR="006B5029" w:rsidRPr="00220ABB" w:rsidRDefault="006B5029" w:rsidP="00220ABB">
            <w:pPr>
              <w:keepNext/>
              <w:spacing w:after="0" w:line="240" w:lineRule="auto"/>
              <w:rPr>
                <w:rFonts w:ascii="Times New Roman" w:hAnsi="Times New Roman"/>
                <w:sz w:val="24"/>
                <w:szCs w:val="24"/>
              </w:rPr>
            </w:pPr>
            <w:r w:rsidRPr="00505816">
              <w:rPr>
                <w:rFonts w:ascii="Times New Roman" w:hAnsi="Times New Roman"/>
                <w:bCs/>
                <w:sz w:val="24"/>
                <w:szCs w:val="24"/>
              </w:rPr>
              <w:t xml:space="preserve"> – </w:t>
            </w:r>
            <w:r>
              <w:rPr>
                <w:rFonts w:ascii="Times New Roman" w:hAnsi="Times New Roman"/>
                <w:bCs/>
                <w:sz w:val="24"/>
                <w:szCs w:val="24"/>
              </w:rPr>
              <w:t>наличие технической поддержки поставляемого оборудования у участника запроса котировок в электронной форме</w:t>
            </w:r>
          </w:p>
        </w:tc>
      </w:tr>
      <w:tr w:rsidR="00EF68A8" w:rsidRPr="005B25B3" w:rsidTr="00DF720A">
        <w:trPr>
          <w:trHeight w:val="1185"/>
          <w:jc w:val="center"/>
        </w:trPr>
        <w:tc>
          <w:tcPr>
            <w:tcW w:w="767" w:type="dxa"/>
            <w:tcBorders>
              <w:top w:val="single" w:sz="4" w:space="0" w:color="auto"/>
              <w:left w:val="single" w:sz="4" w:space="0" w:color="000000"/>
              <w:bottom w:val="single" w:sz="4" w:space="0" w:color="auto"/>
              <w:right w:val="single" w:sz="4" w:space="0" w:color="auto"/>
            </w:tcBorders>
            <w:vAlign w:val="center"/>
          </w:tcPr>
          <w:p w:rsidR="00EF68A8" w:rsidRPr="005B25B3" w:rsidRDefault="00220ABB" w:rsidP="00220AB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11</w:t>
            </w:r>
          </w:p>
        </w:tc>
        <w:tc>
          <w:tcPr>
            <w:tcW w:w="8703" w:type="dxa"/>
            <w:tcBorders>
              <w:top w:val="single" w:sz="4" w:space="0" w:color="auto"/>
              <w:left w:val="single" w:sz="4" w:space="0" w:color="auto"/>
              <w:bottom w:val="single" w:sz="4" w:space="0" w:color="auto"/>
              <w:right w:val="single" w:sz="4" w:space="0" w:color="000000"/>
            </w:tcBorders>
          </w:tcPr>
          <w:p w:rsidR="006B5029" w:rsidRPr="00627692" w:rsidRDefault="00EF68A8" w:rsidP="006B5029">
            <w:pPr>
              <w:pStyle w:val="a7"/>
              <w:rPr>
                <w:rFonts w:ascii="Times New Roman" w:hAnsi="Times New Roman"/>
              </w:rPr>
            </w:pPr>
            <w:r w:rsidRPr="008117B1">
              <w:rPr>
                <w:rFonts w:ascii="Times New Roman" w:hAnsi="Times New Roman"/>
                <w:b/>
                <w:bCs/>
              </w:rPr>
              <w:t xml:space="preserve">Начальная (максимальная) цена договора </w:t>
            </w:r>
            <w:r w:rsidRPr="008117B1">
              <w:rPr>
                <w:rFonts w:ascii="Times New Roman" w:hAnsi="Times New Roman"/>
              </w:rPr>
              <w:t xml:space="preserve"> </w:t>
            </w:r>
            <w:r w:rsidR="006B5029">
              <w:rPr>
                <w:rFonts w:ascii="Times New Roman" w:hAnsi="Times New Roman"/>
              </w:rPr>
              <w:t>125 559,45</w:t>
            </w:r>
            <w:r w:rsidR="006B5029" w:rsidRPr="00627692">
              <w:rPr>
                <w:rFonts w:ascii="Times New Roman" w:hAnsi="Times New Roman"/>
              </w:rPr>
              <w:t xml:space="preserve"> (</w:t>
            </w:r>
            <w:r w:rsidR="006B5029">
              <w:rPr>
                <w:rFonts w:ascii="Times New Roman" w:hAnsi="Times New Roman"/>
              </w:rPr>
              <w:t>Сто двадцать пять тысяч пятьсот пятьдесят девять) рублей 45</w:t>
            </w:r>
            <w:r w:rsidR="006B5029" w:rsidRPr="00627692">
              <w:rPr>
                <w:rFonts w:ascii="Times New Roman" w:hAnsi="Times New Roman"/>
              </w:rPr>
              <w:t xml:space="preserve"> коп</w:t>
            </w:r>
            <w:proofErr w:type="gramStart"/>
            <w:r w:rsidR="006B5029" w:rsidRPr="00627692">
              <w:rPr>
                <w:rFonts w:ascii="Times New Roman" w:hAnsi="Times New Roman"/>
              </w:rPr>
              <w:t xml:space="preserve">., </w:t>
            </w:r>
            <w:proofErr w:type="gramEnd"/>
            <w:r w:rsidR="006B5029" w:rsidRPr="00627692">
              <w:rPr>
                <w:rFonts w:ascii="Times New Roman" w:hAnsi="Times New Roman"/>
              </w:rPr>
              <w:t>в том числе НДС.</w:t>
            </w:r>
          </w:p>
          <w:p w:rsidR="00EF68A8" w:rsidRPr="00DF55F6" w:rsidRDefault="006B5029" w:rsidP="00DF55F6">
            <w:pPr>
              <w:pStyle w:val="ConsNormal"/>
              <w:widowControl/>
              <w:ind w:firstLine="0"/>
              <w:jc w:val="both"/>
              <w:rPr>
                <w:rFonts w:ascii="Times New Roman" w:hAnsi="Times New Roman"/>
                <w:sz w:val="24"/>
                <w:szCs w:val="24"/>
              </w:rPr>
            </w:pPr>
            <w:r w:rsidRPr="00627692">
              <w:rPr>
                <w:rFonts w:ascii="Times New Roman" w:hAnsi="Times New Roman"/>
                <w:sz w:val="24"/>
                <w:szCs w:val="24"/>
                <w:lang w:eastAsia="en-US"/>
              </w:rPr>
              <w:t xml:space="preserve">Начальная (максимальная) цена включает в себя: </w:t>
            </w:r>
            <w:r w:rsidRPr="00627692">
              <w:rPr>
                <w:rFonts w:ascii="Times New Roman" w:hAnsi="Times New Roman"/>
                <w:sz w:val="24"/>
                <w:szCs w:val="24"/>
              </w:rPr>
              <w:t>стоимость товара, расходы на перевозку и упаковку, страхование, таможенные пошлины, НДС 18%, а также налоги, сборы и другие обязательные платежи</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bookmarkStart w:id="17" w:name="__2525252525252525252525252525252525D0_2"/>
            <w:bookmarkEnd w:id="17"/>
            <w:r w:rsidRPr="006F388C">
              <w:rPr>
                <w:rFonts w:ascii="Times New Roman" w:hAnsi="Times New Roman"/>
                <w:sz w:val="24"/>
                <w:szCs w:val="24"/>
              </w:rPr>
              <w:t>1</w:t>
            </w:r>
            <w:r>
              <w:rPr>
                <w:rFonts w:ascii="Times New Roman" w:hAnsi="Times New Roman"/>
                <w:sz w:val="24"/>
                <w:szCs w:val="24"/>
              </w:rPr>
              <w:t>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E932D6" w:rsidRDefault="00EF68A8" w:rsidP="00DF720A">
            <w:pPr>
              <w:pStyle w:val="ConsNormal"/>
              <w:ind w:firstLine="0"/>
              <w:rPr>
                <w:rFonts w:ascii="Times New Roman" w:hAnsi="Times New Roman"/>
                <w:b/>
                <w:bCs/>
                <w:sz w:val="24"/>
                <w:szCs w:val="24"/>
              </w:rPr>
            </w:pPr>
            <w:r w:rsidRPr="006F388C">
              <w:rPr>
                <w:rFonts w:ascii="Times New Roman" w:hAnsi="Times New Roman"/>
                <w:b/>
                <w:bCs/>
                <w:sz w:val="24"/>
                <w:szCs w:val="24"/>
              </w:rPr>
              <w:t xml:space="preserve">Обеспечение заявки на участие в </w:t>
            </w:r>
            <w:r>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Pr>
                <w:rFonts w:ascii="Times New Roman" w:hAnsi="Times New Roman"/>
                <w:b/>
                <w:bCs/>
                <w:sz w:val="24"/>
                <w:szCs w:val="24"/>
              </w:rPr>
              <w:t>:</w:t>
            </w:r>
            <w:r w:rsidRPr="00E932D6">
              <w:rPr>
                <w:rFonts w:ascii="Times New Roman" w:hAnsi="Times New Roman"/>
                <w:b/>
                <w:bCs/>
                <w:sz w:val="24"/>
                <w:szCs w:val="24"/>
              </w:rPr>
              <w:t xml:space="preserve"> </w:t>
            </w:r>
            <w:r w:rsidRPr="00E932D6">
              <w:rPr>
                <w:rFonts w:ascii="Times New Roman" w:hAnsi="Times New Roman"/>
                <w:bCs/>
                <w:sz w:val="24"/>
                <w:szCs w:val="24"/>
              </w:rPr>
              <w:t>требуется</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DF55F6" w:rsidRDefault="00EF68A8" w:rsidP="006B5029">
            <w:pPr>
              <w:pStyle w:val="a7"/>
              <w:rPr>
                <w:rFonts w:ascii="Times New Roman" w:eastAsia="Times New Roman" w:hAnsi="Times New Roman"/>
              </w:rPr>
            </w:pPr>
            <w:r w:rsidRPr="00E932D6">
              <w:rPr>
                <w:rFonts w:ascii="Times New Roman" w:hAnsi="Times New Roman"/>
                <w:b/>
                <w:bCs/>
              </w:rPr>
              <w:t>Размер обеспечения заявок</w:t>
            </w:r>
            <w:r>
              <w:rPr>
                <w:rFonts w:ascii="Times New Roman" w:hAnsi="Times New Roman"/>
                <w:b/>
                <w:bCs/>
              </w:rPr>
              <w:t>:</w:t>
            </w:r>
            <w:r w:rsidRPr="00E932D6">
              <w:rPr>
                <w:rFonts w:ascii="Times New Roman" w:hAnsi="Times New Roman"/>
                <w:b/>
                <w:bCs/>
              </w:rPr>
              <w:t xml:space="preserve">  </w:t>
            </w:r>
            <w:r w:rsidR="006B5029">
              <w:rPr>
                <w:rFonts w:ascii="Times New Roman" w:eastAsia="Times New Roman" w:hAnsi="Times New Roman"/>
              </w:rPr>
              <w:t>12 555,95</w:t>
            </w:r>
            <w:r w:rsidR="006B5029" w:rsidRPr="004B0DEB">
              <w:rPr>
                <w:rFonts w:ascii="Times New Roman" w:eastAsia="Times New Roman" w:hAnsi="Times New Roman"/>
              </w:rPr>
              <w:t xml:space="preserve">  руб., НДС не облагается.</w:t>
            </w:r>
          </w:p>
        </w:tc>
      </w:tr>
      <w:tr w:rsidR="00EF68A8" w:rsidRPr="00AF4513" w:rsidTr="00DF720A">
        <w:trPr>
          <w:trHeight w:val="3585"/>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14</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E932D6" w:rsidRDefault="00EF68A8" w:rsidP="00DF720A">
            <w:pPr>
              <w:pStyle w:val="ConsNormal"/>
              <w:ind w:firstLine="0"/>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ИНН 5401199015 КПП 546050001</w:t>
            </w:r>
          </w:p>
          <w:p w:rsidR="00EF68A8" w:rsidRPr="00E932D6" w:rsidRDefault="00EF68A8" w:rsidP="00DF720A">
            <w:pPr>
              <w:pStyle w:val="ConsNormal"/>
              <w:ind w:firstLine="0"/>
              <w:rPr>
                <w:rFonts w:ascii="Times New Roman" w:hAnsi="Times New Roman"/>
                <w:bCs/>
                <w:sz w:val="24"/>
                <w:szCs w:val="24"/>
              </w:rPr>
            </w:pPr>
            <w:proofErr w:type="spellStart"/>
            <w:proofErr w:type="gramStart"/>
            <w:r w:rsidRPr="00E932D6">
              <w:rPr>
                <w:rFonts w:ascii="Times New Roman" w:hAnsi="Times New Roman"/>
                <w:bCs/>
                <w:sz w:val="24"/>
                <w:szCs w:val="24"/>
              </w:rPr>
              <w:t>р</w:t>
            </w:r>
            <w:proofErr w:type="spellEnd"/>
            <w:proofErr w:type="gramEnd"/>
            <w:r w:rsidRPr="00E932D6">
              <w:rPr>
                <w:rFonts w:ascii="Times New Roman" w:hAnsi="Times New Roman"/>
                <w:bCs/>
                <w:sz w:val="24"/>
                <w:szCs w:val="24"/>
              </w:rPr>
              <w:t xml:space="preserve">/с 40702810400010122606 в Новосибирском филиале «НОМОС-БАНК» (ОАО) </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г. Новосибирск</w:t>
            </w:r>
          </w:p>
          <w:p w:rsidR="00EF68A8" w:rsidRPr="00E932D6" w:rsidRDefault="00EF68A8" w:rsidP="00DF720A">
            <w:pPr>
              <w:pStyle w:val="ConsNormal"/>
              <w:ind w:firstLine="0"/>
              <w:rPr>
                <w:rFonts w:ascii="Times New Roman" w:hAnsi="Times New Roman"/>
                <w:bCs/>
                <w:sz w:val="24"/>
                <w:szCs w:val="24"/>
              </w:rPr>
            </w:pPr>
            <w:r w:rsidRPr="00E932D6">
              <w:rPr>
                <w:rFonts w:ascii="Times New Roman" w:hAnsi="Times New Roman"/>
                <w:bCs/>
                <w:sz w:val="24"/>
                <w:szCs w:val="24"/>
              </w:rPr>
              <w:t>к/с 3010181030000000770</w:t>
            </w:r>
          </w:p>
          <w:p w:rsidR="00EF68A8" w:rsidRPr="00E932D6" w:rsidRDefault="00EF68A8" w:rsidP="00DF720A">
            <w:pPr>
              <w:pStyle w:val="ConsNormal"/>
              <w:ind w:firstLine="0"/>
              <w:rPr>
                <w:rFonts w:ascii="Times New Roman" w:hAnsi="Times New Roman"/>
                <w:b/>
                <w:bCs/>
                <w:sz w:val="24"/>
                <w:szCs w:val="24"/>
              </w:rPr>
            </w:pPr>
            <w:r w:rsidRPr="00E932D6">
              <w:rPr>
                <w:rFonts w:ascii="Times New Roman" w:hAnsi="Times New Roman"/>
                <w:bCs/>
                <w:sz w:val="24"/>
                <w:szCs w:val="24"/>
              </w:rPr>
              <w:t>БИК 045005770</w:t>
            </w:r>
          </w:p>
        </w:tc>
      </w:tr>
      <w:tr w:rsidR="00EF68A8" w:rsidRPr="00AF4513" w:rsidTr="00DF720A">
        <w:trPr>
          <w:trHeight w:val="264"/>
          <w:jc w:val="center"/>
        </w:trPr>
        <w:tc>
          <w:tcPr>
            <w:tcW w:w="767" w:type="dxa"/>
            <w:tcBorders>
              <w:top w:val="single" w:sz="4" w:space="0" w:color="auto"/>
              <w:left w:val="single" w:sz="4" w:space="0" w:color="000000"/>
              <w:bottom w:val="single" w:sz="4" w:space="0" w:color="auto"/>
            </w:tcBorders>
            <w:vAlign w:val="center"/>
          </w:tcPr>
          <w:p w:rsidR="00EF68A8" w:rsidRPr="00DF2184" w:rsidRDefault="00EF68A8" w:rsidP="00DF720A">
            <w:pPr>
              <w:keepNext/>
              <w:keepLines/>
              <w:suppressLineNumbers/>
              <w:spacing w:after="0" w:line="240" w:lineRule="auto"/>
              <w:jc w:val="center"/>
              <w:rPr>
                <w:rFonts w:ascii="Times New Roman" w:hAnsi="Times New Roman"/>
                <w:sz w:val="24"/>
                <w:szCs w:val="24"/>
              </w:rPr>
            </w:pPr>
            <w:r w:rsidRPr="00DF2184">
              <w:rPr>
                <w:rFonts w:ascii="Times New Roman" w:hAnsi="Times New Roman"/>
                <w:sz w:val="24"/>
                <w:szCs w:val="24"/>
              </w:rPr>
              <w:t>15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DF2184" w:rsidRDefault="00EF68A8" w:rsidP="00DF720A">
            <w:pPr>
              <w:pStyle w:val="ConsNormal"/>
              <w:ind w:firstLine="0"/>
              <w:rPr>
                <w:rFonts w:ascii="Times New Roman" w:hAnsi="Times New Roman"/>
                <w:b/>
                <w:bCs/>
                <w:sz w:val="24"/>
                <w:szCs w:val="24"/>
              </w:rPr>
            </w:pPr>
            <w:r w:rsidRPr="00DF2184">
              <w:rPr>
                <w:rFonts w:ascii="Times New Roman" w:hAnsi="Times New Roman"/>
                <w:b/>
                <w:sz w:val="24"/>
                <w:szCs w:val="24"/>
              </w:rPr>
              <w:t xml:space="preserve">Обеспечение исполнения договора: </w:t>
            </w:r>
            <w:r w:rsidRPr="00DF2184">
              <w:rPr>
                <w:rFonts w:ascii="Times New Roman" w:hAnsi="Times New Roman"/>
                <w:sz w:val="24"/>
                <w:szCs w:val="24"/>
              </w:rPr>
              <w:t>не требуется.</w:t>
            </w:r>
          </w:p>
        </w:tc>
      </w:tr>
      <w:tr w:rsidR="00EF68A8" w:rsidRPr="006F388C"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16</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8117B1" w:rsidRDefault="00EF68A8" w:rsidP="00DF720A">
            <w:pPr>
              <w:pStyle w:val="ConsNormal"/>
              <w:ind w:firstLine="0"/>
              <w:rPr>
                <w:rFonts w:ascii="Times New Roman" w:hAnsi="Times New Roman"/>
                <w:bCs/>
                <w:sz w:val="24"/>
                <w:szCs w:val="24"/>
              </w:rPr>
            </w:pPr>
            <w:r w:rsidRPr="008117B1">
              <w:rPr>
                <w:rFonts w:ascii="Times New Roman" w:hAnsi="Times New Roman"/>
                <w:b/>
                <w:bCs/>
                <w:sz w:val="24"/>
                <w:szCs w:val="24"/>
              </w:rPr>
              <w:t>Язык заявки</w:t>
            </w:r>
            <w:r w:rsidRPr="008117B1">
              <w:rPr>
                <w:rFonts w:ascii="Times New Roman" w:hAnsi="Times New Roman"/>
                <w:bCs/>
                <w:sz w:val="24"/>
                <w:szCs w:val="24"/>
              </w:rPr>
              <w:t xml:space="preserve"> – русский</w:t>
            </w:r>
          </w:p>
        </w:tc>
      </w:tr>
      <w:tr w:rsidR="00EF68A8" w:rsidRPr="00AA188B"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220ABB">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w:t>
            </w:r>
            <w:r w:rsidR="00220ABB">
              <w:rPr>
                <w:color w:val="auto"/>
              </w:rPr>
              <w:t>с</w:t>
            </w:r>
            <w:r w:rsidRPr="0081274E">
              <w:rPr>
                <w:color w:val="auto"/>
              </w:rPr>
              <w:t xml:space="preserve">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 на</w:t>
            </w:r>
            <w:r w:rsidRPr="0081274E">
              <w:rPr>
                <w:color w:val="auto"/>
              </w:rPr>
              <w:t xml:space="preserve"> электронной торговой площадке </w:t>
            </w:r>
            <w:hyperlink r:id="rId10" w:history="1">
              <w:r w:rsidRPr="0081274E">
                <w:rPr>
                  <w:rStyle w:val="a5"/>
                  <w:rFonts w:eastAsiaTheme="majorEastAsia"/>
                  <w:snapToGrid w:val="0"/>
                  <w:color w:val="auto"/>
                </w:rPr>
                <w:t>www.fabrikant.ru</w:t>
              </w:r>
            </w:hyperlink>
            <w:r>
              <w:rPr>
                <w:snapToGrid w:val="0"/>
                <w:color w:val="auto"/>
              </w:rPr>
              <w:t>.</w:t>
            </w:r>
          </w:p>
        </w:tc>
      </w:tr>
      <w:tr w:rsidR="00EF68A8" w:rsidRPr="005B25B3" w:rsidTr="00DF720A">
        <w:trPr>
          <w:jc w:val="center"/>
        </w:trPr>
        <w:tc>
          <w:tcPr>
            <w:tcW w:w="767" w:type="dxa"/>
            <w:tcBorders>
              <w:top w:val="single" w:sz="4" w:space="0" w:color="000000"/>
              <w:left w:val="single" w:sz="4" w:space="0" w:color="000000"/>
              <w:bottom w:val="single" w:sz="4" w:space="0" w:color="000000"/>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Pr>
                <w:rFonts w:ascii="Times New Roman" w:hAnsi="Times New Roman"/>
                <w:sz w:val="24"/>
                <w:szCs w:val="24"/>
              </w:rPr>
              <w:t>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EF68A8" w:rsidRPr="006F388C" w:rsidRDefault="00EF68A8" w:rsidP="00AB37D6">
            <w:pPr>
              <w:pStyle w:val="a7"/>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08-00 (время московское) «</w:t>
            </w:r>
            <w:r w:rsidR="00AB37D6">
              <w:rPr>
                <w:rFonts w:ascii="Times New Roman" w:hAnsi="Times New Roman"/>
              </w:rPr>
              <w:t>23</w:t>
            </w:r>
            <w:r>
              <w:rPr>
                <w:rFonts w:ascii="Times New Roman" w:hAnsi="Times New Roman"/>
              </w:rPr>
              <w:t>»</w:t>
            </w:r>
            <w:r w:rsidR="000935D0" w:rsidRPr="000935D0">
              <w:rPr>
                <w:rFonts w:ascii="Times New Roman" w:hAnsi="Times New Roman"/>
                <w:u w:val="single"/>
              </w:rPr>
              <w:t xml:space="preserve">  </w:t>
            </w:r>
            <w:r w:rsidR="00AB37D6">
              <w:rPr>
                <w:rFonts w:ascii="Times New Roman" w:hAnsi="Times New Roman"/>
                <w:u w:val="single"/>
              </w:rPr>
              <w:t>августа</w:t>
            </w:r>
            <w:r w:rsidR="000935D0" w:rsidRPr="000935D0">
              <w:rPr>
                <w:rFonts w:ascii="Times New Roman" w:hAnsi="Times New Roman"/>
                <w:u w:val="single"/>
              </w:rPr>
              <w:t xml:space="preserve">   </w:t>
            </w:r>
            <w:r w:rsidRPr="000935D0">
              <w:rPr>
                <w:rFonts w:ascii="Times New Roman" w:hAnsi="Times New Roman"/>
                <w:u w:val="single"/>
              </w:rPr>
              <w:t xml:space="preserve"> </w:t>
            </w:r>
            <w:r>
              <w:rPr>
                <w:rFonts w:ascii="Times New Roman" w:hAnsi="Times New Roman"/>
              </w:rPr>
              <w:t>2013 года</w:t>
            </w:r>
          </w:p>
        </w:tc>
      </w:tr>
      <w:tr w:rsidR="00EF68A8" w:rsidRPr="006F388C" w:rsidTr="00DF720A">
        <w:trPr>
          <w:trHeight w:val="700"/>
          <w:jc w:val="center"/>
        </w:trPr>
        <w:tc>
          <w:tcPr>
            <w:tcW w:w="767" w:type="dxa"/>
            <w:tcBorders>
              <w:top w:val="single" w:sz="4" w:space="0" w:color="000000"/>
              <w:left w:val="single" w:sz="4" w:space="0" w:color="000000"/>
              <w:bottom w:val="single" w:sz="4" w:space="0" w:color="auto"/>
            </w:tcBorders>
            <w:vAlign w:val="center"/>
          </w:tcPr>
          <w:p w:rsidR="00EF68A8" w:rsidRPr="006F388C" w:rsidRDefault="00EF68A8" w:rsidP="00DF720A">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19</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EF68A8" w:rsidRPr="00D91DDE" w:rsidRDefault="00EF68A8" w:rsidP="00AB37D6">
            <w:pPr>
              <w:pStyle w:val="a7"/>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Pr>
                <w:rFonts w:ascii="Times New Roman" w:hAnsi="Times New Roman"/>
              </w:rPr>
              <w:t>10-00 (время московское) «</w:t>
            </w:r>
            <w:r w:rsidR="00AB37D6">
              <w:rPr>
                <w:rFonts w:ascii="Times New Roman" w:hAnsi="Times New Roman"/>
              </w:rPr>
              <w:t>27</w:t>
            </w:r>
            <w:r>
              <w:rPr>
                <w:rFonts w:ascii="Times New Roman" w:hAnsi="Times New Roman"/>
              </w:rPr>
              <w:t>»</w:t>
            </w:r>
            <w:r w:rsidR="000935D0">
              <w:rPr>
                <w:rFonts w:ascii="Times New Roman" w:hAnsi="Times New Roman"/>
              </w:rPr>
              <w:t xml:space="preserve"> </w:t>
            </w:r>
            <w:r w:rsidRPr="000935D0">
              <w:rPr>
                <w:rFonts w:ascii="Times New Roman" w:hAnsi="Times New Roman"/>
                <w:u w:val="single"/>
              </w:rPr>
              <w:t xml:space="preserve"> </w:t>
            </w:r>
            <w:r w:rsidR="000935D0" w:rsidRPr="000935D0">
              <w:rPr>
                <w:rFonts w:ascii="Times New Roman" w:hAnsi="Times New Roman"/>
                <w:u w:val="single"/>
              </w:rPr>
              <w:t xml:space="preserve">  </w:t>
            </w:r>
            <w:r w:rsidR="00AB37D6">
              <w:rPr>
                <w:rFonts w:ascii="Times New Roman" w:hAnsi="Times New Roman"/>
                <w:u w:val="single"/>
              </w:rPr>
              <w:t>августа</w:t>
            </w:r>
            <w:r w:rsidR="00DF55F6">
              <w:rPr>
                <w:rFonts w:ascii="Times New Roman" w:hAnsi="Times New Roman"/>
                <w:u w:val="single"/>
              </w:rPr>
              <w:t xml:space="preserve">  </w:t>
            </w:r>
            <w:r w:rsidR="000935D0" w:rsidRPr="000935D0">
              <w:rPr>
                <w:rFonts w:ascii="Times New Roman" w:hAnsi="Times New Roman"/>
                <w:u w:val="single"/>
              </w:rPr>
              <w:t xml:space="preserve">     </w:t>
            </w:r>
            <w:r w:rsidR="000935D0">
              <w:rPr>
                <w:rFonts w:ascii="Times New Roman" w:hAnsi="Times New Roman"/>
              </w:rPr>
              <w:t xml:space="preserve"> </w:t>
            </w:r>
            <w:r>
              <w:rPr>
                <w:rFonts w:ascii="Times New Roman" w:hAnsi="Times New Roman"/>
              </w:rPr>
              <w:t>2013 года</w:t>
            </w:r>
          </w:p>
        </w:tc>
      </w:tr>
      <w:tr w:rsidR="00EF68A8" w:rsidRPr="006F388C" w:rsidTr="00DF720A">
        <w:trPr>
          <w:trHeight w:val="135"/>
          <w:jc w:val="center"/>
        </w:trPr>
        <w:tc>
          <w:tcPr>
            <w:tcW w:w="767" w:type="dxa"/>
            <w:tcBorders>
              <w:top w:val="single" w:sz="4" w:space="0" w:color="auto"/>
              <w:left w:val="single" w:sz="4" w:space="0" w:color="000000"/>
              <w:bottom w:val="single" w:sz="4" w:space="0" w:color="auto"/>
            </w:tcBorders>
          </w:tcPr>
          <w:p w:rsidR="00EF68A8" w:rsidRPr="006F388C" w:rsidRDefault="00EF68A8" w:rsidP="00DF720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EF68A8" w:rsidRPr="006F388C" w:rsidRDefault="00EF68A8" w:rsidP="00DF720A">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EF68A8" w:rsidRPr="006F388C" w:rsidTr="00DF720A">
        <w:trPr>
          <w:trHeight w:val="225"/>
          <w:jc w:val="center"/>
        </w:trPr>
        <w:tc>
          <w:tcPr>
            <w:tcW w:w="767" w:type="dxa"/>
            <w:tcBorders>
              <w:top w:val="single" w:sz="4" w:space="0" w:color="auto"/>
              <w:left w:val="single" w:sz="4" w:space="0" w:color="000000"/>
              <w:bottom w:val="single" w:sz="4" w:space="0" w:color="000000"/>
            </w:tcBorders>
          </w:tcPr>
          <w:p w:rsidR="00EF68A8" w:rsidRPr="006F388C" w:rsidRDefault="00EF68A8" w:rsidP="00DF720A">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21</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EF68A8" w:rsidRPr="006F388C" w:rsidRDefault="00EF68A8" w:rsidP="00DF720A">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Pr>
                <w:rFonts w:ascii="Times New Roman" w:hAnsi="Times New Roman"/>
                <w:sz w:val="24"/>
                <w:szCs w:val="24"/>
              </w:rPr>
              <w:t>2</w:t>
            </w:r>
            <w:r w:rsidRPr="006F388C">
              <w:rPr>
                <w:rFonts w:ascii="Times New Roman" w:hAnsi="Times New Roman"/>
                <w:sz w:val="24"/>
                <w:szCs w:val="24"/>
              </w:rPr>
              <w:t xml:space="preserve"> и не позднее чем через </w:t>
            </w:r>
            <w:r>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Pr>
                <w:rFonts w:ascii="Times New Roman" w:hAnsi="Times New Roman"/>
                <w:sz w:val="24"/>
                <w:szCs w:val="24"/>
              </w:rPr>
              <w:t>и</w:t>
            </w:r>
            <w:r w:rsidRPr="006F388C">
              <w:rPr>
                <w:rFonts w:ascii="Times New Roman" w:hAnsi="Times New Roman"/>
                <w:sz w:val="24"/>
                <w:szCs w:val="24"/>
              </w:rPr>
              <w:t xml:space="preserve"> итогового протокола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Pr>
                <w:rFonts w:ascii="Times New Roman" w:hAnsi="Times New Roman"/>
                <w:sz w:val="24"/>
                <w:szCs w:val="24"/>
              </w:rPr>
              <w:t>запроса котировок</w:t>
            </w:r>
            <w:r w:rsidRPr="006F388C">
              <w:rPr>
                <w:rFonts w:ascii="Times New Roman" w:hAnsi="Times New Roman"/>
                <w:sz w:val="24"/>
                <w:szCs w:val="24"/>
              </w:rPr>
              <w:t xml:space="preserve"> </w:t>
            </w:r>
            <w:proofErr w:type="gramStart"/>
            <w:r w:rsidRPr="006F388C">
              <w:rPr>
                <w:rFonts w:ascii="Times New Roman" w:hAnsi="Times New Roman"/>
                <w:sz w:val="24"/>
                <w:szCs w:val="24"/>
              </w:rPr>
              <w:t>вне</w:t>
            </w:r>
            <w:proofErr w:type="gramEnd"/>
            <w:r w:rsidRPr="006F388C">
              <w:rPr>
                <w:rFonts w:ascii="Times New Roman" w:hAnsi="Times New Roman"/>
                <w:sz w:val="24"/>
                <w:szCs w:val="24"/>
              </w:rPr>
              <w:t xml:space="preserve"> </w:t>
            </w:r>
            <w:proofErr w:type="gramStart"/>
            <w:r w:rsidRPr="006F388C">
              <w:rPr>
                <w:rFonts w:ascii="Times New Roman" w:hAnsi="Times New Roman"/>
                <w:sz w:val="24"/>
                <w:szCs w:val="24"/>
              </w:rPr>
              <w:t>АС</w:t>
            </w:r>
            <w:proofErr w:type="gramEnd"/>
            <w:r w:rsidRPr="006F388C">
              <w:rPr>
                <w:rFonts w:ascii="Times New Roman" w:hAnsi="Times New Roman"/>
                <w:sz w:val="24"/>
                <w:szCs w:val="24"/>
              </w:rPr>
              <w:t xml:space="preserve"> Оператора </w:t>
            </w:r>
            <w:r>
              <w:rPr>
                <w:rFonts w:ascii="Times New Roman" w:hAnsi="Times New Roman"/>
                <w:sz w:val="24"/>
                <w:szCs w:val="24"/>
              </w:rPr>
              <w:t>Электронной площадки</w:t>
            </w:r>
            <w:r w:rsidRPr="006F388C">
              <w:rPr>
                <w:rFonts w:ascii="Times New Roman" w:hAnsi="Times New Roman"/>
                <w:sz w:val="24"/>
                <w:szCs w:val="24"/>
              </w:rPr>
              <w:t xml:space="preserve"> в порядке и сроки, установленные извещением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EF68A8" w:rsidRDefault="00EF68A8" w:rsidP="00EF68A8">
      <w:pPr>
        <w:rPr>
          <w:rFonts w:ascii="Times New Roman" w:hAnsi="Times New Roman"/>
          <w:b/>
          <w:i/>
          <w:sz w:val="24"/>
          <w:szCs w:val="24"/>
          <w:lang w:eastAsia="ru-RU"/>
        </w:rPr>
      </w:pPr>
    </w:p>
    <w:p w:rsidR="00EF68A8" w:rsidRPr="00D91DDE" w:rsidRDefault="00EF68A8" w:rsidP="00EF68A8">
      <w:pPr>
        <w:pStyle w:val="a7"/>
        <w:jc w:val="right"/>
        <w:rPr>
          <w:rFonts w:ascii="Times New Roman" w:hAnsi="Times New Roman"/>
          <w:b/>
          <w:i/>
        </w:rPr>
      </w:pPr>
      <w:r w:rsidRPr="00D91DDE">
        <w:rPr>
          <w:rFonts w:ascii="Times New Roman" w:hAnsi="Times New Roman"/>
          <w:b/>
          <w:i/>
        </w:rPr>
        <w:lastRenderedPageBreak/>
        <w:t>Приложение №1</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EF68A8" w:rsidRPr="007E3A4F" w:rsidRDefault="00EF68A8" w:rsidP="00EF68A8">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 xml:space="preserve">«НПО </w:t>
      </w:r>
      <w:proofErr w:type="spellStart"/>
      <w:r>
        <w:rPr>
          <w:rFonts w:ascii="Times New Roman" w:hAnsi="Times New Roman"/>
          <w:b/>
          <w:bCs/>
          <w:sz w:val="24"/>
          <w:szCs w:val="24"/>
        </w:rPr>
        <w:t>НИИИП-НЗиК</w:t>
      </w:r>
      <w:proofErr w:type="spellEnd"/>
      <w:r>
        <w:rPr>
          <w:rFonts w:ascii="Times New Roman" w:hAnsi="Times New Roman"/>
          <w:b/>
          <w:bCs/>
          <w:sz w:val="24"/>
          <w:szCs w:val="24"/>
        </w:rPr>
        <w:t>»</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7E3A4F">
        <w:rPr>
          <w:rFonts w:ascii="Times New Roman" w:hAnsi="Times New Roman" w:cs="Times New Roman"/>
          <w:sz w:val="24"/>
          <w:szCs w:val="24"/>
        </w:rPr>
        <w:t>Исх</w:t>
      </w:r>
      <w:proofErr w:type="spellEnd"/>
      <w:proofErr w:type="gramEnd"/>
      <w:r w:rsidRPr="007E3A4F">
        <w:rPr>
          <w:rFonts w:ascii="Times New Roman" w:hAnsi="Times New Roman" w:cs="Times New Roman"/>
          <w:sz w:val="24"/>
          <w:szCs w:val="24"/>
        </w:rPr>
        <w:t xml:space="preserve"> № __________</w:t>
      </w:r>
    </w:p>
    <w:p w:rsidR="00EF68A8" w:rsidRPr="007E3A4F" w:rsidRDefault="00EF68A8" w:rsidP="00EF68A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EF68A8" w:rsidRDefault="00EF68A8" w:rsidP="00EF68A8">
      <w:pPr>
        <w:pStyle w:val="ConsNonformat"/>
        <w:spacing w:line="25" w:lineRule="atLeast"/>
        <w:ind w:right="0" w:firstLine="567"/>
        <w:jc w:val="both"/>
        <w:rPr>
          <w:rFonts w:ascii="Times New Roman" w:hAnsi="Times New Roman" w:cs="Times New Roman"/>
          <w:i/>
          <w:iCs/>
          <w:sz w:val="24"/>
          <w:szCs w:val="24"/>
        </w:rPr>
      </w:pPr>
    </w:p>
    <w:p w:rsidR="00EF68A8" w:rsidRPr="00295039" w:rsidRDefault="00EF68A8" w:rsidP="00EF68A8">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w:t>
      </w:r>
      <w:proofErr w:type="gramStart"/>
      <w:r w:rsidRPr="00295039">
        <w:rPr>
          <w:rFonts w:ascii="Times New Roman" w:hAnsi="Times New Roman"/>
          <w:sz w:val="24"/>
          <w:szCs w:val="24"/>
        </w:rPr>
        <w:t>на</w:t>
      </w:r>
      <w:proofErr w:type="gramEnd"/>
      <w:r w:rsidRPr="00295039">
        <w:rPr>
          <w:rFonts w:ascii="Times New Roman" w:hAnsi="Times New Roman"/>
          <w:sz w:val="24"/>
          <w:szCs w:val="24"/>
        </w:rPr>
        <w:t xml:space="preserve"> ____________________</w:t>
      </w:r>
    </w:p>
    <w:p w:rsidR="00EF68A8" w:rsidRPr="00295039" w:rsidRDefault="00EF68A8" w:rsidP="00EF68A8">
      <w:pPr>
        <w:pStyle w:val="31"/>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 xml:space="preserve">«НПО </w:t>
      </w:r>
      <w:proofErr w:type="spellStart"/>
      <w:r>
        <w:rPr>
          <w:rFonts w:ascii="Times New Roman" w:hAnsi="Times New Roman"/>
          <w:sz w:val="24"/>
          <w:szCs w:val="24"/>
        </w:rPr>
        <w:t>НИИИП-НЗиК</w:t>
      </w:r>
      <w:proofErr w:type="spellEnd"/>
      <w:r>
        <w:rPr>
          <w:rFonts w:ascii="Times New Roman" w:hAnsi="Times New Roman"/>
          <w:sz w:val="24"/>
          <w:szCs w:val="24"/>
        </w:rPr>
        <w:t>»</w:t>
      </w:r>
    </w:p>
    <w:p w:rsidR="00EF68A8" w:rsidRPr="00295039" w:rsidRDefault="00EF68A8" w:rsidP="00EF68A8">
      <w:pPr>
        <w:widowControl w:val="0"/>
        <w:pBdr>
          <w:bottom w:val="single" w:sz="12" w:space="1" w:color="auto"/>
        </w:pBdr>
        <w:spacing w:line="25" w:lineRule="atLeast"/>
        <w:ind w:firstLine="567"/>
        <w:jc w:val="both"/>
        <w:rPr>
          <w:rFonts w:ascii="Times New Roman" w:hAnsi="Times New Roman"/>
          <w:sz w:val="24"/>
          <w:szCs w:val="24"/>
        </w:rPr>
      </w:pPr>
    </w:p>
    <w:p w:rsidR="00EF68A8" w:rsidRPr="00295039" w:rsidRDefault="00EF68A8" w:rsidP="00EF68A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EF68A8" w:rsidRPr="00295039" w:rsidRDefault="00EF68A8" w:rsidP="00EF68A8">
      <w:pPr>
        <w:widowControl w:val="0"/>
        <w:spacing w:line="25" w:lineRule="atLeast"/>
        <w:ind w:firstLine="567"/>
        <w:jc w:val="both"/>
        <w:rPr>
          <w:rFonts w:ascii="Times New Roman" w:hAnsi="Times New Roman"/>
          <w:sz w:val="24"/>
          <w:szCs w:val="24"/>
          <w:vertAlign w:val="superscript"/>
        </w:rPr>
      </w:pPr>
    </w:p>
    <w:p w:rsidR="00EF68A8" w:rsidRPr="00295039" w:rsidRDefault="00EF68A8" w:rsidP="00EF68A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295039">
        <w:rPr>
          <w:rFonts w:ascii="Times New Roman" w:hAnsi="Times New Roman"/>
          <w:bCs/>
          <w:sz w:val="24"/>
          <w:szCs w:val="24"/>
          <w:lang w:eastAsia="ar-SA"/>
        </w:rPr>
        <w:t>на</w:t>
      </w:r>
      <w:proofErr w:type="gramEnd"/>
      <w:r w:rsidRPr="00295039">
        <w:rPr>
          <w:rFonts w:ascii="Times New Roman" w:hAnsi="Times New Roman"/>
          <w:bCs/>
          <w:sz w:val="24"/>
          <w:szCs w:val="24"/>
          <w:lang w:eastAsia="ar-SA"/>
        </w:rPr>
        <w:t xml:space="preserve">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EF68A8" w:rsidRPr="00295039" w:rsidRDefault="00EF68A8" w:rsidP="00EF68A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EF68A8" w:rsidRPr="00295039" w:rsidRDefault="00EF68A8" w:rsidP="00EF68A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Расчетный счет _____________________ </w:t>
      </w:r>
      <w:proofErr w:type="gramStart"/>
      <w:r w:rsidRPr="00295039">
        <w:rPr>
          <w:rFonts w:ascii="Times New Roman" w:hAnsi="Times New Roman"/>
          <w:sz w:val="24"/>
          <w:szCs w:val="24"/>
        </w:rPr>
        <w:t>в</w:t>
      </w:r>
      <w:proofErr w:type="gramEnd"/>
      <w:r w:rsidRPr="00295039">
        <w:rPr>
          <w:rFonts w:ascii="Times New Roman" w:hAnsi="Times New Roman"/>
          <w:sz w:val="24"/>
          <w:szCs w:val="24"/>
        </w:rPr>
        <w:t xml:space="preserve"> _________________________</w:t>
      </w:r>
    </w:p>
    <w:p w:rsidR="00EF68A8" w:rsidRPr="00295039" w:rsidRDefault="00EF68A8" w:rsidP="00EF68A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 xml:space="preserve">БИК ___________________ </w:t>
      </w:r>
      <w:proofErr w:type="spellStart"/>
      <w:r w:rsidRPr="00295039">
        <w:rPr>
          <w:rFonts w:ascii="Times New Roman" w:hAnsi="Times New Roman"/>
          <w:sz w:val="24"/>
          <w:szCs w:val="24"/>
        </w:rPr>
        <w:t>Кор</w:t>
      </w:r>
      <w:proofErr w:type="gramStart"/>
      <w:r w:rsidRPr="00295039">
        <w:rPr>
          <w:rFonts w:ascii="Times New Roman" w:hAnsi="Times New Roman"/>
          <w:sz w:val="24"/>
          <w:szCs w:val="24"/>
        </w:rPr>
        <w:t>.с</w:t>
      </w:r>
      <w:proofErr w:type="gramEnd"/>
      <w:r w:rsidRPr="00295039">
        <w:rPr>
          <w:rFonts w:ascii="Times New Roman" w:hAnsi="Times New Roman"/>
          <w:sz w:val="24"/>
          <w:szCs w:val="24"/>
        </w:rPr>
        <w:t>чет</w:t>
      </w:r>
      <w:proofErr w:type="spellEnd"/>
      <w:r w:rsidRPr="00295039">
        <w:rPr>
          <w:rFonts w:ascii="Times New Roman" w:hAnsi="Times New Roman"/>
          <w:sz w:val="24"/>
          <w:szCs w:val="24"/>
        </w:rPr>
        <w:t xml:space="preserve"> _______________________</w:t>
      </w:r>
    </w:p>
    <w:p w:rsidR="00EF68A8" w:rsidRPr="00295039" w:rsidRDefault="00EF68A8" w:rsidP="00EF68A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2. Цена продукции составляет</w:t>
      </w:r>
      <w:proofErr w:type="gramStart"/>
      <w:r w:rsidRPr="00295039">
        <w:rPr>
          <w:rFonts w:ascii="Times New Roman" w:hAnsi="Times New Roman"/>
          <w:sz w:val="24"/>
          <w:szCs w:val="24"/>
        </w:rPr>
        <w:t xml:space="preserve"> </w:t>
      </w:r>
      <w:r w:rsidRPr="00295039">
        <w:rPr>
          <w:rFonts w:ascii="Times New Roman" w:hAnsi="Times New Roman"/>
          <w:color w:val="000000"/>
          <w:spacing w:val="1"/>
          <w:sz w:val="24"/>
          <w:szCs w:val="24"/>
        </w:rPr>
        <w:t xml:space="preserve"> _________ (_________) </w:t>
      </w:r>
      <w:proofErr w:type="gramEnd"/>
      <w:r w:rsidRPr="00295039">
        <w:rPr>
          <w:rFonts w:ascii="Times New Roman" w:hAnsi="Times New Roman"/>
          <w:color w:val="000000"/>
          <w:spacing w:val="1"/>
          <w:sz w:val="24"/>
          <w:szCs w:val="24"/>
        </w:rPr>
        <w:t xml:space="preserve">рублей ______ копеек, </w:t>
      </w:r>
    </w:p>
    <w:p w:rsidR="00EF68A8" w:rsidRPr="00295039" w:rsidRDefault="00EF68A8" w:rsidP="00EF68A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EF68A8" w:rsidRPr="00295039" w:rsidRDefault="00EF68A8" w:rsidP="00EF68A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w:t>
      </w:r>
      <w:proofErr w:type="gramStart"/>
      <w:r w:rsidRPr="00295039">
        <w:rPr>
          <w:rFonts w:ascii="Times New Roman" w:hAnsi="Times New Roman"/>
          <w:color w:val="000000"/>
          <w:spacing w:val="1"/>
          <w:sz w:val="24"/>
          <w:szCs w:val="24"/>
        </w:rPr>
        <w:t xml:space="preserve"> _______ (__________</w:t>
      </w:r>
      <w:r w:rsidRPr="00295039">
        <w:rPr>
          <w:rFonts w:ascii="Times New Roman" w:hAnsi="Times New Roman"/>
          <w:color w:val="000000"/>
          <w:spacing w:val="-1"/>
          <w:sz w:val="24"/>
          <w:szCs w:val="24"/>
        </w:rPr>
        <w:t xml:space="preserve">) </w:t>
      </w:r>
      <w:proofErr w:type="gramEnd"/>
      <w:r w:rsidRPr="00295039">
        <w:rPr>
          <w:rFonts w:ascii="Times New Roman" w:hAnsi="Times New Roman"/>
          <w:color w:val="000000"/>
          <w:spacing w:val="-1"/>
          <w:sz w:val="24"/>
          <w:szCs w:val="24"/>
        </w:rPr>
        <w:t>рублей ____ копеек.</w:t>
      </w:r>
    </w:p>
    <w:p w:rsidR="00EF68A8" w:rsidRPr="00295039" w:rsidRDefault="00EF68A8" w:rsidP="00EF68A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EF68A8" w:rsidRPr="00295039" w:rsidRDefault="00EF68A8" w:rsidP="00EF68A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EF68A8" w:rsidRPr="00295039" w:rsidRDefault="00EF68A8" w:rsidP="00EF68A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EF68A8" w:rsidRDefault="00EF68A8" w:rsidP="00EF68A8">
      <w:pPr>
        <w:rPr>
          <w:rFonts w:ascii="Times New Roman" w:hAnsi="Times New Roman"/>
          <w:b/>
          <w:i/>
          <w:lang w:eastAsia="ru-RU"/>
        </w:rPr>
      </w:pPr>
    </w:p>
    <w:p w:rsidR="00EF68A8" w:rsidRPr="00546B4D" w:rsidRDefault="00EF68A8" w:rsidP="00EF68A8">
      <w:pPr>
        <w:pStyle w:val="a7"/>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EF68A8" w:rsidRPr="00546B4D" w:rsidRDefault="00EF68A8" w:rsidP="00EF68A8">
      <w:pPr>
        <w:pStyle w:val="a7"/>
        <w:ind w:firstLine="708"/>
        <w:jc w:val="right"/>
        <w:rPr>
          <w:rFonts w:ascii="Times New Roman" w:hAnsi="Times New Roman"/>
          <w:b/>
          <w:i/>
          <w:sz w:val="22"/>
          <w:szCs w:val="22"/>
        </w:rPr>
      </w:pPr>
      <w:r w:rsidRPr="00546B4D">
        <w:rPr>
          <w:rStyle w:val="FontStyle95"/>
        </w:rPr>
        <w:t>Проект договора</w:t>
      </w:r>
      <w:r w:rsidRPr="00546B4D">
        <w:rPr>
          <w:rFonts w:ascii="Times New Roman" w:hAnsi="Times New Roman"/>
          <w:b/>
          <w:i/>
          <w:sz w:val="22"/>
          <w:szCs w:val="22"/>
        </w:rPr>
        <w:t xml:space="preserve"> </w:t>
      </w:r>
    </w:p>
    <w:p w:rsidR="00EF68A8" w:rsidRPr="00950B46" w:rsidRDefault="00EF68A8" w:rsidP="00EF68A8">
      <w:pPr>
        <w:tabs>
          <w:tab w:val="left" w:pos="4500"/>
        </w:tabs>
        <w:spacing w:line="240" w:lineRule="auto"/>
        <w:ind w:firstLine="567"/>
        <w:jc w:val="center"/>
        <w:rPr>
          <w:rFonts w:ascii="Times New Roman" w:hAnsi="Times New Roman"/>
          <w:b/>
          <w:sz w:val="24"/>
          <w:szCs w:val="24"/>
        </w:rPr>
      </w:pPr>
      <w:r w:rsidRPr="00950B46">
        <w:rPr>
          <w:rFonts w:ascii="Times New Roman" w:hAnsi="Times New Roman"/>
          <w:b/>
          <w:sz w:val="24"/>
          <w:szCs w:val="24"/>
        </w:rPr>
        <w:t>ДОГОВОР ПОСТАВКИ</w:t>
      </w:r>
      <w:r>
        <w:rPr>
          <w:rFonts w:ascii="Times New Roman" w:hAnsi="Times New Roman"/>
          <w:b/>
          <w:sz w:val="24"/>
          <w:szCs w:val="24"/>
        </w:rPr>
        <w:t xml:space="preserve"> № __</w:t>
      </w:r>
    </w:p>
    <w:p w:rsidR="00EF68A8" w:rsidRPr="00950B46" w:rsidRDefault="00EF68A8" w:rsidP="00EF68A8">
      <w:pPr>
        <w:pStyle w:val="Style10"/>
        <w:widowControl/>
        <w:spacing w:line="240" w:lineRule="auto"/>
        <w:ind w:firstLine="0"/>
        <w:jc w:val="both"/>
        <w:rPr>
          <w:rStyle w:val="FontStyle18"/>
          <w:rFonts w:ascii="Times New Roman" w:hAnsi="Times New Roman" w:cs="Times New Roman"/>
        </w:rPr>
      </w:pP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г. Новосибирск</w:t>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r>
      <w:r w:rsidRPr="00FE70AE">
        <w:rPr>
          <w:rFonts w:ascii="Times New Roman" w:hAnsi="Times New Roman"/>
          <w:sz w:val="23"/>
          <w:szCs w:val="23"/>
        </w:rPr>
        <w:tab/>
        <w:t xml:space="preserve"> «____» __________ 20___г. </w:t>
      </w:r>
    </w:p>
    <w:p w:rsidR="00EF68A8" w:rsidRPr="00FE70AE" w:rsidRDefault="00EF68A8" w:rsidP="00EF68A8">
      <w:pPr>
        <w:spacing w:line="240" w:lineRule="auto"/>
        <w:jc w:val="both"/>
        <w:rPr>
          <w:rFonts w:ascii="Times New Roman" w:hAnsi="Times New Roman"/>
          <w:sz w:val="23"/>
          <w:szCs w:val="23"/>
        </w:rPr>
      </w:pPr>
      <w:proofErr w:type="gramStart"/>
      <w:r w:rsidRPr="00FE70AE">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w:t>
      </w:r>
      <w:proofErr w:type="spellStart"/>
      <w:r w:rsidRPr="00FE70AE">
        <w:rPr>
          <w:rFonts w:ascii="Times New Roman" w:hAnsi="Times New Roman"/>
          <w:sz w:val="23"/>
          <w:szCs w:val="23"/>
        </w:rPr>
        <w:t>НИИИП-НЗиК</w:t>
      </w:r>
      <w:proofErr w:type="spellEnd"/>
      <w:r w:rsidRPr="00FE70AE">
        <w:rPr>
          <w:rFonts w:ascii="Times New Roman" w:hAnsi="Times New Roman"/>
          <w:sz w:val="23"/>
          <w:szCs w:val="23"/>
        </w:rPr>
        <w:t>»),  далее именуемое «Заказчик», в лице Заместителя генерального директора по экономике и финансам Щербакова Виктора Николаевича, действующего на основании Доверенности №01/13 от «09» января 2013г., с другой стороны, на основании протокола</w:t>
      </w:r>
      <w:r w:rsidRPr="00FE70AE">
        <w:rPr>
          <w:rFonts w:ascii="Times New Roman" w:eastAsia="Times New Roman" w:hAnsi="Times New Roman"/>
          <w:sz w:val="23"/>
          <w:szCs w:val="23"/>
          <w:lang w:eastAsia="ar-SA"/>
        </w:rPr>
        <w:t xml:space="preserve"> подведения итогов</w:t>
      </w:r>
      <w:proofErr w:type="gramEnd"/>
      <w:r w:rsidRPr="00FE70AE">
        <w:rPr>
          <w:rFonts w:ascii="Times New Roman" w:eastAsia="Times New Roman" w:hAnsi="Times New Roman"/>
          <w:sz w:val="23"/>
          <w:szCs w:val="23"/>
          <w:lang w:eastAsia="ar-SA"/>
        </w:rPr>
        <w:t xml:space="preserve"> на проведение </w:t>
      </w:r>
      <w:r w:rsidR="00063FD2">
        <w:rPr>
          <w:rFonts w:ascii="Times New Roman" w:eastAsia="Times New Roman" w:hAnsi="Times New Roman"/>
          <w:sz w:val="23"/>
          <w:szCs w:val="23"/>
          <w:lang w:eastAsia="ar-SA"/>
        </w:rPr>
        <w:t>запроса котировок</w:t>
      </w:r>
      <w:r w:rsidRPr="00FE70AE">
        <w:rPr>
          <w:rFonts w:ascii="Times New Roman" w:eastAsia="Times New Roman" w:hAnsi="Times New Roman"/>
          <w:sz w:val="23"/>
          <w:szCs w:val="23"/>
          <w:lang w:eastAsia="ar-SA"/>
        </w:rPr>
        <w:t xml:space="preserve"> в электронной форме</w:t>
      </w:r>
      <w:r w:rsidRPr="00FE70AE">
        <w:rPr>
          <w:rFonts w:ascii="Times New Roman" w:hAnsi="Times New Roman"/>
          <w:sz w:val="23"/>
          <w:szCs w:val="23"/>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 ПРЕДМЕТ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1.1. Поставщик обязуется в обусловленный договором срок поставить </w:t>
      </w:r>
      <w:r w:rsidR="006B5029">
        <w:rPr>
          <w:rFonts w:ascii="Times New Roman" w:hAnsi="Times New Roman"/>
        </w:rPr>
        <w:t>оборудование и материалы для выполнения работ по монтажу пожарно-охранной сигнализации</w:t>
      </w:r>
      <w:r w:rsidR="00084CBA">
        <w:rPr>
          <w:rFonts w:ascii="Times New Roman" w:hAnsi="Times New Roman"/>
        </w:rPr>
        <w:t xml:space="preserve"> </w:t>
      </w:r>
      <w:r w:rsidR="00084CBA" w:rsidRPr="006B5029">
        <w:rPr>
          <w:rFonts w:ascii="Times New Roman" w:hAnsi="Times New Roman"/>
        </w:rPr>
        <w:t>на 1 и 2 этажах корпуса 8 основной площадки</w:t>
      </w:r>
      <w:r w:rsidR="00DF55F6" w:rsidRPr="00FE70AE">
        <w:rPr>
          <w:rFonts w:ascii="Times New Roman" w:hAnsi="Times New Roman"/>
          <w:sz w:val="23"/>
          <w:szCs w:val="23"/>
        </w:rPr>
        <w:t xml:space="preserve"> </w:t>
      </w:r>
      <w:r w:rsidRPr="00FE70AE">
        <w:rPr>
          <w:rFonts w:ascii="Times New Roman" w:hAnsi="Times New Roman"/>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2. ЦЕНА ДОГОВОРА И ПОРЯДОК РАСЧЕТОВ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2.1. Цена Договора составляет __________________________________________________ ________________.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2.2. Цена Договора включает в себя: стоимость товара, расходы на перевозку и упаковку, страхование, таможенные пошлины, НДС 18%, а также налоги, сборы и другие обязательные платежи.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2.3. Цена Договора является твердой и не может изменяться в ходе его исполнения. </w:t>
      </w:r>
    </w:p>
    <w:p w:rsidR="00EF68A8" w:rsidRPr="00FE70AE" w:rsidRDefault="00EF68A8" w:rsidP="00EF68A8">
      <w:pPr>
        <w:spacing w:after="0" w:line="240" w:lineRule="auto"/>
        <w:jc w:val="both"/>
        <w:rPr>
          <w:rFonts w:ascii="Times New Roman" w:hAnsi="Times New Roman"/>
          <w:color w:val="FF0000"/>
          <w:sz w:val="23"/>
          <w:szCs w:val="23"/>
        </w:rPr>
      </w:pPr>
      <w:r w:rsidRPr="00FE70AE">
        <w:rPr>
          <w:rFonts w:ascii="Times New Roman" w:hAnsi="Times New Roman"/>
          <w:sz w:val="23"/>
          <w:szCs w:val="23"/>
        </w:rPr>
        <w:t xml:space="preserve">2.4. Расчеты за Товар производятся на условии: </w:t>
      </w:r>
      <w:r w:rsidR="00DF55F6">
        <w:rPr>
          <w:rFonts w:ascii="Times New Roman" w:hAnsi="Times New Roman"/>
          <w:sz w:val="23"/>
          <w:szCs w:val="23"/>
        </w:rPr>
        <w:t xml:space="preserve">20 </w:t>
      </w:r>
      <w:r w:rsidRPr="00FE70AE">
        <w:rPr>
          <w:rFonts w:ascii="Times New Roman" w:hAnsi="Times New Roman"/>
          <w:sz w:val="23"/>
          <w:szCs w:val="23"/>
        </w:rPr>
        <w:t xml:space="preserve">% </w:t>
      </w:r>
      <w:r w:rsidRPr="00FE70AE">
        <w:rPr>
          <w:rFonts w:ascii="Times New Roman" w:hAnsi="Times New Roman"/>
          <w:bCs/>
          <w:sz w:val="23"/>
          <w:szCs w:val="23"/>
        </w:rPr>
        <w:t xml:space="preserve">предоплата в течение 15 (пятнадцати) рабочих дней с момента заключения договора, окончательный расчет </w:t>
      </w:r>
      <w:r w:rsidR="00DF55F6">
        <w:rPr>
          <w:rFonts w:ascii="Times New Roman" w:hAnsi="Times New Roman"/>
          <w:bCs/>
          <w:sz w:val="23"/>
          <w:szCs w:val="23"/>
        </w:rPr>
        <w:t>8</w:t>
      </w:r>
      <w:r w:rsidRPr="00FE70AE">
        <w:rPr>
          <w:rFonts w:ascii="Times New Roman" w:hAnsi="Times New Roman"/>
          <w:bCs/>
          <w:sz w:val="23"/>
          <w:szCs w:val="23"/>
        </w:rPr>
        <w:t>0 % в течение 1 (одного) месяца с момента подписания Акта-приемки Товара.</w:t>
      </w:r>
    </w:p>
    <w:p w:rsidR="00EF68A8" w:rsidRPr="00FE70AE" w:rsidRDefault="00EF68A8" w:rsidP="00EF68A8">
      <w:pPr>
        <w:spacing w:after="0"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3. ПРАВА И ОБЯЗАННОСТИ СТОРОН И УСЛОВИЯ ПОСТАВКИ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3.1.Поставщик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 Поставщик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3.2.1. Требовать своевременной оплаты Товара в соответствии с подписанным Сторонами договором по поставке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 Заказчик обязан: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3.3.1. Произвести оплату Товара в соответствии с п. 2.4.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3.3.2. Обеспечить своевременную приемку поставленного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3.3.3. Своевременно сообщить в письменной форме Поставщику о недостатках Товара, обнаруженных в ходе его приемки.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 Заказчик имеет право: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3.4.3. Отказаться от оплаты расходов, не предусмотренных настоящим договором. </w:t>
      </w:r>
    </w:p>
    <w:p w:rsidR="00EF68A8" w:rsidRPr="00FE70AE" w:rsidRDefault="00EF68A8" w:rsidP="00EF68A8">
      <w:pPr>
        <w:spacing w:after="0"/>
        <w:jc w:val="both"/>
        <w:rPr>
          <w:rFonts w:ascii="Times New Roman" w:hAnsi="Times New Roman"/>
          <w:bCs/>
          <w:sz w:val="23"/>
          <w:szCs w:val="23"/>
        </w:rPr>
      </w:pPr>
      <w:r w:rsidRPr="00FE70AE">
        <w:rPr>
          <w:rFonts w:ascii="Times New Roman" w:hAnsi="Times New Roman"/>
          <w:sz w:val="23"/>
          <w:szCs w:val="23"/>
        </w:rPr>
        <w:t>3.5. Срок поставки: до 3</w:t>
      </w:r>
      <w:r w:rsidR="007C4513" w:rsidRPr="007C4513">
        <w:rPr>
          <w:rFonts w:ascii="Times New Roman" w:hAnsi="Times New Roman"/>
          <w:sz w:val="23"/>
          <w:szCs w:val="23"/>
        </w:rPr>
        <w:t>0</w:t>
      </w:r>
      <w:r w:rsidRPr="00FE70AE">
        <w:rPr>
          <w:rFonts w:ascii="Times New Roman" w:hAnsi="Times New Roman"/>
          <w:sz w:val="23"/>
          <w:szCs w:val="23"/>
        </w:rPr>
        <w:t xml:space="preserve"> </w:t>
      </w:r>
      <w:r w:rsidR="007C4513">
        <w:rPr>
          <w:rFonts w:ascii="Times New Roman" w:hAnsi="Times New Roman"/>
          <w:sz w:val="23"/>
          <w:szCs w:val="23"/>
        </w:rPr>
        <w:t>сентябр</w:t>
      </w:r>
      <w:r w:rsidR="00DF55F6">
        <w:rPr>
          <w:rFonts w:ascii="Times New Roman" w:hAnsi="Times New Roman"/>
          <w:sz w:val="23"/>
          <w:szCs w:val="23"/>
        </w:rPr>
        <w:t>я</w:t>
      </w:r>
      <w:r w:rsidRPr="00FE70AE">
        <w:rPr>
          <w:rFonts w:ascii="Times New Roman" w:hAnsi="Times New Roman"/>
          <w:bCs/>
          <w:sz w:val="23"/>
          <w:szCs w:val="23"/>
        </w:rPr>
        <w:t xml:space="preserve"> 2013 г.</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3.6. Место поставки: 630015, г. Новосибирск, ул. </w:t>
      </w:r>
      <w:proofErr w:type="gramStart"/>
      <w:r w:rsidRPr="00FE70AE">
        <w:rPr>
          <w:rFonts w:ascii="Times New Roman" w:hAnsi="Times New Roman"/>
          <w:sz w:val="23"/>
          <w:szCs w:val="23"/>
        </w:rPr>
        <w:t>Планетная</w:t>
      </w:r>
      <w:proofErr w:type="gramEnd"/>
      <w:r w:rsidRPr="00FE70AE">
        <w:rPr>
          <w:rFonts w:ascii="Times New Roman" w:hAnsi="Times New Roman"/>
          <w:sz w:val="23"/>
          <w:szCs w:val="23"/>
        </w:rPr>
        <w:t xml:space="preserve">,32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3.7. Датой поставки считается дата подписания Сторонами товарной накладной на Товар.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поставки товара ненадлежащего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несоответствия количества, ассортимента поставленного Товара условиям данного договора и спецификации.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3.10. Заказчик, которому передан Товар ненадлежащего качества, вправе по своему выбору потребовать от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замены Товара ненадлежащего качества, Товаром надлежащего качества;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безвозмездного устранения недостатков Товара;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 возмещения своих расходов по устранению недостатков Товара.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4. КАЧЕСТВО И КОМПЛЕКТНОСТЬ ТОВАРА, ГАРАНТИИ ПОСТАВЩИКА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4.2. Товар должен обеспечивать предусмотренную производителем функциональность.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4.5. </w:t>
      </w:r>
      <w:r w:rsidR="00F34928" w:rsidRPr="00FE70AE">
        <w:rPr>
          <w:rFonts w:ascii="Times New Roman" w:hAnsi="Times New Roman"/>
          <w:sz w:val="23"/>
          <w:szCs w:val="23"/>
        </w:rPr>
        <w:t>Гарантийный срок Товара исчисляется с момента передачи Товара Заказчику</w:t>
      </w:r>
      <w:r w:rsidR="00F34928">
        <w:rPr>
          <w:rFonts w:ascii="Times New Roman" w:hAnsi="Times New Roman"/>
          <w:sz w:val="23"/>
          <w:szCs w:val="23"/>
        </w:rPr>
        <w:t xml:space="preserve">, </w:t>
      </w:r>
      <w:r w:rsidR="00F34928" w:rsidRPr="00FE70AE">
        <w:rPr>
          <w:rFonts w:ascii="Times New Roman" w:hAnsi="Times New Roman"/>
          <w:sz w:val="23"/>
          <w:szCs w:val="23"/>
        </w:rPr>
        <w:t>определяемого на основании даты подписания Заказчиком товарной накладной</w:t>
      </w:r>
      <w:r w:rsidR="00F34928">
        <w:rPr>
          <w:rFonts w:ascii="Times New Roman" w:hAnsi="Times New Roman"/>
          <w:sz w:val="23"/>
          <w:szCs w:val="23"/>
        </w:rPr>
        <w:t xml:space="preserve"> его</w:t>
      </w:r>
      <w:r w:rsidR="006D320D">
        <w:rPr>
          <w:rFonts w:ascii="Times New Roman" w:hAnsi="Times New Roman"/>
          <w:sz w:val="23"/>
          <w:szCs w:val="23"/>
        </w:rPr>
        <w:t xml:space="preserve"> срок устанавливается не менее срока указанного в паспорте</w:t>
      </w:r>
      <w:r w:rsidR="00F34928">
        <w:rPr>
          <w:rFonts w:ascii="Times New Roman" w:hAnsi="Times New Roman"/>
          <w:sz w:val="23"/>
          <w:szCs w:val="23"/>
        </w:rPr>
        <w:t>/</w:t>
      </w:r>
      <w:r w:rsidR="006D320D">
        <w:rPr>
          <w:rFonts w:ascii="Times New Roman" w:hAnsi="Times New Roman"/>
          <w:sz w:val="23"/>
          <w:szCs w:val="23"/>
        </w:rPr>
        <w:t>этикетке</w:t>
      </w:r>
      <w:r w:rsidR="00F34928">
        <w:rPr>
          <w:rFonts w:ascii="Times New Roman" w:hAnsi="Times New Roman"/>
          <w:sz w:val="23"/>
          <w:szCs w:val="23"/>
        </w:rPr>
        <w:t xml:space="preserve"> </w:t>
      </w:r>
      <w:r w:rsidR="006D320D">
        <w:rPr>
          <w:rFonts w:ascii="Times New Roman" w:hAnsi="Times New Roman"/>
          <w:sz w:val="23"/>
          <w:szCs w:val="23"/>
        </w:rPr>
        <w:t>на оборудование</w:t>
      </w:r>
      <w:r w:rsidR="00F34928">
        <w:rPr>
          <w:rFonts w:ascii="Times New Roman" w:hAnsi="Times New Roman"/>
          <w:sz w:val="23"/>
          <w:szCs w:val="23"/>
        </w:rPr>
        <w:t xml:space="preserve"> </w:t>
      </w:r>
      <w:r w:rsidR="00F34928" w:rsidRPr="00FE70AE">
        <w:rPr>
          <w:rFonts w:ascii="Times New Roman" w:hAnsi="Times New Roman"/>
          <w:sz w:val="23"/>
          <w:szCs w:val="23"/>
        </w:rPr>
        <w:t>с момента подписания</w:t>
      </w:r>
      <w:r w:rsidR="00F34928">
        <w:rPr>
          <w:rFonts w:ascii="Times New Roman" w:hAnsi="Times New Roman"/>
          <w:sz w:val="23"/>
          <w:szCs w:val="23"/>
        </w:rPr>
        <w:t xml:space="preserve"> Заказчиком товарной накладной</w:t>
      </w:r>
      <w:r w:rsidR="006D320D">
        <w:rPr>
          <w:rFonts w:ascii="Times New Roman" w:hAnsi="Times New Roman"/>
          <w:sz w:val="23"/>
          <w:szCs w:val="23"/>
        </w:rPr>
        <w:t xml:space="preserve">.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4.6. В случае</w:t>
      </w:r>
      <w:proofErr w:type="gramStart"/>
      <w:r w:rsidRPr="00FE70AE">
        <w:rPr>
          <w:rFonts w:ascii="Times New Roman" w:hAnsi="Times New Roman"/>
          <w:sz w:val="23"/>
          <w:szCs w:val="23"/>
        </w:rPr>
        <w:t>,</w:t>
      </w:r>
      <w:proofErr w:type="gramEnd"/>
      <w:r w:rsidRPr="00FE70AE">
        <w:rPr>
          <w:rFonts w:ascii="Times New Roman" w:hAnsi="Times New Roman"/>
          <w:sz w:val="23"/>
          <w:szCs w:val="23"/>
        </w:rPr>
        <w:t xml:space="preserve">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 в срок, установленный Заказчиком.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4.7. Наличие недостатков и сроки замены товара оформляются Сторонами в двухстороннем акте выявленных недостатков.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5. ПОРЯДОК ПРИЕМКИ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 Результат исполнения обязательств по поставке Товара принимается в следующем порядке: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lastRenderedPageBreak/>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Товара, сертификаты.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6. РИСК СЛУЧАЙНОЙ ГИБЕЛИ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7. ОТВЕТСТВЕННОСТЬ СТОРОН</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7.5. Уплата неустойки не освобождает Стороны от исполнения обязательств по настоящему договору. </w:t>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8. ПОРЯДОК РАЗРЕШЕНИЯ СПОРОВ</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EF68A8" w:rsidRPr="00FE70AE" w:rsidRDefault="00EF68A8" w:rsidP="00EF68A8">
      <w:pPr>
        <w:spacing w:line="240" w:lineRule="auto"/>
        <w:jc w:val="both"/>
        <w:rPr>
          <w:rFonts w:ascii="Times New Roman" w:hAnsi="Times New Roman"/>
          <w:sz w:val="23"/>
          <w:szCs w:val="23"/>
        </w:rPr>
      </w:pPr>
      <w:r w:rsidRPr="00FE70AE">
        <w:rPr>
          <w:rFonts w:ascii="Times New Roman" w:hAnsi="Times New Roman"/>
          <w:sz w:val="23"/>
          <w:szCs w:val="23"/>
        </w:rPr>
        <w:t xml:space="preserve"> </w:t>
      </w:r>
    </w:p>
    <w:p w:rsidR="00063FD2" w:rsidRDefault="00063FD2">
      <w:pPr>
        <w:rPr>
          <w:rFonts w:ascii="Times New Roman" w:hAnsi="Times New Roman"/>
          <w:sz w:val="23"/>
          <w:szCs w:val="23"/>
        </w:rPr>
      </w:pPr>
      <w:r>
        <w:rPr>
          <w:rFonts w:ascii="Times New Roman" w:hAnsi="Times New Roman"/>
          <w:sz w:val="23"/>
          <w:szCs w:val="23"/>
        </w:rPr>
        <w:br w:type="page"/>
      </w: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lastRenderedPageBreak/>
        <w:t>9. СРОК ДЕЙСТВИЯ НАСТОЯЩЕГО ДОГОВОРА</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EF68A8" w:rsidRPr="00FE70AE" w:rsidRDefault="00EF68A8" w:rsidP="00EF68A8">
      <w:pPr>
        <w:spacing w:line="240" w:lineRule="auto"/>
        <w:jc w:val="both"/>
        <w:rPr>
          <w:rFonts w:ascii="Times New Roman" w:hAnsi="Times New Roman"/>
          <w:sz w:val="23"/>
          <w:szCs w:val="23"/>
        </w:rPr>
      </w:pPr>
    </w:p>
    <w:p w:rsidR="00EF68A8" w:rsidRPr="00FE70AE" w:rsidRDefault="00EF68A8" w:rsidP="00EF68A8">
      <w:pPr>
        <w:spacing w:after="0" w:line="240" w:lineRule="auto"/>
        <w:jc w:val="center"/>
        <w:rPr>
          <w:rFonts w:ascii="Times New Roman" w:hAnsi="Times New Roman"/>
          <w:sz w:val="23"/>
          <w:szCs w:val="23"/>
        </w:rPr>
      </w:pPr>
      <w:r w:rsidRPr="00FE70AE">
        <w:rPr>
          <w:rFonts w:ascii="Times New Roman" w:hAnsi="Times New Roman"/>
          <w:sz w:val="23"/>
          <w:szCs w:val="23"/>
        </w:rPr>
        <w:t>10. ЗАКЛЮЧИТЕЛЬНЫЕ ПОЛОЖЕНИЯ</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10.1. </w:t>
      </w:r>
      <w:proofErr w:type="gramStart"/>
      <w:r w:rsidRPr="00FE70AE">
        <w:rPr>
          <w:rFonts w:ascii="Times New Roman" w:hAnsi="Times New Roman"/>
          <w:sz w:val="23"/>
          <w:szCs w:val="23"/>
        </w:rPr>
        <w:t>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FE70AE">
        <w:rPr>
          <w:rFonts w:ascii="Times New Roman" w:hAnsi="Times New Roman"/>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EF68A8" w:rsidRPr="00FE70AE" w:rsidRDefault="00EF68A8" w:rsidP="00EF68A8">
      <w:pPr>
        <w:spacing w:after="0" w:line="240" w:lineRule="auto"/>
        <w:jc w:val="both"/>
        <w:rPr>
          <w:rFonts w:ascii="Times New Roman" w:hAnsi="Times New Roman"/>
          <w:sz w:val="23"/>
          <w:szCs w:val="23"/>
        </w:rPr>
      </w:pPr>
      <w:r w:rsidRPr="00FE70AE">
        <w:rPr>
          <w:rFonts w:ascii="Times New Roman" w:hAnsi="Times New Roman"/>
          <w:sz w:val="23"/>
          <w:szCs w:val="23"/>
        </w:rPr>
        <w:t xml:space="preserve">10.4. В случае изменения у </w:t>
      </w:r>
      <w:proofErr w:type="gramStart"/>
      <w:r w:rsidRPr="00FE70AE">
        <w:rPr>
          <w:rFonts w:ascii="Times New Roman" w:hAnsi="Times New Roman"/>
          <w:sz w:val="23"/>
          <w:szCs w:val="23"/>
        </w:rPr>
        <w:t>какой-либо</w:t>
      </w:r>
      <w:proofErr w:type="gramEnd"/>
      <w:r w:rsidRPr="00FE70AE">
        <w:rPr>
          <w:rFonts w:ascii="Times New Roman" w:hAnsi="Times New Roman"/>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EF68A8" w:rsidRPr="00FE70AE" w:rsidRDefault="00EF68A8" w:rsidP="00EF68A8">
      <w:pPr>
        <w:spacing w:line="240" w:lineRule="auto"/>
        <w:jc w:val="center"/>
        <w:rPr>
          <w:rFonts w:ascii="Times New Roman" w:hAnsi="Times New Roman"/>
          <w:sz w:val="23"/>
          <w:szCs w:val="23"/>
        </w:rPr>
      </w:pPr>
      <w:r w:rsidRPr="00FE70AE">
        <w:rPr>
          <w:rFonts w:ascii="Times New Roman" w:hAnsi="Times New Roman"/>
          <w:sz w:val="23"/>
          <w:szCs w:val="23"/>
        </w:rPr>
        <w:t>11. ПРИЛОЖЕНИЯ</w:t>
      </w:r>
    </w:p>
    <w:p w:rsidR="00DF55F6" w:rsidRDefault="00EF68A8" w:rsidP="00DF55F6">
      <w:pPr>
        <w:jc w:val="both"/>
        <w:rPr>
          <w:rFonts w:ascii="Times New Roman" w:hAnsi="Times New Roman"/>
        </w:rPr>
      </w:pPr>
      <w:r w:rsidRPr="00FE70AE">
        <w:rPr>
          <w:rFonts w:ascii="Times New Roman" w:hAnsi="Times New Roman"/>
          <w:sz w:val="23"/>
          <w:szCs w:val="23"/>
        </w:rPr>
        <w:t xml:space="preserve">11.1. Приложение № 1. Спецификация на </w:t>
      </w:r>
      <w:r w:rsidR="00084CBA">
        <w:rPr>
          <w:rFonts w:ascii="Times New Roman" w:hAnsi="Times New Roman"/>
          <w:sz w:val="23"/>
          <w:szCs w:val="23"/>
        </w:rPr>
        <w:t xml:space="preserve">поставку </w:t>
      </w:r>
      <w:r w:rsidR="00084CBA">
        <w:rPr>
          <w:rFonts w:ascii="Times New Roman" w:hAnsi="Times New Roman"/>
        </w:rPr>
        <w:t xml:space="preserve">оборудования и материалов для выполнения работ по монтажу пожарно-охранной сигнализации </w:t>
      </w:r>
      <w:r w:rsidR="00084CBA" w:rsidRPr="006B5029">
        <w:rPr>
          <w:rFonts w:ascii="Times New Roman" w:hAnsi="Times New Roman"/>
        </w:rPr>
        <w:t>на 1 и 2 этажах корпуса 8 основной площадки</w:t>
      </w:r>
    </w:p>
    <w:p w:rsidR="00EF68A8" w:rsidRPr="00FE70AE" w:rsidRDefault="00EF68A8" w:rsidP="00DF55F6">
      <w:pPr>
        <w:jc w:val="center"/>
        <w:rPr>
          <w:rFonts w:ascii="Times New Roman" w:hAnsi="Times New Roman"/>
          <w:sz w:val="23"/>
          <w:szCs w:val="23"/>
        </w:rPr>
      </w:pPr>
      <w:r w:rsidRPr="00FE70AE">
        <w:rPr>
          <w:rFonts w:ascii="Times New Roman" w:hAnsi="Times New Roman"/>
          <w:sz w:val="23"/>
          <w:szCs w:val="23"/>
        </w:rPr>
        <w:t>12. ЮРИДИЧЕСКИЕ АДРЕСА И БАНКОВСКИЕ РЕКВИЗИТЫ СТОРОН</w:t>
      </w:r>
    </w:p>
    <w:p w:rsidR="00EF68A8" w:rsidRPr="00EF68A8" w:rsidRDefault="00EF68A8" w:rsidP="00EF68A8">
      <w:pPr>
        <w:spacing w:line="240" w:lineRule="auto"/>
        <w:jc w:val="both"/>
        <w:rPr>
          <w:rFonts w:ascii="Times New Roman" w:hAnsi="Times New Roman"/>
        </w:rPr>
      </w:pPr>
    </w:p>
    <w:tbl>
      <w:tblPr>
        <w:tblW w:w="0" w:type="auto"/>
        <w:tblLook w:val="04A0"/>
      </w:tblPr>
      <w:tblGrid>
        <w:gridCol w:w="5022"/>
        <w:gridCol w:w="5115"/>
      </w:tblGrid>
      <w:tr w:rsidR="00EF68A8" w:rsidRPr="00EF68A8" w:rsidTr="00DF720A">
        <w:tc>
          <w:tcPr>
            <w:tcW w:w="5022" w:type="dxa"/>
          </w:tcPr>
          <w:p w:rsidR="00EF68A8" w:rsidRPr="00EF68A8" w:rsidRDefault="00EF68A8" w:rsidP="00DF720A">
            <w:pPr>
              <w:pStyle w:val="ae"/>
              <w:spacing w:before="0" w:beforeAutospacing="0" w:after="0" w:afterAutospacing="0"/>
              <w:jc w:val="both"/>
              <w:rPr>
                <w:sz w:val="22"/>
                <w:szCs w:val="22"/>
              </w:rPr>
            </w:pPr>
            <w:r w:rsidRPr="00EF68A8">
              <w:rPr>
                <w:sz w:val="22"/>
                <w:szCs w:val="22"/>
              </w:rPr>
              <w:t>Поставщик:</w:t>
            </w:r>
          </w:p>
          <w:p w:rsidR="00EF68A8" w:rsidRPr="00EF68A8" w:rsidRDefault="00EF68A8" w:rsidP="00DF720A">
            <w:pPr>
              <w:pStyle w:val="ae"/>
              <w:spacing w:before="0" w:beforeAutospacing="0" w:after="0" w:afterAutospacing="0"/>
              <w:jc w:val="both"/>
              <w:rPr>
                <w:sz w:val="22"/>
                <w:szCs w:val="22"/>
              </w:rPr>
            </w:pPr>
          </w:p>
        </w:tc>
        <w:tc>
          <w:tcPr>
            <w:tcW w:w="5115" w:type="dxa"/>
          </w:tcPr>
          <w:p w:rsidR="00EF68A8" w:rsidRPr="00EF68A8" w:rsidRDefault="00EF68A8" w:rsidP="00DF720A">
            <w:pPr>
              <w:pStyle w:val="ae"/>
              <w:spacing w:before="0" w:beforeAutospacing="0" w:after="0" w:afterAutospacing="0"/>
              <w:jc w:val="both"/>
              <w:rPr>
                <w:sz w:val="22"/>
                <w:szCs w:val="22"/>
              </w:rPr>
            </w:pPr>
            <w:r w:rsidRPr="00EF68A8">
              <w:rPr>
                <w:sz w:val="22"/>
                <w:szCs w:val="22"/>
              </w:rPr>
              <w:t>Заказчик:</w:t>
            </w:r>
          </w:p>
          <w:p w:rsidR="00EF68A8" w:rsidRPr="00EF68A8" w:rsidRDefault="00EF68A8" w:rsidP="00DF720A">
            <w:pPr>
              <w:pStyle w:val="ae"/>
              <w:spacing w:before="0" w:beforeAutospacing="0" w:after="0" w:afterAutospacing="0"/>
              <w:jc w:val="both"/>
              <w:rPr>
                <w:sz w:val="22"/>
                <w:szCs w:val="22"/>
              </w:rPr>
            </w:pPr>
            <w:r w:rsidRPr="00EF68A8">
              <w:rPr>
                <w:sz w:val="22"/>
                <w:szCs w:val="22"/>
              </w:rPr>
              <w:t xml:space="preserve">ОАО «НПО </w:t>
            </w:r>
            <w:proofErr w:type="spellStart"/>
            <w:r w:rsidRPr="00EF68A8">
              <w:rPr>
                <w:sz w:val="22"/>
                <w:szCs w:val="22"/>
              </w:rPr>
              <w:t>НИИИП-НЗиК</w:t>
            </w:r>
            <w:proofErr w:type="spellEnd"/>
            <w:r w:rsidRPr="00EF68A8">
              <w:rPr>
                <w:sz w:val="22"/>
                <w:szCs w:val="22"/>
              </w:rPr>
              <w:t>»</w:t>
            </w:r>
          </w:p>
          <w:p w:rsidR="00EF68A8" w:rsidRPr="00EF68A8" w:rsidRDefault="00EF68A8" w:rsidP="00DF720A">
            <w:pPr>
              <w:pStyle w:val="ae"/>
              <w:spacing w:before="0" w:beforeAutospacing="0" w:after="0" w:afterAutospacing="0"/>
              <w:jc w:val="both"/>
              <w:rPr>
                <w:sz w:val="22"/>
                <w:szCs w:val="22"/>
              </w:rPr>
            </w:pPr>
            <w:r w:rsidRPr="00EF68A8">
              <w:rPr>
                <w:sz w:val="22"/>
                <w:szCs w:val="22"/>
              </w:rPr>
              <w:t xml:space="preserve">630015, г. Новосибирск, ул. </w:t>
            </w:r>
            <w:proofErr w:type="gramStart"/>
            <w:r w:rsidRPr="00EF68A8">
              <w:rPr>
                <w:sz w:val="22"/>
                <w:szCs w:val="22"/>
              </w:rPr>
              <w:t>Планетная</w:t>
            </w:r>
            <w:proofErr w:type="gramEnd"/>
            <w:r w:rsidRPr="00EF68A8">
              <w:rPr>
                <w:sz w:val="22"/>
                <w:szCs w:val="22"/>
              </w:rPr>
              <w:t>, 32</w:t>
            </w:r>
          </w:p>
          <w:p w:rsidR="00EF68A8" w:rsidRPr="00EF68A8" w:rsidRDefault="00EF68A8" w:rsidP="00DF720A">
            <w:pPr>
              <w:pStyle w:val="ae"/>
              <w:spacing w:before="0" w:beforeAutospacing="0" w:after="0" w:afterAutospacing="0"/>
              <w:jc w:val="both"/>
              <w:rPr>
                <w:sz w:val="22"/>
                <w:szCs w:val="22"/>
              </w:rPr>
            </w:pPr>
            <w:r w:rsidRPr="00EF68A8">
              <w:rPr>
                <w:sz w:val="22"/>
                <w:szCs w:val="22"/>
              </w:rPr>
              <w:t>ИНН 5401199015/КПП 546050001</w:t>
            </w:r>
          </w:p>
          <w:p w:rsidR="00EF68A8" w:rsidRPr="00EF68A8" w:rsidRDefault="00EF68A8" w:rsidP="00DF720A">
            <w:pPr>
              <w:pStyle w:val="ae"/>
              <w:spacing w:before="0" w:beforeAutospacing="0" w:after="0" w:afterAutospacing="0"/>
              <w:jc w:val="both"/>
              <w:rPr>
                <w:sz w:val="22"/>
                <w:szCs w:val="22"/>
              </w:rPr>
            </w:pPr>
            <w:proofErr w:type="spellStart"/>
            <w:proofErr w:type="gramStart"/>
            <w:r w:rsidRPr="00EF68A8">
              <w:rPr>
                <w:sz w:val="22"/>
                <w:szCs w:val="22"/>
              </w:rPr>
              <w:t>р</w:t>
            </w:r>
            <w:proofErr w:type="spellEnd"/>
            <w:proofErr w:type="gramEnd"/>
            <w:r w:rsidRPr="00EF68A8">
              <w:rPr>
                <w:sz w:val="22"/>
                <w:szCs w:val="22"/>
              </w:rPr>
              <w:t>/с 40702810400010122606</w:t>
            </w:r>
          </w:p>
          <w:p w:rsidR="00EF68A8" w:rsidRPr="00EF68A8" w:rsidRDefault="00EF68A8" w:rsidP="00DF720A">
            <w:pPr>
              <w:pStyle w:val="ae"/>
              <w:spacing w:before="0" w:beforeAutospacing="0" w:after="0" w:afterAutospacing="0"/>
              <w:jc w:val="both"/>
              <w:rPr>
                <w:sz w:val="22"/>
                <w:szCs w:val="22"/>
              </w:rPr>
            </w:pPr>
            <w:r w:rsidRPr="00EF68A8">
              <w:rPr>
                <w:sz w:val="22"/>
                <w:szCs w:val="22"/>
              </w:rPr>
              <w:t>Новосибирский филиал НОМОС-БАНКА (ОАО)</w:t>
            </w:r>
          </w:p>
          <w:p w:rsidR="00EF68A8" w:rsidRPr="00EF68A8" w:rsidRDefault="00EF68A8" w:rsidP="00DF720A">
            <w:pPr>
              <w:pStyle w:val="ae"/>
              <w:spacing w:before="0" w:beforeAutospacing="0" w:after="0" w:afterAutospacing="0"/>
              <w:jc w:val="both"/>
              <w:rPr>
                <w:sz w:val="22"/>
                <w:szCs w:val="22"/>
              </w:rPr>
            </w:pPr>
            <w:r w:rsidRPr="00EF68A8">
              <w:rPr>
                <w:sz w:val="22"/>
                <w:szCs w:val="22"/>
              </w:rPr>
              <w:t>к/с 30101810300000000770</w:t>
            </w:r>
          </w:p>
          <w:p w:rsidR="00EF68A8" w:rsidRPr="00EF68A8" w:rsidRDefault="00EF68A8" w:rsidP="00DF720A">
            <w:pPr>
              <w:pStyle w:val="ae"/>
              <w:spacing w:before="0" w:beforeAutospacing="0" w:after="0" w:afterAutospacing="0"/>
              <w:jc w:val="both"/>
              <w:rPr>
                <w:sz w:val="22"/>
                <w:szCs w:val="22"/>
              </w:rPr>
            </w:pPr>
            <w:r w:rsidRPr="00EF68A8">
              <w:rPr>
                <w:sz w:val="22"/>
                <w:szCs w:val="22"/>
              </w:rPr>
              <w:t>БИК 045005770</w:t>
            </w:r>
          </w:p>
        </w:tc>
      </w:tr>
      <w:tr w:rsidR="00EF68A8" w:rsidRPr="00EF68A8" w:rsidTr="00DF720A">
        <w:tc>
          <w:tcPr>
            <w:tcW w:w="5022" w:type="dxa"/>
          </w:tcPr>
          <w:p w:rsidR="00EF68A8" w:rsidRPr="00EF68A8" w:rsidRDefault="00EF68A8" w:rsidP="00DF720A">
            <w:pPr>
              <w:pStyle w:val="ae"/>
              <w:spacing w:before="0" w:beforeAutospacing="0" w:after="0" w:afterAutospacing="0"/>
              <w:jc w:val="both"/>
              <w:rPr>
                <w:sz w:val="22"/>
                <w:szCs w:val="22"/>
              </w:rPr>
            </w:pPr>
          </w:p>
        </w:tc>
        <w:tc>
          <w:tcPr>
            <w:tcW w:w="5115" w:type="dxa"/>
          </w:tcPr>
          <w:p w:rsidR="00EF68A8" w:rsidRPr="00EF68A8" w:rsidRDefault="00EF68A8" w:rsidP="00DF720A">
            <w:pPr>
              <w:pStyle w:val="ae"/>
              <w:spacing w:before="0" w:beforeAutospacing="0" w:after="0" w:afterAutospacing="0"/>
              <w:jc w:val="both"/>
              <w:rPr>
                <w:sz w:val="22"/>
                <w:szCs w:val="22"/>
              </w:rPr>
            </w:pPr>
          </w:p>
        </w:tc>
      </w:tr>
    </w:tbl>
    <w:p w:rsidR="00EF68A8" w:rsidRPr="00EF68A8" w:rsidRDefault="00EF68A8" w:rsidP="00EF68A8">
      <w:pPr>
        <w:pStyle w:val="Style2"/>
        <w:widowControl/>
        <w:tabs>
          <w:tab w:val="left" w:pos="5002"/>
        </w:tabs>
        <w:spacing w:before="86"/>
        <w:rPr>
          <w:rStyle w:val="FontStyle19"/>
          <w:rFonts w:ascii="Times New Roman" w:hAnsi="Times New Roman" w:cs="Times New Roman"/>
          <w:b w:val="0"/>
          <w:sz w:val="22"/>
          <w:szCs w:val="22"/>
        </w:rPr>
      </w:pPr>
      <w:r w:rsidRPr="00EF68A8">
        <w:rPr>
          <w:rStyle w:val="FontStyle19"/>
          <w:rFonts w:ascii="Times New Roman" w:hAnsi="Times New Roman" w:cs="Times New Roman"/>
          <w:sz w:val="22"/>
          <w:szCs w:val="22"/>
        </w:rPr>
        <w:t xml:space="preserve">                                                                                           </w:t>
      </w:r>
      <w:r w:rsidRPr="00EF68A8">
        <w:rPr>
          <w:rStyle w:val="FontStyle19"/>
          <w:rFonts w:ascii="Times New Roman" w:hAnsi="Times New Roman" w:cs="Times New Roman"/>
          <w:b w:val="0"/>
          <w:sz w:val="22"/>
          <w:szCs w:val="22"/>
        </w:rPr>
        <w:t xml:space="preserve">Зам. генерального директора по экономике </w:t>
      </w:r>
    </w:p>
    <w:p w:rsidR="00EF68A8" w:rsidRPr="00EF68A8" w:rsidRDefault="00EF68A8" w:rsidP="00C96461">
      <w:pPr>
        <w:pStyle w:val="Style2"/>
        <w:widowControl/>
        <w:tabs>
          <w:tab w:val="left" w:pos="5002"/>
        </w:tabs>
        <w:spacing w:before="86"/>
        <w:jc w:val="right"/>
        <w:rPr>
          <w:b/>
          <w:bCs/>
          <w:sz w:val="22"/>
          <w:szCs w:val="22"/>
        </w:rPr>
        <w:sectPr w:rsidR="00EF68A8" w:rsidRPr="00EF68A8" w:rsidSect="00DF720A">
          <w:pgSz w:w="11907" w:h="16839" w:code="9"/>
          <w:pgMar w:top="709" w:right="1134" w:bottom="1440" w:left="851" w:header="709" w:footer="709" w:gutter="0"/>
          <w:cols w:space="708"/>
          <w:docGrid w:linePitch="360"/>
        </w:sectPr>
      </w:pPr>
      <w:r w:rsidRPr="00EF68A8">
        <w:rPr>
          <w:rStyle w:val="FontStyle19"/>
          <w:rFonts w:ascii="Times New Roman" w:hAnsi="Times New Roman" w:cs="Times New Roman"/>
          <w:b w:val="0"/>
          <w:sz w:val="22"/>
          <w:szCs w:val="22"/>
        </w:rPr>
        <w:t xml:space="preserve">                                                                               </w:t>
      </w:r>
      <w:r>
        <w:rPr>
          <w:rStyle w:val="FontStyle19"/>
          <w:rFonts w:ascii="Times New Roman" w:hAnsi="Times New Roman" w:cs="Times New Roman"/>
          <w:b w:val="0"/>
          <w:sz w:val="22"/>
          <w:szCs w:val="22"/>
        </w:rPr>
        <w:t xml:space="preserve">           </w:t>
      </w:r>
      <w:r w:rsidRPr="00EF68A8">
        <w:rPr>
          <w:rStyle w:val="FontStyle19"/>
          <w:rFonts w:ascii="Times New Roman" w:hAnsi="Times New Roman" w:cs="Times New Roman"/>
          <w:b w:val="0"/>
          <w:sz w:val="22"/>
          <w:szCs w:val="22"/>
        </w:rPr>
        <w:t xml:space="preserve"> и финансам _______________/В.Н. Щербаков</w:t>
      </w:r>
    </w:p>
    <w:p w:rsidR="00081289" w:rsidRDefault="00081289" w:rsidP="00C96461">
      <w:pPr>
        <w:pStyle w:val="a9"/>
        <w:numPr>
          <w:ilvl w:val="0"/>
          <w:numId w:val="0"/>
        </w:numPr>
        <w:jc w:val="right"/>
        <w:rPr>
          <w:sz w:val="22"/>
          <w:szCs w:val="22"/>
        </w:rPr>
      </w:pPr>
      <w:r>
        <w:rPr>
          <w:sz w:val="22"/>
          <w:szCs w:val="22"/>
        </w:rPr>
        <w:lastRenderedPageBreak/>
        <w:t>Приложение № 1 к договору</w:t>
      </w:r>
    </w:p>
    <w:p w:rsidR="00EF68A8" w:rsidRPr="00C96461" w:rsidRDefault="00EF68A8" w:rsidP="00C96461">
      <w:pPr>
        <w:pStyle w:val="a9"/>
        <w:numPr>
          <w:ilvl w:val="0"/>
          <w:numId w:val="0"/>
        </w:numPr>
        <w:jc w:val="right"/>
        <w:rPr>
          <w:rStyle w:val="af3"/>
          <w:i w:val="0"/>
          <w:sz w:val="22"/>
          <w:szCs w:val="22"/>
        </w:rPr>
      </w:pPr>
      <w:r w:rsidRPr="00C96461">
        <w:rPr>
          <w:sz w:val="22"/>
          <w:szCs w:val="22"/>
        </w:rPr>
        <w:t>Спецификация к Договору поставки №                   от «    » __________ 2013 г.</w:t>
      </w:r>
    </w:p>
    <w:p w:rsidR="00EF68A8" w:rsidRPr="00C96461" w:rsidRDefault="00EF68A8" w:rsidP="00EF68A8">
      <w:pPr>
        <w:keepNext/>
        <w:spacing w:line="240" w:lineRule="auto"/>
        <w:jc w:val="right"/>
        <w:rPr>
          <w:rFonts w:ascii="Times New Roman" w:hAnsi="Times New Roman"/>
          <w:b/>
          <w:i/>
        </w:rPr>
      </w:pPr>
    </w:p>
    <w:p w:rsidR="00EF68A8" w:rsidRPr="00C96461" w:rsidRDefault="00EF68A8" w:rsidP="00EF68A8">
      <w:pPr>
        <w:autoSpaceDE w:val="0"/>
        <w:autoSpaceDN w:val="0"/>
        <w:adjustRightInd w:val="0"/>
        <w:spacing w:line="240" w:lineRule="auto"/>
        <w:rPr>
          <w:rFonts w:ascii="Times New Roman" w:hAnsi="Times New Roman"/>
          <w:b/>
          <w:lang w:eastAsia="ru-RU"/>
        </w:rPr>
      </w:pPr>
      <w:r w:rsidRPr="00C96461">
        <w:rPr>
          <w:rFonts w:ascii="Times New Roman" w:hAnsi="Times New Roman"/>
          <w:lang w:eastAsia="ru-RU"/>
        </w:rPr>
        <w:t xml:space="preserve">Поставщик: </w:t>
      </w:r>
    </w:p>
    <w:p w:rsidR="00EF68A8" w:rsidRPr="00C96461" w:rsidRDefault="00EF68A8" w:rsidP="00EF68A8">
      <w:pPr>
        <w:autoSpaceDE w:val="0"/>
        <w:autoSpaceDN w:val="0"/>
        <w:adjustRightInd w:val="0"/>
        <w:spacing w:line="240" w:lineRule="auto"/>
        <w:rPr>
          <w:rFonts w:ascii="Times New Roman" w:hAnsi="Times New Roman"/>
          <w:lang w:eastAsia="ru-RU"/>
        </w:rPr>
      </w:pPr>
      <w:r w:rsidRPr="00C96461">
        <w:rPr>
          <w:rFonts w:ascii="Times New Roman" w:hAnsi="Times New Roman"/>
          <w:lang w:eastAsia="ru-RU"/>
        </w:rPr>
        <w:t xml:space="preserve">Заказчик: ОАО «НПО </w:t>
      </w:r>
      <w:proofErr w:type="spellStart"/>
      <w:r w:rsidRPr="00C96461">
        <w:rPr>
          <w:rFonts w:ascii="Times New Roman" w:hAnsi="Times New Roman"/>
          <w:lang w:eastAsia="ru-RU"/>
        </w:rPr>
        <w:t>НИИИП-НЗиК</w:t>
      </w:r>
      <w:proofErr w:type="spellEnd"/>
      <w:r w:rsidRPr="00C96461">
        <w:rPr>
          <w:rFonts w:ascii="Times New Roman" w:hAnsi="Times New Roman"/>
          <w:lang w:eastAsia="ru-RU"/>
        </w:rPr>
        <w:t>» ИНН 5401199015 КПП 546050001</w:t>
      </w:r>
    </w:p>
    <w:tbl>
      <w:tblPr>
        <w:tblStyle w:val="af4"/>
        <w:tblW w:w="9747" w:type="dxa"/>
        <w:tblLayout w:type="fixed"/>
        <w:tblLook w:val="04A0"/>
      </w:tblPr>
      <w:tblGrid>
        <w:gridCol w:w="675"/>
        <w:gridCol w:w="4395"/>
        <w:gridCol w:w="1134"/>
        <w:gridCol w:w="1134"/>
        <w:gridCol w:w="1275"/>
        <w:gridCol w:w="1134"/>
      </w:tblGrid>
      <w:tr w:rsidR="00C96461" w:rsidRPr="00C96461" w:rsidTr="00C96461">
        <w:tc>
          <w:tcPr>
            <w:tcW w:w="675" w:type="dxa"/>
            <w:vAlign w:val="center"/>
          </w:tcPr>
          <w:p w:rsidR="00C96461" w:rsidRPr="00C96461" w:rsidRDefault="00C96461" w:rsidP="00C96461">
            <w:pPr>
              <w:jc w:val="center"/>
              <w:rPr>
                <w:rFonts w:ascii="Times New Roman" w:hAnsi="Times New Roman"/>
                <w:color w:val="000000"/>
              </w:rPr>
            </w:pPr>
            <w:r w:rsidRPr="00C96461">
              <w:rPr>
                <w:rFonts w:ascii="Times New Roman" w:hAnsi="Times New Roman"/>
                <w:color w:val="000000"/>
              </w:rPr>
              <w:t xml:space="preserve">№ </w:t>
            </w:r>
            <w:proofErr w:type="spellStart"/>
            <w:proofErr w:type="gramStart"/>
            <w:r w:rsidRPr="00C96461">
              <w:rPr>
                <w:rFonts w:ascii="Times New Roman" w:hAnsi="Times New Roman"/>
                <w:color w:val="000000"/>
              </w:rPr>
              <w:t>п</w:t>
            </w:r>
            <w:proofErr w:type="spellEnd"/>
            <w:proofErr w:type="gramEnd"/>
            <w:r w:rsidRPr="00C96461">
              <w:rPr>
                <w:rFonts w:ascii="Times New Roman" w:hAnsi="Times New Roman"/>
                <w:color w:val="000000"/>
              </w:rPr>
              <w:t>/</w:t>
            </w:r>
            <w:proofErr w:type="spellStart"/>
            <w:r w:rsidRPr="00C96461">
              <w:rPr>
                <w:rFonts w:ascii="Times New Roman" w:hAnsi="Times New Roman"/>
                <w:color w:val="000000"/>
              </w:rPr>
              <w:t>п</w:t>
            </w:r>
            <w:proofErr w:type="spellEnd"/>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Наименование</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Кол-во</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Цена</w:t>
            </w:r>
          </w:p>
        </w:tc>
        <w:tc>
          <w:tcPr>
            <w:tcW w:w="1275"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Сумма</w:t>
            </w:r>
          </w:p>
        </w:tc>
        <w:tc>
          <w:tcPr>
            <w:tcW w:w="1134" w:type="dxa"/>
            <w:vAlign w:val="center"/>
          </w:tcPr>
          <w:p w:rsidR="00C96461" w:rsidRPr="00C96461" w:rsidRDefault="00C96461" w:rsidP="00C96461">
            <w:pPr>
              <w:jc w:val="center"/>
              <w:rPr>
                <w:rFonts w:ascii="Times New Roman" w:hAnsi="Times New Roman"/>
                <w:color w:val="000000"/>
              </w:rPr>
            </w:pPr>
            <w:r>
              <w:rPr>
                <w:rFonts w:ascii="Times New Roman" w:hAnsi="Times New Roman"/>
                <w:color w:val="000000"/>
              </w:rPr>
              <w:t>Срок поставки</w:t>
            </w: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пожарный дымовой ДИП34А</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27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r>
              <w:rPr>
                <w:rFonts w:ascii="Times New Roman" w:hAnsi="Times New Roman"/>
                <w:color w:val="000000"/>
              </w:rPr>
              <w:t xml:space="preserve"> </w:t>
            </w: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restart"/>
            <w:vAlign w:val="bottom"/>
          </w:tcPr>
          <w:p w:rsidR="00C96461" w:rsidRPr="00C96461" w:rsidRDefault="00C96461" w:rsidP="00C96461">
            <w:pPr>
              <w:jc w:val="center"/>
              <w:rPr>
                <w:rFonts w:ascii="Times New Roman" w:hAnsi="Times New Roman"/>
                <w:color w:val="000000"/>
              </w:rPr>
            </w:pPr>
            <w:r>
              <w:rPr>
                <w:rFonts w:ascii="Times New Roman" w:hAnsi="Times New Roman"/>
                <w:color w:val="000000"/>
              </w:rPr>
              <w:t>до 30 сентября 2013 г.</w:t>
            </w: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2</w:t>
            </w:r>
          </w:p>
        </w:tc>
        <w:tc>
          <w:tcPr>
            <w:tcW w:w="4395" w:type="dxa"/>
            <w:vAlign w:val="center"/>
          </w:tcPr>
          <w:p w:rsidR="00C96461" w:rsidRPr="000E1B68" w:rsidRDefault="00C96461" w:rsidP="000E1B68">
            <w:pPr>
              <w:rPr>
                <w:rFonts w:ascii="Times New Roman" w:hAnsi="Times New Roman"/>
                <w:color w:val="000000"/>
                <w:lang w:val="en-US"/>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пожарный дымовой 6500</w:t>
            </w:r>
            <w:r w:rsidR="000E1B68">
              <w:rPr>
                <w:rFonts w:ascii="Times New Roman" w:hAnsi="Times New Roman"/>
                <w:color w:val="000000"/>
                <w:lang w:val="en-US"/>
              </w:rPr>
              <w:t>R</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3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3</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пожарный ручной ИПР513-3А</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2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4</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охранный поверхностный С2000ШИК</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15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5</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w:t>
            </w:r>
            <w:proofErr w:type="gramStart"/>
            <w:r w:rsidRPr="00C96461">
              <w:rPr>
                <w:rFonts w:ascii="Times New Roman" w:hAnsi="Times New Roman"/>
                <w:color w:val="000000"/>
              </w:rPr>
              <w:t>охранный</w:t>
            </w:r>
            <w:proofErr w:type="gramEnd"/>
            <w:r w:rsidRPr="00C96461">
              <w:rPr>
                <w:rFonts w:ascii="Times New Roman" w:hAnsi="Times New Roman"/>
                <w:color w:val="000000"/>
              </w:rPr>
              <w:t xml:space="preserve"> линейный поверхностный (штора) ИД-70</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2 </w:t>
            </w:r>
            <w:r w:rsidRPr="00C96461">
              <w:rPr>
                <w:rFonts w:ascii="Times New Roman" w:hAnsi="Times New Roman"/>
                <w:color w:val="000000"/>
              </w:rPr>
              <w:t>шт.</w:t>
            </w:r>
          </w:p>
        </w:tc>
        <w:tc>
          <w:tcPr>
            <w:tcW w:w="1134" w:type="dxa"/>
            <w:vAlign w:val="center"/>
          </w:tcPr>
          <w:p w:rsidR="00C96461" w:rsidRPr="00C96461" w:rsidRDefault="00C96461" w:rsidP="00C96461">
            <w:pPr>
              <w:jc w:val="center"/>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6</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w:t>
            </w:r>
            <w:proofErr w:type="gramStart"/>
            <w:r w:rsidRPr="00C96461">
              <w:rPr>
                <w:rFonts w:ascii="Times New Roman" w:hAnsi="Times New Roman"/>
                <w:color w:val="000000"/>
              </w:rPr>
              <w:t>охранный</w:t>
            </w:r>
            <w:proofErr w:type="gramEnd"/>
            <w:r w:rsidRPr="00C96461">
              <w:rPr>
                <w:rFonts w:ascii="Times New Roman" w:hAnsi="Times New Roman"/>
                <w:color w:val="000000"/>
              </w:rPr>
              <w:t xml:space="preserve"> объемный с АК каналом С2000ПИК-СТ</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12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7</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охранный объемный С2000ПИК-СТ</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6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8</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разблокировки ИОПР513/101-1</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3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9</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Извещатель</w:t>
            </w:r>
            <w:proofErr w:type="spellEnd"/>
            <w:r w:rsidRPr="00C96461">
              <w:rPr>
                <w:rFonts w:ascii="Times New Roman" w:hAnsi="Times New Roman"/>
                <w:color w:val="000000"/>
              </w:rPr>
              <w:t xml:space="preserve"> охранный </w:t>
            </w:r>
            <w:proofErr w:type="spellStart"/>
            <w:r w:rsidRPr="00C96461">
              <w:rPr>
                <w:rFonts w:ascii="Times New Roman" w:hAnsi="Times New Roman"/>
                <w:color w:val="000000"/>
              </w:rPr>
              <w:t>магнитоконтактный</w:t>
            </w:r>
            <w:proofErr w:type="spellEnd"/>
            <w:r w:rsidRPr="00C96461">
              <w:rPr>
                <w:rFonts w:ascii="Times New Roman" w:hAnsi="Times New Roman"/>
                <w:color w:val="000000"/>
              </w:rPr>
              <w:t xml:space="preserve"> ИО-102-26</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3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center"/>
              <w:rPr>
                <w:rFonts w:ascii="Times New Roman" w:hAnsi="Times New Roman"/>
                <w:color w:val="000000"/>
              </w:rPr>
            </w:pPr>
          </w:p>
        </w:tc>
        <w:tc>
          <w:tcPr>
            <w:tcW w:w="1134" w:type="dxa"/>
            <w:vMerge/>
            <w:tcBorders>
              <w:bottom w:val="single" w:sz="4" w:space="0" w:color="FFFFFF" w:themeColor="background1"/>
            </w:tcBorders>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10</w:t>
            </w:r>
          </w:p>
        </w:tc>
        <w:tc>
          <w:tcPr>
            <w:tcW w:w="4395" w:type="dxa"/>
            <w:vAlign w:val="center"/>
          </w:tcPr>
          <w:p w:rsidR="00C96461" w:rsidRPr="00C96461" w:rsidRDefault="00C96461" w:rsidP="00C96461">
            <w:pPr>
              <w:rPr>
                <w:rFonts w:ascii="Times New Roman" w:hAnsi="Times New Roman"/>
                <w:color w:val="000000"/>
              </w:rPr>
            </w:pPr>
            <w:proofErr w:type="spellStart"/>
            <w:r w:rsidRPr="00C96461">
              <w:rPr>
                <w:rFonts w:ascii="Times New Roman" w:hAnsi="Times New Roman"/>
                <w:color w:val="000000"/>
              </w:rPr>
              <w:t>Оповещатель</w:t>
            </w:r>
            <w:proofErr w:type="spellEnd"/>
            <w:r w:rsidRPr="00C96461">
              <w:rPr>
                <w:rFonts w:ascii="Times New Roman" w:hAnsi="Times New Roman"/>
                <w:color w:val="000000"/>
              </w:rPr>
              <w:t xml:space="preserve"> комбинированный Маяк 12КП</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4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restart"/>
            <w:tcBorders>
              <w:top w:val="single" w:sz="4" w:space="0" w:color="FFFFFF" w:themeColor="background1"/>
            </w:tcBorders>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11</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 xml:space="preserve">Кабель </w:t>
            </w:r>
            <w:proofErr w:type="spellStart"/>
            <w:r w:rsidRPr="00C96461">
              <w:rPr>
                <w:rFonts w:ascii="Times New Roman" w:hAnsi="Times New Roman"/>
                <w:color w:val="000000"/>
              </w:rPr>
              <w:t>КСРВн</w:t>
            </w:r>
            <w:proofErr w:type="gramStart"/>
            <w:r w:rsidRPr="00C96461">
              <w:rPr>
                <w:rFonts w:ascii="Times New Roman" w:hAnsi="Times New Roman"/>
                <w:color w:val="000000"/>
              </w:rPr>
              <w:t>г</w:t>
            </w:r>
            <w:proofErr w:type="spellEnd"/>
            <w:r w:rsidRPr="00C96461">
              <w:rPr>
                <w:rFonts w:ascii="Times New Roman" w:hAnsi="Times New Roman"/>
                <w:color w:val="000000"/>
              </w:rPr>
              <w:t>(</w:t>
            </w:r>
            <w:proofErr w:type="gramEnd"/>
            <w:r w:rsidRPr="00C96461">
              <w:rPr>
                <w:rFonts w:ascii="Times New Roman" w:hAnsi="Times New Roman"/>
                <w:color w:val="000000"/>
              </w:rPr>
              <w:t>А) FRLS-1*2*0,97</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366 </w:t>
            </w:r>
            <w:r w:rsidRPr="00C96461">
              <w:rPr>
                <w:rFonts w:ascii="Times New Roman" w:hAnsi="Times New Roman"/>
                <w:color w:val="000000"/>
              </w:rPr>
              <w:t>м.</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12</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 xml:space="preserve">Кабель </w:t>
            </w:r>
            <w:proofErr w:type="spellStart"/>
            <w:r w:rsidRPr="00C96461">
              <w:rPr>
                <w:rFonts w:ascii="Times New Roman" w:hAnsi="Times New Roman"/>
                <w:color w:val="000000"/>
              </w:rPr>
              <w:t>КСРВн</w:t>
            </w:r>
            <w:proofErr w:type="gramStart"/>
            <w:r w:rsidRPr="00C96461">
              <w:rPr>
                <w:rFonts w:ascii="Times New Roman" w:hAnsi="Times New Roman"/>
                <w:color w:val="000000"/>
              </w:rPr>
              <w:t>г</w:t>
            </w:r>
            <w:proofErr w:type="spellEnd"/>
            <w:r w:rsidRPr="00C96461">
              <w:rPr>
                <w:rFonts w:ascii="Times New Roman" w:hAnsi="Times New Roman"/>
                <w:color w:val="000000"/>
              </w:rPr>
              <w:t>(</w:t>
            </w:r>
            <w:proofErr w:type="gramEnd"/>
            <w:r w:rsidRPr="00C96461">
              <w:rPr>
                <w:rFonts w:ascii="Times New Roman" w:hAnsi="Times New Roman"/>
                <w:color w:val="000000"/>
              </w:rPr>
              <w:t>А) FRLS-2*2*0,8</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89 </w:t>
            </w:r>
            <w:r w:rsidRPr="00C96461">
              <w:rPr>
                <w:rFonts w:ascii="Times New Roman" w:hAnsi="Times New Roman"/>
                <w:color w:val="000000"/>
              </w:rPr>
              <w:t>м.</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13</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Адресный расширитель С2000АР2</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5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rPr>
          <w:trHeight w:val="240"/>
        </w:trPr>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14</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Прибор приемно-контрольный С2000-2</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3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15</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Прибор приемно-контрольный С2000КДЛ</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1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center"/>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16</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Релейный блок С2000СП-2исп..02</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1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center"/>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17</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Блок питания РИП 12 RS</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5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center"/>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18</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Аккумулятор 18А/ч</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5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19</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 xml:space="preserve">Считыватель </w:t>
            </w:r>
            <w:proofErr w:type="spellStart"/>
            <w:r w:rsidRPr="00C96461">
              <w:rPr>
                <w:rFonts w:ascii="Times New Roman" w:hAnsi="Times New Roman"/>
                <w:color w:val="000000"/>
              </w:rPr>
              <w:t>Proxy</w:t>
            </w:r>
            <w:proofErr w:type="spellEnd"/>
            <w:r w:rsidRPr="00C96461">
              <w:rPr>
                <w:rFonts w:ascii="Times New Roman" w:hAnsi="Times New Roman"/>
                <w:color w:val="000000"/>
              </w:rPr>
              <w:t xml:space="preserve"> 3A</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4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center"/>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20</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Электромагнитный замок ML-300-40 Визит</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3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c>
          <w:tcPr>
            <w:tcW w:w="675" w:type="dxa"/>
          </w:tcPr>
          <w:p w:rsidR="00C96461" w:rsidRPr="00C96461" w:rsidRDefault="00C96461" w:rsidP="00C96461">
            <w:pPr>
              <w:jc w:val="center"/>
              <w:rPr>
                <w:rFonts w:ascii="Times New Roman" w:hAnsi="Times New Roman"/>
              </w:rPr>
            </w:pPr>
            <w:r w:rsidRPr="00C96461">
              <w:rPr>
                <w:rFonts w:ascii="Times New Roman" w:hAnsi="Times New Roman"/>
              </w:rPr>
              <w:t>21</w:t>
            </w:r>
          </w:p>
        </w:tc>
        <w:tc>
          <w:tcPr>
            <w:tcW w:w="4395" w:type="dxa"/>
            <w:vAlign w:val="center"/>
          </w:tcPr>
          <w:p w:rsidR="00C96461" w:rsidRPr="00C96461" w:rsidRDefault="00C96461" w:rsidP="00C96461">
            <w:pPr>
              <w:rPr>
                <w:rFonts w:ascii="Times New Roman" w:hAnsi="Times New Roman"/>
                <w:color w:val="000000"/>
              </w:rPr>
            </w:pPr>
            <w:r w:rsidRPr="00C96461">
              <w:rPr>
                <w:rFonts w:ascii="Times New Roman" w:hAnsi="Times New Roman"/>
                <w:color w:val="000000"/>
              </w:rPr>
              <w:t>Кнопка выхода В-21</w:t>
            </w:r>
          </w:p>
        </w:tc>
        <w:tc>
          <w:tcPr>
            <w:tcW w:w="1134" w:type="dxa"/>
            <w:vAlign w:val="center"/>
          </w:tcPr>
          <w:p w:rsidR="00C96461" w:rsidRPr="00C96461" w:rsidRDefault="00C96461" w:rsidP="00C96461">
            <w:pPr>
              <w:rPr>
                <w:rFonts w:ascii="Times New Roman" w:hAnsi="Times New Roman"/>
                <w:color w:val="000000"/>
              </w:rPr>
            </w:pPr>
            <w:r>
              <w:rPr>
                <w:rFonts w:ascii="Times New Roman" w:hAnsi="Times New Roman"/>
                <w:color w:val="000000"/>
              </w:rPr>
              <w:t xml:space="preserve">3 </w:t>
            </w:r>
            <w:r w:rsidRPr="00C96461">
              <w:rPr>
                <w:rFonts w:ascii="Times New Roman" w:hAnsi="Times New Roman"/>
                <w:color w:val="000000"/>
              </w:rPr>
              <w:t>шт.</w:t>
            </w:r>
          </w:p>
        </w:tc>
        <w:tc>
          <w:tcPr>
            <w:tcW w:w="1134" w:type="dxa"/>
            <w:vAlign w:val="center"/>
          </w:tcPr>
          <w:p w:rsidR="00C96461" w:rsidRPr="00C96461" w:rsidRDefault="00C96461" w:rsidP="00C96461">
            <w:pPr>
              <w:jc w:val="right"/>
              <w:rPr>
                <w:rFonts w:ascii="Times New Roman" w:hAnsi="Times New Roman"/>
                <w:color w:val="000000"/>
              </w:rPr>
            </w:pPr>
          </w:p>
        </w:tc>
        <w:tc>
          <w:tcPr>
            <w:tcW w:w="1275" w:type="dxa"/>
            <w:vAlign w:val="bottom"/>
          </w:tcPr>
          <w:p w:rsidR="00C96461" w:rsidRPr="00C96461" w:rsidRDefault="00C96461" w:rsidP="00C96461">
            <w:pPr>
              <w:jc w:val="right"/>
              <w:rPr>
                <w:rFonts w:ascii="Times New Roman" w:hAnsi="Times New Roman"/>
                <w:color w:val="000000"/>
              </w:rPr>
            </w:pPr>
          </w:p>
        </w:tc>
        <w:tc>
          <w:tcPr>
            <w:tcW w:w="1134" w:type="dxa"/>
            <w:vMerge/>
            <w:vAlign w:val="bottom"/>
          </w:tcPr>
          <w:p w:rsidR="00C96461" w:rsidRPr="00C96461" w:rsidRDefault="00C96461" w:rsidP="00C96461">
            <w:pPr>
              <w:jc w:val="right"/>
              <w:rPr>
                <w:rFonts w:ascii="Times New Roman" w:hAnsi="Times New Roman"/>
                <w:color w:val="000000"/>
              </w:rPr>
            </w:pPr>
          </w:p>
        </w:tc>
      </w:tr>
      <w:tr w:rsidR="00C96461" w:rsidRPr="00C96461" w:rsidTr="00C96461">
        <w:trPr>
          <w:trHeight w:val="240"/>
        </w:trPr>
        <w:tc>
          <w:tcPr>
            <w:tcW w:w="5070" w:type="dxa"/>
            <w:gridSpan w:val="2"/>
          </w:tcPr>
          <w:p w:rsidR="00C96461" w:rsidRPr="00C96461" w:rsidRDefault="00C96461" w:rsidP="00C96461">
            <w:pPr>
              <w:rPr>
                <w:rFonts w:ascii="Times New Roman" w:hAnsi="Times New Roman"/>
              </w:rPr>
            </w:pPr>
            <w:r w:rsidRPr="00C96461">
              <w:rPr>
                <w:rFonts w:ascii="Times New Roman" w:hAnsi="Times New Roman"/>
              </w:rPr>
              <w:t>Итого:</w:t>
            </w:r>
          </w:p>
        </w:tc>
        <w:tc>
          <w:tcPr>
            <w:tcW w:w="1134" w:type="dxa"/>
          </w:tcPr>
          <w:p w:rsidR="00C96461" w:rsidRPr="00C96461" w:rsidRDefault="00C96461" w:rsidP="00C96461">
            <w:pPr>
              <w:jc w:val="center"/>
              <w:rPr>
                <w:rFonts w:ascii="Times New Roman" w:hAnsi="Times New Roman"/>
              </w:rPr>
            </w:pPr>
          </w:p>
        </w:tc>
        <w:tc>
          <w:tcPr>
            <w:tcW w:w="1134" w:type="dxa"/>
          </w:tcPr>
          <w:p w:rsidR="00C96461" w:rsidRPr="00C96461" w:rsidRDefault="00C96461" w:rsidP="00C96461">
            <w:pPr>
              <w:jc w:val="center"/>
              <w:rPr>
                <w:rFonts w:ascii="Times New Roman" w:hAnsi="Times New Roman"/>
              </w:rPr>
            </w:pPr>
          </w:p>
        </w:tc>
        <w:tc>
          <w:tcPr>
            <w:tcW w:w="1275" w:type="dxa"/>
          </w:tcPr>
          <w:p w:rsidR="00C96461" w:rsidRPr="00C96461" w:rsidRDefault="00C96461" w:rsidP="00C96461">
            <w:pPr>
              <w:jc w:val="center"/>
              <w:rPr>
                <w:rFonts w:ascii="Times New Roman" w:hAnsi="Times New Roman"/>
              </w:rPr>
            </w:pPr>
          </w:p>
        </w:tc>
        <w:tc>
          <w:tcPr>
            <w:tcW w:w="1134" w:type="dxa"/>
          </w:tcPr>
          <w:p w:rsidR="00C96461" w:rsidRPr="00C96461" w:rsidRDefault="00C96461" w:rsidP="00C96461">
            <w:pPr>
              <w:jc w:val="right"/>
              <w:rPr>
                <w:rFonts w:ascii="Times New Roman" w:hAnsi="Times New Roman"/>
              </w:rPr>
            </w:pPr>
          </w:p>
        </w:tc>
      </w:tr>
    </w:tbl>
    <w:p w:rsidR="0035315A" w:rsidRPr="00C96461" w:rsidRDefault="0035315A" w:rsidP="00C96461">
      <w:pPr>
        <w:spacing w:line="240" w:lineRule="auto"/>
        <w:rPr>
          <w:rFonts w:ascii="Times New Roman" w:hAnsi="Times New Roman"/>
        </w:rPr>
      </w:pPr>
    </w:p>
    <w:p w:rsidR="00EF68A8" w:rsidRPr="00C96461" w:rsidRDefault="00EF68A8" w:rsidP="00EF68A8">
      <w:pPr>
        <w:spacing w:line="240" w:lineRule="auto"/>
        <w:jc w:val="right"/>
        <w:rPr>
          <w:rFonts w:ascii="Times New Roman" w:hAnsi="Times New Roman"/>
        </w:rPr>
      </w:pPr>
      <w:r w:rsidRPr="00C96461">
        <w:rPr>
          <w:rFonts w:ascii="Times New Roman" w:hAnsi="Times New Roman"/>
        </w:rPr>
        <w:t xml:space="preserve">ИТОГО: </w:t>
      </w:r>
    </w:p>
    <w:p w:rsidR="00EF68A8" w:rsidRPr="00C96461" w:rsidRDefault="00EF68A8" w:rsidP="00EF68A8">
      <w:pPr>
        <w:spacing w:line="240" w:lineRule="auto"/>
        <w:jc w:val="right"/>
        <w:rPr>
          <w:rFonts w:ascii="Times New Roman" w:hAnsi="Times New Roman"/>
        </w:rPr>
      </w:pPr>
      <w:r w:rsidRPr="00C96461">
        <w:rPr>
          <w:rFonts w:ascii="Times New Roman" w:hAnsi="Times New Roman"/>
        </w:rPr>
        <w:t xml:space="preserve">Сумма НДС (18%): </w:t>
      </w:r>
    </w:p>
    <w:p w:rsidR="00EF68A8" w:rsidRPr="00C96461" w:rsidRDefault="00EF68A8" w:rsidP="00EF68A8">
      <w:pPr>
        <w:spacing w:line="240" w:lineRule="auto"/>
        <w:jc w:val="right"/>
        <w:rPr>
          <w:rFonts w:ascii="Times New Roman" w:hAnsi="Times New Roman"/>
          <w:b/>
        </w:rPr>
      </w:pPr>
      <w:r w:rsidRPr="00C96461">
        <w:rPr>
          <w:rFonts w:ascii="Times New Roman" w:hAnsi="Times New Roman"/>
          <w:b/>
        </w:rPr>
        <w:t xml:space="preserve">Всего с НДС (18%): </w:t>
      </w:r>
    </w:p>
    <w:p w:rsidR="00EF68A8" w:rsidRPr="00C96461" w:rsidRDefault="00EF68A8" w:rsidP="00EF68A8">
      <w:pPr>
        <w:spacing w:line="240" w:lineRule="auto"/>
        <w:rPr>
          <w:rFonts w:ascii="Times New Roman" w:hAnsi="Times New Roman"/>
          <w:b/>
        </w:rPr>
      </w:pPr>
      <w:r w:rsidRPr="00C96461">
        <w:rPr>
          <w:rFonts w:ascii="Times New Roman" w:hAnsi="Times New Roman"/>
        </w:rPr>
        <w:t>Общая сумма спецификации</w:t>
      </w:r>
      <w:proofErr w:type="gramStart"/>
      <w:r w:rsidRPr="00C96461">
        <w:rPr>
          <w:rFonts w:ascii="Times New Roman" w:hAnsi="Times New Roman"/>
        </w:rPr>
        <w:t xml:space="preserve"> _____________ () </w:t>
      </w:r>
      <w:proofErr w:type="gramEnd"/>
      <w:r w:rsidRPr="00C96461">
        <w:rPr>
          <w:rFonts w:ascii="Times New Roman" w:hAnsi="Times New Roman"/>
        </w:rPr>
        <w:t>руб.</w:t>
      </w:r>
    </w:p>
    <w:p w:rsidR="00EF68A8" w:rsidRPr="00C96461" w:rsidRDefault="00EF68A8" w:rsidP="00EF68A8">
      <w:pPr>
        <w:autoSpaceDE w:val="0"/>
        <w:autoSpaceDN w:val="0"/>
        <w:adjustRightInd w:val="0"/>
        <w:spacing w:line="240" w:lineRule="auto"/>
        <w:rPr>
          <w:rFonts w:ascii="Times New Roman" w:hAnsi="Times New Roman"/>
          <w:lang w:eastAsia="ru-RU"/>
        </w:rPr>
      </w:pPr>
      <w:r w:rsidRPr="00C96461">
        <w:rPr>
          <w:rFonts w:ascii="Times New Roman" w:hAnsi="Times New Roman"/>
          <w:lang w:eastAsia="ru-RU"/>
        </w:rPr>
        <w:t xml:space="preserve">Количество и цена </w:t>
      </w:r>
      <w:proofErr w:type="gramStart"/>
      <w:r w:rsidRPr="00C96461">
        <w:rPr>
          <w:rFonts w:ascii="Times New Roman" w:hAnsi="Times New Roman"/>
          <w:lang w:eastAsia="ru-RU"/>
        </w:rPr>
        <w:t>согласованы</w:t>
      </w:r>
      <w:proofErr w:type="gramEnd"/>
      <w:r w:rsidRPr="00C96461">
        <w:rPr>
          <w:rFonts w:ascii="Times New Roman" w:hAnsi="Times New Roman"/>
          <w:lang w:eastAsia="ru-RU"/>
        </w:rPr>
        <w:t xml:space="preserve">  Сторонами. Претензий Стороны не имеют.</w:t>
      </w:r>
    </w:p>
    <w:p w:rsidR="00EF68A8" w:rsidRPr="00C96461" w:rsidRDefault="00EF68A8" w:rsidP="00EF68A8">
      <w:pPr>
        <w:spacing w:line="240" w:lineRule="auto"/>
        <w:rPr>
          <w:rFonts w:ascii="Times New Roman" w:hAnsi="Times New Roman"/>
        </w:rPr>
      </w:pPr>
    </w:p>
    <w:tbl>
      <w:tblPr>
        <w:tblW w:w="0" w:type="auto"/>
        <w:tblLayout w:type="fixed"/>
        <w:tblLook w:val="01E0"/>
      </w:tblPr>
      <w:tblGrid>
        <w:gridCol w:w="4786"/>
        <w:gridCol w:w="4785"/>
      </w:tblGrid>
      <w:tr w:rsidR="00EF68A8" w:rsidRPr="00C96461" w:rsidTr="00DF720A">
        <w:tc>
          <w:tcPr>
            <w:tcW w:w="4786" w:type="dxa"/>
          </w:tcPr>
          <w:p w:rsidR="00EF68A8" w:rsidRPr="00C96461" w:rsidRDefault="00EF68A8" w:rsidP="00DF720A">
            <w:pPr>
              <w:spacing w:line="240" w:lineRule="auto"/>
              <w:rPr>
                <w:rFonts w:ascii="Times New Roman" w:hAnsi="Times New Roman"/>
              </w:rPr>
            </w:pPr>
            <w:r w:rsidRPr="00C96461">
              <w:rPr>
                <w:rFonts w:ascii="Times New Roman" w:hAnsi="Times New Roman"/>
              </w:rPr>
              <w:t>От Поставщика:</w:t>
            </w:r>
          </w:p>
          <w:p w:rsidR="00EF68A8" w:rsidRPr="00C96461" w:rsidRDefault="00EF68A8" w:rsidP="00DF720A">
            <w:pPr>
              <w:spacing w:line="240" w:lineRule="auto"/>
              <w:rPr>
                <w:rFonts w:ascii="Times New Roman" w:hAnsi="Times New Roman"/>
              </w:rPr>
            </w:pPr>
            <w:r w:rsidRPr="00C96461">
              <w:rPr>
                <w:rFonts w:ascii="Times New Roman" w:hAnsi="Times New Roman"/>
              </w:rPr>
              <w:t xml:space="preserve">_____________________                      </w:t>
            </w:r>
          </w:p>
          <w:p w:rsidR="00EF68A8" w:rsidRPr="00C96461" w:rsidRDefault="00EF68A8" w:rsidP="00DF720A">
            <w:pPr>
              <w:spacing w:line="240" w:lineRule="auto"/>
              <w:jc w:val="center"/>
              <w:rPr>
                <w:rFonts w:ascii="Times New Roman" w:hAnsi="Times New Roman"/>
              </w:rPr>
            </w:pPr>
            <w:r w:rsidRPr="00C96461">
              <w:rPr>
                <w:rFonts w:ascii="Times New Roman" w:hAnsi="Times New Roman"/>
              </w:rPr>
              <w:t>м.п.</w:t>
            </w:r>
          </w:p>
          <w:p w:rsidR="00EF68A8" w:rsidRPr="00C96461" w:rsidRDefault="00EF68A8" w:rsidP="00DF720A">
            <w:pPr>
              <w:spacing w:line="240" w:lineRule="auto"/>
              <w:jc w:val="center"/>
              <w:rPr>
                <w:rFonts w:ascii="Times New Roman" w:hAnsi="Times New Roman"/>
              </w:rPr>
            </w:pPr>
          </w:p>
        </w:tc>
        <w:tc>
          <w:tcPr>
            <w:tcW w:w="4785" w:type="dxa"/>
          </w:tcPr>
          <w:p w:rsidR="00EF68A8" w:rsidRPr="00C96461" w:rsidRDefault="00EF68A8" w:rsidP="00DF720A">
            <w:pPr>
              <w:spacing w:line="240" w:lineRule="auto"/>
              <w:jc w:val="center"/>
              <w:rPr>
                <w:rFonts w:ascii="Times New Roman" w:hAnsi="Times New Roman"/>
              </w:rPr>
            </w:pPr>
            <w:r w:rsidRPr="00C96461">
              <w:rPr>
                <w:rFonts w:ascii="Times New Roman" w:hAnsi="Times New Roman"/>
              </w:rPr>
              <w:lastRenderedPageBreak/>
              <w:t>От Заказчика:</w:t>
            </w:r>
          </w:p>
          <w:p w:rsidR="00EF68A8" w:rsidRPr="00C96461" w:rsidRDefault="00EF68A8" w:rsidP="00DF720A">
            <w:pPr>
              <w:spacing w:line="240" w:lineRule="auto"/>
              <w:rPr>
                <w:rFonts w:ascii="Times New Roman" w:hAnsi="Times New Roman"/>
              </w:rPr>
            </w:pPr>
            <w:r w:rsidRPr="00C96461">
              <w:rPr>
                <w:rFonts w:ascii="Times New Roman" w:hAnsi="Times New Roman"/>
              </w:rPr>
              <w:t xml:space="preserve">                            ____________________</w:t>
            </w:r>
          </w:p>
          <w:p w:rsidR="00EF68A8" w:rsidRPr="000E1B68" w:rsidRDefault="00EF68A8" w:rsidP="000E1B68">
            <w:pPr>
              <w:spacing w:line="240" w:lineRule="auto"/>
              <w:jc w:val="center"/>
              <w:rPr>
                <w:rFonts w:ascii="Times New Roman" w:hAnsi="Times New Roman"/>
                <w:lang w:val="en-US"/>
              </w:rPr>
            </w:pPr>
            <w:r w:rsidRPr="00C96461">
              <w:rPr>
                <w:rFonts w:ascii="Times New Roman" w:hAnsi="Times New Roman"/>
              </w:rPr>
              <w:t xml:space="preserve">                                                    м.</w:t>
            </w:r>
          </w:p>
        </w:tc>
      </w:tr>
    </w:tbl>
    <w:p w:rsidR="00220ABB" w:rsidRDefault="00C96461" w:rsidP="00C96461">
      <w:pPr>
        <w:jc w:val="right"/>
        <w:rPr>
          <w:rFonts w:ascii="Times New Roman" w:hAnsi="Times New Roman"/>
        </w:rPr>
      </w:pPr>
      <w:r>
        <w:rPr>
          <w:rFonts w:ascii="Times New Roman" w:hAnsi="Times New Roman"/>
        </w:rPr>
        <w:lastRenderedPageBreak/>
        <w:t>Приложение 3</w:t>
      </w:r>
    </w:p>
    <w:p w:rsidR="00986079" w:rsidRPr="0061415E" w:rsidRDefault="0061415E" w:rsidP="0061415E">
      <w:pPr>
        <w:spacing w:line="240" w:lineRule="auto"/>
        <w:jc w:val="center"/>
        <w:rPr>
          <w:rFonts w:ascii="Times New Roman" w:hAnsi="Times New Roman"/>
          <w:sz w:val="24"/>
          <w:szCs w:val="24"/>
        </w:rPr>
      </w:pPr>
      <w:r w:rsidRPr="0061415E">
        <w:rPr>
          <w:rFonts w:ascii="Times New Roman" w:hAnsi="Times New Roman"/>
          <w:sz w:val="24"/>
          <w:szCs w:val="24"/>
        </w:rPr>
        <w:t>Техническое задание</w:t>
      </w:r>
    </w:p>
    <w:p w:rsidR="0061415E" w:rsidRDefault="0061415E" w:rsidP="0061415E">
      <w:pPr>
        <w:spacing w:line="240" w:lineRule="auto"/>
        <w:jc w:val="center"/>
        <w:rPr>
          <w:rFonts w:ascii="Times New Roman" w:hAnsi="Times New Roman"/>
          <w:sz w:val="24"/>
          <w:szCs w:val="24"/>
        </w:rPr>
      </w:pPr>
      <w:r w:rsidRPr="0061415E">
        <w:rPr>
          <w:rFonts w:ascii="Times New Roman" w:hAnsi="Times New Roman"/>
          <w:sz w:val="24"/>
          <w:szCs w:val="24"/>
        </w:rPr>
        <w:t>На поставку оборудования и материалов для выполнения работ по монтажу пожарно-охранной сигнализации на 1 и 2 этажах корпуса 8 основной площадки</w:t>
      </w:r>
    </w:p>
    <w:p w:rsidR="0061415E" w:rsidRDefault="0061415E" w:rsidP="0061415E">
      <w:pPr>
        <w:spacing w:line="240" w:lineRule="auto"/>
        <w:jc w:val="center"/>
        <w:rPr>
          <w:rFonts w:ascii="Times New Roman" w:hAnsi="Times New Roman"/>
          <w:sz w:val="24"/>
          <w:szCs w:val="24"/>
        </w:rPr>
      </w:pPr>
    </w:p>
    <w:tbl>
      <w:tblPr>
        <w:tblStyle w:val="af4"/>
        <w:tblW w:w="0" w:type="auto"/>
        <w:tblLayout w:type="fixed"/>
        <w:tblLook w:val="04A0"/>
      </w:tblPr>
      <w:tblGrid>
        <w:gridCol w:w="675"/>
        <w:gridCol w:w="3222"/>
        <w:gridCol w:w="1031"/>
        <w:gridCol w:w="850"/>
        <w:gridCol w:w="1418"/>
        <w:gridCol w:w="2375"/>
      </w:tblGrid>
      <w:tr w:rsidR="00DF720A" w:rsidTr="00DF720A">
        <w:tc>
          <w:tcPr>
            <w:tcW w:w="675" w:type="dxa"/>
            <w:vAlign w:val="center"/>
          </w:tcPr>
          <w:p w:rsidR="0061415E" w:rsidRPr="00DF4F2F" w:rsidRDefault="0061415E" w:rsidP="00DF720A">
            <w:pPr>
              <w:jc w:val="center"/>
              <w:rPr>
                <w:color w:val="000000"/>
              </w:rPr>
            </w:pPr>
            <w:r w:rsidRPr="00DF4F2F">
              <w:rPr>
                <w:color w:val="000000"/>
              </w:rPr>
              <w:t xml:space="preserve">№ </w:t>
            </w:r>
            <w:proofErr w:type="spellStart"/>
            <w:proofErr w:type="gramStart"/>
            <w:r w:rsidRPr="00DF4F2F">
              <w:rPr>
                <w:color w:val="000000"/>
              </w:rPr>
              <w:t>п</w:t>
            </w:r>
            <w:proofErr w:type="spellEnd"/>
            <w:proofErr w:type="gramEnd"/>
            <w:r w:rsidRPr="00DF4F2F">
              <w:rPr>
                <w:color w:val="000000"/>
              </w:rPr>
              <w:t>/</w:t>
            </w:r>
            <w:proofErr w:type="spellStart"/>
            <w:r w:rsidRPr="00DF4F2F">
              <w:rPr>
                <w:color w:val="000000"/>
              </w:rPr>
              <w:t>п</w:t>
            </w:r>
            <w:proofErr w:type="spellEnd"/>
          </w:p>
        </w:tc>
        <w:tc>
          <w:tcPr>
            <w:tcW w:w="3222" w:type="dxa"/>
            <w:vAlign w:val="center"/>
          </w:tcPr>
          <w:p w:rsidR="0061415E" w:rsidRPr="00DF4F2F" w:rsidRDefault="0061415E" w:rsidP="00DF720A">
            <w:pPr>
              <w:rPr>
                <w:color w:val="000000"/>
              </w:rPr>
            </w:pPr>
            <w:r w:rsidRPr="00DF4F2F">
              <w:rPr>
                <w:color w:val="000000"/>
              </w:rPr>
              <w:t>Наименование</w:t>
            </w:r>
          </w:p>
        </w:tc>
        <w:tc>
          <w:tcPr>
            <w:tcW w:w="1031" w:type="dxa"/>
            <w:vAlign w:val="center"/>
          </w:tcPr>
          <w:p w:rsidR="0061415E" w:rsidRPr="00DF4F2F" w:rsidRDefault="0061415E" w:rsidP="00DF720A">
            <w:pPr>
              <w:rPr>
                <w:color w:val="000000"/>
              </w:rPr>
            </w:pPr>
            <w:proofErr w:type="spellStart"/>
            <w:r w:rsidRPr="00DF4F2F">
              <w:rPr>
                <w:color w:val="000000"/>
              </w:rPr>
              <w:t>Ед</w:t>
            </w:r>
            <w:proofErr w:type="gramStart"/>
            <w:r w:rsidRPr="00DF4F2F">
              <w:rPr>
                <w:color w:val="000000"/>
              </w:rPr>
              <w:t>.и</w:t>
            </w:r>
            <w:proofErr w:type="gramEnd"/>
            <w:r w:rsidRPr="00DF4F2F">
              <w:rPr>
                <w:color w:val="000000"/>
              </w:rPr>
              <w:t>зм</w:t>
            </w:r>
            <w:proofErr w:type="spellEnd"/>
            <w:r w:rsidRPr="00DF4F2F">
              <w:rPr>
                <w:color w:val="000000"/>
              </w:rPr>
              <w:t>.</w:t>
            </w:r>
          </w:p>
        </w:tc>
        <w:tc>
          <w:tcPr>
            <w:tcW w:w="850" w:type="dxa"/>
            <w:vAlign w:val="center"/>
          </w:tcPr>
          <w:p w:rsidR="0061415E" w:rsidRPr="00DF4F2F" w:rsidRDefault="0061415E" w:rsidP="00DF720A">
            <w:pPr>
              <w:rPr>
                <w:color w:val="000000"/>
              </w:rPr>
            </w:pPr>
            <w:proofErr w:type="spellStart"/>
            <w:proofErr w:type="gramStart"/>
            <w:r w:rsidRPr="00DF4F2F">
              <w:rPr>
                <w:color w:val="000000"/>
              </w:rPr>
              <w:t>К-во</w:t>
            </w:r>
            <w:proofErr w:type="spellEnd"/>
            <w:proofErr w:type="gramEnd"/>
          </w:p>
        </w:tc>
        <w:tc>
          <w:tcPr>
            <w:tcW w:w="1418" w:type="dxa"/>
            <w:vAlign w:val="center"/>
          </w:tcPr>
          <w:p w:rsidR="0061415E" w:rsidRPr="00DF4F2F" w:rsidRDefault="0061415E" w:rsidP="00DF720A">
            <w:pPr>
              <w:rPr>
                <w:color w:val="000000"/>
              </w:rPr>
            </w:pPr>
            <w:r w:rsidRPr="00DF4F2F">
              <w:rPr>
                <w:color w:val="000000"/>
              </w:rPr>
              <w:t>Средняя цена</w:t>
            </w:r>
          </w:p>
        </w:tc>
        <w:tc>
          <w:tcPr>
            <w:tcW w:w="2375" w:type="dxa"/>
            <w:vAlign w:val="center"/>
          </w:tcPr>
          <w:p w:rsidR="0061415E" w:rsidRPr="00DF4F2F" w:rsidRDefault="0061415E" w:rsidP="00DF720A">
            <w:pPr>
              <w:jc w:val="center"/>
              <w:rPr>
                <w:color w:val="000000"/>
              </w:rPr>
            </w:pPr>
            <w:r w:rsidRPr="00DF4F2F">
              <w:rPr>
                <w:color w:val="000000"/>
              </w:rPr>
              <w:t>Сумма в руб. с НДС</w:t>
            </w:r>
          </w:p>
        </w:tc>
      </w:tr>
      <w:tr w:rsidR="00DF720A" w:rsidTr="00DF720A">
        <w:tc>
          <w:tcPr>
            <w:tcW w:w="675" w:type="dxa"/>
          </w:tcPr>
          <w:p w:rsidR="00DF720A" w:rsidRDefault="00DF720A" w:rsidP="0061415E">
            <w:pPr>
              <w:jc w:val="center"/>
              <w:rPr>
                <w:rFonts w:ascii="Times New Roman" w:hAnsi="Times New Roman"/>
                <w:sz w:val="24"/>
                <w:szCs w:val="24"/>
              </w:rPr>
            </w:pPr>
            <w:r>
              <w:rPr>
                <w:rFonts w:ascii="Times New Roman" w:hAnsi="Times New Roman"/>
                <w:sz w:val="24"/>
                <w:szCs w:val="24"/>
              </w:rPr>
              <w:t>1</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пожарный дымовой ДИП34А</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27</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575,625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15541,875</w:t>
            </w:r>
          </w:p>
        </w:tc>
      </w:tr>
      <w:tr w:rsidR="00DF720A" w:rsidTr="00DF720A">
        <w:tc>
          <w:tcPr>
            <w:tcW w:w="675" w:type="dxa"/>
          </w:tcPr>
          <w:p w:rsidR="00DF720A" w:rsidRDefault="00DF720A" w:rsidP="0061415E">
            <w:pPr>
              <w:jc w:val="center"/>
              <w:rPr>
                <w:rFonts w:ascii="Times New Roman" w:hAnsi="Times New Roman"/>
                <w:sz w:val="24"/>
                <w:szCs w:val="24"/>
              </w:rPr>
            </w:pPr>
            <w:r>
              <w:rPr>
                <w:rFonts w:ascii="Times New Roman" w:hAnsi="Times New Roman"/>
                <w:sz w:val="24"/>
                <w:szCs w:val="24"/>
              </w:rPr>
              <w:t>2</w:t>
            </w:r>
          </w:p>
        </w:tc>
        <w:tc>
          <w:tcPr>
            <w:tcW w:w="3222" w:type="dxa"/>
            <w:vAlign w:val="center"/>
          </w:tcPr>
          <w:p w:rsidR="00DF720A" w:rsidRPr="000E1B68" w:rsidRDefault="000E1B68" w:rsidP="000E1B68">
            <w:pPr>
              <w:rPr>
                <w:rFonts w:ascii="Times New Roman" w:hAnsi="Times New Roman"/>
                <w:color w:val="000000"/>
                <w:lang w:val="en-US"/>
              </w:rPr>
            </w:pPr>
            <w:proofErr w:type="spellStart"/>
            <w:r>
              <w:rPr>
                <w:rFonts w:ascii="Times New Roman" w:hAnsi="Times New Roman"/>
                <w:color w:val="000000"/>
              </w:rPr>
              <w:t>Извещатель</w:t>
            </w:r>
            <w:proofErr w:type="spellEnd"/>
            <w:r>
              <w:rPr>
                <w:rFonts w:ascii="Times New Roman" w:hAnsi="Times New Roman"/>
                <w:color w:val="000000"/>
              </w:rPr>
              <w:t xml:space="preserve"> пожарный дымовой </w:t>
            </w:r>
            <w:r w:rsidR="00DF720A" w:rsidRPr="00DF720A">
              <w:rPr>
                <w:rFonts w:ascii="Times New Roman" w:hAnsi="Times New Roman"/>
                <w:color w:val="000000"/>
              </w:rPr>
              <w:t>6500</w:t>
            </w:r>
            <w:r>
              <w:rPr>
                <w:rFonts w:ascii="Times New Roman" w:hAnsi="Times New Roman"/>
                <w:color w:val="000000"/>
                <w:lang w:val="en-US"/>
              </w:rPr>
              <w:t>R</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8392,5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25177,5</w:t>
            </w:r>
          </w:p>
        </w:tc>
      </w:tr>
      <w:tr w:rsidR="00DF720A" w:rsidTr="00DF720A">
        <w:tc>
          <w:tcPr>
            <w:tcW w:w="675" w:type="dxa"/>
          </w:tcPr>
          <w:p w:rsidR="00DF720A" w:rsidRDefault="00DF720A" w:rsidP="0061415E">
            <w:pPr>
              <w:jc w:val="center"/>
              <w:rPr>
                <w:rFonts w:ascii="Times New Roman" w:hAnsi="Times New Roman"/>
                <w:sz w:val="24"/>
                <w:szCs w:val="24"/>
              </w:rPr>
            </w:pPr>
            <w:r>
              <w:rPr>
                <w:rFonts w:ascii="Times New Roman" w:hAnsi="Times New Roman"/>
                <w:sz w:val="24"/>
                <w:szCs w:val="24"/>
              </w:rPr>
              <w:t>3</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пожарный ручной ИПР513-3А</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400,925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801,85</w:t>
            </w:r>
          </w:p>
        </w:tc>
      </w:tr>
      <w:tr w:rsidR="00DF720A" w:rsidTr="00DF720A">
        <w:tc>
          <w:tcPr>
            <w:tcW w:w="675" w:type="dxa"/>
          </w:tcPr>
          <w:p w:rsidR="00DF720A" w:rsidRDefault="00DF720A" w:rsidP="0061415E">
            <w:pPr>
              <w:jc w:val="center"/>
              <w:rPr>
                <w:rFonts w:ascii="Times New Roman" w:hAnsi="Times New Roman"/>
                <w:sz w:val="24"/>
                <w:szCs w:val="24"/>
              </w:rPr>
            </w:pPr>
            <w:r>
              <w:rPr>
                <w:rFonts w:ascii="Times New Roman" w:hAnsi="Times New Roman"/>
                <w:sz w:val="24"/>
                <w:szCs w:val="24"/>
              </w:rPr>
              <w:t>4</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охранный поверхностный С2000ШИК</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15</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633,72</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9505,8</w:t>
            </w:r>
          </w:p>
        </w:tc>
      </w:tr>
      <w:tr w:rsidR="00DF720A" w:rsidTr="00DF720A">
        <w:tc>
          <w:tcPr>
            <w:tcW w:w="675" w:type="dxa"/>
          </w:tcPr>
          <w:p w:rsidR="00DF720A" w:rsidRDefault="00DF720A" w:rsidP="0061415E">
            <w:pPr>
              <w:jc w:val="center"/>
              <w:rPr>
                <w:rFonts w:ascii="Times New Roman" w:hAnsi="Times New Roman"/>
                <w:sz w:val="24"/>
                <w:szCs w:val="24"/>
              </w:rPr>
            </w:pPr>
            <w:r>
              <w:rPr>
                <w:rFonts w:ascii="Times New Roman" w:hAnsi="Times New Roman"/>
                <w:sz w:val="24"/>
                <w:szCs w:val="24"/>
              </w:rPr>
              <w:t>5</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w:t>
            </w:r>
            <w:proofErr w:type="gramStart"/>
            <w:r w:rsidRPr="00DF720A">
              <w:rPr>
                <w:rFonts w:ascii="Times New Roman" w:hAnsi="Times New Roman"/>
                <w:color w:val="000000"/>
              </w:rPr>
              <w:t>охранный</w:t>
            </w:r>
            <w:proofErr w:type="gramEnd"/>
            <w:r w:rsidRPr="00DF720A">
              <w:rPr>
                <w:rFonts w:ascii="Times New Roman" w:hAnsi="Times New Roman"/>
                <w:color w:val="000000"/>
              </w:rPr>
              <w:t xml:space="preserve"> линейный поверхностный (штора) ИД-70</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1973,25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3946,5</w:t>
            </w:r>
          </w:p>
        </w:tc>
      </w:tr>
      <w:tr w:rsidR="00DF720A" w:rsidTr="00DF720A">
        <w:tc>
          <w:tcPr>
            <w:tcW w:w="675" w:type="dxa"/>
          </w:tcPr>
          <w:p w:rsidR="00DF720A" w:rsidRDefault="00DF720A" w:rsidP="0061415E">
            <w:pPr>
              <w:jc w:val="center"/>
              <w:rPr>
                <w:rFonts w:ascii="Times New Roman" w:hAnsi="Times New Roman"/>
                <w:sz w:val="24"/>
                <w:szCs w:val="24"/>
              </w:rPr>
            </w:pPr>
            <w:r>
              <w:rPr>
                <w:rFonts w:ascii="Times New Roman" w:hAnsi="Times New Roman"/>
                <w:sz w:val="24"/>
                <w:szCs w:val="24"/>
              </w:rPr>
              <w:t>6</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w:t>
            </w:r>
            <w:proofErr w:type="gramStart"/>
            <w:r w:rsidRPr="00DF720A">
              <w:rPr>
                <w:rFonts w:ascii="Times New Roman" w:hAnsi="Times New Roman"/>
                <w:color w:val="000000"/>
              </w:rPr>
              <w:t>охранный</w:t>
            </w:r>
            <w:proofErr w:type="gramEnd"/>
            <w:r w:rsidRPr="00DF720A">
              <w:rPr>
                <w:rFonts w:ascii="Times New Roman" w:hAnsi="Times New Roman"/>
                <w:color w:val="000000"/>
              </w:rPr>
              <w:t xml:space="preserve"> объемный с АК каналом С2000ПИК-СТ</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12</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692,125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8305,5</w:t>
            </w:r>
          </w:p>
        </w:tc>
      </w:tr>
      <w:tr w:rsidR="00DF720A" w:rsidTr="00DF720A">
        <w:tc>
          <w:tcPr>
            <w:tcW w:w="675" w:type="dxa"/>
          </w:tcPr>
          <w:p w:rsidR="00DF720A" w:rsidRDefault="00DF720A" w:rsidP="0061415E">
            <w:pPr>
              <w:jc w:val="center"/>
              <w:rPr>
                <w:rFonts w:ascii="Times New Roman" w:hAnsi="Times New Roman"/>
                <w:sz w:val="24"/>
                <w:szCs w:val="24"/>
              </w:rPr>
            </w:pPr>
            <w:r>
              <w:rPr>
                <w:rFonts w:ascii="Times New Roman" w:hAnsi="Times New Roman"/>
                <w:sz w:val="24"/>
                <w:szCs w:val="24"/>
              </w:rPr>
              <w:t>7</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охранный объемный С2000ПИК-СТ</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6</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692,125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4152,75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8</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разблокировки ИОПР513/101-1</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154,75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464,25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9</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Извещатель</w:t>
            </w:r>
            <w:proofErr w:type="spellEnd"/>
            <w:r w:rsidRPr="00DF720A">
              <w:rPr>
                <w:rFonts w:ascii="Times New Roman" w:hAnsi="Times New Roman"/>
                <w:color w:val="000000"/>
              </w:rPr>
              <w:t xml:space="preserve"> охранный </w:t>
            </w:r>
            <w:proofErr w:type="spellStart"/>
            <w:r w:rsidRPr="00DF720A">
              <w:rPr>
                <w:rFonts w:ascii="Times New Roman" w:hAnsi="Times New Roman"/>
                <w:color w:val="000000"/>
              </w:rPr>
              <w:t>магнитоконтактный</w:t>
            </w:r>
            <w:proofErr w:type="spellEnd"/>
            <w:r w:rsidRPr="00DF720A">
              <w:rPr>
                <w:rFonts w:ascii="Times New Roman" w:hAnsi="Times New Roman"/>
                <w:color w:val="000000"/>
              </w:rPr>
              <w:t xml:space="preserve"> ИО-102-26</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132,945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398,835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10</w:t>
            </w:r>
          </w:p>
        </w:tc>
        <w:tc>
          <w:tcPr>
            <w:tcW w:w="3222" w:type="dxa"/>
            <w:vAlign w:val="center"/>
          </w:tcPr>
          <w:p w:rsidR="00DF720A" w:rsidRPr="00DF720A" w:rsidRDefault="00DF720A" w:rsidP="00DF720A">
            <w:pPr>
              <w:rPr>
                <w:rFonts w:ascii="Times New Roman" w:hAnsi="Times New Roman"/>
                <w:color w:val="000000"/>
              </w:rPr>
            </w:pPr>
            <w:proofErr w:type="spellStart"/>
            <w:r w:rsidRPr="00DF720A">
              <w:rPr>
                <w:rFonts w:ascii="Times New Roman" w:hAnsi="Times New Roman"/>
                <w:color w:val="000000"/>
              </w:rPr>
              <w:t>Оповещатель</w:t>
            </w:r>
            <w:proofErr w:type="spellEnd"/>
            <w:r w:rsidRPr="00DF720A">
              <w:rPr>
                <w:rFonts w:ascii="Times New Roman" w:hAnsi="Times New Roman"/>
                <w:color w:val="000000"/>
              </w:rPr>
              <w:t xml:space="preserve"> комбинированный Маяк 12КП</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4</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221,75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887</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11</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 xml:space="preserve">Кабель </w:t>
            </w:r>
            <w:proofErr w:type="spellStart"/>
            <w:r w:rsidRPr="00DF720A">
              <w:rPr>
                <w:rFonts w:ascii="Times New Roman" w:hAnsi="Times New Roman"/>
                <w:color w:val="000000"/>
              </w:rPr>
              <w:t>КСРВн</w:t>
            </w:r>
            <w:proofErr w:type="gramStart"/>
            <w:r w:rsidRPr="00DF720A">
              <w:rPr>
                <w:rFonts w:ascii="Times New Roman" w:hAnsi="Times New Roman"/>
                <w:color w:val="000000"/>
              </w:rPr>
              <w:t>г</w:t>
            </w:r>
            <w:proofErr w:type="spellEnd"/>
            <w:r w:rsidRPr="00DF720A">
              <w:rPr>
                <w:rFonts w:ascii="Times New Roman" w:hAnsi="Times New Roman"/>
                <w:color w:val="000000"/>
              </w:rPr>
              <w:t>(</w:t>
            </w:r>
            <w:proofErr w:type="gramEnd"/>
            <w:r w:rsidRPr="00DF720A">
              <w:rPr>
                <w:rFonts w:ascii="Times New Roman" w:hAnsi="Times New Roman"/>
                <w:color w:val="000000"/>
              </w:rPr>
              <w:t>А) FRLS-1*2*0,97</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м.</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366</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29,7225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10878,435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12</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 xml:space="preserve">Кабель </w:t>
            </w:r>
            <w:proofErr w:type="spellStart"/>
            <w:r w:rsidRPr="00DF720A">
              <w:rPr>
                <w:rFonts w:ascii="Times New Roman" w:hAnsi="Times New Roman"/>
                <w:color w:val="000000"/>
              </w:rPr>
              <w:t>КСРВн</w:t>
            </w:r>
            <w:proofErr w:type="gramStart"/>
            <w:r w:rsidRPr="00DF720A">
              <w:rPr>
                <w:rFonts w:ascii="Times New Roman" w:hAnsi="Times New Roman"/>
                <w:color w:val="000000"/>
              </w:rPr>
              <w:t>г</w:t>
            </w:r>
            <w:proofErr w:type="spellEnd"/>
            <w:r w:rsidRPr="00DF720A">
              <w:rPr>
                <w:rFonts w:ascii="Times New Roman" w:hAnsi="Times New Roman"/>
                <w:color w:val="000000"/>
              </w:rPr>
              <w:t>(</w:t>
            </w:r>
            <w:proofErr w:type="gramEnd"/>
            <w:r w:rsidRPr="00DF720A">
              <w:rPr>
                <w:rFonts w:ascii="Times New Roman" w:hAnsi="Times New Roman"/>
                <w:color w:val="000000"/>
              </w:rPr>
              <w:t>А) FRLS-2*2*0,8</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м.</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89</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51,0475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4543,2275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13</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Адресный расширитель С2000АР2</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5</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371,4175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1857,0875</w:t>
            </w:r>
          </w:p>
        </w:tc>
      </w:tr>
      <w:tr w:rsidR="00DF720A" w:rsidTr="00DF720A">
        <w:trPr>
          <w:trHeight w:val="240"/>
        </w:trPr>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14</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Прибор приемно-контрольный С2000-2</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1546,0875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4638,2625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15</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Прибор приемно-контрольный С2000КДЛ</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1595,095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1595,095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16</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Релейный блок С2000СП-2исп..02</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819,835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819,835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17</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Блок питания РИП 12 RS</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5</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2820,0775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14100,3875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18</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Аккумулятор 18А/ч</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5</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698,5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3492,5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19</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 xml:space="preserve">Считыватель </w:t>
            </w:r>
            <w:proofErr w:type="spellStart"/>
            <w:r w:rsidRPr="00DF720A">
              <w:rPr>
                <w:rFonts w:ascii="Times New Roman" w:hAnsi="Times New Roman"/>
                <w:color w:val="000000"/>
              </w:rPr>
              <w:t>Proxy</w:t>
            </w:r>
            <w:proofErr w:type="spellEnd"/>
            <w:r w:rsidRPr="00DF720A">
              <w:rPr>
                <w:rFonts w:ascii="Times New Roman" w:hAnsi="Times New Roman"/>
                <w:color w:val="000000"/>
              </w:rPr>
              <w:t xml:space="preserve"> 3A</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4</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2500,115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10000,46</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20</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Электромагнитный замок ML-300-40 Визит</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1296,85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3890,55</w:t>
            </w:r>
          </w:p>
        </w:tc>
      </w:tr>
      <w:tr w:rsidR="00DF720A" w:rsidTr="00DF720A">
        <w:tc>
          <w:tcPr>
            <w:tcW w:w="675" w:type="dxa"/>
          </w:tcPr>
          <w:p w:rsidR="00DF720A" w:rsidRDefault="00DF720A" w:rsidP="00DF720A">
            <w:pPr>
              <w:jc w:val="center"/>
              <w:rPr>
                <w:rFonts w:ascii="Times New Roman" w:hAnsi="Times New Roman"/>
                <w:sz w:val="24"/>
                <w:szCs w:val="24"/>
              </w:rPr>
            </w:pPr>
            <w:r>
              <w:rPr>
                <w:rFonts w:ascii="Times New Roman" w:hAnsi="Times New Roman"/>
                <w:sz w:val="24"/>
                <w:szCs w:val="24"/>
              </w:rPr>
              <w:t>21</w:t>
            </w:r>
          </w:p>
        </w:tc>
        <w:tc>
          <w:tcPr>
            <w:tcW w:w="3222"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Кнопка выхода В-21</w:t>
            </w:r>
          </w:p>
        </w:tc>
        <w:tc>
          <w:tcPr>
            <w:tcW w:w="1031" w:type="dxa"/>
            <w:vAlign w:val="center"/>
          </w:tcPr>
          <w:p w:rsidR="00DF720A" w:rsidRPr="00DF720A" w:rsidRDefault="00DF720A" w:rsidP="00DF720A">
            <w:pPr>
              <w:rPr>
                <w:rFonts w:ascii="Times New Roman" w:hAnsi="Times New Roman"/>
                <w:color w:val="000000"/>
              </w:rPr>
            </w:pPr>
            <w:r w:rsidRPr="00DF720A">
              <w:rPr>
                <w:rFonts w:ascii="Times New Roman" w:hAnsi="Times New Roman"/>
                <w:color w:val="000000"/>
              </w:rPr>
              <w:t>шт.</w:t>
            </w:r>
          </w:p>
        </w:tc>
        <w:tc>
          <w:tcPr>
            <w:tcW w:w="850" w:type="dxa"/>
            <w:vAlign w:val="center"/>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3</w:t>
            </w:r>
          </w:p>
        </w:tc>
        <w:tc>
          <w:tcPr>
            <w:tcW w:w="1418"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187,25</w:t>
            </w:r>
          </w:p>
        </w:tc>
        <w:tc>
          <w:tcPr>
            <w:tcW w:w="2375" w:type="dxa"/>
            <w:vAlign w:val="bottom"/>
          </w:tcPr>
          <w:p w:rsidR="00DF720A" w:rsidRPr="00DF720A" w:rsidRDefault="00DF720A" w:rsidP="00DF720A">
            <w:pPr>
              <w:jc w:val="right"/>
              <w:rPr>
                <w:rFonts w:ascii="Times New Roman" w:hAnsi="Times New Roman"/>
                <w:color w:val="000000"/>
              </w:rPr>
            </w:pPr>
            <w:r w:rsidRPr="00DF720A">
              <w:rPr>
                <w:rFonts w:ascii="Times New Roman" w:hAnsi="Times New Roman"/>
                <w:color w:val="000000"/>
              </w:rPr>
              <w:t>561,75</w:t>
            </w:r>
          </w:p>
        </w:tc>
      </w:tr>
      <w:tr w:rsidR="00DF720A" w:rsidTr="00DF720A">
        <w:trPr>
          <w:trHeight w:val="240"/>
        </w:trPr>
        <w:tc>
          <w:tcPr>
            <w:tcW w:w="3897" w:type="dxa"/>
            <w:gridSpan w:val="2"/>
          </w:tcPr>
          <w:p w:rsidR="00DF720A" w:rsidRDefault="00DF720A" w:rsidP="00DF720A">
            <w:pPr>
              <w:rPr>
                <w:rFonts w:ascii="Times New Roman" w:hAnsi="Times New Roman"/>
                <w:sz w:val="24"/>
                <w:szCs w:val="24"/>
              </w:rPr>
            </w:pPr>
            <w:r>
              <w:rPr>
                <w:rFonts w:ascii="Times New Roman" w:hAnsi="Times New Roman"/>
                <w:sz w:val="24"/>
                <w:szCs w:val="24"/>
              </w:rPr>
              <w:t>Обоснование цены</w:t>
            </w:r>
          </w:p>
        </w:tc>
        <w:tc>
          <w:tcPr>
            <w:tcW w:w="1031" w:type="dxa"/>
          </w:tcPr>
          <w:p w:rsidR="00DF720A" w:rsidRDefault="00DF720A" w:rsidP="00DF720A">
            <w:pPr>
              <w:jc w:val="center"/>
              <w:rPr>
                <w:rFonts w:ascii="Times New Roman" w:hAnsi="Times New Roman"/>
                <w:sz w:val="24"/>
                <w:szCs w:val="24"/>
              </w:rPr>
            </w:pPr>
          </w:p>
        </w:tc>
        <w:tc>
          <w:tcPr>
            <w:tcW w:w="850" w:type="dxa"/>
          </w:tcPr>
          <w:p w:rsidR="00DF720A" w:rsidRDefault="00DF720A" w:rsidP="00DF720A">
            <w:pPr>
              <w:jc w:val="center"/>
              <w:rPr>
                <w:rFonts w:ascii="Times New Roman" w:hAnsi="Times New Roman"/>
                <w:sz w:val="24"/>
                <w:szCs w:val="24"/>
              </w:rPr>
            </w:pPr>
          </w:p>
        </w:tc>
        <w:tc>
          <w:tcPr>
            <w:tcW w:w="1418" w:type="dxa"/>
          </w:tcPr>
          <w:p w:rsidR="00DF720A" w:rsidRDefault="00DF720A" w:rsidP="00DF720A">
            <w:pPr>
              <w:jc w:val="center"/>
              <w:rPr>
                <w:rFonts w:ascii="Times New Roman" w:hAnsi="Times New Roman"/>
                <w:sz w:val="24"/>
                <w:szCs w:val="24"/>
              </w:rPr>
            </w:pPr>
          </w:p>
        </w:tc>
        <w:tc>
          <w:tcPr>
            <w:tcW w:w="2375" w:type="dxa"/>
          </w:tcPr>
          <w:p w:rsidR="00DF720A" w:rsidRDefault="00DF720A" w:rsidP="00DF720A">
            <w:pPr>
              <w:jc w:val="center"/>
              <w:rPr>
                <w:rFonts w:ascii="Times New Roman" w:hAnsi="Times New Roman"/>
                <w:sz w:val="24"/>
                <w:szCs w:val="24"/>
              </w:rPr>
            </w:pPr>
          </w:p>
        </w:tc>
      </w:tr>
      <w:tr w:rsidR="00DF720A" w:rsidTr="00DF720A">
        <w:trPr>
          <w:trHeight w:val="240"/>
        </w:trPr>
        <w:tc>
          <w:tcPr>
            <w:tcW w:w="3897" w:type="dxa"/>
            <w:gridSpan w:val="2"/>
          </w:tcPr>
          <w:p w:rsidR="00DF720A" w:rsidRDefault="00DF720A" w:rsidP="00DF720A">
            <w:pPr>
              <w:rPr>
                <w:rFonts w:ascii="Times New Roman" w:hAnsi="Times New Roman"/>
                <w:sz w:val="24"/>
                <w:szCs w:val="24"/>
              </w:rPr>
            </w:pPr>
            <w:r>
              <w:rPr>
                <w:rFonts w:ascii="Times New Roman" w:hAnsi="Times New Roman"/>
                <w:sz w:val="24"/>
                <w:szCs w:val="24"/>
              </w:rPr>
              <w:t>Итого:</w:t>
            </w:r>
          </w:p>
        </w:tc>
        <w:tc>
          <w:tcPr>
            <w:tcW w:w="1031" w:type="dxa"/>
          </w:tcPr>
          <w:p w:rsidR="00DF720A" w:rsidRDefault="00DF720A" w:rsidP="00DF720A">
            <w:pPr>
              <w:jc w:val="center"/>
              <w:rPr>
                <w:rFonts w:ascii="Times New Roman" w:hAnsi="Times New Roman"/>
                <w:sz w:val="24"/>
                <w:szCs w:val="24"/>
              </w:rPr>
            </w:pPr>
          </w:p>
        </w:tc>
        <w:tc>
          <w:tcPr>
            <w:tcW w:w="850" w:type="dxa"/>
          </w:tcPr>
          <w:p w:rsidR="00DF720A" w:rsidRDefault="00DF720A" w:rsidP="00DF720A">
            <w:pPr>
              <w:jc w:val="center"/>
              <w:rPr>
                <w:rFonts w:ascii="Times New Roman" w:hAnsi="Times New Roman"/>
                <w:sz w:val="24"/>
                <w:szCs w:val="24"/>
              </w:rPr>
            </w:pPr>
          </w:p>
        </w:tc>
        <w:tc>
          <w:tcPr>
            <w:tcW w:w="1418" w:type="dxa"/>
          </w:tcPr>
          <w:p w:rsidR="00DF720A" w:rsidRDefault="00DF720A" w:rsidP="00DF720A">
            <w:pPr>
              <w:jc w:val="center"/>
              <w:rPr>
                <w:rFonts w:ascii="Times New Roman" w:hAnsi="Times New Roman"/>
                <w:sz w:val="24"/>
                <w:szCs w:val="24"/>
              </w:rPr>
            </w:pPr>
          </w:p>
        </w:tc>
        <w:tc>
          <w:tcPr>
            <w:tcW w:w="2375" w:type="dxa"/>
          </w:tcPr>
          <w:p w:rsidR="00DF720A" w:rsidRDefault="00DF720A" w:rsidP="00DF720A">
            <w:pPr>
              <w:jc w:val="right"/>
              <w:rPr>
                <w:rFonts w:ascii="Times New Roman" w:hAnsi="Times New Roman"/>
                <w:sz w:val="24"/>
                <w:szCs w:val="24"/>
              </w:rPr>
            </w:pPr>
            <w:r>
              <w:rPr>
                <w:rFonts w:ascii="Times New Roman" w:hAnsi="Times New Roman"/>
                <w:sz w:val="24"/>
                <w:szCs w:val="24"/>
              </w:rPr>
              <w:t>125 559,45</w:t>
            </w:r>
          </w:p>
        </w:tc>
      </w:tr>
    </w:tbl>
    <w:p w:rsidR="0061415E" w:rsidRPr="0061415E" w:rsidRDefault="0061415E" w:rsidP="0061415E">
      <w:pPr>
        <w:spacing w:line="240" w:lineRule="auto"/>
        <w:jc w:val="center"/>
        <w:rPr>
          <w:rFonts w:ascii="Times New Roman" w:hAnsi="Times New Roman"/>
          <w:sz w:val="24"/>
          <w:szCs w:val="24"/>
        </w:rPr>
      </w:pPr>
    </w:p>
    <w:sectPr w:rsidR="0061415E" w:rsidRPr="0061415E" w:rsidSect="0098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A8"/>
    <w:rsid w:val="000058A9"/>
    <w:rsid w:val="00063FD2"/>
    <w:rsid w:val="00081289"/>
    <w:rsid w:val="00084CBA"/>
    <w:rsid w:val="000935D0"/>
    <w:rsid w:val="000E1B68"/>
    <w:rsid w:val="0011363F"/>
    <w:rsid w:val="00143267"/>
    <w:rsid w:val="001723DD"/>
    <w:rsid w:val="00201CEA"/>
    <w:rsid w:val="00206507"/>
    <w:rsid w:val="00220ABB"/>
    <w:rsid w:val="00227CFB"/>
    <w:rsid w:val="00255A97"/>
    <w:rsid w:val="003420E2"/>
    <w:rsid w:val="0035315A"/>
    <w:rsid w:val="003B207C"/>
    <w:rsid w:val="003D1A4C"/>
    <w:rsid w:val="003F5358"/>
    <w:rsid w:val="00405CC8"/>
    <w:rsid w:val="0043471F"/>
    <w:rsid w:val="00547201"/>
    <w:rsid w:val="0061415E"/>
    <w:rsid w:val="00665245"/>
    <w:rsid w:val="006B5029"/>
    <w:rsid w:val="006D320D"/>
    <w:rsid w:val="006F7CF5"/>
    <w:rsid w:val="007C4513"/>
    <w:rsid w:val="008138F3"/>
    <w:rsid w:val="0083371D"/>
    <w:rsid w:val="008A3066"/>
    <w:rsid w:val="008B73A6"/>
    <w:rsid w:val="00934616"/>
    <w:rsid w:val="00936E6B"/>
    <w:rsid w:val="009647ED"/>
    <w:rsid w:val="00986079"/>
    <w:rsid w:val="009F257C"/>
    <w:rsid w:val="00AB37D6"/>
    <w:rsid w:val="00AD792A"/>
    <w:rsid w:val="00B311E3"/>
    <w:rsid w:val="00C5169E"/>
    <w:rsid w:val="00C96461"/>
    <w:rsid w:val="00D431E7"/>
    <w:rsid w:val="00D95712"/>
    <w:rsid w:val="00DE38F4"/>
    <w:rsid w:val="00DF55F6"/>
    <w:rsid w:val="00DF720A"/>
    <w:rsid w:val="00E04627"/>
    <w:rsid w:val="00E17594"/>
    <w:rsid w:val="00EF31D6"/>
    <w:rsid w:val="00EF476F"/>
    <w:rsid w:val="00EF68A8"/>
    <w:rsid w:val="00F34928"/>
    <w:rsid w:val="00F84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68A8"/>
    <w:rPr>
      <w:rFonts w:ascii="Calibri" w:eastAsia="Calibri" w:hAnsi="Calibri" w:cs="Times New Roman"/>
    </w:rPr>
  </w:style>
  <w:style w:type="paragraph" w:styleId="20">
    <w:name w:val="heading 2"/>
    <w:basedOn w:val="a1"/>
    <w:next w:val="a1"/>
    <w:link w:val="21"/>
    <w:uiPriority w:val="9"/>
    <w:unhideWhenUsed/>
    <w:qFormat/>
    <w:rsid w:val="00EF6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EF68A8"/>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EF68A8"/>
    <w:rPr>
      <w:rFonts w:ascii="Times New Roman" w:eastAsia="Times New Roman" w:hAnsi="Times New Roman" w:cs="Times New Roman"/>
      <w:b/>
      <w:spacing w:val="5"/>
      <w:sz w:val="24"/>
      <w:szCs w:val="24"/>
    </w:rPr>
  </w:style>
  <w:style w:type="character" w:styleId="a5">
    <w:name w:val="Hyperlink"/>
    <w:rsid w:val="00EF68A8"/>
    <w:rPr>
      <w:rFonts w:cs="Times New Roman"/>
      <w:color w:val="0000FF"/>
      <w:u w:val="single"/>
    </w:rPr>
  </w:style>
  <w:style w:type="paragraph" w:styleId="a6">
    <w:name w:val="List Paragraph"/>
    <w:basedOn w:val="a1"/>
    <w:uiPriority w:val="34"/>
    <w:qFormat/>
    <w:rsid w:val="00EF68A8"/>
    <w:pPr>
      <w:ind w:left="720"/>
      <w:contextualSpacing/>
    </w:pPr>
  </w:style>
  <w:style w:type="paragraph" w:styleId="a7">
    <w:name w:val="Body Text"/>
    <w:basedOn w:val="a1"/>
    <w:link w:val="a8"/>
    <w:rsid w:val="00EF68A8"/>
    <w:pPr>
      <w:spacing w:after="0" w:line="240" w:lineRule="auto"/>
      <w:jc w:val="both"/>
    </w:pPr>
    <w:rPr>
      <w:rFonts w:ascii="Arial" w:hAnsi="Arial"/>
      <w:sz w:val="24"/>
      <w:szCs w:val="24"/>
      <w:lang w:eastAsia="ru-RU"/>
    </w:rPr>
  </w:style>
  <w:style w:type="character" w:customStyle="1" w:styleId="a8">
    <w:name w:val="Основной текст Знак"/>
    <w:basedOn w:val="a2"/>
    <w:link w:val="a7"/>
    <w:rsid w:val="00EF68A8"/>
    <w:rPr>
      <w:rFonts w:ascii="Arial" w:eastAsia="Calibri" w:hAnsi="Arial" w:cs="Times New Roman"/>
      <w:sz w:val="24"/>
      <w:szCs w:val="24"/>
      <w:lang w:eastAsia="ru-RU"/>
    </w:rPr>
  </w:style>
  <w:style w:type="paragraph" w:customStyle="1" w:styleId="a">
    <w:name w:val="Стиль номер обычный"/>
    <w:basedOn w:val="22"/>
    <w:qFormat/>
    <w:rsid w:val="00EF68A8"/>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customStyle="1" w:styleId="2">
    <w:name w:val="Стиль уровень 2"/>
    <w:basedOn w:val="a1"/>
    <w:next w:val="a"/>
    <w:qFormat/>
    <w:rsid w:val="00EF68A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Простой текст с нумерацией"/>
    <w:basedOn w:val="a1"/>
    <w:qFormat/>
    <w:rsid w:val="00EF68A8"/>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9">
    <w:name w:val="Простой стиль с нумерацией"/>
    <w:basedOn w:val="a0"/>
    <w:link w:val="aa"/>
    <w:qFormat/>
    <w:rsid w:val="00EF68A8"/>
    <w:rPr>
      <w:rFonts w:ascii="Times New Roman" w:hAnsi="Times New Roman"/>
    </w:rPr>
  </w:style>
  <w:style w:type="character" w:customStyle="1" w:styleId="aa">
    <w:name w:val="Простой стиль с нумерацией Знак"/>
    <w:link w:val="a9"/>
    <w:rsid w:val="00EF68A8"/>
    <w:rPr>
      <w:rFonts w:ascii="Times New Roman" w:eastAsia="Times New Roman" w:hAnsi="Times New Roman" w:cs="Times New Roman"/>
      <w:sz w:val="24"/>
      <w:szCs w:val="24"/>
    </w:rPr>
  </w:style>
  <w:style w:type="paragraph" w:styleId="ab">
    <w:name w:val="Body Text Indent"/>
    <w:basedOn w:val="a1"/>
    <w:link w:val="ac"/>
    <w:uiPriority w:val="99"/>
    <w:unhideWhenUsed/>
    <w:rsid w:val="00EF68A8"/>
    <w:pPr>
      <w:spacing w:after="120"/>
      <w:ind w:left="283"/>
    </w:pPr>
  </w:style>
  <w:style w:type="character" w:customStyle="1" w:styleId="ac">
    <w:name w:val="Основной текст с отступом Знак"/>
    <w:basedOn w:val="a2"/>
    <w:link w:val="ab"/>
    <w:uiPriority w:val="99"/>
    <w:rsid w:val="00EF68A8"/>
    <w:rPr>
      <w:rFonts w:ascii="Calibri" w:eastAsia="Calibri" w:hAnsi="Calibri" w:cs="Times New Roman"/>
    </w:rPr>
  </w:style>
  <w:style w:type="paragraph" w:styleId="3">
    <w:name w:val="Body Text Indent 3"/>
    <w:basedOn w:val="a1"/>
    <w:link w:val="30"/>
    <w:uiPriority w:val="99"/>
    <w:semiHidden/>
    <w:unhideWhenUsed/>
    <w:rsid w:val="00EF68A8"/>
    <w:pPr>
      <w:spacing w:after="120"/>
      <w:ind w:left="283"/>
    </w:pPr>
    <w:rPr>
      <w:sz w:val="16"/>
      <w:szCs w:val="16"/>
    </w:rPr>
  </w:style>
  <w:style w:type="character" w:customStyle="1" w:styleId="30">
    <w:name w:val="Основной текст с отступом 3 Знак"/>
    <w:basedOn w:val="a2"/>
    <w:link w:val="3"/>
    <w:uiPriority w:val="99"/>
    <w:semiHidden/>
    <w:rsid w:val="00EF68A8"/>
    <w:rPr>
      <w:rFonts w:ascii="Calibri" w:eastAsia="Calibri" w:hAnsi="Calibri" w:cs="Times New Roman"/>
      <w:sz w:val="16"/>
      <w:szCs w:val="16"/>
    </w:rPr>
  </w:style>
  <w:style w:type="paragraph" w:customStyle="1" w:styleId="210">
    <w:name w:val="Основной текст с отступом 21"/>
    <w:basedOn w:val="a1"/>
    <w:rsid w:val="00EF68A8"/>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d">
    <w:name w:val="АД_Наименование главы без нумерации"/>
    <w:basedOn w:val="20"/>
    <w:rsid w:val="00EF68A8"/>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ConsNormal">
    <w:name w:val="ConsNormal"/>
    <w:link w:val="ConsNormal0"/>
    <w:uiPriority w:val="99"/>
    <w:rsid w:val="00EF68A8"/>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EF68A8"/>
    <w:rPr>
      <w:rFonts w:ascii="Arial" w:eastAsia="Times New Roman" w:hAnsi="Arial" w:cs="Times New Roman"/>
      <w:sz w:val="20"/>
      <w:szCs w:val="20"/>
      <w:lang w:eastAsia="ar-SA"/>
    </w:rPr>
  </w:style>
  <w:style w:type="paragraph" w:styleId="31">
    <w:name w:val="Body Text 3"/>
    <w:basedOn w:val="a1"/>
    <w:link w:val="32"/>
    <w:uiPriority w:val="99"/>
    <w:rsid w:val="00EF68A8"/>
    <w:pPr>
      <w:spacing w:after="120" w:line="240" w:lineRule="auto"/>
      <w:jc w:val="center"/>
    </w:pPr>
    <w:rPr>
      <w:rFonts w:ascii="Cambria" w:eastAsia="Times New Roman" w:hAnsi="Cambria"/>
      <w:sz w:val="16"/>
      <w:szCs w:val="16"/>
      <w:lang w:eastAsia="ru-RU"/>
    </w:rPr>
  </w:style>
  <w:style w:type="character" w:customStyle="1" w:styleId="32">
    <w:name w:val="Основной текст 3 Знак"/>
    <w:basedOn w:val="a2"/>
    <w:link w:val="31"/>
    <w:uiPriority w:val="99"/>
    <w:rsid w:val="00EF68A8"/>
    <w:rPr>
      <w:rFonts w:ascii="Cambria" w:eastAsia="Times New Roman" w:hAnsi="Cambria" w:cs="Times New Roman"/>
      <w:sz w:val="16"/>
      <w:szCs w:val="16"/>
      <w:lang w:eastAsia="ru-RU"/>
    </w:rPr>
  </w:style>
  <w:style w:type="paragraph" w:customStyle="1" w:styleId="ConsNonformat">
    <w:name w:val="ConsNonformat"/>
    <w:rsid w:val="00EF68A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2">
    <w:name w:val="Style2"/>
    <w:basedOn w:val="a1"/>
    <w:rsid w:val="00EF68A8"/>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5">
    <w:name w:val="Font Style95"/>
    <w:basedOn w:val="a2"/>
    <w:uiPriority w:val="99"/>
    <w:rsid w:val="00EF68A8"/>
    <w:rPr>
      <w:rFonts w:ascii="Times New Roman" w:hAnsi="Times New Roman" w:cs="Times New Roman"/>
      <w:b/>
      <w:bCs/>
      <w:spacing w:val="-10"/>
      <w:sz w:val="22"/>
      <w:szCs w:val="22"/>
    </w:rPr>
  </w:style>
  <w:style w:type="paragraph" w:customStyle="1" w:styleId="Default">
    <w:name w:val="Default"/>
    <w:rsid w:val="00EF68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Normal (Web)"/>
    <w:basedOn w:val="a1"/>
    <w:uiPriority w:val="99"/>
    <w:rsid w:val="00EF68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1"/>
    <w:uiPriority w:val="99"/>
    <w:rsid w:val="00EF68A8"/>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 w:type="character" w:customStyle="1" w:styleId="FontStyle18">
    <w:name w:val="Font Style18"/>
    <w:basedOn w:val="a2"/>
    <w:rsid w:val="00EF68A8"/>
    <w:rPr>
      <w:rFonts w:ascii="Courier New" w:hAnsi="Courier New" w:cs="Courier New"/>
      <w:sz w:val="18"/>
      <w:szCs w:val="18"/>
    </w:rPr>
  </w:style>
  <w:style w:type="character" w:customStyle="1" w:styleId="FontStyle19">
    <w:name w:val="Font Style19"/>
    <w:basedOn w:val="a2"/>
    <w:uiPriority w:val="99"/>
    <w:rsid w:val="00EF68A8"/>
    <w:rPr>
      <w:rFonts w:ascii="Courier New" w:hAnsi="Courier New" w:cs="Courier New"/>
      <w:b/>
      <w:bCs/>
      <w:sz w:val="18"/>
      <w:szCs w:val="18"/>
    </w:rPr>
  </w:style>
  <w:style w:type="paragraph" w:styleId="22">
    <w:name w:val="List Continue 2"/>
    <w:basedOn w:val="a1"/>
    <w:uiPriority w:val="99"/>
    <w:semiHidden/>
    <w:unhideWhenUsed/>
    <w:rsid w:val="00EF68A8"/>
    <w:pPr>
      <w:spacing w:after="120"/>
      <w:ind w:left="566"/>
      <w:contextualSpacing/>
    </w:pPr>
  </w:style>
  <w:style w:type="character" w:customStyle="1" w:styleId="21">
    <w:name w:val="Заголовок 2 Знак"/>
    <w:basedOn w:val="a2"/>
    <w:link w:val="20"/>
    <w:uiPriority w:val="9"/>
    <w:rsid w:val="00EF68A8"/>
    <w:rPr>
      <w:rFonts w:asciiTheme="majorHAnsi" w:eastAsiaTheme="majorEastAsia" w:hAnsiTheme="majorHAnsi" w:cstheme="majorBidi"/>
      <w:b/>
      <w:bCs/>
      <w:color w:val="4F81BD" w:themeColor="accent1"/>
      <w:sz w:val="26"/>
      <w:szCs w:val="26"/>
    </w:rPr>
  </w:style>
  <w:style w:type="paragraph" w:customStyle="1" w:styleId="1">
    <w:name w:val="Стиль1"/>
    <w:basedOn w:val="a1"/>
    <w:rsid w:val="00DF55F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styleId="af">
    <w:name w:val="Title"/>
    <w:basedOn w:val="a1"/>
    <w:next w:val="a1"/>
    <w:link w:val="af0"/>
    <w:uiPriority w:val="10"/>
    <w:qFormat/>
    <w:rsid w:val="00813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2"/>
    <w:link w:val="af"/>
    <w:uiPriority w:val="10"/>
    <w:rsid w:val="008138F3"/>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1"/>
    <w:next w:val="a1"/>
    <w:link w:val="af2"/>
    <w:uiPriority w:val="11"/>
    <w:qFormat/>
    <w:rsid w:val="008138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2"/>
    <w:link w:val="af1"/>
    <w:uiPriority w:val="11"/>
    <w:rsid w:val="008138F3"/>
    <w:rPr>
      <w:rFonts w:asciiTheme="majorHAnsi" w:eastAsiaTheme="majorEastAsia" w:hAnsiTheme="majorHAnsi" w:cstheme="majorBidi"/>
      <w:i/>
      <w:iCs/>
      <w:color w:val="4F81BD" w:themeColor="accent1"/>
      <w:spacing w:val="15"/>
      <w:sz w:val="24"/>
      <w:szCs w:val="24"/>
    </w:rPr>
  </w:style>
  <w:style w:type="character" w:styleId="af3">
    <w:name w:val="Subtle Emphasis"/>
    <w:basedOn w:val="a2"/>
    <w:uiPriority w:val="19"/>
    <w:qFormat/>
    <w:rsid w:val="008138F3"/>
    <w:rPr>
      <w:i/>
      <w:iCs/>
      <w:color w:val="808080" w:themeColor="text1" w:themeTint="7F"/>
    </w:rPr>
  </w:style>
  <w:style w:type="table" w:styleId="af4">
    <w:name w:val="Table Grid"/>
    <w:basedOn w:val="a3"/>
    <w:uiPriority w:val="59"/>
    <w:rsid w:val="0061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hyperlink" Target="http://www.&#1085;&#1080;&#1080;&#1080;&#1087;-&#1085;&#1079;&#1080;&#1082;.&#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upki@komintern.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brikant.ru" TargetMode="External"/><Relationship Id="rId4" Type="http://schemas.openxmlformats.org/officeDocument/2006/relationships/settings" Target="settings.xml"/><Relationship Id="rId9"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8819E-5A2A-4F49-81E4-EFE47E36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161008</dc:creator>
  <cp:keywords/>
  <dc:description/>
  <cp:lastModifiedBy>161008</cp:lastModifiedBy>
  <cp:revision>7</cp:revision>
  <cp:lastPrinted>2013-08-12T00:55:00Z</cp:lastPrinted>
  <dcterms:created xsi:type="dcterms:W3CDTF">2013-07-24T07:44:00Z</dcterms:created>
  <dcterms:modified xsi:type="dcterms:W3CDTF">2013-08-13T04:15:00Z</dcterms:modified>
</cp:coreProperties>
</file>