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2B4ECF"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E42A6F">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5"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E42A6F">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E42A6F">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E42A6F">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5"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E42A6F">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E42A6F">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E42A6F">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E42A6F">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E42A6F">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275"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E42A6F">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E42A6F">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275"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E42A6F">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E42A6F">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E42A6F">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E42A6F">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E42A6F">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E42A6F">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E42A6F">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E42A6F">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5"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E42A6F">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E42A6F">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E42A6F">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E42A6F">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E42A6F">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E42A6F">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E42A6F">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E42A6F">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E42A6F">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E42A6F">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275"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E42A6F">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E42A6F">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E42A6F">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E42A6F">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E42A6F">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275"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E42A6F">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275"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E42A6F">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E42A6F">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5"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E42A6F">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275"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E42A6F">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5"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E42A6F">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5"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E42A6F">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5"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E42A6F">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5"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E42A6F">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5"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E42A6F">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E42A6F">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E42A6F">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E42A6F">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E42A6F">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E42A6F">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E42A6F">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42A6F">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E42A6F">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42A6F">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275"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Оказание услуг </w:t>
            </w:r>
            <w:r w:rsidRPr="00237C68">
              <w:rPr>
                <w:rFonts w:ascii="Times New Roman" w:hAnsi="Times New Roman" w:cs="Times New Roman"/>
                <w:sz w:val="19"/>
                <w:szCs w:val="19"/>
              </w:rPr>
              <w:lastRenderedPageBreak/>
              <w:t xml:space="preserve">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w:t>
            </w:r>
            <w:r w:rsidRPr="00237C68">
              <w:rPr>
                <w:rFonts w:ascii="Times New Roman" w:hAnsi="Times New Roman" w:cs="Times New Roman"/>
                <w:sz w:val="19"/>
                <w:szCs w:val="19"/>
              </w:rPr>
              <w:lastRenderedPageBreak/>
              <w:t>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w:t>
            </w:r>
            <w:r w:rsidRPr="00237C68">
              <w:rPr>
                <w:rFonts w:ascii="Times New Roman" w:hAnsi="Times New Roman" w:cs="Times New Roman"/>
                <w:sz w:val="19"/>
                <w:szCs w:val="19"/>
              </w:rPr>
              <w:lastRenderedPageBreak/>
              <w:t>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w:t>
            </w:r>
            <w:r w:rsidRPr="00237C68">
              <w:rPr>
                <w:rFonts w:ascii="Times New Roman" w:hAnsi="Times New Roman" w:cs="Times New Roman"/>
                <w:sz w:val="19"/>
                <w:szCs w:val="19"/>
              </w:rPr>
              <w:lastRenderedPageBreak/>
              <w:t>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w:t>
            </w:r>
            <w:r w:rsidRPr="00237C68">
              <w:rPr>
                <w:rFonts w:ascii="Times New Roman" w:hAnsi="Times New Roman" w:cs="Times New Roman"/>
                <w:sz w:val="19"/>
                <w:szCs w:val="19"/>
              </w:rPr>
              <w:lastRenderedPageBreak/>
              <w:t xml:space="preserve">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541 880,00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E42A6F">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E42A6F">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E42A6F">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монтажа камер </w:t>
            </w:r>
            <w:r w:rsidRPr="00237C68">
              <w:rPr>
                <w:rFonts w:ascii="Times New Roman" w:hAnsi="Times New Roman" w:cs="Times New Roman"/>
                <w:sz w:val="19"/>
                <w:szCs w:val="19"/>
              </w:rPr>
              <w:lastRenderedPageBreak/>
              <w:t>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E42A6F">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275"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E42A6F">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E42A6F">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E42A6F">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E42A6F">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E42A6F">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w:t>
            </w:r>
            <w:r w:rsidRPr="00237C68">
              <w:rPr>
                <w:rFonts w:ascii="Times New Roman" w:hAnsi="Times New Roman" w:cs="Times New Roman"/>
                <w:sz w:val="19"/>
                <w:szCs w:val="19"/>
              </w:rPr>
              <w:lastRenderedPageBreak/>
              <w:t xml:space="preserve">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42A6F">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E42A6F">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42A6F">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w:t>
            </w:r>
            <w:r w:rsidR="00C11059" w:rsidRPr="00237C68">
              <w:rPr>
                <w:rFonts w:ascii="Times New Roman" w:hAnsi="Times New Roman" w:cs="Times New Roman"/>
                <w:bCs/>
                <w:sz w:val="19"/>
                <w:szCs w:val="19"/>
              </w:rPr>
              <w:lastRenderedPageBreak/>
              <w:t xml:space="preserve">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Двигатель ЯМЗ-53441, коробка </w:t>
            </w:r>
            <w:r w:rsidRPr="00237C68">
              <w:rPr>
                <w:rFonts w:ascii="Times New Roman" w:hAnsi="Times New Roman" w:cs="Times New Roman"/>
                <w:bCs/>
                <w:sz w:val="19"/>
                <w:szCs w:val="19"/>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E42A6F">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Размер рабочего пространства – </w:t>
            </w:r>
            <w:r w:rsidRPr="00237C68">
              <w:rPr>
                <w:rFonts w:ascii="Times New Roman" w:hAnsi="Times New Roman" w:cs="Times New Roman"/>
                <w:bCs/>
                <w:sz w:val="19"/>
                <w:szCs w:val="19"/>
              </w:rPr>
              <w:lastRenderedPageBreak/>
              <w:t>(430*530*350)мм;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ЭМР по подключению оборудования в </w:t>
            </w:r>
            <w:r w:rsidRPr="00237C68">
              <w:rPr>
                <w:rFonts w:ascii="Times New Roman" w:hAnsi="Times New Roman" w:cs="Times New Roman"/>
                <w:sz w:val="19"/>
                <w:szCs w:val="19"/>
              </w:rPr>
              <w:lastRenderedPageBreak/>
              <w:t>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Работы выполнить согласно ТЗ. </w:t>
            </w:r>
            <w:r w:rsidRPr="00237C68">
              <w:rPr>
                <w:rFonts w:ascii="Times New Roman" w:hAnsi="Times New Roman" w:cs="Times New Roman"/>
                <w:sz w:val="19"/>
                <w:szCs w:val="19"/>
              </w:rPr>
              <w:lastRenderedPageBreak/>
              <w:t xml:space="preserve">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2A6F">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2A6F">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2A6F">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E42A6F">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E42A6F">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E42A6F">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E42A6F">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E42A6F">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E42A6F">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w:t>
            </w:r>
            <w:r w:rsidRPr="00237C68">
              <w:rPr>
                <w:rFonts w:ascii="Times New Roman" w:hAnsi="Times New Roman" w:cs="Times New Roman"/>
                <w:sz w:val="19"/>
                <w:szCs w:val="19"/>
              </w:rPr>
              <w:lastRenderedPageBreak/>
              <w:t>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E42A6F">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E42A6F">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w:t>
            </w:r>
            <w:r w:rsidRPr="00237C68">
              <w:rPr>
                <w:rFonts w:ascii="Times New Roman" w:eastAsia="Times New Roman" w:hAnsi="Times New Roman" w:cs="Times New Roman"/>
                <w:sz w:val="19"/>
                <w:szCs w:val="19"/>
                <w:lang w:eastAsia="ar-SA"/>
              </w:rPr>
              <w:lastRenderedPageBreak/>
              <w:t>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E42A6F">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E42A6F">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E42A6F">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E42A6F">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275"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5"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E42A6F">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Соответствие профессиональных умений и навыков кандидатов по профессии ЕТКС, </w:t>
            </w:r>
            <w:r w:rsidRPr="00237C68">
              <w:rPr>
                <w:rFonts w:ascii="Times New Roman" w:hAnsi="Times New Roman" w:cs="Times New Roman"/>
                <w:sz w:val="19"/>
                <w:szCs w:val="19"/>
              </w:rPr>
              <w:lastRenderedPageBreak/>
              <w:t>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E42A6F">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5"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E42A6F">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E42A6F">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E42A6F">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E42A6F">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275"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E42A6F">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E42A6F">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E42A6F">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E42A6F">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офисных-10 шт., компьютеров неттоп-30 шт. Согласно техническому </w:t>
            </w:r>
            <w:r w:rsidRPr="00237C68">
              <w:rPr>
                <w:rFonts w:ascii="Times New Roman" w:hAnsi="Times New Roman" w:cs="Times New Roman"/>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w:t>
            </w:r>
            <w:r w:rsidRPr="00237C68">
              <w:rPr>
                <w:rFonts w:ascii="Times New Roman" w:hAnsi="Times New Roman" w:cs="Times New Roman"/>
                <w:sz w:val="19"/>
                <w:szCs w:val="19"/>
              </w:rPr>
              <w:lastRenderedPageBreak/>
              <w:t>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w:t>
            </w:r>
            <w:r w:rsidRPr="00237C68">
              <w:rPr>
                <w:rFonts w:ascii="Times New Roman" w:hAnsi="Times New Roman" w:cs="Times New Roman"/>
                <w:bCs/>
                <w:sz w:val="19"/>
                <w:szCs w:val="19"/>
              </w:rPr>
              <w:lastRenderedPageBreak/>
              <w:t>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E42A6F">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275"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lastRenderedPageBreak/>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w:t>
            </w:r>
            <w:r w:rsidRPr="00237C68">
              <w:rPr>
                <w:rFonts w:ascii="Times New Roman" w:hAnsi="Times New Roman" w:cs="Times New Roman"/>
                <w:sz w:val="19"/>
                <w:szCs w:val="19"/>
              </w:rPr>
              <w:lastRenderedPageBreak/>
              <w:t xml:space="preserve">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24038426,64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643D1D" w:rsidRPr="00237C68" w:rsidTr="00E42A6F">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42A6F">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документы </w:t>
            </w:r>
            <w:r w:rsidRPr="00237C68">
              <w:rPr>
                <w:rFonts w:ascii="Times New Roman" w:hAnsi="Times New Roman" w:cs="Times New Roman"/>
                <w:bCs/>
                <w:sz w:val="19"/>
                <w:szCs w:val="19"/>
              </w:rPr>
              <w:lastRenderedPageBreak/>
              <w:t>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E42A6F">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lastRenderedPageBreak/>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E42A6F">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275"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E42A6F">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E42A6F">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E42A6F">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E42A6F">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5"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E42A6F">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E42A6F">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E42A6F">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275"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w:t>
            </w:r>
            <w:r w:rsidRPr="00237C68">
              <w:rPr>
                <w:rFonts w:ascii="Times New Roman" w:hAnsi="Times New Roman" w:cs="Times New Roman"/>
                <w:bCs/>
                <w:sz w:val="19"/>
                <w:szCs w:val="19"/>
              </w:rPr>
              <w:lastRenderedPageBreak/>
              <w:t xml:space="preserve">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E42A6F">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E42A6F">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5"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E42A6F">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5"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E42A6F">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275"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E42A6F">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w:t>
            </w:r>
            <w:r w:rsidRPr="00237C68">
              <w:rPr>
                <w:rFonts w:ascii="Times New Roman" w:hAnsi="Times New Roman" w:cs="Times New Roman"/>
                <w:sz w:val="19"/>
                <w:szCs w:val="19"/>
              </w:rPr>
              <w:lastRenderedPageBreak/>
              <w:t>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E42A6F">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E42A6F">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5"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E42A6F">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E42A6F">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w:t>
            </w:r>
            <w:r w:rsidRPr="00237C68">
              <w:rPr>
                <w:rFonts w:ascii="Times New Roman" w:hAnsi="Times New Roman" w:cs="Times New Roman"/>
                <w:bCs/>
                <w:sz w:val="19"/>
                <w:szCs w:val="19"/>
              </w:rPr>
              <w:lastRenderedPageBreak/>
              <w:t xml:space="preserve">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w:t>
            </w:r>
            <w:r w:rsidRPr="00237C68">
              <w:rPr>
                <w:rFonts w:ascii="Times New Roman" w:eastAsia="Times New Roman" w:hAnsi="Times New Roman" w:cs="Times New Roman"/>
                <w:bCs/>
                <w:sz w:val="19"/>
                <w:szCs w:val="19"/>
              </w:rPr>
              <w:lastRenderedPageBreak/>
              <w:t xml:space="preserve">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606E4" w:rsidRPr="00237C68" w:rsidTr="00E42A6F">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E42A6F">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E42A6F">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275"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Услуги по организации питания работников АО </w:t>
            </w:r>
            <w:r w:rsidRPr="00237C68">
              <w:rPr>
                <w:rFonts w:ascii="Times New Roman" w:hAnsi="Times New Roman" w:cs="Times New Roman"/>
                <w:sz w:val="19"/>
                <w:szCs w:val="19"/>
              </w:rPr>
              <w:lastRenderedPageBreak/>
              <w:t>«НПО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Продукция должна соответствовать сборникам </w:t>
            </w:r>
            <w:r w:rsidRPr="00237C68">
              <w:rPr>
                <w:rFonts w:ascii="Times New Roman" w:hAnsi="Times New Roman" w:cs="Times New Roman"/>
                <w:sz w:val="19"/>
                <w:szCs w:val="19"/>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сигналов произвольной формы АКИП </w:t>
            </w:r>
            <w:r w:rsidRPr="00237C68">
              <w:rPr>
                <w:rFonts w:ascii="Times New Roman" w:hAnsi="Times New Roman" w:cs="Times New Roman"/>
                <w:sz w:val="19"/>
                <w:szCs w:val="19"/>
              </w:rPr>
              <w:lastRenderedPageBreak/>
              <w:t>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42A6F">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275"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E42A6F">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w:t>
            </w:r>
            <w:r w:rsidRPr="00237C68">
              <w:rPr>
                <w:rFonts w:ascii="Times New Roman" w:eastAsia="Times New Roman" w:hAnsi="Times New Roman" w:cs="Times New Roman"/>
                <w:bCs/>
                <w:sz w:val="19"/>
                <w:szCs w:val="19"/>
              </w:rPr>
              <w:lastRenderedPageBreak/>
              <w:t>«Кристалл»: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E42A6F">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E42A6F">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5"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E42A6F">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5"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E42A6F">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E42A6F">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E42A6F">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E42A6F">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Опыт в </w:t>
            </w:r>
            <w:r w:rsidRPr="00237C68">
              <w:rPr>
                <w:rFonts w:ascii="Times New Roman" w:hAnsi="Times New Roman" w:cs="Times New Roman"/>
                <w:bCs/>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E42A6F">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E42A6F">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E42A6F">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E42A6F">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E42A6F">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 xml:space="preserve">ветствии с техническим заданием. Гарантийный </w:t>
            </w:r>
            <w:r>
              <w:rPr>
                <w:rFonts w:ascii="Times New Roman" w:hAnsi="Times New Roman" w:cs="Times New Roman"/>
                <w:bCs/>
                <w:sz w:val="19"/>
                <w:szCs w:val="19"/>
              </w:rPr>
              <w:lastRenderedPageBreak/>
              <w:t>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E42A6F">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E42A6F">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5"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E42A6F">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275"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E42A6F">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E42A6F">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E42A6F">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5"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E42A6F">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275"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Двигатель: бензиновый, </w:t>
            </w:r>
            <w:r>
              <w:rPr>
                <w:rFonts w:ascii="Times New Roman" w:hAnsi="Times New Roman" w:cs="Times New Roman"/>
                <w:bCs/>
                <w:sz w:val="19"/>
                <w:szCs w:val="19"/>
              </w:rPr>
              <w:lastRenderedPageBreak/>
              <w:t>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E42A6F">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E42A6F">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275"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E42A6F">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5"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E42A6F">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275"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E42A6F">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275"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lastRenderedPageBreak/>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lastRenderedPageBreak/>
              <w:t xml:space="preserve">Приобретение </w:t>
            </w:r>
            <w:r w:rsidRPr="00237C68">
              <w:rPr>
                <w:rFonts w:ascii="Times New Roman" w:hAnsi="Times New Roman" w:cs="Times New Roman"/>
                <w:bCs/>
                <w:sz w:val="19"/>
                <w:szCs w:val="19"/>
              </w:rPr>
              <w:lastRenderedPageBreak/>
              <w:t xml:space="preserve">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Двигатель: 3,5 л, </w:t>
            </w:r>
            <w:r w:rsidRPr="00237C68">
              <w:rPr>
                <w:rFonts w:ascii="Times New Roman" w:hAnsi="Times New Roman" w:cs="Times New Roman"/>
                <w:bCs/>
                <w:sz w:val="19"/>
                <w:szCs w:val="19"/>
              </w:rPr>
              <w:lastRenderedPageBreak/>
              <w:t xml:space="preserve">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w:t>
            </w:r>
            <w:r w:rsidRPr="00237C68">
              <w:rPr>
                <w:rFonts w:ascii="Times New Roman" w:hAnsi="Times New Roman" w:cs="Times New Roman"/>
                <w:sz w:val="19"/>
                <w:szCs w:val="19"/>
              </w:rPr>
              <w:lastRenderedPageBreak/>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2 024 000,00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lastRenderedPageBreak/>
              <w:t>Но</w:t>
            </w:r>
            <w:r w:rsidRPr="00237C68">
              <w:rPr>
                <w:rFonts w:ascii="Times New Roman" w:hAnsi="Times New Roman" w:cs="Times New Roman"/>
                <w:bCs/>
                <w:sz w:val="19"/>
                <w:szCs w:val="19"/>
              </w:rPr>
              <w:t xml:space="preserve">ябрь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1606C3" w:rsidRPr="00237C68" w:rsidTr="00E42A6F">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E42A6F">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275"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E42A6F">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275"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bookmarkStart w:id="1" w:name="_GoBack"/>
            <w:bookmarkEnd w:id="1"/>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E42A6F">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275"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3C5F6F">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275"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418"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417357">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A31360">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A31360">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A31360">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A31360">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A3136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CB5F55">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43.31</w:t>
            </w:r>
          </w:p>
        </w:tc>
        <w:tc>
          <w:tcPr>
            <w:tcW w:w="1275"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43.31.10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Ремонт </w:t>
            </w:r>
            <w:r w:rsidRPr="000779B0">
              <w:rPr>
                <w:rFonts w:ascii="Times New Roman" w:hAnsi="Times New Roman" w:cs="Times New Roman"/>
                <w:sz w:val="19"/>
                <w:szCs w:val="19"/>
              </w:rPr>
              <w:lastRenderedPageBreak/>
              <w:t>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w:t>
            </w:r>
            <w:r w:rsidRPr="000779B0">
              <w:rPr>
                <w:rFonts w:ascii="Times New Roman" w:hAnsi="Times New Roman" w:cs="Times New Roman"/>
                <w:sz w:val="19"/>
                <w:szCs w:val="19"/>
              </w:rPr>
              <w:lastRenderedPageBreak/>
              <w:t>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lastRenderedPageBreak/>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w:t>
            </w:r>
            <w:r w:rsidRPr="000779B0">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1 632 148,86 </w:t>
            </w:r>
            <w:r w:rsidRPr="000779B0">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Ноябрь 2017 </w:t>
            </w:r>
            <w:r w:rsidRPr="000779B0">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Март 2018 </w:t>
            </w:r>
            <w:r w:rsidRPr="000779B0">
              <w:rPr>
                <w:rFonts w:ascii="Times New Roman" w:hAnsi="Times New Roman" w:cs="Times New Roman"/>
                <w:sz w:val="19"/>
                <w:szCs w:val="19"/>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262831">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275"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A31360">
            <w:pPr>
              <w:spacing w:after="0" w:line="240" w:lineRule="auto"/>
              <w:jc w:val="center"/>
              <w:rPr>
                <w:rFonts w:ascii="Times New Roman" w:hAnsi="Times New Roman" w:cs="Times New Roman"/>
                <w:sz w:val="19"/>
                <w:szCs w:val="19"/>
              </w:rPr>
            </w:pPr>
          </w:p>
          <w:p w:rsidR="001D368D" w:rsidRPr="000779B0" w:rsidRDefault="001D368D"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A31360">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E42A6F">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E42A6F">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275"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3C5F6F">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275"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0916ED">
        <w:trPr>
          <w:trHeight w:val="12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bCs/>
                <w:sz w:val="19"/>
                <w:szCs w:val="19"/>
              </w:rPr>
            </w:pPr>
          </w:p>
          <w:p w:rsidR="003C5F6F" w:rsidRPr="000779B0" w:rsidRDefault="003C5F6F" w:rsidP="00A31360">
            <w:pPr>
              <w:spacing w:after="0" w:line="240" w:lineRule="auto"/>
              <w:jc w:val="center"/>
              <w:rPr>
                <w:rFonts w:ascii="Times New Roman" w:hAnsi="Times New Roman" w:cs="Times New Roman"/>
                <w:bCs/>
                <w:sz w:val="19"/>
                <w:szCs w:val="19"/>
              </w:rPr>
            </w:pPr>
          </w:p>
          <w:p w:rsidR="003C5F6F" w:rsidRPr="000779B0" w:rsidRDefault="003C5F6F" w:rsidP="00A31360">
            <w:pPr>
              <w:spacing w:after="0" w:line="240" w:lineRule="auto"/>
              <w:jc w:val="center"/>
              <w:rPr>
                <w:rFonts w:ascii="Times New Roman" w:hAnsi="Times New Roman" w:cs="Times New Roman"/>
                <w:bCs/>
                <w:sz w:val="19"/>
                <w:szCs w:val="19"/>
              </w:rPr>
            </w:pP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bCs/>
                <w:sz w:val="19"/>
                <w:szCs w:val="19"/>
              </w:rPr>
            </w:pPr>
          </w:p>
          <w:p w:rsidR="003C5F6F" w:rsidRPr="000779B0" w:rsidRDefault="003C5F6F" w:rsidP="00A31360">
            <w:pPr>
              <w:spacing w:after="0" w:line="240" w:lineRule="auto"/>
              <w:jc w:val="center"/>
              <w:rPr>
                <w:rFonts w:ascii="Times New Roman" w:hAnsi="Times New Roman" w:cs="Times New Roman"/>
                <w:bCs/>
                <w:sz w:val="19"/>
                <w:szCs w:val="19"/>
              </w:rPr>
            </w:pP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0779B0" w:rsidRDefault="004B4636" w:rsidP="00A3136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3C5F6F"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E42A6F">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275"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A31360">
            <w:pPr>
              <w:spacing w:after="0" w:line="240" w:lineRule="auto"/>
              <w:jc w:val="center"/>
              <w:rPr>
                <w:rFonts w:ascii="Times New Roman" w:hAnsi="Times New Roman" w:cs="Times New Roman"/>
                <w:sz w:val="19"/>
                <w:szCs w:val="19"/>
              </w:rPr>
            </w:pP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A31360">
            <w:pPr>
              <w:spacing w:after="0" w:line="240" w:lineRule="auto"/>
              <w:jc w:val="center"/>
              <w:rPr>
                <w:rFonts w:ascii="Times New Roman" w:hAnsi="Times New Roman" w:cs="Times New Roman"/>
                <w:sz w:val="19"/>
                <w:szCs w:val="19"/>
              </w:rPr>
            </w:pP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66587" w:rsidRPr="00237C68" w:rsidTr="00647ADF">
        <w:trPr>
          <w:trHeight w:val="3654"/>
        </w:trPr>
        <w:tc>
          <w:tcPr>
            <w:tcW w:w="16019" w:type="dxa"/>
            <w:gridSpan w:val="22"/>
            <w:tcBorders>
              <w:top w:val="single" w:sz="4" w:space="0" w:color="auto"/>
              <w:bottom w:val="nil"/>
            </w:tcBorders>
          </w:tcPr>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7F0183" w:rsidRDefault="00566587" w:rsidP="008E5216">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7F0183">
              <w:rPr>
                <w:rFonts w:ascii="Times New Roman" w:hAnsi="Times New Roman" w:cs="Times New Roman"/>
                <w:sz w:val="20"/>
                <w:szCs w:val="20"/>
              </w:rPr>
              <w:t xml:space="preserve"> </w:t>
            </w:r>
            <w:r w:rsidR="00416571" w:rsidRPr="007F0183">
              <w:rPr>
                <w:rFonts w:ascii="Times New Roman" w:hAnsi="Times New Roman" w:cs="Times New Roman"/>
                <w:sz w:val="20"/>
                <w:szCs w:val="20"/>
              </w:rPr>
              <w:t xml:space="preserve"> </w:t>
            </w:r>
            <w:r w:rsidR="007F0183" w:rsidRPr="007F0183">
              <w:rPr>
                <w:rFonts w:ascii="Times New Roman" w:hAnsi="Times New Roman" w:cs="Times New Roman"/>
                <w:sz w:val="20"/>
                <w:szCs w:val="20"/>
              </w:rPr>
              <w:t>881498068.52</w:t>
            </w:r>
            <w:r w:rsidR="006F6602" w:rsidRPr="007F0183">
              <w:rPr>
                <w:rFonts w:ascii="Times New Roman" w:hAnsi="Times New Roman" w:cs="Times New Roman"/>
                <w:sz w:val="20"/>
                <w:szCs w:val="20"/>
              </w:rPr>
              <w:t xml:space="preserve">  </w:t>
            </w:r>
            <w:r w:rsidR="00115CD5" w:rsidRPr="007F0183">
              <w:rPr>
                <w:rFonts w:ascii="Times New Roman" w:eastAsia="Times New Roman" w:hAnsi="Times New Roman" w:cs="Times New Roman"/>
                <w:sz w:val="20"/>
                <w:szCs w:val="20"/>
                <w:lang w:eastAsia="ko-KR"/>
              </w:rPr>
              <w:t>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7F0183" w:rsidRPr="007F0183">
              <w:rPr>
                <w:rFonts w:ascii="Times New Roman" w:hAnsi="Times New Roman" w:cs="Times New Roman"/>
                <w:sz w:val="20"/>
                <w:szCs w:val="20"/>
              </w:rPr>
              <w:t>109929151.4</w:t>
            </w:r>
            <w:r w:rsidR="007F0183" w:rsidRPr="007F0183">
              <w:rPr>
                <w:rFonts w:ascii="Times New Roman" w:hAnsi="Times New Roman" w:cs="Times New Roman"/>
                <w:sz w:val="20"/>
                <w:szCs w:val="20"/>
              </w:rPr>
              <w:t xml:space="preserve">0 </w:t>
            </w:r>
            <w:r w:rsidRPr="007F0183">
              <w:rPr>
                <w:rFonts w:ascii="Times New Roman" w:hAnsi="Times New Roman" w:cs="Times New Roman"/>
                <w:sz w:val="20"/>
                <w:szCs w:val="20"/>
              </w:rPr>
              <w:t>рублей.</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6F6602" w:rsidRPr="007F0183" w:rsidRDefault="007F0183" w:rsidP="00D879BA">
            <w:pPr>
              <w:autoSpaceDE w:val="0"/>
              <w:autoSpaceDN w:val="0"/>
              <w:adjustRightInd w:val="0"/>
              <w:spacing w:after="0" w:line="240" w:lineRule="auto"/>
              <w:jc w:val="center"/>
              <w:rPr>
                <w:rFonts w:ascii="Times New Roman" w:eastAsia="Times New Roman" w:hAnsi="Times New Roman" w:cs="Times New Roman"/>
                <w:sz w:val="20"/>
                <w:szCs w:val="20"/>
                <w:lang w:eastAsia="ko-KR"/>
              </w:rPr>
            </w:pPr>
            <w:r w:rsidRPr="007F0183">
              <w:rPr>
                <w:rFonts w:ascii="Times New Roman" w:hAnsi="Times New Roman" w:cs="Times New Roman"/>
                <w:sz w:val="20"/>
                <w:szCs w:val="20"/>
              </w:rPr>
              <w:t xml:space="preserve">400808058.42 </w:t>
            </w:r>
            <w:r w:rsidR="006F6602" w:rsidRPr="007F0183">
              <w:rPr>
                <w:rFonts w:ascii="Times New Roman" w:eastAsia="Times New Roman" w:hAnsi="Times New Roman" w:cs="Times New Roman"/>
                <w:sz w:val="20"/>
                <w:szCs w:val="20"/>
                <w:lang w:eastAsia="ko-KR"/>
              </w:rPr>
              <w:t xml:space="preserve"> рублей (</w:t>
            </w:r>
            <w:r w:rsidRPr="007F0183">
              <w:rPr>
                <w:rFonts w:ascii="Times New Roman" w:hAnsi="Times New Roman" w:cs="Times New Roman"/>
                <w:sz w:val="20"/>
                <w:szCs w:val="20"/>
              </w:rPr>
              <w:t>51.95</w:t>
            </w:r>
            <w:r w:rsidR="006F6602" w:rsidRPr="007F0183">
              <w:rPr>
                <w:rFonts w:ascii="Times New Roman" w:eastAsia="Times New Roman" w:hAnsi="Times New Roman" w:cs="Times New Roman"/>
                <w:sz w:val="20"/>
                <w:szCs w:val="20"/>
                <w:lang w:eastAsia="ko-KR"/>
              </w:rPr>
              <w:t xml:space="preserve">%)  </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647ADF">
        <w:trPr>
          <w:trHeight w:val="63"/>
        </w:trPr>
        <w:tc>
          <w:tcPr>
            <w:tcW w:w="16019"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647ADF">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Pr="00237C68">
              <w:rPr>
                <w:rFonts w:ascii="Times New Roman" w:hAnsi="Times New Roman" w:cs="Times New Roman"/>
                <w:sz w:val="19"/>
                <w:szCs w:val="19"/>
              </w:rPr>
              <w:lastRenderedPageBreak/>
              <w:t>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Согласно </w:t>
            </w:r>
            <w:r w:rsidRPr="00237C68">
              <w:rPr>
                <w:rFonts w:ascii="Times New Roman" w:hAnsi="Times New Roman" w:cs="Times New Roman"/>
                <w:sz w:val="19"/>
                <w:szCs w:val="19"/>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 xml:space="preserve">1 550 000,00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w:t>
            </w:r>
            <w:r w:rsidRPr="00237C68">
              <w:rPr>
                <w:rFonts w:ascii="Times New Roman" w:hAnsi="Times New Roman" w:cs="Times New Roman"/>
                <w:sz w:val="19"/>
                <w:szCs w:val="19"/>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w:t>
            </w:r>
            <w:r w:rsidRPr="00237C68">
              <w:rPr>
                <w:rFonts w:ascii="Times New Roman" w:hAnsi="Times New Roman" w:cs="Times New Roman"/>
                <w:sz w:val="19"/>
                <w:szCs w:val="19"/>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w:t>
            </w:r>
            <w:r w:rsidRPr="00237C68">
              <w:rPr>
                <w:rFonts w:ascii="Times New Roman" w:hAnsi="Times New Roman" w:cs="Times New Roman"/>
                <w:sz w:val="19"/>
                <w:szCs w:val="19"/>
              </w:rPr>
              <w:lastRenderedPageBreak/>
              <w:t>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lastRenderedPageBreak/>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lastRenderedPageBreak/>
              <w:t xml:space="preserve">894 550,00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Август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документацией шифр 05/09-16 и 06/09-16. Сертифицированное </w:t>
            </w:r>
            <w:r w:rsidRPr="00237C68">
              <w:rPr>
                <w:rFonts w:ascii="Times New Roman" w:hAnsi="Times New Roman" w:cs="Times New Roman"/>
                <w:sz w:val="19"/>
                <w:szCs w:val="19"/>
              </w:rPr>
              <w:lastRenderedPageBreak/>
              <w:t>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w:t>
            </w:r>
            <w:r w:rsidRPr="00237C68">
              <w:rPr>
                <w:rFonts w:ascii="Times New Roman" w:hAnsi="Times New Roman" w:cs="Times New Roman"/>
                <w:bCs/>
                <w:sz w:val="19"/>
                <w:szCs w:val="19"/>
              </w:rPr>
              <w:lastRenderedPageBreak/>
              <w:t>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w:t>
            </w:r>
            <w:r w:rsidRPr="00237C68">
              <w:rPr>
                <w:rFonts w:ascii="Times New Roman" w:hAnsi="Times New Roman" w:cs="Times New Roman"/>
                <w:bCs/>
                <w:sz w:val="19"/>
                <w:szCs w:val="19"/>
              </w:rPr>
              <w:lastRenderedPageBreak/>
              <w:t>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w:t>
            </w:r>
            <w:r w:rsidRPr="00237C68">
              <w:rPr>
                <w:rFonts w:ascii="Times New Roman" w:hAnsi="Times New Roman" w:cs="Times New Roman"/>
                <w:sz w:val="19"/>
                <w:szCs w:val="19"/>
              </w:rPr>
              <w:lastRenderedPageBreak/>
              <w:t>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Pr="00237C68">
              <w:rPr>
                <w:rFonts w:ascii="Times New Roman" w:hAnsi="Times New Roman" w:cs="Times New Roman"/>
                <w:sz w:val="19"/>
                <w:szCs w:val="19"/>
              </w:rPr>
              <w:lastRenderedPageBreak/>
              <w:t>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w:t>
            </w:r>
            <w:r w:rsidRPr="00237C68">
              <w:rPr>
                <w:rFonts w:ascii="Times New Roman" w:eastAsia="Times New Roman" w:hAnsi="Times New Roman" w:cs="Times New Roman"/>
                <w:sz w:val="19"/>
                <w:szCs w:val="19"/>
                <w:lang w:eastAsia="ar-SA"/>
              </w:rPr>
              <w:lastRenderedPageBreak/>
              <w:t>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w:t>
            </w:r>
            <w:r w:rsidRPr="00237C68">
              <w:rPr>
                <w:rFonts w:ascii="Times New Roman" w:hAnsi="Times New Roman" w:cs="Times New Roman"/>
                <w:sz w:val="19"/>
                <w:szCs w:val="19"/>
              </w:rPr>
              <w:lastRenderedPageBreak/>
              <w:t xml:space="preserve">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технические </w:t>
            </w:r>
            <w:r w:rsidRPr="00237C68">
              <w:rPr>
                <w:rFonts w:ascii="Times New Roman" w:hAnsi="Times New Roman" w:cs="Times New Roman"/>
                <w:sz w:val="19"/>
                <w:szCs w:val="19"/>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 xml:space="preserve">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и инструктажа </w:t>
            </w:r>
            <w:r w:rsidRPr="00237C68">
              <w:rPr>
                <w:rFonts w:ascii="Times New Roman" w:hAnsi="Times New Roman" w:cs="Times New Roman"/>
                <w:bCs/>
                <w:sz w:val="19"/>
                <w:szCs w:val="19"/>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Поставка копировально-множительной техники, в соответствии с техническим заданием, выполнение пуско-</w:t>
            </w:r>
            <w:r w:rsidRPr="00237C68">
              <w:rPr>
                <w:rFonts w:ascii="Times New Roman" w:hAnsi="Times New Roman" w:cs="Times New Roman"/>
                <w:bCs/>
                <w:sz w:val="19"/>
                <w:szCs w:val="19"/>
              </w:rPr>
              <w:lastRenderedPageBreak/>
              <w:t>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Гарантия на </w:t>
            </w:r>
            <w:r w:rsidRPr="00237C68">
              <w:rPr>
                <w:rFonts w:ascii="Times New Roman" w:hAnsi="Times New Roman" w:cs="Times New Roman"/>
                <w:bCs/>
                <w:sz w:val="19"/>
                <w:szCs w:val="19"/>
              </w:rPr>
              <w:lastRenderedPageBreak/>
              <w:t>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w:t>
            </w:r>
            <w:r w:rsidRPr="00237C68">
              <w:rPr>
                <w:rFonts w:ascii="Times New Roman" w:hAnsi="Times New Roman" w:cs="Times New Roman"/>
                <w:sz w:val="19"/>
                <w:szCs w:val="19"/>
              </w:rPr>
              <w:lastRenderedPageBreak/>
              <w:t>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w:t>
            </w:r>
            <w:r w:rsidRPr="00237C68">
              <w:rPr>
                <w:rFonts w:ascii="Times New Roman" w:hAnsi="Times New Roman" w:cs="Times New Roman"/>
                <w:bCs/>
                <w:sz w:val="19"/>
                <w:szCs w:val="19"/>
              </w:rPr>
              <w:lastRenderedPageBreak/>
              <w:t>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w:t>
            </w:r>
            <w:r w:rsidRPr="00237C68">
              <w:rPr>
                <w:rFonts w:ascii="Times New Roman" w:hAnsi="Times New Roman" w:cs="Times New Roman"/>
                <w:sz w:val="19"/>
                <w:szCs w:val="19"/>
              </w:rPr>
              <w:lastRenderedPageBreak/>
              <w:t>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 xml:space="preserve">Поставка измерительного </w:t>
            </w:r>
            <w:r w:rsidRPr="00237C68">
              <w:rPr>
                <w:rFonts w:ascii="Times New Roman" w:hAnsi="Times New Roman" w:cs="Times New Roman"/>
                <w:bCs/>
                <w:sz w:val="19"/>
                <w:szCs w:val="19"/>
              </w:rPr>
              <w:lastRenderedPageBreak/>
              <w:t>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электродов водяная, замкнутого цикла. </w:t>
            </w:r>
            <w:r w:rsidRPr="00237C68">
              <w:rPr>
                <w:rFonts w:ascii="Times New Roman" w:eastAsia="Times New Roman" w:hAnsi="Times New Roman" w:cs="Times New Roman"/>
                <w:bCs/>
                <w:sz w:val="19"/>
                <w:szCs w:val="19"/>
              </w:rPr>
              <w:lastRenderedPageBreak/>
              <w:t>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1606C3">
            <w:pPr>
              <w:spacing w:after="0" w:line="240" w:lineRule="auto"/>
              <w:jc w:val="center"/>
              <w:rPr>
                <w:rFonts w:ascii="Times New Roman" w:hAnsi="Times New Roman" w:cs="Times New Roman"/>
                <w:sz w:val="19"/>
                <w:szCs w:val="19"/>
              </w:rPr>
            </w:pP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0779B0">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4C1F0F">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A31360">
            <w:pPr>
              <w:spacing w:after="0" w:line="240" w:lineRule="auto"/>
              <w:jc w:val="center"/>
              <w:rPr>
                <w:rFonts w:ascii="Times New Roman" w:hAnsi="Times New Roman" w:cs="Times New Roman"/>
                <w:sz w:val="19"/>
                <w:szCs w:val="19"/>
              </w:rPr>
            </w:pP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0779B0" w:rsidRPr="000779B0" w:rsidRDefault="000779B0" w:rsidP="00A31360">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B4636" w:rsidRDefault="004B4636" w:rsidP="00A31360">
            <w:pPr>
              <w:spacing w:after="0" w:line="240" w:lineRule="auto"/>
              <w:jc w:val="center"/>
              <w:rPr>
                <w:rFonts w:ascii="Times New Roman" w:hAnsi="Times New Roman" w:cs="Times New Roman"/>
                <w:sz w:val="19"/>
                <w:szCs w:val="19"/>
              </w:rPr>
            </w:pP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0779B0" w:rsidRPr="000779B0" w:rsidRDefault="000779B0" w:rsidP="00A31360">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bCs/>
                <w:sz w:val="19"/>
                <w:szCs w:val="19"/>
              </w:rPr>
            </w:pPr>
          </w:p>
          <w:p w:rsidR="000779B0" w:rsidRPr="000779B0" w:rsidRDefault="000779B0" w:rsidP="00A31360">
            <w:pPr>
              <w:spacing w:after="0" w:line="240" w:lineRule="auto"/>
              <w:jc w:val="center"/>
              <w:rPr>
                <w:rFonts w:ascii="Times New Roman" w:hAnsi="Times New Roman" w:cs="Times New Roman"/>
                <w:bCs/>
                <w:sz w:val="19"/>
                <w:szCs w:val="19"/>
              </w:rPr>
            </w:pPr>
          </w:p>
          <w:p w:rsidR="000779B0" w:rsidRPr="000779B0" w:rsidRDefault="000779B0" w:rsidP="00A31360">
            <w:pPr>
              <w:spacing w:after="0" w:line="240" w:lineRule="auto"/>
              <w:jc w:val="center"/>
              <w:rPr>
                <w:rFonts w:ascii="Times New Roman" w:hAnsi="Times New Roman" w:cs="Times New Roman"/>
                <w:bCs/>
                <w:sz w:val="19"/>
                <w:szCs w:val="19"/>
              </w:rPr>
            </w:pP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bCs/>
                <w:sz w:val="19"/>
                <w:szCs w:val="19"/>
              </w:rPr>
            </w:pPr>
          </w:p>
          <w:p w:rsidR="000779B0" w:rsidRPr="000779B0" w:rsidRDefault="000779B0" w:rsidP="00A31360">
            <w:pPr>
              <w:spacing w:after="0" w:line="240" w:lineRule="auto"/>
              <w:jc w:val="center"/>
              <w:rPr>
                <w:rFonts w:ascii="Times New Roman" w:hAnsi="Times New Roman" w:cs="Times New Roman"/>
                <w:bCs/>
                <w:sz w:val="19"/>
                <w:szCs w:val="19"/>
              </w:rPr>
            </w:pP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4B4636" w:rsidP="00A3136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000779B0"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4C1F0F">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A31360">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A31360">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0779B0"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BD569E">
        <w:rPr>
          <w:rFonts w:ascii="Times New Roman" w:hAnsi="Times New Roman" w:cs="Times New Roman"/>
          <w:sz w:val="28"/>
          <w:szCs w:val="28"/>
        </w:rPr>
        <w:t>2</w:t>
      </w:r>
      <w:r>
        <w:rPr>
          <w:rFonts w:ascii="Times New Roman" w:hAnsi="Times New Roman" w:cs="Times New Roman"/>
          <w:sz w:val="28"/>
          <w:szCs w:val="28"/>
        </w:rPr>
        <w:t>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13ED">
        <w:rPr>
          <w:rFonts w:ascii="Times New Roman" w:hAnsi="Times New Roman" w:cs="Times New Roman"/>
          <w:sz w:val="28"/>
          <w:szCs w:val="28"/>
        </w:rPr>
        <w:t>но</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111D2F">
      <w:pgSz w:w="16839" w:h="11907" w:orient="landscape" w:code="9"/>
      <w:pgMar w:top="993"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368D"/>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FE6D-5E70-439D-BB45-BDED61AF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20652</Words>
  <Characters>117717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2017-11-28T10:16:00Z</cp:lastPrinted>
  <dcterms:created xsi:type="dcterms:W3CDTF">2017-11-24T05:55:00Z</dcterms:created>
  <dcterms:modified xsi:type="dcterms:W3CDTF">2017-11-29T02:53:00Z</dcterms:modified>
</cp:coreProperties>
</file>