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35" w:rsidRDefault="00954FCF" w:rsidP="00A27435">
      <w:pPr>
        <w:spacing w:line="240" w:lineRule="auto"/>
        <w:ind w:left="5670"/>
        <w:jc w:val="right"/>
        <w:rPr>
          <w:rFonts w:eastAsia="Calibri"/>
          <w:b/>
          <w:lang w:eastAsia="en-US"/>
        </w:rPr>
      </w:pPr>
      <w:r w:rsidRPr="00AC41C8">
        <w:rPr>
          <w:rFonts w:eastAsia="Calibri"/>
          <w:b/>
          <w:lang w:eastAsia="en-US"/>
        </w:rPr>
        <w:t>УТВЕРЖДАЮ:</w:t>
      </w:r>
      <w:r w:rsidRPr="00AC41C8">
        <w:rPr>
          <w:rFonts w:eastAsia="Calibri"/>
          <w:b/>
          <w:lang w:eastAsia="en-US"/>
        </w:rPr>
        <w:br/>
      </w:r>
      <w:r w:rsidR="00A27435">
        <w:rPr>
          <w:rFonts w:eastAsia="Calibri"/>
          <w:b/>
          <w:lang w:eastAsia="en-US"/>
        </w:rPr>
        <w:t>Заместитель генерального директора</w:t>
      </w:r>
    </w:p>
    <w:p w:rsidR="00A27435" w:rsidRDefault="00A27435" w:rsidP="00373B42">
      <w:pPr>
        <w:spacing w:line="240" w:lineRule="auto"/>
        <w:ind w:left="5670" w:firstLine="567"/>
        <w:jc w:val="right"/>
        <w:rPr>
          <w:rFonts w:eastAsia="Calibri"/>
          <w:b/>
          <w:lang w:eastAsia="en-US"/>
        </w:rPr>
      </w:pPr>
      <w:r>
        <w:rPr>
          <w:rFonts w:eastAsia="Calibri"/>
          <w:b/>
          <w:lang w:eastAsia="en-US"/>
        </w:rPr>
        <w:t xml:space="preserve">по </w:t>
      </w:r>
      <w:r w:rsidR="00373B42">
        <w:rPr>
          <w:rFonts w:eastAsia="Calibri"/>
          <w:b/>
          <w:lang w:eastAsia="en-US"/>
        </w:rPr>
        <w:t>развитию кооперационных связей</w:t>
      </w:r>
      <w:r w:rsidRPr="00AC41C8">
        <w:rPr>
          <w:rFonts w:eastAsia="Calibri"/>
          <w:b/>
          <w:lang w:eastAsia="en-US"/>
        </w:rPr>
        <w:t xml:space="preserve"> </w:t>
      </w:r>
    </w:p>
    <w:p w:rsidR="00A27435" w:rsidRPr="00AC41C8" w:rsidRDefault="00A27435" w:rsidP="00A27435">
      <w:pPr>
        <w:spacing w:line="240" w:lineRule="auto"/>
        <w:ind w:left="5670"/>
        <w:jc w:val="right"/>
        <w:rPr>
          <w:rFonts w:eastAsia="Calibri"/>
          <w:b/>
          <w:lang w:eastAsia="en-US"/>
        </w:rPr>
      </w:pPr>
      <w:r>
        <w:rPr>
          <w:rFonts w:eastAsia="Calibri"/>
          <w:b/>
          <w:lang w:eastAsia="en-US"/>
        </w:rPr>
        <w:t>АО «НПО НИИИП-НЗиК»</w:t>
      </w:r>
      <w:r w:rsidRPr="00AC41C8">
        <w:rPr>
          <w:rFonts w:eastAsia="Calibri"/>
          <w:b/>
          <w:lang w:eastAsia="en-US"/>
        </w:rPr>
        <w:t xml:space="preserve"> </w:t>
      </w:r>
    </w:p>
    <w:p w:rsidR="00A27435" w:rsidRPr="00AC41C8" w:rsidRDefault="00A27435" w:rsidP="00A27435">
      <w:pPr>
        <w:spacing w:before="240" w:after="240" w:line="276" w:lineRule="auto"/>
        <w:ind w:left="5670" w:firstLine="0"/>
        <w:jc w:val="right"/>
        <w:rPr>
          <w:rFonts w:eastAsia="Calibri"/>
          <w:b/>
          <w:lang w:eastAsia="en-US"/>
        </w:rPr>
      </w:pPr>
      <w:r w:rsidRPr="00AC41C8">
        <w:rPr>
          <w:rFonts w:eastAsia="Calibri"/>
          <w:b/>
          <w:lang w:eastAsia="en-US"/>
        </w:rPr>
        <w:t>_________________</w:t>
      </w:r>
      <w:r w:rsidR="00373B42">
        <w:rPr>
          <w:rFonts w:eastAsia="Calibri"/>
          <w:b/>
          <w:lang w:eastAsia="en-US"/>
        </w:rPr>
        <w:t>О.С.</w:t>
      </w:r>
      <w:r>
        <w:rPr>
          <w:rFonts w:eastAsia="Calibri"/>
          <w:b/>
          <w:lang w:eastAsia="en-US"/>
        </w:rPr>
        <w:t xml:space="preserve"> </w:t>
      </w:r>
      <w:r w:rsidR="00373B42">
        <w:rPr>
          <w:rFonts w:eastAsia="Calibri"/>
          <w:b/>
          <w:lang w:eastAsia="en-US"/>
        </w:rPr>
        <w:t>Макаров</w:t>
      </w:r>
    </w:p>
    <w:p w:rsidR="00A27435" w:rsidRPr="00AC41C8" w:rsidRDefault="00A27435" w:rsidP="00A27435">
      <w:pPr>
        <w:spacing w:before="240" w:after="240" w:line="276" w:lineRule="auto"/>
        <w:ind w:left="5670"/>
        <w:jc w:val="right"/>
        <w:rPr>
          <w:rFonts w:eastAsia="Calibri"/>
          <w:lang w:eastAsia="en-US"/>
        </w:rPr>
      </w:pPr>
      <w:r w:rsidRPr="00AC41C8">
        <w:rPr>
          <w:rFonts w:eastAsia="Calibri"/>
          <w:b/>
          <w:lang w:eastAsia="en-US"/>
        </w:rPr>
        <w:t xml:space="preserve"> «</w:t>
      </w:r>
      <w:r w:rsidR="00583964">
        <w:rPr>
          <w:rFonts w:eastAsia="Calibri"/>
          <w:b/>
          <w:lang w:eastAsia="en-US"/>
        </w:rPr>
        <w:t>15</w:t>
      </w:r>
      <w:r w:rsidRPr="00AC41C8">
        <w:rPr>
          <w:rFonts w:eastAsia="Calibri"/>
          <w:b/>
          <w:lang w:eastAsia="en-US"/>
        </w:rPr>
        <w:t>»</w:t>
      </w:r>
      <w:r>
        <w:rPr>
          <w:rFonts w:eastAsia="Calibri"/>
          <w:b/>
          <w:lang w:eastAsia="en-US"/>
        </w:rPr>
        <w:t xml:space="preserve"> </w:t>
      </w:r>
      <w:r w:rsidR="000F38F6">
        <w:rPr>
          <w:rFonts w:eastAsia="Calibri"/>
          <w:b/>
          <w:lang w:eastAsia="en-US"/>
        </w:rPr>
        <w:t>ноя</w:t>
      </w:r>
      <w:r w:rsidR="00F25119">
        <w:rPr>
          <w:rFonts w:eastAsia="Calibri"/>
          <w:b/>
          <w:lang w:eastAsia="en-US"/>
        </w:rPr>
        <w:t>бря</w:t>
      </w:r>
      <w:r>
        <w:rPr>
          <w:rFonts w:eastAsia="Calibri"/>
          <w:b/>
          <w:lang w:eastAsia="en-US"/>
        </w:rPr>
        <w:t xml:space="preserve"> </w:t>
      </w:r>
      <w:r w:rsidRPr="00AC41C8">
        <w:rPr>
          <w:rFonts w:eastAsia="Calibri"/>
          <w:b/>
          <w:lang w:eastAsia="en-US"/>
        </w:rPr>
        <w:t>201</w:t>
      </w:r>
      <w:r w:rsidR="00735B3D">
        <w:rPr>
          <w:rFonts w:eastAsia="Calibri"/>
          <w:b/>
          <w:lang w:eastAsia="en-US"/>
        </w:rPr>
        <w:t>7</w:t>
      </w:r>
      <w:r w:rsidRPr="00AC41C8">
        <w:rPr>
          <w:rFonts w:eastAsia="Calibri"/>
          <w:b/>
          <w:lang w:eastAsia="en-US"/>
        </w:rPr>
        <w:t xml:space="preserve"> г.</w:t>
      </w:r>
    </w:p>
    <w:p w:rsidR="00954FCF" w:rsidRPr="006F60B9" w:rsidRDefault="00954FCF" w:rsidP="00A27435">
      <w:pPr>
        <w:spacing w:line="240" w:lineRule="auto"/>
        <w:ind w:left="5670"/>
        <w:jc w:val="right"/>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Default="00954FCF" w:rsidP="00954FCF">
      <w:pPr>
        <w:jc w:val="center"/>
        <w:rPr>
          <w:b/>
          <w:sz w:val="32"/>
          <w:szCs w:val="32"/>
        </w:rPr>
      </w:pPr>
    </w:p>
    <w:p w:rsidR="00954FCF" w:rsidRDefault="00954FCF" w:rsidP="00954FCF">
      <w:pPr>
        <w:jc w:val="center"/>
        <w:rPr>
          <w:b/>
          <w:sz w:val="32"/>
          <w:szCs w:val="32"/>
        </w:rPr>
      </w:pPr>
    </w:p>
    <w:p w:rsidR="00954FCF" w:rsidRDefault="00954FCF" w:rsidP="00954FCF">
      <w:pPr>
        <w:jc w:val="center"/>
        <w:rPr>
          <w:b/>
          <w:sz w:val="32"/>
          <w:szCs w:val="32"/>
        </w:rPr>
      </w:pPr>
    </w:p>
    <w:p w:rsidR="00954FCF" w:rsidRPr="00B34F47" w:rsidRDefault="00954FCF" w:rsidP="00954FCF">
      <w:pPr>
        <w:ind w:firstLine="0"/>
        <w:jc w:val="center"/>
        <w:rPr>
          <w:b/>
          <w:spacing w:val="-7"/>
          <w:sz w:val="32"/>
          <w:szCs w:val="32"/>
        </w:rPr>
      </w:pPr>
      <w:r w:rsidRPr="00552E71">
        <w:rPr>
          <w:b/>
          <w:sz w:val="32"/>
          <w:szCs w:val="32"/>
        </w:rPr>
        <w:t xml:space="preserve">ДОКУМЕНТАЦИЯ НА ПРОВЕДЕНИЕ </w:t>
      </w:r>
      <w:r w:rsidR="00765EB4">
        <w:rPr>
          <w:b/>
          <w:sz w:val="32"/>
          <w:szCs w:val="32"/>
        </w:rPr>
        <w:t>ЗАПРОСА</w:t>
      </w:r>
      <w:r w:rsidRPr="00552E71">
        <w:rPr>
          <w:b/>
          <w:sz w:val="32"/>
          <w:szCs w:val="32"/>
        </w:rPr>
        <w:t xml:space="preserve"> </w:t>
      </w:r>
      <w:r w:rsidR="000D0AB7">
        <w:rPr>
          <w:b/>
          <w:sz w:val="32"/>
          <w:szCs w:val="32"/>
        </w:rPr>
        <w:t xml:space="preserve">КОТИРОВОК </w:t>
      </w:r>
      <w:r w:rsidRPr="00552E71">
        <w:rPr>
          <w:b/>
          <w:sz w:val="32"/>
          <w:szCs w:val="32"/>
        </w:rPr>
        <w:t>В ЭЛЕКТРОННОЙ ФОРМЕ</w:t>
      </w:r>
      <w:r>
        <w:rPr>
          <w:b/>
          <w:sz w:val="32"/>
          <w:szCs w:val="32"/>
        </w:rPr>
        <w:t xml:space="preserve"> </w:t>
      </w:r>
      <w:r w:rsidRPr="00552E71">
        <w:rPr>
          <w:b/>
          <w:spacing w:val="-7"/>
          <w:sz w:val="32"/>
          <w:szCs w:val="32"/>
        </w:rPr>
        <w:t xml:space="preserve">на право заключения договора на </w:t>
      </w:r>
      <w:r w:rsidR="00B8552A" w:rsidRPr="00B8552A">
        <w:rPr>
          <w:b/>
          <w:sz w:val="28"/>
          <w:szCs w:val="22"/>
        </w:rPr>
        <w:t xml:space="preserve">Поставку </w:t>
      </w:r>
      <w:r w:rsidR="00F25119">
        <w:rPr>
          <w:b/>
          <w:sz w:val="32"/>
          <w:szCs w:val="22"/>
        </w:rPr>
        <w:t>щитовой продукции</w:t>
      </w:r>
      <w:r w:rsidR="00B8552A" w:rsidRPr="00735B3D">
        <w:rPr>
          <w:b/>
          <w:sz w:val="52"/>
          <w:szCs w:val="32"/>
        </w:rPr>
        <w:t xml:space="preserve"> </w:t>
      </w:r>
      <w:r>
        <w:rPr>
          <w:b/>
          <w:sz w:val="32"/>
          <w:szCs w:val="32"/>
        </w:rPr>
        <w:t>для нужд</w:t>
      </w:r>
      <w:r w:rsidRPr="00B34F47">
        <w:rPr>
          <w:b/>
          <w:spacing w:val="-7"/>
          <w:sz w:val="32"/>
          <w:szCs w:val="32"/>
        </w:rPr>
        <w:t xml:space="preserve"> </w:t>
      </w:r>
      <w:r w:rsidRPr="00552E71">
        <w:rPr>
          <w:b/>
          <w:sz w:val="32"/>
          <w:szCs w:val="32"/>
        </w:rPr>
        <w:t>АО «НПО НИИИП-НЗиК»</w:t>
      </w:r>
    </w:p>
    <w:p w:rsidR="00954FCF" w:rsidRPr="00552E71" w:rsidRDefault="00954FCF" w:rsidP="00954FCF">
      <w:pPr>
        <w:pStyle w:val="34"/>
        <w:jc w:val="center"/>
        <w:rPr>
          <w:sz w:val="32"/>
          <w:szCs w:val="32"/>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b/>
          <w:sz w:val="24"/>
        </w:rPr>
      </w:pPr>
    </w:p>
    <w:p w:rsidR="00954FCF" w:rsidRPr="00C749CD" w:rsidRDefault="00954FCF" w:rsidP="00954FCF">
      <w:pPr>
        <w:pStyle w:val="34"/>
        <w:jc w:val="center"/>
        <w:rPr>
          <w:b/>
          <w:sz w:val="24"/>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6B1181" w:rsidRDefault="006B1181" w:rsidP="00954FCF">
      <w:pPr>
        <w:jc w:val="center"/>
        <w:rPr>
          <w:bCs/>
          <w:sz w:val="28"/>
          <w:szCs w:val="28"/>
        </w:rPr>
      </w:pPr>
    </w:p>
    <w:p w:rsidR="00160376" w:rsidRDefault="00160376" w:rsidP="00954FCF">
      <w:pPr>
        <w:jc w:val="center"/>
        <w:rPr>
          <w:bCs/>
          <w:sz w:val="28"/>
          <w:szCs w:val="28"/>
        </w:rPr>
      </w:pPr>
    </w:p>
    <w:p w:rsidR="00160376" w:rsidRPr="00E26342" w:rsidRDefault="00160376" w:rsidP="00954FCF">
      <w:pPr>
        <w:jc w:val="center"/>
        <w:rPr>
          <w:bCs/>
          <w:sz w:val="28"/>
          <w:szCs w:val="28"/>
        </w:rPr>
      </w:pPr>
    </w:p>
    <w:p w:rsidR="00954FCF" w:rsidRDefault="00954FCF" w:rsidP="00954FCF">
      <w:pPr>
        <w:jc w:val="center"/>
        <w:rPr>
          <w:bCs/>
          <w:sz w:val="28"/>
          <w:szCs w:val="28"/>
        </w:rPr>
      </w:pPr>
    </w:p>
    <w:p w:rsidR="00373B42" w:rsidRDefault="00373B42" w:rsidP="00954FCF">
      <w:pPr>
        <w:jc w:val="center"/>
        <w:rPr>
          <w:bCs/>
          <w:sz w:val="28"/>
          <w:szCs w:val="28"/>
        </w:rPr>
      </w:pPr>
    </w:p>
    <w:p w:rsidR="00B742C1" w:rsidRDefault="00B742C1" w:rsidP="00954FCF">
      <w:pPr>
        <w:jc w:val="center"/>
        <w:rPr>
          <w:bCs/>
          <w:sz w:val="28"/>
          <w:szCs w:val="28"/>
        </w:rPr>
      </w:pPr>
    </w:p>
    <w:p w:rsidR="00954FCF" w:rsidRPr="0065668B" w:rsidRDefault="00954FCF" w:rsidP="00954FCF">
      <w:pPr>
        <w:jc w:val="center"/>
        <w:rPr>
          <w:b/>
        </w:rPr>
      </w:pPr>
      <w:r w:rsidRPr="0065668B">
        <w:rPr>
          <w:b/>
        </w:rPr>
        <w:t>Новосибирск</w:t>
      </w:r>
    </w:p>
    <w:p w:rsidR="00954FCF" w:rsidRDefault="00954FCF" w:rsidP="00954FCF">
      <w:pPr>
        <w:jc w:val="center"/>
        <w:rPr>
          <w:b/>
        </w:rPr>
      </w:pPr>
      <w:r w:rsidRPr="0065668B">
        <w:rPr>
          <w:b/>
        </w:rPr>
        <w:t>201</w:t>
      </w:r>
      <w:r w:rsidR="00735B3D">
        <w:rPr>
          <w:b/>
        </w:rPr>
        <w:t>7</w:t>
      </w:r>
    </w:p>
    <w:p w:rsidR="00765EB4" w:rsidRPr="00050145" w:rsidRDefault="00765EB4" w:rsidP="00765EB4">
      <w:pPr>
        <w:spacing w:line="240" w:lineRule="auto"/>
        <w:rPr>
          <w:b/>
          <w:bCs/>
        </w:rPr>
      </w:pPr>
      <w:bookmarkStart w:id="0" w:name="_Toc121738314"/>
      <w:r w:rsidRPr="00050145">
        <w:rPr>
          <w:b/>
          <w:bCs/>
        </w:rPr>
        <w:lastRenderedPageBreak/>
        <w:t>1. Законодательное регулирование.</w:t>
      </w:r>
    </w:p>
    <w:p w:rsidR="00765EB4" w:rsidRPr="00050145" w:rsidRDefault="00765EB4" w:rsidP="00765EB4">
      <w:pPr>
        <w:spacing w:line="240" w:lineRule="auto"/>
      </w:pPr>
      <w:bookmarkStart w:id="1" w:name="_Ref119427085"/>
      <w:r w:rsidRPr="00050145">
        <w:t xml:space="preserve">1.1. Настоящая документация о запросе котировок в электронной форме (далее – документация) </w:t>
      </w:r>
      <w:bookmarkEnd w:id="1"/>
      <w:r w:rsidRPr="00050145">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765EB4" w:rsidRDefault="00765EB4" w:rsidP="00765EB4">
      <w:pPr>
        <w:pStyle w:val="a9"/>
        <w:widowControl w:val="0"/>
        <w:ind w:left="0" w:firstLine="720"/>
        <w:rPr>
          <w:b/>
          <w:bCs/>
        </w:rPr>
      </w:pPr>
    </w:p>
    <w:p w:rsidR="00765EB4" w:rsidRPr="00050145" w:rsidRDefault="00765EB4" w:rsidP="00765EB4">
      <w:pPr>
        <w:pStyle w:val="a9"/>
        <w:widowControl w:val="0"/>
        <w:ind w:left="0" w:firstLine="720"/>
        <w:rPr>
          <w:b/>
          <w:bCs/>
        </w:rPr>
      </w:pPr>
      <w:r w:rsidRPr="00050145">
        <w:rPr>
          <w:b/>
          <w:bCs/>
        </w:rPr>
        <w:t>2. Заказчик</w:t>
      </w:r>
    </w:p>
    <w:p w:rsidR="00765EB4" w:rsidRPr="00050145" w:rsidRDefault="00765EB4" w:rsidP="00765EB4">
      <w:pPr>
        <w:pStyle w:val="32"/>
        <w:widowControl w:val="0"/>
        <w:spacing w:after="0"/>
        <w:ind w:left="0" w:firstLine="720"/>
        <w:rPr>
          <w:sz w:val="24"/>
          <w:szCs w:val="24"/>
        </w:rPr>
      </w:pPr>
      <w:r w:rsidRPr="00050145">
        <w:rPr>
          <w:sz w:val="24"/>
          <w:szCs w:val="24"/>
        </w:rPr>
        <w:t>2.1. Заказчик, указанный в Информационной карте запроса котировок (далее Информационная карта), проводит запрос котировок,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765EB4" w:rsidRPr="00050145" w:rsidRDefault="00765EB4" w:rsidP="00765EB4">
      <w:pPr>
        <w:keepNext/>
        <w:spacing w:line="240" w:lineRule="auto"/>
      </w:pPr>
    </w:p>
    <w:p w:rsidR="00765EB4" w:rsidRPr="00050145" w:rsidRDefault="00765EB4" w:rsidP="00765EB4">
      <w:pPr>
        <w:keepNext/>
        <w:spacing w:line="240" w:lineRule="auto"/>
        <w:rPr>
          <w:b/>
        </w:rPr>
      </w:pPr>
      <w:r>
        <w:rPr>
          <w:b/>
        </w:rPr>
        <w:t xml:space="preserve"> </w:t>
      </w:r>
      <w:r w:rsidRPr="00050145">
        <w:rPr>
          <w:b/>
        </w:rPr>
        <w:t>3. Запрос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3.1. Под запросом котировок понимается способ размещения заказа, при котором</w:t>
      </w:r>
      <w:r>
        <w:rPr>
          <w:lang w:val="ru-RU"/>
        </w:rPr>
        <w:t xml:space="preserve"> </w:t>
      </w:r>
      <w:r w:rsidRPr="00050145">
        <w:t>информация о потребностях в продукции для нужд Заказчика сообщается неограниченному кругу лиц путем размещения в Единой информационной системе (далее – ЕИС), на сайте Заказчика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765EB4" w:rsidRPr="00050145" w:rsidRDefault="00765EB4" w:rsidP="00765EB4">
      <w:pPr>
        <w:pStyle w:val="af0"/>
        <w:tabs>
          <w:tab w:val="clear" w:pos="360"/>
          <w:tab w:val="clear" w:pos="851"/>
          <w:tab w:val="left" w:pos="709"/>
        </w:tabs>
        <w:spacing w:before="0" w:after="0"/>
      </w:pPr>
      <w:r>
        <w:t xml:space="preserve"> </w:t>
      </w:r>
      <w:r w:rsidRPr="00050145">
        <w:t>3.2. По итогам проведения запроса котировок у Заказчика не возникает обязанности заключать до</w:t>
      </w:r>
      <w:bookmarkStart w:id="2" w:name="_Ref299392174"/>
      <w:r w:rsidRPr="00050145">
        <w:t>говор с победителем запроса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3.3. Заказчик может отказаться от проведения запроса котировок в порядке, указанном в п.4.3. настоящей Документации о запросе котировок (далее - документация), без возмещения участникам запроса котировок каких-либо убытков</w:t>
      </w:r>
      <w:bookmarkEnd w:id="2"/>
      <w:r w:rsidRPr="00050145">
        <w:t>.</w:t>
      </w:r>
    </w:p>
    <w:p w:rsidR="00765EB4" w:rsidRDefault="00765EB4" w:rsidP="00765EB4">
      <w:pPr>
        <w:pStyle w:val="Default"/>
        <w:ind w:firstLine="720"/>
        <w:jc w:val="both"/>
      </w:pPr>
      <w:r>
        <w:t xml:space="preserve"> </w:t>
      </w:r>
      <w:r w:rsidRPr="00050145">
        <w:t xml:space="preserve">3.4. 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Информационной карте запроса котировок (далее - информационная карта). </w:t>
      </w:r>
      <w:r w:rsidRPr="00C1197E">
        <w:t>Реквизиты счета для перечисления денежных средств в качестве обеспечения заявок на участие в запросе котировок указаны в Информационной карте запроса котировок.</w:t>
      </w:r>
    </w:p>
    <w:p w:rsidR="00765EB4" w:rsidRDefault="00765EB4" w:rsidP="00765EB4">
      <w:pPr>
        <w:spacing w:line="240" w:lineRule="auto"/>
        <w:ind w:firstLine="851"/>
      </w:pPr>
      <w:r>
        <w:t>3.5</w:t>
      </w:r>
      <w:r w:rsidRPr="004F360F">
        <w:t xml:space="preserve">. До момента подачи заявки на участие в </w:t>
      </w:r>
      <w:r>
        <w:t xml:space="preserve">запросе котировок </w:t>
      </w:r>
      <w:r w:rsidRPr="004F360F">
        <w:t>участник закупки должен перечислить указанную сумму в п. 1</w:t>
      </w:r>
      <w:r w:rsidR="00076AFF">
        <w:t>4</w:t>
      </w:r>
      <w:r w:rsidRPr="004F360F">
        <w:t xml:space="preserve"> Информационной карты в качестве обеспечения  подаваемой заявки, со своего расчетного счета на открытый на ЭТП лицевой счет для проведения операций по обеспечению участия в </w:t>
      </w:r>
      <w:r w:rsidR="002B7A46">
        <w:t>запросе котировок</w:t>
      </w:r>
      <w:r w:rsidRPr="004F360F">
        <w:t>.</w:t>
      </w:r>
    </w:p>
    <w:p w:rsidR="00765EB4" w:rsidRPr="00050145" w:rsidRDefault="00765EB4" w:rsidP="00765EB4">
      <w:pPr>
        <w:pStyle w:val="af0"/>
        <w:tabs>
          <w:tab w:val="clear" w:pos="360"/>
        </w:tabs>
        <w:spacing w:before="0" w:after="0"/>
      </w:pPr>
      <w:r>
        <w:t xml:space="preserve">  </w:t>
      </w:r>
      <w:r w:rsidRPr="00050145">
        <w:t xml:space="preserve">3.5. 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765EB4" w:rsidRPr="00050145" w:rsidRDefault="00765EB4" w:rsidP="00765EB4">
      <w:pPr>
        <w:pStyle w:val="af0"/>
        <w:tabs>
          <w:tab w:val="clear" w:pos="360"/>
        </w:tabs>
        <w:spacing w:before="0" w:after="0"/>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3" w:name="_Toc336882988"/>
      <w:r w:rsidRPr="00050145">
        <w:rPr>
          <w:rFonts w:ascii="Times New Roman" w:hAnsi="Times New Roman"/>
          <w:sz w:val="24"/>
          <w:szCs w:val="24"/>
        </w:rPr>
        <w:t>4. Извещение о проведении запроса котировок</w:t>
      </w:r>
      <w:bookmarkEnd w:id="3"/>
    </w:p>
    <w:p w:rsidR="00765EB4" w:rsidRPr="00050145" w:rsidRDefault="00765EB4" w:rsidP="00765EB4">
      <w:pPr>
        <w:pStyle w:val="af0"/>
        <w:tabs>
          <w:tab w:val="clear" w:pos="360"/>
        </w:tabs>
        <w:spacing w:before="0" w:after="0"/>
      </w:pPr>
      <w:r w:rsidRPr="00050145">
        <w:t>4.1. Заказчик размещает в ЕИС, на сайте Заказчика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765EB4" w:rsidRPr="00050145" w:rsidRDefault="00765EB4" w:rsidP="00765EB4">
      <w:pPr>
        <w:pStyle w:val="af0"/>
        <w:tabs>
          <w:tab w:val="clear" w:pos="360"/>
        </w:tabs>
        <w:spacing w:before="0" w:after="0"/>
      </w:pPr>
      <w:r w:rsidRPr="00050145">
        <w:t>4.2. В случае необходимости Заказчик вносит изменения в извещение о проведении запроса котировок, не позднее, чем за 1 (один) день до даты окончания подачи заявок на участие в запросе котировок.</w:t>
      </w:r>
    </w:p>
    <w:p w:rsidR="00765EB4" w:rsidRPr="00050145" w:rsidRDefault="00765EB4" w:rsidP="00765EB4">
      <w:pPr>
        <w:pStyle w:val="af0"/>
        <w:tabs>
          <w:tab w:val="clear" w:pos="360"/>
        </w:tabs>
        <w:spacing w:before="0" w:after="0"/>
      </w:pPr>
      <w:r w:rsidRPr="00050145">
        <w:t>4.3. В случае внесения изменений в документацию о проведении запроса котировок срок подачи заявок продлевается так, чтобы  период со дня размещения в ЕИС изменений, внесенных в документацию, до дня окончания подачи заявок составлял не менее чем 5 (пять) дней.</w:t>
      </w:r>
    </w:p>
    <w:p w:rsidR="00765EB4" w:rsidRPr="00050145" w:rsidRDefault="00765EB4" w:rsidP="00765EB4">
      <w:pPr>
        <w:pStyle w:val="af0"/>
        <w:tabs>
          <w:tab w:val="clear" w:pos="360"/>
          <w:tab w:val="clear" w:pos="851"/>
          <w:tab w:val="left" w:pos="0"/>
        </w:tabs>
        <w:spacing w:before="0" w:after="0"/>
      </w:pPr>
      <w:r w:rsidRPr="00050145">
        <w:t>4.4. В случае необходимости, после официального размещения в ЕИС, на сайте Заказчика и Электронной площадке извещения о проведении запроса котировок, Заказчик вправе отказаться от его проведения в любой момент до даты окончания подачи заявок на участие в запросе котировок. В этом случае Заказчик размещает информацию об отказе от проведения запроса котировок в течение двух дней со дня принятия решения об отказе в порядке, установленном для размещения в ЕИС, на сайте Заказчика и Электронной площадке извещения о проведении запроса котировок.</w:t>
      </w:r>
    </w:p>
    <w:p w:rsidR="00765EB4" w:rsidRDefault="00765EB4" w:rsidP="00765EB4">
      <w:pPr>
        <w:pStyle w:val="af0"/>
        <w:tabs>
          <w:tab w:val="clear" w:pos="360"/>
          <w:tab w:val="clear" w:pos="851"/>
          <w:tab w:val="left" w:pos="0"/>
        </w:tabs>
        <w:spacing w:before="0" w:after="0"/>
        <w:rPr>
          <w:lang w:val="ru-RU"/>
        </w:rPr>
      </w:pPr>
      <w:r w:rsidRPr="00050145">
        <w:t>4.</w:t>
      </w:r>
      <w:r w:rsidR="00A63BD7">
        <w:rPr>
          <w:lang w:val="ru-RU"/>
        </w:rPr>
        <w:t>5</w:t>
      </w:r>
      <w:r w:rsidRPr="00050145">
        <w:t xml:space="preserve">.Заказчик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w:t>
      </w:r>
      <w:r w:rsidRPr="00050145">
        <w:lastRenderedPageBreak/>
        <w:t>поставку продукции, выполнение работ, оказание услуг предусмотренной извещением о проведении запроса котировок.</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4" w:name="_Toc336876202"/>
      <w:bookmarkStart w:id="5" w:name="_Toc336882989"/>
      <w:r w:rsidRPr="00050145">
        <w:rPr>
          <w:rFonts w:ascii="Times New Roman" w:hAnsi="Times New Roman"/>
          <w:sz w:val="24"/>
          <w:szCs w:val="24"/>
        </w:rPr>
        <w:t xml:space="preserve">5. Документация </w:t>
      </w:r>
      <w:bookmarkEnd w:id="4"/>
      <w:r w:rsidRPr="00050145">
        <w:rPr>
          <w:rFonts w:ascii="Times New Roman" w:hAnsi="Times New Roman"/>
          <w:sz w:val="24"/>
          <w:szCs w:val="24"/>
        </w:rPr>
        <w:t>запроса котировок</w:t>
      </w:r>
      <w:bookmarkEnd w:id="5"/>
    </w:p>
    <w:p w:rsidR="00765EB4" w:rsidRPr="00050145" w:rsidRDefault="00765EB4" w:rsidP="00765EB4">
      <w:pPr>
        <w:pStyle w:val="af0"/>
        <w:tabs>
          <w:tab w:val="clear" w:pos="360"/>
          <w:tab w:val="clear" w:pos="851"/>
        </w:tabs>
        <w:spacing w:before="0" w:after="0"/>
      </w:pPr>
      <w:r w:rsidRPr="00050145">
        <w:t>5.1. Документация запроса котировок разрабатывается Заказчиком и размещается в ЕИС, на сайте Заказчика и на Электронной площадке в один день с размещением извещения.</w:t>
      </w:r>
    </w:p>
    <w:p w:rsidR="00765EB4" w:rsidRDefault="00765EB4" w:rsidP="00765EB4">
      <w:pPr>
        <w:pStyle w:val="af0"/>
        <w:tabs>
          <w:tab w:val="clear" w:pos="360"/>
        </w:tabs>
        <w:spacing w:before="0" w:after="0"/>
      </w:pPr>
      <w:r w:rsidRPr="00050145">
        <w:t>5.2. 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765EB4" w:rsidRPr="00050145" w:rsidRDefault="00765EB4" w:rsidP="00765EB4">
      <w:pPr>
        <w:pStyle w:val="af0"/>
        <w:tabs>
          <w:tab w:val="clear" w:pos="360"/>
        </w:tabs>
        <w:spacing w:before="0" w:after="0"/>
      </w:pPr>
    </w:p>
    <w:p w:rsidR="00765EB4" w:rsidRPr="00050145" w:rsidRDefault="00765EB4" w:rsidP="00765EB4">
      <w:pPr>
        <w:pStyle w:val="af0"/>
        <w:tabs>
          <w:tab w:val="clear" w:pos="360"/>
        </w:tabs>
        <w:spacing w:before="0" w:after="0"/>
        <w:rPr>
          <w:b/>
          <w:bCs/>
        </w:rPr>
      </w:pPr>
      <w:r w:rsidRPr="00050145">
        <w:rPr>
          <w:b/>
          <w:bCs/>
        </w:rPr>
        <w:t>6. Требования, предъявляемые к участникам запроса котировок в электронной форме.</w:t>
      </w:r>
    </w:p>
    <w:p w:rsidR="00765EB4" w:rsidRPr="00050145" w:rsidRDefault="00765EB4" w:rsidP="00765EB4">
      <w:pPr>
        <w:pStyle w:val="af0"/>
        <w:tabs>
          <w:tab w:val="clear" w:pos="360"/>
        </w:tabs>
        <w:spacing w:before="0" w:after="0"/>
      </w:pPr>
      <w:r w:rsidRPr="00050145">
        <w:t>6.1. В настоящем запросе котировок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65EB4" w:rsidRPr="00050145" w:rsidRDefault="00765EB4" w:rsidP="00765EB4">
      <w:pPr>
        <w:pStyle w:val="af0"/>
        <w:tabs>
          <w:tab w:val="clear" w:pos="360"/>
        </w:tabs>
        <w:spacing w:before="0" w:after="0"/>
      </w:pPr>
      <w:r w:rsidRPr="00050145">
        <w:t>6.2. Участник запроса котировок должен соответствовать следующим обязательным требованиям:</w:t>
      </w:r>
    </w:p>
    <w:p w:rsidR="00765EB4" w:rsidRPr="00050145" w:rsidRDefault="00765EB4" w:rsidP="00765EB4">
      <w:pPr>
        <w:pStyle w:val="af0"/>
        <w:tabs>
          <w:tab w:val="clear" w:pos="360"/>
        </w:tabs>
        <w:spacing w:before="0" w:after="0"/>
      </w:pPr>
      <w:r w:rsidRPr="00050145">
        <w:t>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форме.</w:t>
      </w:r>
    </w:p>
    <w:p w:rsidR="00765EB4" w:rsidRPr="00050145" w:rsidRDefault="00765EB4" w:rsidP="00765EB4">
      <w:pPr>
        <w:pStyle w:val="af0"/>
        <w:tabs>
          <w:tab w:val="clear" w:pos="360"/>
        </w:tabs>
        <w:spacing w:before="0" w:after="0"/>
      </w:pPr>
      <w:r w:rsidRPr="00050145">
        <w:t>2.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765EB4" w:rsidRPr="00050145" w:rsidRDefault="00765EB4" w:rsidP="00765EB4">
      <w:pPr>
        <w:pStyle w:val="af0"/>
        <w:tabs>
          <w:tab w:val="clear" w:pos="360"/>
        </w:tabs>
        <w:spacing w:before="0" w:after="0"/>
      </w:pPr>
      <w:r w:rsidRPr="00050145">
        <w:t>3. 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запросе котировок в электронной форме.</w:t>
      </w:r>
    </w:p>
    <w:p w:rsidR="00765EB4" w:rsidRPr="00050145" w:rsidRDefault="00765EB4" w:rsidP="00765EB4">
      <w:pPr>
        <w:pStyle w:val="af0"/>
        <w:tabs>
          <w:tab w:val="clear" w:pos="360"/>
        </w:tabs>
        <w:spacing w:before="0" w:after="0"/>
      </w:pPr>
      <w:r w:rsidRPr="00050145">
        <w:t>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запросе котировок в электронной форме не принято.</w:t>
      </w:r>
    </w:p>
    <w:p w:rsidR="00765EB4" w:rsidRDefault="00765EB4" w:rsidP="00765EB4">
      <w:pPr>
        <w:pStyle w:val="af0"/>
        <w:tabs>
          <w:tab w:val="clear" w:pos="360"/>
        </w:tabs>
        <w:spacing w:before="0" w:after="0"/>
      </w:pPr>
      <w:r w:rsidRPr="00050145">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65EB4" w:rsidRDefault="00765EB4" w:rsidP="00765EB4">
      <w:pPr>
        <w:pStyle w:val="af0"/>
        <w:tabs>
          <w:tab w:val="clear" w:pos="360"/>
        </w:tabs>
        <w:spacing w:before="0" w:after="0"/>
      </w:pPr>
      <w:r>
        <w:t>6. О</w:t>
      </w:r>
      <w:r w:rsidRPr="00EB63CE">
        <w:t>тсутствие судимости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должно быть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являющимися объектом осуществляемой закупки, и административное наказание в виде дисквалификации</w:t>
      </w:r>
      <w:r>
        <w:t>.</w:t>
      </w:r>
    </w:p>
    <w:p w:rsidR="00765EB4" w:rsidRPr="00050145" w:rsidRDefault="00765EB4" w:rsidP="00765EB4">
      <w:pPr>
        <w:pStyle w:val="af0"/>
        <w:tabs>
          <w:tab w:val="clear" w:pos="360"/>
        </w:tabs>
        <w:spacing w:before="0" w:after="0"/>
      </w:pPr>
    </w:p>
    <w:p w:rsidR="00724A4C" w:rsidRPr="00724A4C" w:rsidRDefault="00724A4C" w:rsidP="00724A4C">
      <w:pPr>
        <w:keepNext/>
        <w:spacing w:line="240" w:lineRule="auto"/>
        <w:ind w:firstLine="567"/>
        <w:rPr>
          <w:b/>
          <w:bCs/>
        </w:rPr>
      </w:pPr>
      <w:bookmarkStart w:id="6" w:name="_Toc296936726"/>
      <w:bookmarkStart w:id="7" w:name="_Toc336613104"/>
      <w:bookmarkStart w:id="8" w:name="_Toc336882990"/>
      <w:r w:rsidRPr="00724A4C">
        <w:rPr>
          <w:b/>
          <w:bCs/>
        </w:rPr>
        <w:t>7. Требования к описанию предмета запроса котировок.</w:t>
      </w:r>
    </w:p>
    <w:p w:rsidR="00724A4C" w:rsidRPr="00724A4C" w:rsidRDefault="00724A4C" w:rsidP="00724A4C">
      <w:pPr>
        <w:tabs>
          <w:tab w:val="num" w:pos="1307"/>
        </w:tabs>
        <w:spacing w:line="240" w:lineRule="auto"/>
        <w:ind w:firstLine="567"/>
      </w:pPr>
      <w:r w:rsidRPr="00724A4C">
        <w:t xml:space="preserve">7.1. Описание участниками размещения заказа предмета запроса котировок,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w:t>
      </w:r>
      <w:r w:rsidRPr="00724A4C">
        <w:lastRenderedPageBreak/>
        <w:t xml:space="preserve">договора, указанными в настоящей документации, заполняется участником запроса котировок по форме, установленной (Приложение </w:t>
      </w:r>
      <w:r w:rsidR="00542FD6">
        <w:t>5</w:t>
      </w:r>
      <w:r w:rsidRPr="00724A4C">
        <w:t>).</w:t>
      </w:r>
    </w:p>
    <w:p w:rsidR="00724A4C" w:rsidRPr="00724A4C" w:rsidRDefault="00724A4C" w:rsidP="00724A4C">
      <w:pPr>
        <w:pStyle w:val="4"/>
        <w:tabs>
          <w:tab w:val="left" w:pos="851"/>
        </w:tabs>
        <w:spacing w:before="0" w:after="0" w:line="240" w:lineRule="auto"/>
        <w:rPr>
          <w:rFonts w:ascii="Times New Roman" w:hAnsi="Times New Roman"/>
          <w:b w:val="0"/>
          <w:sz w:val="24"/>
          <w:szCs w:val="24"/>
          <w:lang w:val="ru-RU"/>
        </w:rPr>
      </w:pPr>
      <w:r w:rsidRPr="00724A4C">
        <w:rPr>
          <w:rFonts w:ascii="Times New Roman" w:hAnsi="Times New Roman"/>
          <w:b w:val="0"/>
          <w:sz w:val="24"/>
          <w:szCs w:val="24"/>
        </w:rPr>
        <w:t>7.2.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p>
    <w:p w:rsidR="00724A4C" w:rsidRPr="00724A4C" w:rsidRDefault="00724A4C" w:rsidP="00724A4C">
      <w:pPr>
        <w:tabs>
          <w:tab w:val="num" w:pos="1307"/>
        </w:tabs>
        <w:spacing w:line="240" w:lineRule="auto"/>
        <w:ind w:firstLine="709"/>
        <w:rPr>
          <w:rFonts w:eastAsia="Calibri"/>
          <w:lang w:eastAsia="en-US"/>
        </w:rPr>
      </w:pPr>
      <w:r>
        <w:rPr>
          <w:bCs/>
        </w:rPr>
        <w:t>7</w:t>
      </w:r>
      <w:r w:rsidRPr="00724A4C">
        <w:rPr>
          <w:bCs/>
        </w:rPr>
        <w:t xml:space="preserve">.3. </w:t>
      </w:r>
      <w:r w:rsidRPr="00724A4C">
        <w:rPr>
          <w:rFonts w:eastAsia="Calibri"/>
          <w:lang w:eastAsia="en-US"/>
        </w:rPr>
        <w:t xml:space="preserve">Для целей установления соотношения цены </w:t>
      </w:r>
      <w:r>
        <w:rPr>
          <w:rFonts w:eastAsia="Calibri"/>
          <w:lang w:eastAsia="en-US"/>
        </w:rPr>
        <w:t xml:space="preserve">поставки </w:t>
      </w:r>
      <w:r w:rsidRPr="00724A4C">
        <w:rPr>
          <w:rFonts w:eastAsia="Calibri"/>
          <w:lang w:eastAsia="en-US"/>
        </w:rPr>
        <w:t>российск</w:t>
      </w:r>
      <w:r>
        <w:rPr>
          <w:rFonts w:eastAsia="Calibri"/>
          <w:lang w:eastAsia="en-US"/>
        </w:rPr>
        <w:t>их</w:t>
      </w:r>
      <w:r w:rsidRPr="00724A4C">
        <w:rPr>
          <w:rFonts w:eastAsia="Calibri"/>
          <w:lang w:eastAsia="en-US"/>
        </w:rPr>
        <w:t xml:space="preserve"> и иностранны</w:t>
      </w:r>
      <w:r>
        <w:rPr>
          <w:rFonts w:eastAsia="Calibri"/>
          <w:lang w:eastAsia="en-US"/>
        </w:rPr>
        <w:t>х товаров</w:t>
      </w:r>
      <w:r w:rsidRPr="00724A4C">
        <w:rPr>
          <w:rFonts w:eastAsia="Calibri"/>
          <w:lang w:eastAsia="en-US"/>
        </w:rPr>
        <w:t xml:space="preserve"> в случае, предусмотренным п.</w:t>
      </w:r>
      <w:r>
        <w:rPr>
          <w:rFonts w:eastAsia="Calibri"/>
          <w:lang w:eastAsia="en-US"/>
        </w:rPr>
        <w:t>7</w:t>
      </w:r>
      <w:r w:rsidRPr="00724A4C">
        <w:rPr>
          <w:rFonts w:eastAsia="Calibri"/>
          <w:lang w:eastAsia="en-US"/>
        </w:rPr>
        <w:t>.4 настоящей документации, цена единицы каждо</w:t>
      </w:r>
      <w:r>
        <w:rPr>
          <w:rFonts w:eastAsia="Calibri"/>
          <w:lang w:eastAsia="en-US"/>
        </w:rPr>
        <w:t>го</w:t>
      </w:r>
      <w:r w:rsidRPr="00724A4C">
        <w:rPr>
          <w:rFonts w:eastAsia="Calibri"/>
          <w:lang w:eastAsia="en-US"/>
        </w:rPr>
        <w:t xml:space="preserve"> </w:t>
      </w:r>
      <w:r>
        <w:rPr>
          <w:rFonts w:eastAsia="Calibri"/>
          <w:lang w:eastAsia="en-US"/>
        </w:rPr>
        <w:t>товара</w:t>
      </w:r>
      <w:r w:rsidRPr="00724A4C">
        <w:rPr>
          <w:rFonts w:eastAsia="Calibri"/>
          <w:lang w:eastAsia="en-US"/>
        </w:rPr>
        <w:t xml:space="preserve"> определяется как произведение начальной (максимальной) цены единицы </w:t>
      </w:r>
      <w:r>
        <w:rPr>
          <w:rFonts w:eastAsia="Calibri"/>
          <w:lang w:eastAsia="en-US"/>
        </w:rPr>
        <w:t>товара</w:t>
      </w:r>
      <w:r w:rsidRPr="00724A4C">
        <w:rPr>
          <w:rFonts w:eastAsia="Calibri"/>
          <w:lang w:eastAsia="en-US"/>
        </w:rPr>
        <w:t>, указанно</w:t>
      </w:r>
      <w:r>
        <w:rPr>
          <w:rFonts w:eastAsia="Calibri"/>
          <w:lang w:eastAsia="en-US"/>
        </w:rPr>
        <w:t>го</w:t>
      </w:r>
      <w:r w:rsidRPr="00724A4C">
        <w:rPr>
          <w:rFonts w:eastAsia="Calibri"/>
          <w:lang w:eastAsia="en-US"/>
        </w:rPr>
        <w:t xml:space="preserve">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24A4C" w:rsidRPr="00724A4C" w:rsidRDefault="00724A4C" w:rsidP="00724A4C">
      <w:pPr>
        <w:spacing w:line="240" w:lineRule="auto"/>
      </w:pPr>
      <w:r>
        <w:rPr>
          <w:rFonts w:eastAsia="Calibri"/>
          <w:lang w:eastAsia="en-US"/>
        </w:rPr>
        <w:t>7</w:t>
      </w:r>
      <w:r w:rsidRPr="00724A4C">
        <w:rPr>
          <w:rFonts w:eastAsia="Calibri"/>
          <w:lang w:eastAsia="en-US"/>
        </w:rPr>
        <w:t xml:space="preserve">.4. В заявке на участие в </w:t>
      </w:r>
      <w:r>
        <w:rPr>
          <w:rFonts w:eastAsia="Calibri"/>
          <w:lang w:eastAsia="en-US"/>
        </w:rPr>
        <w:t>запросе котировок</w:t>
      </w:r>
      <w:r w:rsidRPr="00724A4C">
        <w:rPr>
          <w:rFonts w:eastAsia="Calibri"/>
          <w:lang w:eastAsia="en-US"/>
        </w:rPr>
        <w:t xml:space="preserve">, представленной </w:t>
      </w:r>
      <w:r w:rsidR="00FE3301" w:rsidRPr="00FE3301">
        <w:rPr>
          <w:rFonts w:eastAsiaTheme="minorEastAsia"/>
          <w:lang w:eastAsia="en-US"/>
        </w:rPr>
        <w:t>победител</w:t>
      </w:r>
      <w:r w:rsidR="00FE3301">
        <w:rPr>
          <w:rFonts w:eastAsiaTheme="minorEastAsia"/>
          <w:lang w:eastAsia="en-US"/>
        </w:rPr>
        <w:t>ем</w:t>
      </w:r>
      <w:r w:rsidR="00FE3301" w:rsidRPr="00FE3301">
        <w:rPr>
          <w:rFonts w:eastAsiaTheme="minorEastAsia"/>
          <w:lang w:eastAsia="en-US"/>
        </w:rPr>
        <w:t xml:space="preserve">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724A4C">
        <w:rPr>
          <w:rFonts w:eastAsia="Calibri"/>
          <w:lang w:eastAsia="en-US"/>
        </w:rPr>
        <w:t>.</w:t>
      </w:r>
    </w:p>
    <w:p w:rsidR="00724A4C" w:rsidRPr="00724A4C" w:rsidRDefault="00724A4C" w:rsidP="00724A4C">
      <w:pPr>
        <w:pStyle w:val="4"/>
        <w:tabs>
          <w:tab w:val="left" w:pos="851"/>
        </w:tabs>
        <w:spacing w:before="0" w:after="0" w:line="240" w:lineRule="auto"/>
        <w:rPr>
          <w:sz w:val="24"/>
          <w:szCs w:val="24"/>
          <w:lang w:val="ru-RU"/>
        </w:rPr>
      </w:pPr>
    </w:p>
    <w:p w:rsidR="00765EB4" w:rsidRPr="00050145" w:rsidRDefault="00765EB4" w:rsidP="00724A4C">
      <w:pPr>
        <w:pStyle w:val="4"/>
        <w:tabs>
          <w:tab w:val="left" w:pos="851"/>
        </w:tabs>
        <w:spacing w:before="0" w:after="0" w:line="240" w:lineRule="auto"/>
        <w:rPr>
          <w:rFonts w:ascii="Times New Roman" w:hAnsi="Times New Roman"/>
          <w:sz w:val="24"/>
          <w:szCs w:val="24"/>
        </w:rPr>
      </w:pPr>
      <w:r w:rsidRPr="00724A4C">
        <w:rPr>
          <w:rFonts w:ascii="Times New Roman" w:hAnsi="Times New Roman"/>
          <w:sz w:val="24"/>
          <w:szCs w:val="24"/>
        </w:rPr>
        <w:t>7. Порядок</w:t>
      </w:r>
      <w:r w:rsidRPr="00050145">
        <w:rPr>
          <w:rFonts w:ascii="Times New Roman" w:hAnsi="Times New Roman"/>
          <w:sz w:val="24"/>
          <w:szCs w:val="24"/>
        </w:rPr>
        <w:t xml:space="preserve"> приема котировочных заявок</w:t>
      </w:r>
      <w:bookmarkEnd w:id="6"/>
      <w:bookmarkEnd w:id="7"/>
      <w:bookmarkEnd w:id="8"/>
    </w:p>
    <w:p w:rsidR="00765EB4" w:rsidRPr="00050145" w:rsidRDefault="00765EB4" w:rsidP="00765EB4">
      <w:pPr>
        <w:pStyle w:val="af0"/>
        <w:tabs>
          <w:tab w:val="clear" w:pos="360"/>
        </w:tabs>
        <w:spacing w:before="0" w:after="0"/>
      </w:pPr>
      <w:r w:rsidRPr="00050145">
        <w:t>7.1. Любой участник размещения заказа, в том числе участник запроса котировок, которому не направлялся запрос котировок, вправе подать только одну котировочную заявку.</w:t>
      </w:r>
    </w:p>
    <w:p w:rsidR="00765EB4" w:rsidRPr="00050145" w:rsidRDefault="00765EB4" w:rsidP="00765EB4">
      <w:pPr>
        <w:pStyle w:val="af0"/>
        <w:tabs>
          <w:tab w:val="clear" w:pos="360"/>
          <w:tab w:val="clear" w:pos="851"/>
          <w:tab w:val="left" w:pos="426"/>
        </w:tabs>
        <w:spacing w:before="0" w:after="0"/>
      </w:pPr>
      <w:r w:rsidRPr="00050145">
        <w:t>7.2. Прием заявок на участие в запросе котировок прекращается в день открытия доступа к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7.3. Участник запроса котировок,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s>
        <w:spacing w:before="0" w:after="0"/>
      </w:pPr>
      <w:r w:rsidRPr="00050145">
        <w:t>7.4. 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765EB4" w:rsidRPr="00050145" w:rsidRDefault="00765EB4" w:rsidP="00765EB4">
      <w:pPr>
        <w:pStyle w:val="af0"/>
        <w:tabs>
          <w:tab w:val="clear" w:pos="360"/>
          <w:tab w:val="clear" w:pos="851"/>
          <w:tab w:val="left" w:pos="284"/>
        </w:tabs>
        <w:spacing w:before="0" w:after="0"/>
      </w:pPr>
      <w:r w:rsidRPr="00050145">
        <w:t>7.5. В случае если по окончании срока подачи заявок на участие в запросе               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п.8 и 9 настоящей Документации.</w:t>
      </w:r>
    </w:p>
    <w:p w:rsidR="00765EB4" w:rsidRDefault="00765EB4" w:rsidP="00765EB4">
      <w:pPr>
        <w:pStyle w:val="af0"/>
        <w:tabs>
          <w:tab w:val="clear" w:pos="360"/>
          <w:tab w:val="clear" w:pos="851"/>
          <w:tab w:val="left" w:pos="0"/>
        </w:tabs>
        <w:spacing w:before="0" w:after="0"/>
        <w:rPr>
          <w:lang w:val="ru-RU"/>
        </w:rPr>
      </w:pPr>
      <w:r w:rsidRPr="00050145">
        <w:t>7.6. В случае, если заявка, указанная в п. 7.5. настоящей Документации, соответствует требованиям и условиям, предусмотренным документацией запроса котировок, Заказчик в течение пяти рабочих дней со дня рассмотрения заявки на участие в запросе котировок вправе оформить и направить участнику запроса котировок, подавшему единственную заявку на участие в запросе котировок, проект Договора, который составляется в порядке, предусмотренном п. 10 настоящей Документации.</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9" w:name="_Toc296936727"/>
      <w:bookmarkStart w:id="10" w:name="_Toc336613105"/>
      <w:bookmarkStart w:id="11" w:name="_Toc336882991"/>
      <w:r w:rsidRPr="00050145">
        <w:rPr>
          <w:rFonts w:ascii="Times New Roman" w:hAnsi="Times New Roman"/>
          <w:sz w:val="24"/>
          <w:szCs w:val="24"/>
        </w:rPr>
        <w:t>8. Рассмотрение котировочных заявок</w:t>
      </w:r>
      <w:bookmarkEnd w:id="9"/>
      <w:bookmarkEnd w:id="10"/>
      <w:bookmarkEnd w:id="11"/>
    </w:p>
    <w:p w:rsidR="00765EB4" w:rsidRPr="00050145" w:rsidRDefault="00765EB4" w:rsidP="00765EB4">
      <w:pPr>
        <w:pStyle w:val="Default"/>
        <w:ind w:firstLine="720"/>
        <w:jc w:val="both"/>
      </w:pPr>
      <w:r w:rsidRPr="00050145">
        <w:t xml:space="preserve">8.1. Закупочная комиссия рассматривает заявки на участие в запросе котировок на соответствие требованиям, установленным документацией, и соответствие участников запроса котировок требованиям, установленным документацией о запросе котировок. Форма заявки на участие в запросе котировок (Приложение 1). </w:t>
      </w:r>
    </w:p>
    <w:p w:rsidR="00765EB4" w:rsidRPr="00050145" w:rsidRDefault="00765EB4" w:rsidP="00765EB4">
      <w:pPr>
        <w:pStyle w:val="af0"/>
        <w:tabs>
          <w:tab w:val="clear" w:pos="360"/>
        </w:tabs>
        <w:spacing w:before="0" w:after="0"/>
      </w:pPr>
      <w:r w:rsidRPr="00050145">
        <w:t>8.2. Срок рассмотрения котировочных заявок не может превышать 20 (двадцать) дней со дня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8.3.На основании результатов рассмотрения котировочных заявок закупочной комиссией принимается решение о признании участника запроса котировок, подавшего заявку на участие в запросе котировок, участником запроса котировок или об отказе в признании участником запроса котировок, а также оформляется протокол рассмотрения котировочных заявок и подведения итогов.</w:t>
      </w:r>
    </w:p>
    <w:p w:rsidR="00765EB4" w:rsidRPr="00050145" w:rsidRDefault="00765EB4" w:rsidP="00765EB4">
      <w:pPr>
        <w:pStyle w:val="af0"/>
        <w:tabs>
          <w:tab w:val="clear" w:pos="360"/>
          <w:tab w:val="clear" w:pos="851"/>
          <w:tab w:val="left" w:pos="284"/>
        </w:tabs>
        <w:spacing w:before="0" w:after="0"/>
      </w:pPr>
      <w:r w:rsidRPr="00050145">
        <w:t>8.4.Протокол рассмотрения котировочных заявок и подведения итогов размещается Заказчиком в ЕИС, на сайте Заказчика и Электронной площадке.</w:t>
      </w:r>
    </w:p>
    <w:p w:rsidR="00765EB4" w:rsidRPr="00050145" w:rsidRDefault="00765EB4" w:rsidP="00765EB4">
      <w:pPr>
        <w:pStyle w:val="af0"/>
        <w:tabs>
          <w:tab w:val="clear" w:pos="360"/>
        </w:tabs>
        <w:spacing w:before="0" w:after="0"/>
      </w:pPr>
      <w:r w:rsidRPr="00050145">
        <w:t>8.5. При рассмотрении котировочных заявок участник запроса котировок не допускается комиссией в случае:</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lastRenderedPageBreak/>
        <w:t>несоответствия участника размещения заказа требованиям, установленным документацией о запросе котировок, в том числе наличия сведений об участнике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несоответствия заявки участника размещения заказа требованиям, установленным документацией о  запросе котировок, в том числе непредставления документов, указанных в документации, или отсутствия в заявке и документах сведений, представление которых необходимо в соответствии с документацией;</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 xml:space="preserve">несоответствия технических, функциональных и прочих характеристик продукции, предлагаемой участником, требованиям установленным документацией о запросе котировок; </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наличия в предоставленных участником документах недостоверных сведений об участнике размещения заказа или предлагаемой им продукции.</w:t>
      </w:r>
    </w:p>
    <w:p w:rsidR="00765EB4" w:rsidRPr="00050145" w:rsidRDefault="00765EB4" w:rsidP="00765EB4">
      <w:pPr>
        <w:pStyle w:val="af0"/>
        <w:tabs>
          <w:tab w:val="clear" w:pos="360"/>
          <w:tab w:val="clear" w:pos="851"/>
          <w:tab w:val="left" w:pos="284"/>
        </w:tabs>
        <w:spacing w:before="0" w:after="0"/>
      </w:pPr>
      <w:r w:rsidRPr="00050145">
        <w:t>8.6. В случае если на основании результатов рассмотрения заявок на участие в запросе котировок принято решение об отказе в допуске к участию в запросе котировок всех участников запроса котировок, подавших заявки на участие в запросе котировок, или о допуске к участию в запросе котировок и признании участником запроса котировок только одного участника, подавшего заявку на участие в запросе котировок, закупочной комиссией запрос котировок признается несостоявшимся.</w:t>
      </w:r>
    </w:p>
    <w:p w:rsidR="00765EB4" w:rsidRPr="00050145" w:rsidRDefault="00765EB4" w:rsidP="00765EB4">
      <w:pPr>
        <w:pStyle w:val="af0"/>
        <w:tabs>
          <w:tab w:val="clear" w:pos="360"/>
        </w:tabs>
        <w:spacing w:before="0" w:after="0"/>
      </w:pPr>
      <w:r w:rsidRPr="00050145">
        <w:t>8.7. В случае, если запрос котировок признан несостоявшимся и только один участник запроса котировок, подавший заявку на участие в запросе котировок, признан участником запроса котировок, Договор заключается с единственным участником запроса котировок в порядке, предусмотренном п. 10 настоящей Документации.</w:t>
      </w:r>
    </w:p>
    <w:p w:rsidR="00765EB4" w:rsidRPr="0043133D" w:rsidRDefault="00765EB4" w:rsidP="00765EB4">
      <w:pPr>
        <w:pStyle w:val="af0"/>
        <w:tabs>
          <w:tab w:val="clear" w:pos="360"/>
          <w:tab w:val="clear" w:pos="851"/>
          <w:tab w:val="left" w:pos="284"/>
        </w:tabs>
        <w:spacing w:before="0" w:after="0"/>
        <w:rPr>
          <w:lang w:val="ru-RU"/>
        </w:rPr>
      </w:pPr>
      <w:r w:rsidRPr="00050145">
        <w:t>8.8. 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724A4C" w:rsidRPr="00724A4C" w:rsidRDefault="00724A4C" w:rsidP="00765EB4">
      <w:pPr>
        <w:pStyle w:val="af0"/>
        <w:tabs>
          <w:tab w:val="clear" w:pos="360"/>
          <w:tab w:val="clear" w:pos="851"/>
          <w:tab w:val="left" w:pos="284"/>
        </w:tabs>
        <w:spacing w:before="0" w:after="0"/>
        <w:rPr>
          <w:lang w:val="ru-RU"/>
        </w:rPr>
      </w:pPr>
      <w:r w:rsidRPr="00724A4C">
        <w:rPr>
          <w:lang w:val="ru-RU"/>
        </w:rPr>
        <w:t>8</w:t>
      </w:r>
      <w:r w:rsidRPr="00F33765">
        <w:t>.</w:t>
      </w:r>
      <w:r w:rsidRPr="00724A4C">
        <w:rPr>
          <w:lang w:val="ru-RU"/>
        </w:rPr>
        <w:t>9</w:t>
      </w:r>
      <w:r w:rsidRPr="00F33765">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r w:rsidRPr="00050145">
        <w:rPr>
          <w:rFonts w:ascii="Times New Roman" w:hAnsi="Times New Roman"/>
          <w:sz w:val="24"/>
          <w:szCs w:val="24"/>
        </w:rPr>
        <w:t>9. Оценка котировочных заявок</w:t>
      </w:r>
    </w:p>
    <w:p w:rsidR="00765EB4" w:rsidRPr="00050145" w:rsidRDefault="00765EB4" w:rsidP="00765EB4">
      <w:pPr>
        <w:pStyle w:val="af0"/>
        <w:tabs>
          <w:tab w:val="clear" w:pos="360"/>
        </w:tabs>
        <w:spacing w:before="0" w:after="0"/>
      </w:pPr>
      <w:r w:rsidRPr="00050145">
        <w:t>9.1.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765EB4" w:rsidRPr="00050145" w:rsidRDefault="00765EB4" w:rsidP="00765EB4">
      <w:pPr>
        <w:pStyle w:val="af0"/>
        <w:tabs>
          <w:tab w:val="clear" w:pos="360"/>
          <w:tab w:val="clear" w:pos="851"/>
          <w:tab w:val="left" w:pos="284"/>
        </w:tabs>
        <w:spacing w:before="0" w:after="0"/>
      </w:pPr>
      <w:r w:rsidRPr="00050145">
        <w:t>9.2. 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и соответствует требованиям, указанным в извещении о проведении запроса котировок и документации о запросе котировок.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765EB4" w:rsidRPr="00050145" w:rsidRDefault="00765EB4" w:rsidP="00765EB4">
      <w:pPr>
        <w:pStyle w:val="af0"/>
        <w:tabs>
          <w:tab w:val="clear" w:pos="360"/>
          <w:tab w:val="clear" w:pos="851"/>
          <w:tab w:val="left" w:pos="284"/>
        </w:tabs>
        <w:spacing w:before="0" w:after="0"/>
      </w:pPr>
      <w:r w:rsidRPr="00050145">
        <w:t>9.3. Результаты оценки котировочных заявок оформляются итоговым протоколом.</w:t>
      </w:r>
    </w:p>
    <w:p w:rsidR="00765EB4" w:rsidRPr="0043133D" w:rsidRDefault="00765EB4" w:rsidP="00765EB4">
      <w:pPr>
        <w:pStyle w:val="af0"/>
        <w:tabs>
          <w:tab w:val="clear" w:pos="360"/>
          <w:tab w:val="clear" w:pos="851"/>
          <w:tab w:val="left" w:pos="284"/>
        </w:tabs>
        <w:spacing w:before="0" w:after="0"/>
        <w:rPr>
          <w:lang w:val="ru-RU"/>
        </w:rPr>
      </w:pPr>
      <w:r w:rsidRPr="00050145">
        <w:t>9.4. Заказчик в течение пяти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724A4C" w:rsidRPr="00724A4C" w:rsidRDefault="00724A4C" w:rsidP="00765EB4">
      <w:pPr>
        <w:pStyle w:val="af0"/>
        <w:tabs>
          <w:tab w:val="clear" w:pos="360"/>
          <w:tab w:val="clear" w:pos="851"/>
          <w:tab w:val="left" w:pos="284"/>
        </w:tabs>
        <w:spacing w:before="0" w:after="0"/>
        <w:rPr>
          <w:lang w:val="ru-RU"/>
        </w:rPr>
      </w:pPr>
      <w:r w:rsidRPr="00F33765">
        <w:t>9.</w:t>
      </w:r>
      <w:r w:rsidRPr="00724A4C">
        <w:rPr>
          <w:lang w:val="ru-RU"/>
        </w:rPr>
        <w:t>5.</w:t>
      </w:r>
      <w:r w:rsidRPr="00F33765">
        <w:t xml:space="preserve"> Оценка и сопоставление заявок на участие в </w:t>
      </w:r>
      <w:r>
        <w:rPr>
          <w:rFonts w:eastAsiaTheme="minorEastAsia"/>
          <w:lang w:val="ru-RU" w:eastAsia="ko-KR"/>
        </w:rPr>
        <w:t>запросе котировок</w:t>
      </w:r>
      <w:r w:rsidRPr="00F33765">
        <w:t xml:space="preserve">, которые содержат предложения о </w:t>
      </w:r>
      <w:r w:rsidR="002B7A46">
        <w:rPr>
          <w:lang w:val="ru-RU"/>
        </w:rPr>
        <w:t>поставке российского товара</w:t>
      </w:r>
      <w:r w:rsidRPr="00F33765">
        <w:t>,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12" w:name="_Toc296936728"/>
      <w:bookmarkStart w:id="13" w:name="_Toc336613106"/>
      <w:bookmarkStart w:id="14" w:name="_Toc336882993"/>
      <w:r w:rsidRPr="00050145">
        <w:rPr>
          <w:rFonts w:ascii="Times New Roman" w:hAnsi="Times New Roman"/>
          <w:sz w:val="24"/>
          <w:szCs w:val="24"/>
        </w:rPr>
        <w:t>10. Заключение Договора по результатам запроса котировок</w:t>
      </w:r>
      <w:bookmarkEnd w:id="12"/>
      <w:bookmarkEnd w:id="13"/>
      <w:bookmarkEnd w:id="14"/>
    </w:p>
    <w:p w:rsidR="00765EB4" w:rsidRPr="00050145" w:rsidRDefault="00765EB4" w:rsidP="00765EB4">
      <w:pPr>
        <w:tabs>
          <w:tab w:val="num" w:pos="709"/>
        </w:tabs>
        <w:spacing w:line="240" w:lineRule="auto"/>
      </w:pPr>
      <w:r w:rsidRPr="00050145">
        <w:t xml:space="preserve">10.1. Договор может быть заключен не позднее чем через десять дней, со дня размещения в </w:t>
      </w:r>
      <w:r w:rsidRPr="00050145">
        <w:lastRenderedPageBreak/>
        <w:t xml:space="preserve">ЕИС, на сайте Заказчика и Электронной площадке итогового протокола. Проект договора (Приложение 2). </w:t>
      </w:r>
    </w:p>
    <w:p w:rsidR="00765EB4" w:rsidRPr="00050145" w:rsidRDefault="00765EB4" w:rsidP="00765EB4">
      <w:pPr>
        <w:pStyle w:val="af0"/>
        <w:tabs>
          <w:tab w:val="clear" w:pos="360"/>
          <w:tab w:val="clear" w:pos="851"/>
          <w:tab w:val="left" w:pos="284"/>
          <w:tab w:val="num" w:pos="709"/>
        </w:tabs>
        <w:spacing w:before="0" w:after="0"/>
      </w:pPr>
      <w:r w:rsidRPr="00050145">
        <w:t>10.2. 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765EB4" w:rsidRPr="00050145" w:rsidRDefault="00765EB4" w:rsidP="00765EB4">
      <w:pPr>
        <w:pStyle w:val="af0"/>
        <w:tabs>
          <w:tab w:val="clear" w:pos="360"/>
          <w:tab w:val="clear" w:pos="851"/>
          <w:tab w:val="num" w:pos="709"/>
        </w:tabs>
        <w:spacing w:before="0" w:after="0"/>
      </w:pPr>
      <w:r w:rsidRPr="00050145">
        <w:t>10.3.В случае, если победитель запроса котировок признан уклонившимся от заключения Договора, Заказчик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предложение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pPr>
      <w:r w:rsidRPr="00050145">
        <w:t>10.4. В случае если заявка, единственного участника запроса котировок соответствует требованиям и условиям, предусмотренным документацией,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Цена такого Договора не может превышать начальную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ind w:firstLine="0"/>
      </w:pPr>
      <w:r>
        <w:t xml:space="preserve">          </w:t>
      </w:r>
      <w:r>
        <w:tab/>
      </w:r>
      <w:r w:rsidRPr="00050145">
        <w:t>10.5. В случае, указанном в п. 10.4. настоящей Документации, Договор может быть заключен не ранее чем через 10 (десять) дней и не позднее чем, через 20 (двадцать) дней со дня размещения в ЕИС, на сайте Заказчика и Электронной площадке протокола рассмотрения котировочных заявок и подведения итогов.</w:t>
      </w:r>
    </w:p>
    <w:p w:rsidR="00765EB4" w:rsidRPr="00050145" w:rsidRDefault="00765EB4" w:rsidP="00765EB4">
      <w:pPr>
        <w:tabs>
          <w:tab w:val="left" w:pos="284"/>
          <w:tab w:val="num" w:pos="709"/>
        </w:tabs>
        <w:spacing w:line="240" w:lineRule="auto"/>
        <w:ind w:firstLine="0"/>
      </w:pPr>
      <w:r>
        <w:tab/>
      </w:r>
      <w:r>
        <w:tab/>
      </w:r>
      <w:r w:rsidRPr="00050145">
        <w:t>10.6. При непредставлении Заказчику участником запроса котировок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765EB4" w:rsidRDefault="00765EB4" w:rsidP="00765EB4">
      <w:pPr>
        <w:tabs>
          <w:tab w:val="num" w:pos="709"/>
        </w:tabs>
        <w:spacing w:line="240" w:lineRule="auto"/>
      </w:pPr>
      <w:r w:rsidRPr="00050145">
        <w:t>10.7. В случае уклонения участника запроса котировок от заключения Договора денежные средства, внесенные в качестве обеспечения заявки на участие в запросе котировок, не возвращаются.</w:t>
      </w:r>
    </w:p>
    <w:p w:rsidR="00724A4C" w:rsidRPr="00050145" w:rsidRDefault="00724A4C" w:rsidP="00765EB4">
      <w:pPr>
        <w:tabs>
          <w:tab w:val="num" w:pos="709"/>
        </w:tabs>
        <w:spacing w:line="240" w:lineRule="auto"/>
      </w:pPr>
      <w:r>
        <w:t xml:space="preserve">10.8. </w:t>
      </w:r>
      <w:r w:rsidRPr="00F33765">
        <w:t xml:space="preserve">В случае если победитель </w:t>
      </w:r>
      <w:r w:rsidRPr="00050145">
        <w:t>запроса котировок</w:t>
      </w:r>
      <w:r w:rsidRPr="00F33765">
        <w:t xml:space="preserve"> признан уклонившимся от заключения Договора, Заказчик заключит договор с участником </w:t>
      </w:r>
      <w:r w:rsidRPr="00050145">
        <w:t>запроса котировок</w:t>
      </w:r>
      <w:r w:rsidRPr="00F33765">
        <w:t>, который предложил такие же, как победитель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765EB4" w:rsidRPr="00050145" w:rsidRDefault="00765EB4" w:rsidP="00765EB4">
      <w:pPr>
        <w:tabs>
          <w:tab w:val="left" w:pos="851"/>
        </w:tabs>
        <w:spacing w:line="240" w:lineRule="auto"/>
      </w:pPr>
    </w:p>
    <w:bookmarkEnd w:id="0"/>
    <w:p w:rsidR="00954FCF" w:rsidRDefault="00954FCF" w:rsidP="00954FCF">
      <w:pPr>
        <w:pStyle w:val="ad"/>
        <w:autoSpaceDE w:val="0"/>
        <w:ind w:firstLine="567"/>
      </w:pPr>
      <w:r w:rsidRPr="00E9306C">
        <w:lastRenderedPageBreak/>
        <w:t xml:space="preserve">Информационная карта </w:t>
      </w:r>
      <w:r w:rsidR="00515C61">
        <w:t>запроса котировок</w:t>
      </w:r>
      <w:r w:rsidRPr="00E9306C">
        <w:t xml:space="preserve"> в электронной форме</w:t>
      </w:r>
    </w:p>
    <w:p w:rsidR="00954FCF" w:rsidRPr="00E9306C" w:rsidRDefault="00954FCF" w:rsidP="00954FCF">
      <w:pPr>
        <w:pStyle w:val="ad"/>
        <w:autoSpaceDE w:val="0"/>
        <w:ind w:firstLine="567"/>
      </w:pPr>
    </w:p>
    <w:p w:rsidR="00954FCF" w:rsidRDefault="00765EB4" w:rsidP="00954FCF">
      <w:pPr>
        <w:keepNext/>
        <w:widowControl/>
        <w:snapToGrid/>
        <w:spacing w:line="240" w:lineRule="auto"/>
        <w:ind w:firstLine="709"/>
      </w:pPr>
      <w:r w:rsidRPr="00F44985">
        <w:t>Нижеследующие конкретные условия проведения запроса котировок в электронной форме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w:t>
      </w:r>
      <w:r w:rsidR="00954FCF">
        <w:t>.</w:t>
      </w:r>
    </w:p>
    <w:p w:rsidR="00954FCF" w:rsidRPr="00E9306C" w:rsidRDefault="00954FCF" w:rsidP="00954FCF">
      <w:pPr>
        <w:keepNext/>
        <w:widowControl/>
        <w:snapToGrid/>
        <w:spacing w:line="240" w:lineRule="auto"/>
        <w:ind w:firstLine="709"/>
      </w:pPr>
    </w:p>
    <w:tbl>
      <w:tblPr>
        <w:tblW w:w="10380" w:type="dxa"/>
        <w:jc w:val="center"/>
        <w:tblLayout w:type="fixed"/>
        <w:tblLook w:val="0000" w:firstRow="0" w:lastRow="0" w:firstColumn="0" w:lastColumn="0" w:noHBand="0" w:noVBand="0"/>
      </w:tblPr>
      <w:tblGrid>
        <w:gridCol w:w="599"/>
        <w:gridCol w:w="9781"/>
      </w:tblGrid>
      <w:tr w:rsidR="00954FCF" w:rsidRPr="00370CAA" w:rsidTr="00926775">
        <w:trPr>
          <w:jc w:val="center"/>
        </w:trPr>
        <w:tc>
          <w:tcPr>
            <w:tcW w:w="599" w:type="dxa"/>
            <w:tcBorders>
              <w:top w:val="single" w:sz="4" w:space="0" w:color="000000"/>
              <w:left w:val="single" w:sz="4" w:space="0" w:color="000000"/>
              <w:bottom w:val="single" w:sz="4" w:space="0" w:color="000000"/>
            </w:tcBorders>
          </w:tcPr>
          <w:p w:rsidR="00954FCF" w:rsidRPr="00370CAA" w:rsidRDefault="00954FCF" w:rsidP="001337FF">
            <w:pPr>
              <w:keepNext/>
              <w:keepLines/>
              <w:suppressLineNumbers/>
              <w:spacing w:line="240" w:lineRule="auto"/>
              <w:ind w:firstLine="0"/>
              <w:jc w:val="center"/>
              <w:rPr>
                <w:b/>
                <w:bCs/>
                <w:sz w:val="22"/>
                <w:szCs w:val="22"/>
              </w:rPr>
            </w:pPr>
            <w:r w:rsidRPr="00370CAA">
              <w:rPr>
                <w:b/>
                <w:bCs/>
                <w:sz w:val="22"/>
                <w:szCs w:val="22"/>
              </w:rPr>
              <w:t>№ п/п</w:t>
            </w:r>
          </w:p>
        </w:tc>
        <w:tc>
          <w:tcPr>
            <w:tcW w:w="9781" w:type="dxa"/>
            <w:tcBorders>
              <w:top w:val="single" w:sz="4" w:space="0" w:color="000000"/>
              <w:left w:val="single" w:sz="4" w:space="0" w:color="000000"/>
              <w:bottom w:val="single" w:sz="4" w:space="0" w:color="000000"/>
              <w:right w:val="single" w:sz="4" w:space="0" w:color="000000"/>
            </w:tcBorders>
            <w:vAlign w:val="center"/>
          </w:tcPr>
          <w:p w:rsidR="00954FCF" w:rsidRPr="00370CAA" w:rsidRDefault="00954FCF" w:rsidP="00BD691C">
            <w:pPr>
              <w:keepNext/>
              <w:spacing w:line="240" w:lineRule="auto"/>
              <w:ind w:firstLine="567"/>
              <w:jc w:val="center"/>
              <w:rPr>
                <w:b/>
                <w:bCs/>
                <w:sz w:val="22"/>
                <w:szCs w:val="22"/>
              </w:rPr>
            </w:pPr>
            <w:r w:rsidRPr="00370CAA">
              <w:rPr>
                <w:b/>
                <w:bCs/>
                <w:sz w:val="22"/>
                <w:szCs w:val="22"/>
              </w:rPr>
              <w:t xml:space="preserve">Положения информационной карты открытого </w:t>
            </w:r>
            <w:r w:rsidR="00BD691C">
              <w:rPr>
                <w:b/>
                <w:bCs/>
                <w:sz w:val="22"/>
                <w:szCs w:val="22"/>
              </w:rPr>
              <w:t>запроса котировок</w:t>
            </w:r>
            <w:r w:rsidRPr="00370CAA">
              <w:rPr>
                <w:b/>
                <w:bCs/>
                <w:sz w:val="22"/>
                <w:szCs w:val="22"/>
              </w:rPr>
              <w:t xml:space="preserve"> в электронной форме</w:t>
            </w:r>
          </w:p>
        </w:tc>
      </w:tr>
      <w:tr w:rsidR="00735B3D" w:rsidRPr="00370CAA" w:rsidTr="00735B3D">
        <w:trPr>
          <w:trHeight w:val="3212"/>
          <w:jc w:val="center"/>
        </w:trPr>
        <w:tc>
          <w:tcPr>
            <w:tcW w:w="599" w:type="dxa"/>
            <w:tcBorders>
              <w:top w:val="single" w:sz="4" w:space="0" w:color="000000"/>
              <w:left w:val="single" w:sz="4" w:space="0" w:color="000000"/>
            </w:tcBorders>
            <w:vAlign w:val="center"/>
          </w:tcPr>
          <w:p w:rsidR="00735B3D" w:rsidRPr="00370CAA" w:rsidRDefault="00735B3D" w:rsidP="001337FF">
            <w:pPr>
              <w:keepNext/>
              <w:keepLines/>
              <w:suppressLineNumbers/>
              <w:spacing w:line="240" w:lineRule="auto"/>
              <w:ind w:firstLine="0"/>
              <w:jc w:val="center"/>
              <w:rPr>
                <w:sz w:val="22"/>
                <w:szCs w:val="22"/>
              </w:rPr>
            </w:pPr>
            <w:r w:rsidRPr="00370CAA">
              <w:rPr>
                <w:sz w:val="22"/>
                <w:szCs w:val="22"/>
              </w:rPr>
              <w:t>1</w:t>
            </w:r>
          </w:p>
        </w:tc>
        <w:tc>
          <w:tcPr>
            <w:tcW w:w="9781" w:type="dxa"/>
            <w:tcBorders>
              <w:top w:val="single" w:sz="4" w:space="0" w:color="000000"/>
              <w:left w:val="single" w:sz="4" w:space="0" w:color="000000"/>
              <w:right w:val="single" w:sz="4" w:space="0" w:color="000000"/>
            </w:tcBorders>
            <w:shd w:val="clear" w:color="auto" w:fill="auto"/>
          </w:tcPr>
          <w:p w:rsidR="00735B3D" w:rsidRPr="00370CAA" w:rsidRDefault="00735B3D" w:rsidP="001337FF">
            <w:pPr>
              <w:keepNext/>
              <w:keepLines/>
              <w:suppressLineNumbers/>
              <w:spacing w:line="240" w:lineRule="auto"/>
              <w:ind w:firstLine="0"/>
              <w:jc w:val="left"/>
              <w:rPr>
                <w:sz w:val="22"/>
                <w:szCs w:val="22"/>
              </w:rPr>
            </w:pPr>
            <w:r w:rsidRPr="00370CAA">
              <w:rPr>
                <w:b/>
                <w:bCs/>
                <w:sz w:val="22"/>
                <w:szCs w:val="22"/>
              </w:rPr>
              <w:t>Наименование Заказчика:</w:t>
            </w:r>
            <w:r w:rsidRPr="00370CAA">
              <w:rPr>
                <w:sz w:val="22"/>
                <w:szCs w:val="22"/>
              </w:rPr>
              <w:t xml:space="preserve"> Акционерное общество «НИИ измерительных приборов - Новосибирский завод имени Коминтерна».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адрес: 630015 г. Новосибирск, ул. Планетная, д. 32.</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 контактное лицо по вопросам оформления заявки: </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тел.: (383) 279-36-89</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Губарева Евгения Михайловна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w:t>
            </w:r>
            <w:r w:rsidRPr="00370CAA">
              <w:rPr>
                <w:sz w:val="22"/>
                <w:szCs w:val="22"/>
                <w:lang w:val="en-US"/>
              </w:rPr>
              <w:t>e</w:t>
            </w:r>
            <w:r w:rsidRPr="00370CAA">
              <w:rPr>
                <w:sz w:val="22"/>
                <w:szCs w:val="22"/>
              </w:rPr>
              <w:t>-</w:t>
            </w:r>
            <w:r w:rsidRPr="00370CAA">
              <w:rPr>
                <w:sz w:val="22"/>
                <w:szCs w:val="22"/>
                <w:lang w:val="en-US"/>
              </w:rPr>
              <w:t>mail</w:t>
            </w:r>
            <w:r w:rsidRPr="00370CAA">
              <w:rPr>
                <w:sz w:val="22"/>
                <w:szCs w:val="22"/>
              </w:rPr>
              <w:t xml:space="preserve">:  </w:t>
            </w:r>
            <w:hyperlink r:id="rId9" w:history="1">
              <w:r w:rsidRPr="00370CAA">
                <w:rPr>
                  <w:rStyle w:val="a8"/>
                  <w:sz w:val="22"/>
                  <w:szCs w:val="22"/>
                </w:rPr>
                <w:t>zakupki@</w:t>
              </w:r>
              <w:r w:rsidRPr="00370CAA">
                <w:rPr>
                  <w:rStyle w:val="a8"/>
                  <w:sz w:val="22"/>
                  <w:szCs w:val="22"/>
                  <w:lang w:val="en-US"/>
                </w:rPr>
                <w:t>komintern</w:t>
              </w:r>
              <w:r w:rsidRPr="00370CAA">
                <w:rPr>
                  <w:rStyle w:val="a8"/>
                  <w:sz w:val="22"/>
                  <w:szCs w:val="22"/>
                </w:rPr>
                <w:t>.</w:t>
              </w:r>
              <w:r w:rsidRPr="00370CAA">
                <w:rPr>
                  <w:rStyle w:val="a8"/>
                  <w:sz w:val="22"/>
                  <w:szCs w:val="22"/>
                  <w:lang w:val="en-US"/>
                </w:rPr>
                <w:t>ru</w:t>
              </w:r>
            </w:hyperlink>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контактное лицо по вопросам технических требований</w:t>
            </w:r>
          </w:p>
          <w:p w:rsidR="00735B3D" w:rsidRDefault="00496CAB" w:rsidP="001337FF">
            <w:pPr>
              <w:keepNext/>
              <w:keepLines/>
              <w:suppressLineNumbers/>
              <w:snapToGrid/>
              <w:spacing w:line="240" w:lineRule="auto"/>
              <w:ind w:firstLine="0"/>
              <w:jc w:val="left"/>
              <w:rPr>
                <w:sz w:val="22"/>
                <w:szCs w:val="22"/>
              </w:rPr>
            </w:pPr>
            <w:r>
              <w:rPr>
                <w:sz w:val="22"/>
                <w:szCs w:val="22"/>
              </w:rPr>
              <w:t>Квасников Алексей Анатольевич</w:t>
            </w:r>
            <w:r w:rsidR="00735B3D" w:rsidRPr="00B0015D">
              <w:rPr>
                <w:sz w:val="22"/>
                <w:szCs w:val="22"/>
              </w:rPr>
              <w:t xml:space="preserve"> </w:t>
            </w:r>
          </w:p>
          <w:p w:rsidR="00735B3D" w:rsidRPr="00370CAA" w:rsidRDefault="00735B3D" w:rsidP="001337FF">
            <w:pPr>
              <w:keepNext/>
              <w:keepLines/>
              <w:suppressLineNumbers/>
              <w:snapToGrid/>
              <w:spacing w:line="240" w:lineRule="auto"/>
              <w:ind w:firstLine="0"/>
              <w:jc w:val="left"/>
              <w:rPr>
                <w:sz w:val="22"/>
                <w:szCs w:val="22"/>
              </w:rPr>
            </w:pPr>
            <w:r w:rsidRPr="00B0015D">
              <w:rPr>
                <w:sz w:val="22"/>
                <w:szCs w:val="22"/>
              </w:rPr>
              <w:t>тел: 278-9</w:t>
            </w:r>
            <w:r w:rsidR="00496CAB">
              <w:rPr>
                <w:sz w:val="22"/>
                <w:szCs w:val="22"/>
              </w:rPr>
              <w:t>2</w:t>
            </w:r>
            <w:r w:rsidRPr="00B0015D">
              <w:rPr>
                <w:sz w:val="22"/>
                <w:szCs w:val="22"/>
              </w:rPr>
              <w:t>-</w:t>
            </w:r>
            <w:r w:rsidR="00496CAB">
              <w:rPr>
                <w:sz w:val="22"/>
                <w:szCs w:val="22"/>
              </w:rPr>
              <w:t>69</w:t>
            </w:r>
          </w:p>
          <w:p w:rsidR="00735B3D" w:rsidRPr="00370CAA" w:rsidRDefault="00735B3D" w:rsidP="001337FF">
            <w:pPr>
              <w:keepNext/>
              <w:keepLines/>
              <w:suppressLineNumbers/>
              <w:snapToGrid/>
              <w:spacing w:line="240" w:lineRule="auto"/>
              <w:ind w:firstLine="0"/>
              <w:jc w:val="left"/>
              <w:rPr>
                <w:sz w:val="22"/>
                <w:szCs w:val="22"/>
                <w:u w:val="single"/>
              </w:rPr>
            </w:pPr>
            <w:r w:rsidRPr="00370CAA">
              <w:rPr>
                <w:sz w:val="22"/>
                <w:szCs w:val="22"/>
              </w:rPr>
              <w:t xml:space="preserve">Адрес сайта Заказчика: </w:t>
            </w:r>
            <w:hyperlink r:id="rId10" w:history="1">
              <w:r w:rsidRPr="00370CAA">
                <w:rPr>
                  <w:rStyle w:val="a8"/>
                  <w:bCs/>
                  <w:sz w:val="22"/>
                  <w:szCs w:val="22"/>
                  <w:lang w:val="en-US"/>
                </w:rPr>
                <w:t>www</w:t>
              </w:r>
              <w:r w:rsidRPr="00370CAA">
                <w:rPr>
                  <w:rStyle w:val="a8"/>
                  <w:bCs/>
                  <w:sz w:val="22"/>
                  <w:szCs w:val="22"/>
                </w:rPr>
                <w:t>.</w:t>
              </w:r>
            </w:hyperlink>
            <w:r w:rsidRPr="00370CAA">
              <w:rPr>
                <w:bCs/>
                <w:sz w:val="22"/>
                <w:szCs w:val="22"/>
                <w:u w:val="single"/>
              </w:rPr>
              <w:t>нииип-нзик.рф</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Адрес ЕИС: </w:t>
            </w:r>
            <w:hyperlink r:id="rId11" w:history="1">
              <w:r w:rsidRPr="00370CAA">
                <w:rPr>
                  <w:rStyle w:val="a8"/>
                  <w:bCs/>
                  <w:sz w:val="22"/>
                  <w:szCs w:val="22"/>
                  <w:lang w:val="en-US"/>
                </w:rPr>
                <w:t>www</w:t>
              </w:r>
              <w:r w:rsidRPr="00370CAA">
                <w:rPr>
                  <w:rStyle w:val="a8"/>
                  <w:bCs/>
                  <w:sz w:val="22"/>
                  <w:szCs w:val="22"/>
                </w:rPr>
                <w:t>.</w:t>
              </w:r>
              <w:r w:rsidRPr="00370CAA">
                <w:rPr>
                  <w:rStyle w:val="a8"/>
                  <w:bCs/>
                  <w:sz w:val="22"/>
                  <w:szCs w:val="22"/>
                  <w:lang w:val="en-US"/>
                </w:rPr>
                <w:t>zakupki</w:t>
              </w:r>
              <w:r w:rsidRPr="00370CAA">
                <w:rPr>
                  <w:rStyle w:val="a8"/>
                  <w:bCs/>
                  <w:sz w:val="22"/>
                  <w:szCs w:val="22"/>
                </w:rPr>
                <w:t>.</w:t>
              </w:r>
              <w:r w:rsidRPr="00370CAA">
                <w:rPr>
                  <w:rStyle w:val="a8"/>
                  <w:bCs/>
                  <w:sz w:val="22"/>
                  <w:szCs w:val="22"/>
                  <w:lang w:val="en-US"/>
                </w:rPr>
                <w:t>gov</w:t>
              </w:r>
              <w:r w:rsidRPr="00370CAA">
                <w:rPr>
                  <w:rStyle w:val="a8"/>
                  <w:bCs/>
                  <w:sz w:val="22"/>
                  <w:szCs w:val="22"/>
                </w:rPr>
                <w:t>.</w:t>
              </w:r>
              <w:r w:rsidRPr="00370CAA">
                <w:rPr>
                  <w:rStyle w:val="a8"/>
                  <w:bCs/>
                  <w:sz w:val="22"/>
                  <w:szCs w:val="22"/>
                  <w:lang w:val="en-US"/>
                </w:rPr>
                <w:t>ru</w:t>
              </w:r>
              <w:r w:rsidRPr="00370CAA">
                <w:rPr>
                  <w:rStyle w:val="a8"/>
                  <w:bCs/>
                  <w:sz w:val="22"/>
                  <w:szCs w:val="22"/>
                </w:rPr>
                <w:t>/223/</w:t>
              </w:r>
            </w:hyperlink>
            <w:r w:rsidRPr="00370CAA">
              <w:rPr>
                <w:bCs/>
                <w:sz w:val="22"/>
                <w:szCs w:val="22"/>
              </w:rPr>
              <w:t>.</w:t>
            </w:r>
          </w:p>
          <w:p w:rsidR="00735B3D" w:rsidRDefault="00735B3D" w:rsidP="001337FF">
            <w:pPr>
              <w:pStyle w:val="Default"/>
              <w:jc w:val="both"/>
              <w:rPr>
                <w:rStyle w:val="a8"/>
                <w:sz w:val="22"/>
                <w:szCs w:val="22"/>
              </w:rPr>
            </w:pPr>
            <w:r w:rsidRPr="00370CAA">
              <w:rPr>
                <w:bCs/>
                <w:sz w:val="22"/>
                <w:szCs w:val="22"/>
              </w:rPr>
              <w:t xml:space="preserve">Адрес электронной площадки: </w:t>
            </w:r>
            <w:hyperlink r:id="rId12" w:history="1">
              <w:r w:rsidRPr="00370CAA">
                <w:rPr>
                  <w:rStyle w:val="a8"/>
                  <w:sz w:val="22"/>
                  <w:szCs w:val="22"/>
                </w:rPr>
                <w:t>https://www.fabrikant.ru/</w:t>
              </w:r>
            </w:hyperlink>
          </w:p>
          <w:p w:rsidR="00530091" w:rsidRPr="00370CAA" w:rsidRDefault="00530091" w:rsidP="001337FF">
            <w:pPr>
              <w:pStyle w:val="Default"/>
              <w:jc w:val="both"/>
              <w:rPr>
                <w:sz w:val="22"/>
                <w:szCs w:val="22"/>
              </w:rPr>
            </w:pPr>
            <w:r w:rsidRPr="00B542A1">
              <w:rPr>
                <w:sz w:val="22"/>
              </w:rPr>
              <w:t xml:space="preserve">Участниками закупки могут быть только субъекты малого и среднего предпринимательства, согласно статье 4 №209-ФЗ «О развитии малого и среднего предпринимательства в РФ» и </w:t>
            </w:r>
            <w:r w:rsidRPr="00B542A1">
              <w:rPr>
                <w:noProof/>
                <w:sz w:val="22"/>
              </w:rPr>
              <w:t xml:space="preserve">постановления Правительства РФ </w:t>
            </w:r>
            <w:r w:rsidRPr="00B542A1">
              <w:rPr>
                <w:sz w:val="22"/>
              </w:rPr>
              <w:t>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B542A1">
              <w:rPr>
                <w:noProof/>
                <w:sz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2</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Источник финансирования заказа: </w:t>
            </w:r>
            <w:r w:rsidRPr="00370CAA">
              <w:rPr>
                <w:sz w:val="22"/>
                <w:szCs w:val="22"/>
              </w:rPr>
              <w:t xml:space="preserve">Собственные средства заказчика. </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3</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Способ закупки: </w:t>
            </w:r>
            <w:r w:rsidR="00765EB4" w:rsidRPr="00370CAA">
              <w:rPr>
                <w:sz w:val="22"/>
                <w:szCs w:val="22"/>
              </w:rPr>
              <w:t>Запрос котировок</w:t>
            </w:r>
            <w:r w:rsidRPr="00370CAA">
              <w:rPr>
                <w:bCs/>
                <w:sz w:val="22"/>
                <w:szCs w:val="22"/>
              </w:rPr>
              <w:t xml:space="preserve"> в электронной форме.</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4</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496CAB">
            <w:pPr>
              <w:spacing w:line="240" w:lineRule="auto"/>
              <w:ind w:firstLine="0"/>
              <w:rPr>
                <w:b/>
                <w:sz w:val="22"/>
                <w:szCs w:val="22"/>
              </w:rPr>
            </w:pPr>
            <w:r w:rsidRPr="00370CAA">
              <w:rPr>
                <w:b/>
                <w:bCs/>
                <w:sz w:val="22"/>
                <w:szCs w:val="22"/>
              </w:rPr>
              <w:t xml:space="preserve">Предмет </w:t>
            </w:r>
            <w:r w:rsidR="00765EB4" w:rsidRPr="00370CAA">
              <w:rPr>
                <w:b/>
                <w:bCs/>
                <w:sz w:val="22"/>
                <w:szCs w:val="22"/>
              </w:rPr>
              <w:t>запроса котировок</w:t>
            </w:r>
            <w:r w:rsidRPr="00370CAA">
              <w:rPr>
                <w:b/>
                <w:bCs/>
                <w:sz w:val="22"/>
                <w:szCs w:val="22"/>
              </w:rPr>
              <w:t>, с указанием количества поставляемого товара</w:t>
            </w:r>
            <w:r w:rsidRPr="00370CAA">
              <w:rPr>
                <w:b/>
                <w:sz w:val="22"/>
                <w:szCs w:val="22"/>
              </w:rPr>
              <w:t>:</w:t>
            </w:r>
            <w:r w:rsidRPr="00370CAA">
              <w:rPr>
                <w:sz w:val="22"/>
                <w:szCs w:val="22"/>
              </w:rPr>
              <w:t> </w:t>
            </w:r>
            <w:r w:rsidR="0059237B" w:rsidRPr="00B0015D">
              <w:rPr>
                <w:sz w:val="22"/>
                <w:szCs w:val="22"/>
              </w:rPr>
              <w:t xml:space="preserve">Поставка </w:t>
            </w:r>
            <w:r w:rsidR="00496CAB">
              <w:rPr>
                <w:sz w:val="22"/>
                <w:szCs w:val="22"/>
              </w:rPr>
              <w:t>щитовой продукции</w:t>
            </w:r>
            <w:r w:rsidR="00735B3D" w:rsidRPr="00370CAA">
              <w:rPr>
                <w:sz w:val="22"/>
                <w:szCs w:val="22"/>
              </w:rPr>
              <w:t xml:space="preserve"> </w:t>
            </w:r>
            <w:r w:rsidR="00C87EB9" w:rsidRPr="00370CAA">
              <w:rPr>
                <w:sz w:val="22"/>
                <w:szCs w:val="22"/>
              </w:rPr>
              <w:t>в соответствии с технической частью документации о запросе котировок в электронной форме</w:t>
            </w:r>
            <w:r w:rsidRPr="00370CAA">
              <w:rPr>
                <w:sz w:val="22"/>
                <w:szCs w:val="22"/>
              </w:rPr>
              <w:t xml:space="preserve">. (Приложение </w:t>
            </w:r>
            <w:r w:rsidR="00515C61">
              <w:rPr>
                <w:sz w:val="22"/>
                <w:szCs w:val="22"/>
              </w:rPr>
              <w:t>5</w:t>
            </w:r>
            <w:r w:rsidRPr="00370CAA">
              <w:rPr>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5</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8738E2">
            <w:pPr>
              <w:spacing w:line="240" w:lineRule="auto"/>
              <w:ind w:firstLine="0"/>
              <w:jc w:val="left"/>
              <w:rPr>
                <w:b/>
                <w:sz w:val="22"/>
                <w:szCs w:val="22"/>
              </w:rPr>
            </w:pPr>
            <w:r w:rsidRPr="00370CAA">
              <w:rPr>
                <w:b/>
                <w:bCs/>
                <w:sz w:val="22"/>
                <w:szCs w:val="22"/>
              </w:rPr>
              <w:t>Место поставки: </w:t>
            </w:r>
            <w:r w:rsidRPr="00370CAA">
              <w:rPr>
                <w:sz w:val="22"/>
                <w:szCs w:val="22"/>
              </w:rPr>
              <w:t>г. Новосибирск, ул. Планетная, д. 32.</w:t>
            </w:r>
            <w:r w:rsidRPr="00370CAA">
              <w:rPr>
                <w:b/>
                <w:sz w:val="22"/>
                <w:szCs w:val="22"/>
              </w:rPr>
              <w:t xml:space="preserve"> </w:t>
            </w:r>
          </w:p>
        </w:tc>
      </w:tr>
      <w:tr w:rsidR="00954FCF" w:rsidRPr="00370CAA" w:rsidTr="00926775">
        <w:trPr>
          <w:trHeight w:val="283"/>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CF41FE" w:rsidP="007D7D98">
            <w:pPr>
              <w:pStyle w:val="a3"/>
              <w:spacing w:after="0"/>
              <w:ind w:left="34"/>
              <w:rPr>
                <w:bCs/>
                <w:sz w:val="22"/>
                <w:szCs w:val="22"/>
              </w:rPr>
            </w:pPr>
            <w:r w:rsidRPr="00CF41FE">
              <w:rPr>
                <w:b/>
                <w:sz w:val="22"/>
                <w:szCs w:val="22"/>
              </w:rPr>
              <w:t>Срок поставки товара:</w:t>
            </w:r>
            <w:r w:rsidRPr="00B0015D">
              <w:rPr>
                <w:sz w:val="22"/>
                <w:szCs w:val="22"/>
              </w:rPr>
              <w:t xml:space="preserve"> до «</w:t>
            </w:r>
            <w:r w:rsidR="007D7D98">
              <w:rPr>
                <w:sz w:val="22"/>
                <w:szCs w:val="22"/>
                <w:lang w:val="ru-RU"/>
              </w:rPr>
              <w:t>20</w:t>
            </w:r>
            <w:r w:rsidRPr="00B0015D">
              <w:rPr>
                <w:sz w:val="22"/>
                <w:szCs w:val="22"/>
              </w:rPr>
              <w:t xml:space="preserve">» </w:t>
            </w:r>
            <w:r w:rsidR="00496CAB">
              <w:rPr>
                <w:sz w:val="22"/>
                <w:szCs w:val="22"/>
                <w:lang w:val="ru-RU"/>
              </w:rPr>
              <w:t>февраля</w:t>
            </w:r>
            <w:r w:rsidRPr="00B0015D">
              <w:rPr>
                <w:sz w:val="22"/>
                <w:szCs w:val="22"/>
              </w:rPr>
              <w:t xml:space="preserve"> 201</w:t>
            </w:r>
            <w:r w:rsidR="00496CAB">
              <w:rPr>
                <w:sz w:val="22"/>
                <w:szCs w:val="22"/>
                <w:lang w:val="ru-RU"/>
              </w:rPr>
              <w:t>8</w:t>
            </w:r>
            <w:r w:rsidRPr="00B0015D">
              <w:rPr>
                <w:sz w:val="22"/>
                <w:szCs w:val="22"/>
              </w:rPr>
              <w:t>г.</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954FCF" w:rsidRPr="000D0AB7" w:rsidRDefault="00954FCF" w:rsidP="00496CAB">
            <w:pPr>
              <w:pStyle w:val="a3"/>
              <w:spacing w:after="0"/>
              <w:rPr>
                <w:bCs/>
                <w:sz w:val="22"/>
                <w:szCs w:val="22"/>
                <w:lang w:val="ru-RU"/>
              </w:rPr>
            </w:pPr>
            <w:r w:rsidRPr="00370CAA">
              <w:rPr>
                <w:b/>
                <w:bCs/>
                <w:sz w:val="22"/>
                <w:szCs w:val="22"/>
              </w:rPr>
              <w:t>Форма, сроки и порядок оплаты товара (работы, услуги): </w:t>
            </w:r>
            <w:r w:rsidR="00CF41FE" w:rsidRPr="00815CB4">
              <w:rPr>
                <w:bCs/>
                <w:sz w:val="22"/>
                <w:szCs w:val="22"/>
              </w:rPr>
              <w:t xml:space="preserve">Безналичный расчет, </w:t>
            </w:r>
            <w:r w:rsidR="00496CAB">
              <w:rPr>
                <w:bCs/>
                <w:sz w:val="22"/>
                <w:szCs w:val="22"/>
                <w:lang w:val="ru-RU"/>
              </w:rPr>
              <w:t>оплата 100%</w:t>
            </w:r>
            <w:r w:rsidR="00CF41FE">
              <w:rPr>
                <w:bCs/>
                <w:sz w:val="22"/>
                <w:szCs w:val="22"/>
              </w:rPr>
              <w:t xml:space="preserve"> в течение 10 (десяти) банковских дней </w:t>
            </w:r>
            <w:r w:rsidR="00496CAB">
              <w:rPr>
                <w:bCs/>
                <w:sz w:val="22"/>
                <w:szCs w:val="22"/>
                <w:lang w:val="ru-RU"/>
              </w:rPr>
              <w:t>после подписания документа, подтверждающего поступление товара</w:t>
            </w:r>
            <w:r w:rsidR="000D0AB7" w:rsidRPr="00B0015D">
              <w:rPr>
                <w:bCs/>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8</w:t>
            </w:r>
          </w:p>
          <w:p w:rsidR="00954FCF" w:rsidRPr="00370CAA" w:rsidRDefault="00954FCF" w:rsidP="001337FF">
            <w:pPr>
              <w:keepNext/>
              <w:keepLines/>
              <w:suppressLineNumbers/>
              <w:spacing w:line="240" w:lineRule="auto"/>
              <w:ind w:firstLine="0"/>
              <w:jc w:val="center"/>
              <w:rPr>
                <w:sz w:val="22"/>
                <w:szCs w:val="22"/>
              </w:rPr>
            </w:pP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pStyle w:val="af2"/>
              <w:spacing w:after="0" w:line="240" w:lineRule="auto"/>
              <w:ind w:left="0"/>
              <w:jc w:val="both"/>
              <w:rPr>
                <w:rFonts w:ascii="Times New Roman" w:hAnsi="Times New Roman"/>
                <w:b/>
              </w:rPr>
            </w:pPr>
            <w:r w:rsidRPr="00370CAA">
              <w:rPr>
                <w:rFonts w:ascii="Times New Roman" w:hAnsi="Times New Roman"/>
                <w:b/>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36454C" w:rsidRPr="00370CAA" w:rsidRDefault="00E47990" w:rsidP="001A2BB5">
            <w:pPr>
              <w:pStyle w:val="af2"/>
              <w:numPr>
                <w:ilvl w:val="0"/>
                <w:numId w:val="4"/>
              </w:numPr>
              <w:tabs>
                <w:tab w:val="left" w:pos="318"/>
              </w:tabs>
              <w:spacing w:after="0" w:line="240" w:lineRule="auto"/>
              <w:ind w:left="0" w:firstLine="0"/>
              <w:jc w:val="both"/>
              <w:rPr>
                <w:rFonts w:ascii="Times New Roman" w:hAnsi="Times New Roman"/>
              </w:rPr>
            </w:pPr>
            <w:r w:rsidRPr="00370CAA">
              <w:rPr>
                <w:rFonts w:ascii="Times New Roman" w:hAnsi="Times New Roman"/>
              </w:rPr>
              <w:t xml:space="preserve">В соответствие с технической частью документации </w:t>
            </w:r>
            <w:r w:rsidR="00C87EB9" w:rsidRPr="00370CAA">
              <w:rPr>
                <w:rFonts w:ascii="Times New Roman" w:hAnsi="Times New Roman"/>
              </w:rPr>
              <w:t>о запросе котировок</w:t>
            </w:r>
            <w:r w:rsidR="00C87EB9" w:rsidRPr="00370CAA">
              <w:t xml:space="preserve"> </w:t>
            </w:r>
            <w:r w:rsidRPr="00370CAA">
              <w:rPr>
                <w:rFonts w:ascii="Times New Roman" w:hAnsi="Times New Roman"/>
              </w:rPr>
              <w:t xml:space="preserve">в электронной форме. (Приложение </w:t>
            </w:r>
            <w:r w:rsidR="00EE5B95" w:rsidRPr="00370CAA">
              <w:rPr>
                <w:rFonts w:ascii="Times New Roman" w:hAnsi="Times New Roman"/>
              </w:rPr>
              <w:t>7</w:t>
            </w:r>
            <w:r w:rsidRPr="00370CAA">
              <w:rPr>
                <w:rFonts w:ascii="Times New Roman" w:hAnsi="Times New Roman"/>
              </w:rPr>
              <w:t>).</w:t>
            </w:r>
          </w:p>
          <w:p w:rsidR="001A2BB5" w:rsidRPr="00370CAA" w:rsidRDefault="007D7D98" w:rsidP="007D7D98">
            <w:pPr>
              <w:pStyle w:val="af2"/>
              <w:tabs>
                <w:tab w:val="left" w:pos="318"/>
              </w:tabs>
              <w:spacing w:after="0" w:line="240" w:lineRule="auto"/>
              <w:ind w:left="0"/>
              <w:jc w:val="both"/>
              <w:rPr>
                <w:rFonts w:ascii="Times New Roman" w:hAnsi="Times New Roman"/>
              </w:rPr>
            </w:pPr>
            <w:r>
              <w:rPr>
                <w:rFonts w:ascii="Times New Roman" w:hAnsi="Times New Roman"/>
                <w:szCs w:val="24"/>
              </w:rPr>
              <w:t>2</w:t>
            </w:r>
            <w:r w:rsidR="0059237B" w:rsidRPr="0059237B">
              <w:rPr>
                <w:rFonts w:ascii="Times New Roman" w:hAnsi="Times New Roman"/>
                <w:szCs w:val="24"/>
              </w:rPr>
              <w:t>. Гарант</w:t>
            </w:r>
            <w:r w:rsidR="00FF33CD">
              <w:rPr>
                <w:rFonts w:ascii="Times New Roman" w:hAnsi="Times New Roman"/>
                <w:szCs w:val="24"/>
              </w:rPr>
              <w:t xml:space="preserve">ийный срок </w:t>
            </w:r>
            <w:r>
              <w:rPr>
                <w:rFonts w:ascii="Times New Roman" w:hAnsi="Times New Roman"/>
                <w:szCs w:val="24"/>
              </w:rPr>
              <w:t>на материалы и оборудование не менее</w:t>
            </w:r>
            <w:r w:rsidR="0059237B" w:rsidRPr="0059237B">
              <w:rPr>
                <w:rFonts w:ascii="Times New Roman" w:hAnsi="Times New Roman"/>
                <w:szCs w:val="24"/>
              </w:rPr>
              <w:t xml:space="preserve"> 1 </w:t>
            </w:r>
            <w:r>
              <w:rPr>
                <w:rFonts w:ascii="Times New Roman" w:hAnsi="Times New Roman"/>
                <w:szCs w:val="24"/>
              </w:rPr>
              <w:t>(одного</w:t>
            </w:r>
            <w:r w:rsidR="0059237B" w:rsidRPr="0059237B">
              <w:rPr>
                <w:rFonts w:ascii="Times New Roman" w:hAnsi="Times New Roman"/>
                <w:szCs w:val="24"/>
              </w:rPr>
              <w:t xml:space="preserve">) </w:t>
            </w:r>
            <w:r>
              <w:rPr>
                <w:rFonts w:ascii="Times New Roman" w:hAnsi="Times New Roman"/>
                <w:szCs w:val="24"/>
              </w:rPr>
              <w:t>года</w:t>
            </w:r>
            <w:r w:rsidR="0059237B" w:rsidRPr="0059237B">
              <w:rPr>
                <w:rFonts w:ascii="Times New Roman" w:hAnsi="Times New Roman"/>
                <w:szCs w:val="24"/>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9</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spacing w:line="240" w:lineRule="auto"/>
              <w:ind w:firstLine="0"/>
              <w:rPr>
                <w:b/>
                <w:bCs/>
                <w:sz w:val="22"/>
                <w:szCs w:val="22"/>
              </w:rPr>
            </w:pPr>
            <w:r w:rsidRPr="00370CAA">
              <w:rPr>
                <w:b/>
                <w:bCs/>
                <w:sz w:val="22"/>
                <w:szCs w:val="22"/>
              </w:rPr>
              <w:t xml:space="preserve">Требования к содержанию документов, входящих в состав заявки на участие в </w:t>
            </w:r>
            <w:r w:rsidR="00370CAA">
              <w:rPr>
                <w:b/>
                <w:bCs/>
                <w:sz w:val="22"/>
                <w:szCs w:val="22"/>
              </w:rPr>
              <w:t>запросе котировок</w:t>
            </w:r>
            <w:r w:rsidRPr="00370CAA">
              <w:rPr>
                <w:b/>
                <w:bCs/>
                <w:sz w:val="22"/>
                <w:szCs w:val="22"/>
              </w:rPr>
              <w:t xml:space="preserve"> в электронной форме:</w:t>
            </w:r>
          </w:p>
          <w:p w:rsidR="00954FCF" w:rsidRPr="00370CAA" w:rsidRDefault="00954FCF" w:rsidP="001337FF">
            <w:pPr>
              <w:widowControl/>
              <w:suppressAutoHyphens w:val="0"/>
              <w:autoSpaceDE w:val="0"/>
              <w:autoSpaceDN w:val="0"/>
              <w:adjustRightInd w:val="0"/>
              <w:snapToGrid/>
              <w:spacing w:line="240" w:lineRule="auto"/>
              <w:ind w:firstLine="0"/>
              <w:rPr>
                <w:sz w:val="22"/>
                <w:szCs w:val="22"/>
              </w:rPr>
            </w:pPr>
            <w:r w:rsidRPr="00370CAA">
              <w:rPr>
                <w:sz w:val="22"/>
                <w:szCs w:val="22"/>
              </w:rPr>
              <w:t xml:space="preserve">1) заявка заполняется участником </w:t>
            </w:r>
            <w:r w:rsidR="00370CAA">
              <w:rPr>
                <w:sz w:val="22"/>
                <w:szCs w:val="22"/>
              </w:rPr>
              <w:t>запрос</w:t>
            </w:r>
            <w:r w:rsidR="007D7D98">
              <w:rPr>
                <w:sz w:val="22"/>
                <w:szCs w:val="22"/>
              </w:rPr>
              <w:t>а</w:t>
            </w:r>
            <w:r w:rsidR="00370CAA">
              <w:rPr>
                <w:sz w:val="22"/>
                <w:szCs w:val="22"/>
              </w:rPr>
              <w:t xml:space="preserve"> котировок</w:t>
            </w:r>
            <w:r w:rsidRPr="00370CAA">
              <w:rPr>
                <w:sz w:val="22"/>
                <w:szCs w:val="22"/>
              </w:rPr>
              <w:t xml:space="preserve"> в электронной форме по форме (Приложение 1);</w:t>
            </w:r>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r>
              <w:rPr>
                <w:sz w:val="22"/>
                <w:szCs w:val="22"/>
              </w:rPr>
              <w:t>2</w:t>
            </w:r>
            <w:r w:rsidR="00954FCF" w:rsidRPr="00370CAA">
              <w:rPr>
                <w:sz w:val="22"/>
                <w:szCs w:val="22"/>
              </w:rPr>
              <w:t>) </w:t>
            </w:r>
            <w:r w:rsidR="00FF33CD" w:rsidRPr="00371185">
              <w:rPr>
                <w:sz w:val="22"/>
              </w:rPr>
              <w:t>копии учредительных документов (для юридических лиц: устав в последней редакции, свидетельство/лист записи о внесении в Единый государственный реестр юридических лиц записи о внесении последних изменений в учредительные документы и решение/протокол об утверждении устава в последней редакции)) и соответствующий, надлежащим образом заверенный перевод на русский язык учредительных документов иностранных лиц</w:t>
            </w:r>
            <w:r w:rsidR="00954FCF" w:rsidRPr="00370CAA">
              <w:rPr>
                <w:rFonts w:eastAsia="Calibri"/>
                <w:sz w:val="22"/>
                <w:szCs w:val="22"/>
                <w:lang w:eastAsia="en-US"/>
              </w:rPr>
              <w:t>;</w:t>
            </w:r>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r>
              <w:rPr>
                <w:sz w:val="22"/>
                <w:szCs w:val="22"/>
              </w:rPr>
              <w:t>3</w:t>
            </w:r>
            <w:r w:rsidR="00954FCF" w:rsidRPr="00370CAA">
              <w:rPr>
                <w:sz w:val="22"/>
                <w:szCs w:val="22"/>
              </w:rPr>
              <w:t xml:space="preserve">) копия </w:t>
            </w:r>
            <w:r w:rsidR="00F2306A" w:rsidRPr="00370CAA">
              <w:rPr>
                <w:sz w:val="22"/>
                <w:szCs w:val="22"/>
              </w:rPr>
              <w:t>свидетельства</w:t>
            </w:r>
            <w:r w:rsidR="00954FCF" w:rsidRPr="00370CAA">
              <w:rPr>
                <w:sz w:val="22"/>
                <w:szCs w:val="22"/>
              </w:rPr>
              <w:t xml:space="preserve"> о государственной регистрации</w:t>
            </w:r>
            <w:r w:rsidR="00954FCF" w:rsidRPr="00370CAA">
              <w:rPr>
                <w:rFonts w:eastAsia="Calibri"/>
                <w:sz w:val="22"/>
                <w:szCs w:val="22"/>
                <w:lang w:eastAsia="en-US"/>
              </w:rPr>
              <w:t>;</w:t>
            </w:r>
          </w:p>
          <w:p w:rsidR="00954FCF" w:rsidRPr="00370CAA" w:rsidRDefault="00370CAA" w:rsidP="001337FF">
            <w:pPr>
              <w:widowControl/>
              <w:suppressAutoHyphens w:val="0"/>
              <w:autoSpaceDE w:val="0"/>
              <w:autoSpaceDN w:val="0"/>
              <w:adjustRightInd w:val="0"/>
              <w:snapToGrid/>
              <w:spacing w:line="240" w:lineRule="auto"/>
              <w:ind w:firstLine="0"/>
              <w:rPr>
                <w:sz w:val="22"/>
                <w:szCs w:val="22"/>
              </w:rPr>
            </w:pPr>
            <w:r>
              <w:rPr>
                <w:rFonts w:eastAsia="Calibri"/>
                <w:sz w:val="22"/>
                <w:szCs w:val="22"/>
                <w:lang w:eastAsia="en-US"/>
              </w:rPr>
              <w:t>4</w:t>
            </w:r>
            <w:r w:rsidR="00954FCF" w:rsidRPr="00370CAA">
              <w:rPr>
                <w:rFonts w:eastAsia="Calibri"/>
                <w:sz w:val="22"/>
                <w:szCs w:val="22"/>
                <w:lang w:eastAsia="en-US"/>
              </w:rPr>
              <w:t xml:space="preserve">) копия </w:t>
            </w:r>
            <w:r w:rsidR="00F2306A" w:rsidRPr="00370CAA">
              <w:rPr>
                <w:rFonts w:eastAsia="Calibri"/>
                <w:sz w:val="22"/>
                <w:szCs w:val="22"/>
                <w:lang w:eastAsia="en-US"/>
              </w:rPr>
              <w:t xml:space="preserve">свидетельства о </w:t>
            </w:r>
            <w:r w:rsidR="00954FCF" w:rsidRPr="00370CAA">
              <w:rPr>
                <w:rFonts w:eastAsia="Calibri"/>
                <w:sz w:val="22"/>
                <w:szCs w:val="22"/>
                <w:lang w:eastAsia="en-US"/>
              </w:rPr>
              <w:t>постановк</w:t>
            </w:r>
            <w:r w:rsidR="00F2306A" w:rsidRPr="00370CAA">
              <w:rPr>
                <w:rFonts w:eastAsia="Calibri"/>
                <w:sz w:val="22"/>
                <w:szCs w:val="22"/>
                <w:lang w:eastAsia="en-US"/>
              </w:rPr>
              <w:t>и</w:t>
            </w:r>
            <w:r w:rsidR="00954FCF" w:rsidRPr="00370CAA">
              <w:rPr>
                <w:rFonts w:eastAsia="Calibri"/>
                <w:sz w:val="22"/>
                <w:szCs w:val="22"/>
                <w:lang w:eastAsia="en-US"/>
              </w:rPr>
              <w:t xml:space="preserve"> на учет Налоговом органе;</w:t>
            </w:r>
          </w:p>
          <w:p w:rsidR="00954FCF" w:rsidRPr="00370CAA" w:rsidRDefault="00370CAA" w:rsidP="001337FF">
            <w:pPr>
              <w:spacing w:line="240" w:lineRule="auto"/>
              <w:ind w:firstLine="0"/>
              <w:rPr>
                <w:sz w:val="22"/>
                <w:szCs w:val="22"/>
              </w:rPr>
            </w:pPr>
            <w:r>
              <w:rPr>
                <w:sz w:val="22"/>
                <w:szCs w:val="22"/>
              </w:rPr>
              <w:t>5</w:t>
            </w:r>
            <w:r w:rsidR="00954FCF" w:rsidRPr="00370CAA">
              <w:rPr>
                <w:sz w:val="22"/>
                <w:szCs w:val="22"/>
              </w:rPr>
              <w:t xml:space="preserve">)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w:t>
            </w:r>
            <w:r>
              <w:rPr>
                <w:sz w:val="22"/>
                <w:szCs w:val="22"/>
              </w:rPr>
              <w:t>запроса котировок</w:t>
            </w:r>
            <w:r w:rsidR="00954FCF" w:rsidRPr="00370CAA">
              <w:rPr>
                <w:sz w:val="22"/>
                <w:szCs w:val="22"/>
              </w:rPr>
              <w:t>;</w:t>
            </w:r>
          </w:p>
          <w:p w:rsidR="00954FCF" w:rsidRPr="00370CAA" w:rsidRDefault="00370CAA" w:rsidP="001337FF">
            <w:pPr>
              <w:spacing w:line="240" w:lineRule="auto"/>
              <w:ind w:firstLine="0"/>
              <w:rPr>
                <w:sz w:val="22"/>
                <w:szCs w:val="22"/>
              </w:rPr>
            </w:pPr>
            <w:r>
              <w:rPr>
                <w:sz w:val="22"/>
                <w:szCs w:val="22"/>
              </w:rPr>
              <w:t>6</w:t>
            </w:r>
            <w:r w:rsidR="00954FCF" w:rsidRPr="00370CAA">
              <w:rPr>
                <w:sz w:val="22"/>
                <w:szCs w:val="22"/>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954FCF" w:rsidRPr="00370CAA" w:rsidRDefault="00370CAA" w:rsidP="001337FF">
            <w:pPr>
              <w:autoSpaceDE w:val="0"/>
              <w:autoSpaceDN w:val="0"/>
              <w:adjustRightInd w:val="0"/>
              <w:spacing w:line="240" w:lineRule="auto"/>
              <w:ind w:firstLine="0"/>
              <w:rPr>
                <w:rFonts w:eastAsia="Calibri"/>
                <w:sz w:val="22"/>
                <w:szCs w:val="22"/>
                <w:lang w:eastAsia="en-US"/>
              </w:rPr>
            </w:pPr>
            <w:r>
              <w:rPr>
                <w:sz w:val="22"/>
                <w:szCs w:val="22"/>
              </w:rPr>
              <w:lastRenderedPageBreak/>
              <w:t>7</w:t>
            </w:r>
            <w:r w:rsidR="00954FCF" w:rsidRPr="00370CAA">
              <w:rPr>
                <w:sz w:val="22"/>
                <w:szCs w:val="22"/>
              </w:rPr>
              <w:t>) </w:t>
            </w:r>
            <w:r w:rsidR="00F2306A" w:rsidRPr="00370CAA">
              <w:rPr>
                <w:sz w:val="22"/>
                <w:szCs w:val="22"/>
              </w:rPr>
              <w:t>выписка из единого государственного реестра юридических лиц или единого государственного реестра индивидуальных предпринимателей либо копию такой выписки, полученную не ранее чем за 6 месяцев до даты размещения в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6 месяцев до даты размещения в ЕИС извещения 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закупочной процедуры</w:t>
            </w:r>
            <w:r w:rsidR="00954FCF" w:rsidRPr="00370CAA">
              <w:rPr>
                <w:rFonts w:eastAsia="Calibri"/>
                <w:sz w:val="22"/>
                <w:szCs w:val="22"/>
                <w:lang w:eastAsia="en-US"/>
              </w:rPr>
              <w:t>;</w:t>
            </w:r>
          </w:p>
          <w:p w:rsidR="00954FCF" w:rsidRPr="00370CAA" w:rsidRDefault="00370CAA" w:rsidP="001337FF">
            <w:pPr>
              <w:spacing w:line="240" w:lineRule="auto"/>
              <w:ind w:firstLine="0"/>
              <w:rPr>
                <w:sz w:val="22"/>
                <w:szCs w:val="22"/>
              </w:rPr>
            </w:pPr>
            <w:r>
              <w:rPr>
                <w:rFonts w:eastAsia="Calibri"/>
                <w:sz w:val="22"/>
                <w:szCs w:val="22"/>
                <w:lang w:eastAsia="en-US"/>
              </w:rPr>
              <w:t>8</w:t>
            </w:r>
            <w:r w:rsidR="00954FCF" w:rsidRPr="00370CAA">
              <w:rPr>
                <w:rFonts w:eastAsia="Calibri"/>
                <w:sz w:val="22"/>
                <w:szCs w:val="22"/>
                <w:lang w:eastAsia="en-US"/>
              </w:rPr>
              <w:t xml:space="preserve">) </w:t>
            </w:r>
            <w:r w:rsidR="007D7D98" w:rsidRPr="007D7D98">
              <w:rPr>
                <w:sz w:val="22"/>
                <w:szCs w:val="22"/>
              </w:rPr>
              <w:t xml:space="preserve">выписка из единого реестра субъектов малого и среднего предпринимательства или декларация о соответствии участника закупки критериям отнесения к субъектом малого и среднего предпринимательства, согласно требованиям и по форме, установленной постановлением Правительства Российской Федерации от 11.12.2014 (с изменениями и дополнениями от  26 июня, 29 октября, 11 ноября, 25 декабря 2015 г., 23 апреля, 26 июля, 2 августа, </w:t>
            </w:r>
            <w:r w:rsidR="007D7D98" w:rsidRPr="007D7D98">
              <w:rPr>
                <w:color w:val="464C55"/>
                <w:sz w:val="22"/>
                <w:szCs w:val="22"/>
                <w:shd w:val="clear" w:color="auto" w:fill="FFFFFF"/>
              </w:rPr>
              <w:t xml:space="preserve"> </w:t>
            </w:r>
            <w:r w:rsidR="007D7D98" w:rsidRPr="007D7D98">
              <w:rPr>
                <w:sz w:val="22"/>
                <w:szCs w:val="22"/>
                <w:shd w:val="clear" w:color="auto" w:fill="FFFFFF"/>
              </w:rPr>
              <w:t>19 августа, 14 декабря 2016 г., 20 мая 2017 г.</w:t>
            </w:r>
            <w:r w:rsidR="007D7D98" w:rsidRPr="007D7D98">
              <w:rPr>
                <w:sz w:val="22"/>
                <w:szCs w:val="22"/>
              </w:rPr>
              <w:t>)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954FCF" w:rsidRPr="007D7D98">
              <w:rPr>
                <w:sz w:val="22"/>
                <w:szCs w:val="22"/>
              </w:rPr>
              <w:t>;</w:t>
            </w:r>
          </w:p>
          <w:p w:rsidR="00954FCF" w:rsidRPr="00370CAA" w:rsidRDefault="00A8288F" w:rsidP="0059237B">
            <w:pPr>
              <w:autoSpaceDE w:val="0"/>
              <w:autoSpaceDN w:val="0"/>
              <w:adjustRightInd w:val="0"/>
              <w:spacing w:line="240" w:lineRule="auto"/>
              <w:ind w:firstLine="34"/>
              <w:rPr>
                <w:sz w:val="22"/>
                <w:szCs w:val="22"/>
              </w:rPr>
            </w:pPr>
            <w:r>
              <w:rPr>
                <w:rFonts w:eastAsia="Calibri"/>
                <w:sz w:val="22"/>
                <w:szCs w:val="22"/>
                <w:lang w:eastAsia="en-US"/>
              </w:rPr>
              <w:t>9</w:t>
            </w:r>
            <w:r w:rsidR="00954FCF" w:rsidRPr="00370CAA">
              <w:rPr>
                <w:rFonts w:eastAsia="Calibri"/>
                <w:sz w:val="22"/>
                <w:szCs w:val="22"/>
                <w:lang w:eastAsia="en-US"/>
              </w:rPr>
              <w:t xml:space="preserve">) </w:t>
            </w:r>
            <w:r w:rsidR="00954FCF" w:rsidRPr="00370CAA">
              <w:rPr>
                <w:sz w:val="22"/>
                <w:szCs w:val="22"/>
              </w:rPr>
              <w:t xml:space="preserve">копии бухгалтерского баланса и отчета о </w:t>
            </w:r>
            <w:r w:rsidR="00C37303" w:rsidRPr="00370CAA">
              <w:rPr>
                <w:sz w:val="22"/>
                <w:szCs w:val="22"/>
              </w:rPr>
              <w:t>финансовых результатах</w:t>
            </w:r>
            <w:r w:rsidR="00954FCF" w:rsidRPr="00370CAA">
              <w:rPr>
                <w:sz w:val="22"/>
                <w:szCs w:val="22"/>
              </w:rPr>
              <w:t xml:space="preserve"> на последнюю отчетную дату, предшествующую дате размещения в ЕИС извещения о проведении </w:t>
            </w:r>
            <w:r w:rsidR="00370CAA">
              <w:rPr>
                <w:sz w:val="22"/>
                <w:szCs w:val="22"/>
              </w:rPr>
              <w:t>запроса котировок</w:t>
            </w:r>
            <w:r w:rsidR="00954FCF" w:rsidRPr="00370CAA">
              <w:rPr>
                <w:sz w:val="22"/>
                <w:szCs w:val="22"/>
              </w:rPr>
              <w:t xml:space="preserve"> в электронной форме и за прошедший календарный год с отметкой о предоставлении в налоговый орган либо документом, подтверждающим факт предоставления бухгалтерской отчетности в налоговый орган;</w:t>
            </w:r>
          </w:p>
          <w:p w:rsidR="00954FCF" w:rsidRPr="00370CAA" w:rsidRDefault="00F2306A"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0</w:t>
            </w:r>
            <w:r w:rsidR="00954FCF" w:rsidRPr="00370CAA">
              <w:rPr>
                <w:sz w:val="22"/>
                <w:szCs w:val="22"/>
              </w:rPr>
              <w:t>) справку об исполнении обязанности по уплате налогов, сборов, пеней, штрафов, процентов за прошедший календарный год на основании данных налогового органа либо иной документ, подтверждающий сумму задолженности по уплате налогов, сборов, пеней, штрафов, процентов или отсутствие задолженности за указанный период, подписанный и скрепленный печатью налогового органа;</w:t>
            </w:r>
          </w:p>
          <w:p w:rsidR="00954FCF" w:rsidRPr="00370CAA" w:rsidRDefault="00954FCF"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1</w:t>
            </w:r>
            <w:r w:rsidRPr="00370CAA">
              <w:rPr>
                <w:sz w:val="22"/>
                <w:szCs w:val="22"/>
              </w:rPr>
              <w:t>) копия уведомления налогового органа о возможности применения упрощенной системы налогообложения (для участников, применяющих ее);</w:t>
            </w:r>
          </w:p>
          <w:p w:rsidR="00954FCF" w:rsidRPr="00370CAA" w:rsidRDefault="00F2306A" w:rsidP="0059237B">
            <w:pPr>
              <w:tabs>
                <w:tab w:val="left" w:pos="6781"/>
              </w:tabs>
              <w:autoSpaceDE w:val="0"/>
              <w:autoSpaceDN w:val="0"/>
              <w:adjustRightInd w:val="0"/>
              <w:spacing w:line="240" w:lineRule="auto"/>
              <w:ind w:firstLine="34"/>
              <w:rPr>
                <w:rFonts w:eastAsia="Calibri"/>
                <w:sz w:val="22"/>
                <w:szCs w:val="22"/>
                <w:lang w:eastAsia="en-US"/>
              </w:rPr>
            </w:pPr>
            <w:r w:rsidRPr="00370CAA">
              <w:rPr>
                <w:rFonts w:eastAsia="Calibri"/>
                <w:sz w:val="22"/>
                <w:szCs w:val="22"/>
                <w:lang w:eastAsia="en-US"/>
              </w:rPr>
              <w:t>1</w:t>
            </w:r>
            <w:r w:rsidR="00A8288F">
              <w:rPr>
                <w:rFonts w:eastAsia="Calibri"/>
                <w:sz w:val="22"/>
                <w:szCs w:val="22"/>
                <w:lang w:eastAsia="en-US"/>
              </w:rPr>
              <w:t>2</w:t>
            </w:r>
            <w:r w:rsidR="00954FCF" w:rsidRPr="00370CAA">
              <w:rPr>
                <w:rFonts w:eastAsia="Calibri"/>
                <w:sz w:val="22"/>
                <w:szCs w:val="22"/>
                <w:lang w:eastAsia="en-US"/>
              </w:rPr>
              <w:t xml:space="preserve">) </w:t>
            </w:r>
            <w:r w:rsidR="00795B3C" w:rsidRPr="00795B3C">
              <w:rPr>
                <w:sz w:val="22"/>
              </w:rPr>
              <w:t>копии документов, подтверждающих полномочия лица, подписавшего заявку, на совершение указанных действий: копия решения/протокола о назначении на должность руководителя организации либо копия доверенности на уполномоченное лицо с предоставлением решения/протокола о назначении на должность руководителя организации, выдавшего доверенность,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w:t>
            </w:r>
            <w:r w:rsidR="00954FCF" w:rsidRPr="00370CAA">
              <w:rPr>
                <w:rFonts w:eastAsia="Calibri"/>
                <w:sz w:val="22"/>
                <w:szCs w:val="22"/>
                <w:lang w:eastAsia="en-US"/>
              </w:rPr>
              <w:t>;</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3</w:t>
            </w:r>
            <w:r w:rsidR="00954FCF" w:rsidRPr="00370CAA">
              <w:rPr>
                <w:rFonts w:eastAsia="Calibri"/>
                <w:sz w:val="22"/>
                <w:szCs w:val="22"/>
                <w:lang w:eastAsia="en-US"/>
              </w:rPr>
              <w:t xml:space="preserve">) </w:t>
            </w:r>
            <w:r w:rsidR="00954FCF" w:rsidRPr="00370CAA">
              <w:rPr>
                <w:sz w:val="22"/>
                <w:szCs w:val="22"/>
              </w:rP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4</w:t>
            </w:r>
            <w:r w:rsidR="00954FCF" w:rsidRPr="00370CAA">
              <w:rPr>
                <w:rFonts w:eastAsia="Calibri"/>
                <w:sz w:val="22"/>
                <w:szCs w:val="22"/>
                <w:lang w:eastAsia="en-US"/>
              </w:rPr>
              <w:t xml:space="preserve">) </w:t>
            </w:r>
            <w:r w:rsidR="00954FCF" w:rsidRPr="00370CAA">
              <w:rPr>
                <w:spacing w:val="-1"/>
                <w:sz w:val="22"/>
                <w:szCs w:val="22"/>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954FCF" w:rsidRDefault="00F2306A" w:rsidP="0059237B">
            <w:pPr>
              <w:spacing w:line="240" w:lineRule="auto"/>
              <w:ind w:firstLine="34"/>
              <w:rPr>
                <w:sz w:val="22"/>
                <w:szCs w:val="22"/>
              </w:rPr>
            </w:pPr>
            <w:r w:rsidRPr="00370CAA">
              <w:rPr>
                <w:sz w:val="22"/>
                <w:szCs w:val="22"/>
              </w:rPr>
              <w:t>1</w:t>
            </w:r>
            <w:r w:rsidR="00A8288F">
              <w:rPr>
                <w:sz w:val="22"/>
                <w:szCs w:val="22"/>
              </w:rPr>
              <w:t>5</w:t>
            </w:r>
            <w:r w:rsidR="00954FCF" w:rsidRPr="00370CAA">
              <w:rPr>
                <w:sz w:val="22"/>
                <w:szCs w:val="22"/>
              </w:rPr>
              <w:t xml:space="preserve">)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w:t>
            </w:r>
            <w:r w:rsidR="00370CAA">
              <w:rPr>
                <w:sz w:val="22"/>
                <w:szCs w:val="22"/>
              </w:rPr>
              <w:t>запроса котировок</w:t>
            </w:r>
            <w:r w:rsidR="009B6534">
              <w:rPr>
                <w:sz w:val="22"/>
                <w:szCs w:val="22"/>
              </w:rPr>
              <w:t xml:space="preserve"> по форме (Приложение 4);</w:t>
            </w:r>
          </w:p>
          <w:p w:rsidR="009B6534" w:rsidRPr="00370CAA" w:rsidRDefault="009B6534" w:rsidP="0059237B">
            <w:pPr>
              <w:spacing w:line="240" w:lineRule="auto"/>
              <w:ind w:firstLine="34"/>
              <w:rPr>
                <w:sz w:val="22"/>
                <w:szCs w:val="22"/>
              </w:rPr>
            </w:pPr>
            <w:r>
              <w:rPr>
                <w:sz w:val="22"/>
                <w:szCs w:val="22"/>
              </w:rPr>
              <w:t xml:space="preserve">16) </w:t>
            </w:r>
            <w:r w:rsidRPr="009B6534">
              <w:rPr>
                <w:sz w:val="22"/>
              </w:rPr>
              <w:t>копию документа, подтверждающего предоставление обеспечения заявки на участие в закупке в форме, предусмотренной настоящей документацией (копия платежного документа или банковскую гарантию).</w:t>
            </w:r>
          </w:p>
          <w:p w:rsidR="00954FCF" w:rsidRPr="00370CAA" w:rsidRDefault="00954FCF" w:rsidP="001337FF">
            <w:pPr>
              <w:spacing w:line="240" w:lineRule="auto"/>
              <w:ind w:firstLine="0"/>
              <w:rPr>
                <w:sz w:val="22"/>
                <w:szCs w:val="22"/>
              </w:rPr>
            </w:pPr>
            <w:r w:rsidRPr="00370CAA">
              <w:rPr>
                <w:sz w:val="22"/>
                <w:szCs w:val="22"/>
              </w:rPr>
              <w:t xml:space="preserve">- Отсутствие или неполное представление документов, входящих в состав заявки, указанных в п.п. 9 Информационной карты </w:t>
            </w:r>
            <w:r w:rsidR="00370CAA">
              <w:rPr>
                <w:sz w:val="22"/>
                <w:szCs w:val="22"/>
              </w:rPr>
              <w:t>запроса котировок</w:t>
            </w:r>
            <w:r w:rsidRPr="00370CAA">
              <w:rPr>
                <w:sz w:val="22"/>
                <w:szCs w:val="22"/>
              </w:rPr>
              <w:t xml:space="preserve"> в электронной форме, ведет к отказу в допуске участника </w:t>
            </w:r>
            <w:r w:rsidR="00370CAA">
              <w:rPr>
                <w:sz w:val="22"/>
                <w:szCs w:val="22"/>
              </w:rPr>
              <w:t>запроса котировок</w:t>
            </w:r>
            <w:r w:rsidRPr="00370CAA">
              <w:rPr>
                <w:sz w:val="22"/>
                <w:szCs w:val="22"/>
              </w:rPr>
              <w:t xml:space="preserve"> в электронной форме. </w:t>
            </w:r>
          </w:p>
          <w:p w:rsidR="00954FCF" w:rsidRPr="00370CAA" w:rsidRDefault="00954FCF" w:rsidP="001337FF">
            <w:pPr>
              <w:widowControl/>
              <w:suppressAutoHyphens w:val="0"/>
              <w:autoSpaceDE w:val="0"/>
              <w:autoSpaceDN w:val="0"/>
              <w:adjustRightInd w:val="0"/>
              <w:snapToGrid/>
              <w:spacing w:line="240" w:lineRule="auto"/>
              <w:ind w:firstLine="0"/>
              <w:rPr>
                <w:rFonts w:eastAsia="Calibri"/>
                <w:sz w:val="22"/>
                <w:szCs w:val="22"/>
                <w:lang w:eastAsia="en-US"/>
              </w:rPr>
            </w:pPr>
            <w:r w:rsidRPr="00370CAA">
              <w:rPr>
                <w:rFonts w:eastAsia="Calibri"/>
                <w:sz w:val="22"/>
                <w:szCs w:val="22"/>
                <w:lang w:eastAsia="en-US"/>
              </w:rPr>
              <w:t xml:space="preserve">-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w:t>
            </w:r>
            <w:r w:rsidR="00370CAA">
              <w:rPr>
                <w:rFonts w:eastAsia="Calibri"/>
                <w:sz w:val="22"/>
                <w:szCs w:val="22"/>
                <w:lang w:eastAsia="en-US"/>
              </w:rPr>
              <w:t>запроса котировок</w:t>
            </w:r>
            <w:r w:rsidRPr="00370CAA">
              <w:rPr>
                <w:rFonts w:eastAsia="Calibri"/>
                <w:sz w:val="22"/>
                <w:szCs w:val="22"/>
                <w:lang w:eastAsia="en-US"/>
              </w:rPr>
              <w:t xml:space="preserve"> в электронной форме на адрес электронной площадки.</w:t>
            </w:r>
          </w:p>
          <w:p w:rsidR="00954FCF" w:rsidRPr="00370CAA" w:rsidRDefault="00954FCF" w:rsidP="001337FF">
            <w:pPr>
              <w:tabs>
                <w:tab w:val="num" w:pos="1307"/>
              </w:tabs>
              <w:spacing w:line="240" w:lineRule="auto"/>
              <w:ind w:firstLine="0"/>
              <w:rPr>
                <w:sz w:val="22"/>
                <w:szCs w:val="22"/>
              </w:rPr>
            </w:pPr>
            <w:r w:rsidRPr="00370CAA">
              <w:rPr>
                <w:sz w:val="22"/>
                <w:szCs w:val="22"/>
              </w:rPr>
              <w:t xml:space="preserve">- Все документы, входящие в состав заявки на участие в электронном </w:t>
            </w:r>
            <w:r w:rsidR="00370CAA">
              <w:rPr>
                <w:sz w:val="22"/>
                <w:szCs w:val="22"/>
              </w:rPr>
              <w:t>запросе котировок</w:t>
            </w:r>
            <w:r w:rsidRPr="00370CAA">
              <w:rPr>
                <w:sz w:val="22"/>
                <w:szCs w:val="22"/>
              </w:rPr>
              <w:t xml:space="preserve">, должны быть составлены на русском языке. </w:t>
            </w:r>
          </w:p>
          <w:p w:rsidR="00954FCF" w:rsidRPr="00370CAA" w:rsidRDefault="00954FCF" w:rsidP="00370CAA">
            <w:pPr>
              <w:keepNext/>
              <w:spacing w:line="240" w:lineRule="auto"/>
              <w:ind w:firstLine="0"/>
              <w:rPr>
                <w:b/>
                <w:sz w:val="22"/>
                <w:szCs w:val="22"/>
              </w:rPr>
            </w:pPr>
            <w:r w:rsidRPr="00370CAA">
              <w:rPr>
                <w:sz w:val="22"/>
                <w:szCs w:val="22"/>
              </w:rPr>
              <w:t xml:space="preserve">- Срок действия заявки, подаваемой участником электронного </w:t>
            </w:r>
            <w:r w:rsidR="00370CAA">
              <w:rPr>
                <w:sz w:val="22"/>
                <w:szCs w:val="22"/>
              </w:rPr>
              <w:t>запроса котировок</w:t>
            </w:r>
            <w:r w:rsidRPr="00370CAA">
              <w:rPr>
                <w:sz w:val="22"/>
                <w:szCs w:val="22"/>
              </w:rPr>
              <w:t xml:space="preserve"> 60 дней с момента подачи заявки участником размещения заказа.</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lastRenderedPageBreak/>
              <w:t>10</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widowControl/>
              <w:snapToGrid/>
              <w:spacing w:line="240" w:lineRule="auto"/>
              <w:ind w:firstLine="0"/>
              <w:rPr>
                <w:bCs/>
                <w:sz w:val="22"/>
                <w:szCs w:val="22"/>
              </w:rPr>
            </w:pPr>
            <w:r w:rsidRPr="00370CAA">
              <w:rPr>
                <w:b/>
                <w:bCs/>
                <w:sz w:val="22"/>
                <w:szCs w:val="22"/>
              </w:rPr>
              <w:t>Начальная (максимальная) цена договора</w:t>
            </w:r>
            <w:r w:rsidRPr="00370CAA">
              <w:rPr>
                <w:bCs/>
                <w:sz w:val="22"/>
                <w:szCs w:val="22"/>
              </w:rPr>
              <w:t>: </w:t>
            </w:r>
            <w:r w:rsidR="000A5D09">
              <w:rPr>
                <w:sz w:val="22"/>
                <w:szCs w:val="22"/>
              </w:rPr>
              <w:t>2842242,90</w:t>
            </w:r>
            <w:r w:rsidR="000A5D09" w:rsidRPr="009150CA">
              <w:rPr>
                <w:sz w:val="22"/>
                <w:szCs w:val="22"/>
              </w:rPr>
              <w:t xml:space="preserve"> </w:t>
            </w:r>
            <w:r w:rsidR="000A5D09" w:rsidRPr="009150CA">
              <w:rPr>
                <w:bCs/>
                <w:sz w:val="22"/>
                <w:szCs w:val="22"/>
              </w:rPr>
              <w:t>(</w:t>
            </w:r>
            <w:r w:rsidR="000A5D09">
              <w:rPr>
                <w:bCs/>
                <w:sz w:val="22"/>
                <w:szCs w:val="22"/>
              </w:rPr>
              <w:t>два</w:t>
            </w:r>
            <w:r w:rsidR="000A5D09" w:rsidRPr="009150CA">
              <w:rPr>
                <w:bCs/>
                <w:sz w:val="22"/>
                <w:szCs w:val="22"/>
              </w:rPr>
              <w:t xml:space="preserve"> миллион</w:t>
            </w:r>
            <w:r w:rsidR="000A5D09">
              <w:rPr>
                <w:bCs/>
                <w:sz w:val="22"/>
                <w:szCs w:val="22"/>
              </w:rPr>
              <w:t>а</w:t>
            </w:r>
            <w:r w:rsidR="000A5D09" w:rsidRPr="009150CA">
              <w:rPr>
                <w:bCs/>
                <w:sz w:val="22"/>
                <w:szCs w:val="22"/>
              </w:rPr>
              <w:t xml:space="preserve"> </w:t>
            </w:r>
            <w:r w:rsidR="000A5D09">
              <w:rPr>
                <w:bCs/>
                <w:sz w:val="22"/>
                <w:szCs w:val="22"/>
              </w:rPr>
              <w:t>восемьсот сорок две</w:t>
            </w:r>
            <w:r w:rsidR="000A5D09" w:rsidRPr="009150CA">
              <w:rPr>
                <w:bCs/>
                <w:sz w:val="22"/>
                <w:szCs w:val="22"/>
              </w:rPr>
              <w:t xml:space="preserve"> тысяч двести </w:t>
            </w:r>
            <w:r w:rsidR="000A5D09">
              <w:rPr>
                <w:bCs/>
                <w:sz w:val="22"/>
                <w:szCs w:val="22"/>
              </w:rPr>
              <w:t>сорок два</w:t>
            </w:r>
            <w:r w:rsidR="000A5D09" w:rsidRPr="009150CA">
              <w:rPr>
                <w:bCs/>
                <w:sz w:val="22"/>
                <w:szCs w:val="22"/>
              </w:rPr>
              <w:t>) рубл</w:t>
            </w:r>
            <w:r w:rsidR="000A5D09">
              <w:rPr>
                <w:bCs/>
                <w:sz w:val="22"/>
                <w:szCs w:val="22"/>
              </w:rPr>
              <w:t>я</w:t>
            </w:r>
            <w:r w:rsidR="000A5D09" w:rsidRPr="009150CA">
              <w:rPr>
                <w:bCs/>
                <w:sz w:val="22"/>
                <w:szCs w:val="22"/>
              </w:rPr>
              <w:t xml:space="preserve"> </w:t>
            </w:r>
            <w:r w:rsidR="000A5D09">
              <w:rPr>
                <w:bCs/>
                <w:sz w:val="22"/>
                <w:szCs w:val="22"/>
              </w:rPr>
              <w:t>9</w:t>
            </w:r>
            <w:r w:rsidR="000A5D09" w:rsidRPr="009150CA">
              <w:rPr>
                <w:bCs/>
                <w:sz w:val="22"/>
                <w:szCs w:val="22"/>
              </w:rPr>
              <w:t>0 копеек, в том числе НДС (18%).</w:t>
            </w:r>
          </w:p>
          <w:p w:rsidR="00954FCF" w:rsidRPr="00370CAA" w:rsidRDefault="000A5D09" w:rsidP="00CD2151">
            <w:pPr>
              <w:widowControl/>
              <w:snapToGrid/>
              <w:spacing w:line="240" w:lineRule="auto"/>
              <w:ind w:firstLine="0"/>
              <w:rPr>
                <w:sz w:val="22"/>
                <w:szCs w:val="22"/>
              </w:rPr>
            </w:pPr>
            <w:r w:rsidRPr="009150CA">
              <w:rPr>
                <w:sz w:val="22"/>
                <w:szCs w:val="22"/>
              </w:rPr>
              <w:t>Начальная (максимальная) цена включает в себя: с учетом доставк</w:t>
            </w:r>
            <w:r>
              <w:rPr>
                <w:sz w:val="22"/>
                <w:szCs w:val="22"/>
              </w:rPr>
              <w:t>и</w:t>
            </w:r>
            <w:r w:rsidRPr="009150CA">
              <w:rPr>
                <w:sz w:val="22"/>
                <w:szCs w:val="22"/>
              </w:rPr>
              <w:t>, НДС 18 %, уплаты налогов и других обязательных платежей.</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11</w:t>
            </w:r>
          </w:p>
        </w:tc>
        <w:tc>
          <w:tcPr>
            <w:tcW w:w="9781" w:type="dxa"/>
            <w:tcBorders>
              <w:top w:val="single" w:sz="4" w:space="0" w:color="000000"/>
              <w:left w:val="single" w:sz="4" w:space="0" w:color="000000"/>
              <w:bottom w:val="single" w:sz="4" w:space="0" w:color="000000"/>
              <w:right w:val="single" w:sz="4" w:space="0" w:color="000000"/>
            </w:tcBorders>
          </w:tcPr>
          <w:p w:rsidR="0043133D" w:rsidRPr="00A8288F" w:rsidRDefault="0043133D" w:rsidP="00C05888">
            <w:pPr>
              <w:widowControl/>
              <w:snapToGrid/>
              <w:spacing w:line="240" w:lineRule="auto"/>
              <w:ind w:firstLine="0"/>
              <w:rPr>
                <w:bCs/>
                <w:sz w:val="22"/>
                <w:szCs w:val="22"/>
              </w:rPr>
            </w:pPr>
            <w:r w:rsidRPr="00A8288F">
              <w:rPr>
                <w:b/>
                <w:sz w:val="22"/>
                <w:szCs w:val="22"/>
              </w:rPr>
              <w:t xml:space="preserve">Сведения о начальной (максимальной) цене единицы </w:t>
            </w:r>
            <w:r w:rsidR="00C05888">
              <w:rPr>
                <w:b/>
                <w:sz w:val="22"/>
                <w:szCs w:val="22"/>
              </w:rPr>
              <w:t>товара</w:t>
            </w:r>
            <w:r w:rsidRPr="00A8288F">
              <w:rPr>
                <w:b/>
                <w:sz w:val="22"/>
                <w:szCs w:val="22"/>
              </w:rPr>
              <w:t>:</w:t>
            </w:r>
            <w:r w:rsidR="000A5D09">
              <w:rPr>
                <w:b/>
                <w:sz w:val="22"/>
                <w:szCs w:val="22"/>
              </w:rPr>
              <w:t xml:space="preserve"> </w:t>
            </w:r>
            <w:r w:rsidR="000A5D09">
              <w:rPr>
                <w:bCs/>
                <w:sz w:val="22"/>
                <w:szCs w:val="22"/>
              </w:rPr>
              <w:t xml:space="preserve">В соответствии с </w:t>
            </w:r>
            <w:r w:rsidR="00C05888">
              <w:rPr>
                <w:bCs/>
                <w:sz w:val="22"/>
                <w:szCs w:val="22"/>
              </w:rPr>
              <w:t>Приложением №6</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2</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1337FF">
            <w:pPr>
              <w:keepNext/>
              <w:spacing w:line="240" w:lineRule="auto"/>
              <w:ind w:firstLine="0"/>
              <w:rPr>
                <w:b/>
                <w:bCs/>
                <w:sz w:val="22"/>
                <w:szCs w:val="22"/>
              </w:rPr>
            </w:pPr>
            <w:r w:rsidRPr="00370CAA">
              <w:rPr>
                <w:b/>
                <w:bCs/>
                <w:sz w:val="22"/>
                <w:szCs w:val="22"/>
              </w:rPr>
              <w:t xml:space="preserve">Требования, предъявляемые к участникам </w:t>
            </w:r>
            <w:r>
              <w:rPr>
                <w:b/>
                <w:bCs/>
                <w:sz w:val="22"/>
                <w:szCs w:val="22"/>
              </w:rPr>
              <w:t>запроса котировок</w:t>
            </w:r>
            <w:r w:rsidRPr="00370CAA">
              <w:rPr>
                <w:b/>
                <w:bCs/>
                <w:sz w:val="22"/>
                <w:szCs w:val="22"/>
              </w:rPr>
              <w:t xml:space="preserve"> в электронной форме </w:t>
            </w:r>
          </w:p>
          <w:p w:rsidR="00A8288F" w:rsidRPr="00370CAA" w:rsidRDefault="00A8288F" w:rsidP="000A5D09">
            <w:pPr>
              <w:keepNext/>
              <w:spacing w:line="240" w:lineRule="auto"/>
              <w:ind w:firstLine="0"/>
              <w:rPr>
                <w:sz w:val="22"/>
                <w:szCs w:val="22"/>
              </w:rPr>
            </w:pPr>
            <w:r w:rsidRPr="00370CAA">
              <w:rPr>
                <w:b/>
                <w:bCs/>
                <w:sz w:val="22"/>
                <w:szCs w:val="22"/>
              </w:rPr>
              <w:t>- </w:t>
            </w:r>
            <w:r w:rsidRPr="00A8288F">
              <w:rPr>
                <w:bCs/>
                <w:sz w:val="22"/>
                <w:szCs w:val="22"/>
              </w:rPr>
              <w:t>у</w:t>
            </w:r>
            <w:r w:rsidRPr="00370CAA">
              <w:rPr>
                <w:sz w:val="22"/>
                <w:szCs w:val="22"/>
              </w:rPr>
              <w:t xml:space="preserve">частники </w:t>
            </w:r>
            <w:r>
              <w:rPr>
                <w:sz w:val="22"/>
                <w:szCs w:val="22"/>
              </w:rPr>
              <w:t>запроса котировок</w:t>
            </w:r>
            <w:r w:rsidRPr="00370CAA">
              <w:rPr>
                <w:sz w:val="22"/>
                <w:szCs w:val="22"/>
              </w:rPr>
              <w:t xml:space="preserve"> в электронной форме должны отвечать требованиям, установленным в документации о </w:t>
            </w:r>
            <w:r>
              <w:rPr>
                <w:sz w:val="22"/>
                <w:szCs w:val="22"/>
              </w:rPr>
              <w:t>запросе котировок</w:t>
            </w:r>
            <w:r w:rsidRPr="00370CAA">
              <w:rPr>
                <w:sz w:val="22"/>
                <w:szCs w:val="22"/>
              </w:rPr>
              <w:t xml:space="preserve"> в электронной форме.</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3</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BD691C">
            <w:pPr>
              <w:keepNext/>
              <w:keepLines/>
              <w:suppressLineNumbers/>
              <w:spacing w:line="240" w:lineRule="auto"/>
              <w:ind w:firstLine="0"/>
              <w:jc w:val="left"/>
              <w:rPr>
                <w:sz w:val="22"/>
                <w:szCs w:val="22"/>
              </w:rPr>
            </w:pPr>
            <w:r w:rsidRPr="00370CAA">
              <w:rPr>
                <w:b/>
                <w:bCs/>
                <w:sz w:val="22"/>
                <w:szCs w:val="22"/>
              </w:rPr>
              <w:t xml:space="preserve">Обеспечение заявки на участие в </w:t>
            </w:r>
            <w:r w:rsidR="00BD691C">
              <w:rPr>
                <w:b/>
                <w:bCs/>
                <w:sz w:val="22"/>
                <w:szCs w:val="22"/>
              </w:rPr>
              <w:t>запросе котировок</w:t>
            </w:r>
            <w:r w:rsidRPr="00370CAA">
              <w:rPr>
                <w:sz w:val="22"/>
                <w:szCs w:val="22"/>
              </w:rPr>
              <w:t xml:space="preserve"> </w:t>
            </w:r>
            <w:r w:rsidRPr="00370CAA">
              <w:rPr>
                <w:b/>
                <w:bCs/>
                <w:sz w:val="22"/>
                <w:szCs w:val="22"/>
              </w:rPr>
              <w:t>в электронной форме: </w:t>
            </w:r>
            <w:r w:rsidRPr="00370CAA">
              <w:rPr>
                <w:sz w:val="22"/>
                <w:szCs w:val="22"/>
              </w:rPr>
              <w:t>требуется</w:t>
            </w:r>
          </w:p>
        </w:tc>
      </w:tr>
      <w:tr w:rsidR="00A8288F"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4</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A8288F" w:rsidRDefault="00A8288F" w:rsidP="00370CAA">
            <w:pPr>
              <w:autoSpaceDE w:val="0"/>
              <w:spacing w:line="240" w:lineRule="auto"/>
              <w:ind w:firstLine="0"/>
              <w:rPr>
                <w:sz w:val="22"/>
                <w:szCs w:val="22"/>
              </w:rPr>
            </w:pPr>
            <w:r w:rsidRPr="00370CAA">
              <w:rPr>
                <w:b/>
                <w:sz w:val="22"/>
                <w:szCs w:val="22"/>
              </w:rPr>
              <w:t xml:space="preserve">Размер обеспечения заявок: </w:t>
            </w:r>
            <w:r w:rsidR="000F38F6">
              <w:rPr>
                <w:sz w:val="22"/>
                <w:szCs w:val="22"/>
              </w:rPr>
              <w:t>56844,86</w:t>
            </w:r>
            <w:r w:rsidR="000F38F6" w:rsidRPr="009150CA">
              <w:rPr>
                <w:sz w:val="22"/>
                <w:szCs w:val="22"/>
              </w:rPr>
              <w:t xml:space="preserve"> </w:t>
            </w:r>
            <w:r w:rsidRPr="00370CAA">
              <w:rPr>
                <w:sz w:val="22"/>
                <w:szCs w:val="22"/>
              </w:rPr>
              <w:t>руб., НДС не облагается.</w:t>
            </w:r>
          </w:p>
          <w:p w:rsidR="00D02CC4" w:rsidRPr="00D02CC4" w:rsidRDefault="00D02CC4" w:rsidP="00D02CC4">
            <w:pPr>
              <w:autoSpaceDE w:val="0"/>
              <w:spacing w:line="240" w:lineRule="auto"/>
              <w:ind w:left="34" w:firstLine="0"/>
              <w:rPr>
                <w:sz w:val="20"/>
                <w:szCs w:val="20"/>
              </w:rPr>
            </w:pPr>
            <w:r w:rsidRPr="00D02CC4">
              <w:rPr>
                <w:rFonts w:eastAsiaTheme="minorHAnsi"/>
                <w:sz w:val="22"/>
                <w:szCs w:val="20"/>
              </w:rPr>
              <w:t>Обеспечение заявки может предоставляться участником конкурса по его выбору путем внесения денежных средств на счет, указанный в п. 15 Информационной карте конкурсной документации, путем предоставления банковской гарантии.</w:t>
            </w:r>
          </w:p>
        </w:tc>
      </w:tr>
      <w:tr w:rsidR="00D02CC4"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5</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5B137A" w:rsidRDefault="00D02CC4" w:rsidP="00551795">
            <w:pPr>
              <w:widowControl/>
              <w:suppressAutoHyphens w:val="0"/>
              <w:snapToGrid/>
              <w:spacing w:line="240" w:lineRule="auto"/>
              <w:ind w:firstLine="0"/>
              <w:jc w:val="left"/>
              <w:rPr>
                <w:b/>
                <w:sz w:val="22"/>
                <w:lang w:eastAsia="x-none"/>
              </w:rPr>
            </w:pPr>
            <w:r w:rsidRPr="005B137A">
              <w:rPr>
                <w:b/>
                <w:sz w:val="22"/>
                <w:lang w:val="x-none" w:eastAsia="x-none"/>
              </w:rPr>
              <w:t xml:space="preserve">Реквизиты счета для перечисления денежных средств в качестве обеспечения заявок на участие в </w:t>
            </w:r>
            <w:r>
              <w:rPr>
                <w:b/>
                <w:sz w:val="22"/>
                <w:lang w:eastAsia="x-none"/>
              </w:rPr>
              <w:t>запросе котировок</w:t>
            </w:r>
            <w:r w:rsidRPr="005B137A">
              <w:rPr>
                <w:b/>
                <w:sz w:val="22"/>
                <w:lang w:val="x-none" w:eastAsia="x-none"/>
              </w:rPr>
              <w:t xml:space="preserve"> (</w:t>
            </w:r>
            <w:r w:rsidRPr="005B137A">
              <w:rPr>
                <w:b/>
                <w:i/>
                <w:sz w:val="22"/>
                <w:lang w:val="x-none" w:eastAsia="x-none"/>
              </w:rPr>
              <w:t xml:space="preserve">в назначении платежа указывать точное наименование предмета заявки на участие в </w:t>
            </w:r>
            <w:r>
              <w:rPr>
                <w:b/>
                <w:i/>
                <w:sz w:val="22"/>
                <w:lang w:eastAsia="x-none"/>
              </w:rPr>
              <w:t>запросе котировок</w:t>
            </w:r>
            <w:r w:rsidRPr="005B137A">
              <w:rPr>
                <w:b/>
                <w:i/>
                <w:sz w:val="22"/>
                <w:lang w:eastAsia="x-none"/>
              </w:rPr>
              <w:t>)</w:t>
            </w:r>
          </w:p>
          <w:p w:rsidR="00D02CC4" w:rsidRPr="005B137A" w:rsidRDefault="00D02CC4" w:rsidP="00551795">
            <w:pPr>
              <w:snapToGrid/>
              <w:spacing w:line="240" w:lineRule="auto"/>
              <w:ind w:firstLine="0"/>
              <w:jc w:val="left"/>
              <w:rPr>
                <w:bCs/>
                <w:sz w:val="22"/>
              </w:rPr>
            </w:pPr>
            <w:r w:rsidRPr="005B137A">
              <w:rPr>
                <w:bCs/>
                <w:sz w:val="22"/>
              </w:rPr>
              <w:t>Акционерное общество «НИИ измерительных приборов – Новосибирский завод имени Коминтерна»</w:t>
            </w:r>
          </w:p>
          <w:p w:rsidR="00D02CC4" w:rsidRPr="005B137A" w:rsidRDefault="00D02CC4" w:rsidP="00551795">
            <w:pPr>
              <w:snapToGrid/>
              <w:spacing w:line="240" w:lineRule="auto"/>
              <w:ind w:firstLine="0"/>
              <w:jc w:val="left"/>
              <w:rPr>
                <w:bCs/>
                <w:sz w:val="22"/>
              </w:rPr>
            </w:pPr>
            <w:r w:rsidRPr="005B137A">
              <w:rPr>
                <w:bCs/>
                <w:sz w:val="22"/>
              </w:rPr>
              <w:t>АО «НПО НИИИП-НЗиК»</w:t>
            </w:r>
          </w:p>
          <w:p w:rsidR="00D02CC4" w:rsidRPr="005B137A" w:rsidRDefault="00D02CC4" w:rsidP="00551795">
            <w:pPr>
              <w:snapToGrid/>
              <w:spacing w:line="240" w:lineRule="auto"/>
              <w:ind w:firstLine="0"/>
              <w:jc w:val="left"/>
              <w:rPr>
                <w:bCs/>
                <w:sz w:val="22"/>
              </w:rPr>
            </w:pPr>
            <w:r w:rsidRPr="005B137A">
              <w:rPr>
                <w:bCs/>
                <w:sz w:val="22"/>
              </w:rPr>
              <w:t>630015, г. Новосибирск, ул. Планетная, 32</w:t>
            </w:r>
          </w:p>
          <w:p w:rsidR="00D02CC4" w:rsidRPr="005B137A" w:rsidRDefault="00D02CC4" w:rsidP="00551795">
            <w:pPr>
              <w:snapToGrid/>
              <w:spacing w:line="240" w:lineRule="auto"/>
              <w:ind w:firstLine="0"/>
              <w:jc w:val="left"/>
              <w:rPr>
                <w:bCs/>
                <w:sz w:val="22"/>
              </w:rPr>
            </w:pPr>
            <w:r w:rsidRPr="005B137A">
              <w:rPr>
                <w:bCs/>
                <w:sz w:val="22"/>
              </w:rPr>
              <w:t>ИНН 5401199015 КПП 546050001</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р/с 40702810244020003415</w:t>
            </w:r>
          </w:p>
          <w:p w:rsidR="00D02CC4" w:rsidRPr="005B137A" w:rsidRDefault="00D02CC4" w:rsidP="00551795">
            <w:pPr>
              <w:widowControl/>
              <w:suppressAutoHyphens w:val="0"/>
              <w:snapToGrid/>
              <w:spacing w:line="240" w:lineRule="auto"/>
              <w:ind w:firstLine="0"/>
              <w:rPr>
                <w:sz w:val="22"/>
                <w:lang w:eastAsia="x-none"/>
              </w:rPr>
            </w:pPr>
            <w:r w:rsidRPr="005B137A">
              <w:rPr>
                <w:color w:val="000000"/>
                <w:sz w:val="22"/>
                <w:lang w:val="x-none"/>
              </w:rPr>
              <w:t>Сибирск</w:t>
            </w:r>
            <w:r w:rsidRPr="005B137A">
              <w:rPr>
                <w:color w:val="000000"/>
                <w:sz w:val="22"/>
              </w:rPr>
              <w:t>ий</w:t>
            </w:r>
            <w:r w:rsidRPr="005B137A">
              <w:rPr>
                <w:color w:val="000000"/>
                <w:sz w:val="22"/>
                <w:lang w:val="x-none"/>
              </w:rPr>
              <w:t xml:space="preserve"> банк</w:t>
            </w:r>
            <w:r w:rsidRPr="005B137A">
              <w:rPr>
                <w:color w:val="000000"/>
                <w:sz w:val="22"/>
              </w:rPr>
              <w:t xml:space="preserve"> </w:t>
            </w:r>
            <w:r w:rsidRPr="005B137A">
              <w:rPr>
                <w:color w:val="000000"/>
                <w:sz w:val="22"/>
                <w:lang w:val="x-none"/>
              </w:rPr>
              <w:t>ПАО Сбербанк</w:t>
            </w:r>
            <w:r w:rsidRPr="005B137A">
              <w:rPr>
                <w:sz w:val="22"/>
                <w:lang w:val="x-none" w:eastAsia="x-none"/>
              </w:rPr>
              <w:t xml:space="preserve"> </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к/с 30101810500000000641</w:t>
            </w:r>
          </w:p>
          <w:p w:rsidR="00D02CC4" w:rsidRPr="001C0C67" w:rsidRDefault="00D02CC4" w:rsidP="00551795">
            <w:pPr>
              <w:autoSpaceDE w:val="0"/>
              <w:spacing w:line="240" w:lineRule="auto"/>
              <w:ind w:left="-32" w:firstLine="32"/>
              <w:rPr>
                <w:b/>
              </w:rPr>
            </w:pPr>
            <w:r w:rsidRPr="005B137A">
              <w:rPr>
                <w:sz w:val="22"/>
              </w:rPr>
              <w:t>БИК 045004641</w:t>
            </w:r>
          </w:p>
        </w:tc>
      </w:tr>
      <w:tr w:rsidR="00D02CC4" w:rsidRPr="00370CAA" w:rsidTr="00926775">
        <w:trPr>
          <w:trHeight w:val="211"/>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pStyle w:val="31"/>
              <w:keepNext/>
              <w:tabs>
                <w:tab w:val="clear" w:pos="227"/>
                <w:tab w:val="left" w:pos="360"/>
                <w:tab w:val="left" w:pos="567"/>
                <w:tab w:val="left" w:pos="1134"/>
              </w:tabs>
              <w:jc w:val="left"/>
              <w:rPr>
                <w:b/>
                <w:sz w:val="22"/>
                <w:szCs w:val="22"/>
              </w:rPr>
            </w:pPr>
            <w:r w:rsidRPr="00370CAA">
              <w:rPr>
                <w:sz w:val="22"/>
                <w:szCs w:val="22"/>
              </w:rPr>
              <w:t xml:space="preserve"> </w:t>
            </w:r>
            <w:r w:rsidRPr="00370CAA">
              <w:rPr>
                <w:b/>
                <w:sz w:val="22"/>
                <w:szCs w:val="22"/>
              </w:rPr>
              <w:t xml:space="preserve">Обеспечение исполнения договора:  </w:t>
            </w:r>
            <w:r w:rsidRPr="00370CAA">
              <w:rPr>
                <w:sz w:val="22"/>
                <w:szCs w:val="22"/>
              </w:rPr>
              <w:t>не требуется.</w:t>
            </w:r>
          </w:p>
        </w:tc>
      </w:tr>
      <w:tr w:rsidR="00D02CC4" w:rsidRPr="00370CAA" w:rsidTr="00926775">
        <w:trPr>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ind w:firstLine="0"/>
              <w:jc w:val="center"/>
              <w:rPr>
                <w:sz w:val="22"/>
                <w:szCs w:val="22"/>
              </w:rPr>
            </w:pPr>
            <w:r w:rsidRPr="00370CAA">
              <w:rPr>
                <w:sz w:val="22"/>
                <w:szCs w:val="22"/>
              </w:rPr>
              <w:t>1</w:t>
            </w:r>
            <w:r>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keepNext/>
              <w:keepLines/>
              <w:suppressLineNumbers/>
              <w:spacing w:line="240" w:lineRule="auto"/>
              <w:ind w:firstLine="0"/>
              <w:jc w:val="left"/>
              <w:rPr>
                <w:sz w:val="22"/>
                <w:szCs w:val="22"/>
              </w:rPr>
            </w:pPr>
            <w:r w:rsidRPr="00370CAA">
              <w:rPr>
                <w:b/>
                <w:bCs/>
                <w:sz w:val="22"/>
                <w:szCs w:val="22"/>
              </w:rPr>
              <w:t>Язык заявки</w:t>
            </w:r>
            <w:r w:rsidRPr="00370CAA">
              <w:rPr>
                <w:sz w:val="22"/>
                <w:szCs w:val="22"/>
              </w:rPr>
              <w:t xml:space="preserve"> – русский</w:t>
            </w:r>
          </w:p>
        </w:tc>
      </w:tr>
      <w:tr w:rsidR="00D02CC4" w:rsidRPr="00370CAA" w:rsidTr="0055179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18</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D02CC4" w:rsidRDefault="00D02CC4" w:rsidP="00311FCD">
            <w:pPr>
              <w:spacing w:line="240" w:lineRule="auto"/>
              <w:ind w:firstLine="0"/>
            </w:pPr>
            <w:r w:rsidRPr="00370CAA">
              <w:rPr>
                <w:b/>
                <w:sz w:val="22"/>
                <w:szCs w:val="22"/>
              </w:rPr>
              <w:t xml:space="preserve">Начало срока подачи заявки на участие в </w:t>
            </w:r>
            <w:r>
              <w:rPr>
                <w:b/>
                <w:sz w:val="22"/>
                <w:szCs w:val="22"/>
              </w:rPr>
              <w:t>запросе котировок</w:t>
            </w:r>
            <w:r w:rsidRPr="00370CAA">
              <w:rPr>
                <w:b/>
                <w:sz w:val="22"/>
                <w:szCs w:val="22"/>
              </w:rPr>
              <w:t xml:space="preserve">: </w:t>
            </w:r>
            <w:r w:rsidRPr="006C2C5B">
              <w:rPr>
                <w:sz w:val="22"/>
              </w:rPr>
              <w:t xml:space="preserve">Заявки на участие в запросе котировок подаются с момента публикации Извещения и документации о проведении процедуры запроса котировок на электронной торговой площадке </w:t>
            </w:r>
            <w:hyperlink r:id="rId13" w:history="1">
              <w:r w:rsidRPr="006C2C5B">
                <w:rPr>
                  <w:rStyle w:val="a8"/>
                  <w:rFonts w:eastAsia="Arial Unicode MS"/>
                  <w:sz w:val="22"/>
                </w:rPr>
                <w:t>www.fabrikant.ru</w:t>
              </w:r>
            </w:hyperlink>
            <w:r w:rsidRPr="006C2C5B">
              <w:rPr>
                <w:sz w:val="22"/>
              </w:rPr>
              <w:t>.</w:t>
            </w:r>
          </w:p>
          <w:p w:rsidR="00D02CC4" w:rsidRPr="00370CAA" w:rsidRDefault="00D02CC4" w:rsidP="00583964">
            <w:pPr>
              <w:spacing w:line="240" w:lineRule="auto"/>
              <w:ind w:firstLine="0"/>
              <w:rPr>
                <w:sz w:val="22"/>
                <w:szCs w:val="22"/>
              </w:rPr>
            </w:pPr>
            <w:r w:rsidRPr="00370CAA">
              <w:rPr>
                <w:b/>
                <w:bCs/>
                <w:sz w:val="22"/>
                <w:szCs w:val="22"/>
              </w:rPr>
              <w:t xml:space="preserve">Дата и время окончания срока подачи заявок на участие в </w:t>
            </w:r>
            <w:r>
              <w:rPr>
                <w:b/>
                <w:sz w:val="22"/>
                <w:szCs w:val="22"/>
              </w:rPr>
              <w:t>запросе котировок</w:t>
            </w:r>
            <w:r w:rsidRPr="00370CAA">
              <w:rPr>
                <w:sz w:val="22"/>
                <w:szCs w:val="22"/>
              </w:rPr>
              <w:t xml:space="preserve"> – </w:t>
            </w:r>
            <w:r w:rsidRPr="009150CA">
              <w:rPr>
                <w:sz w:val="22"/>
                <w:szCs w:val="22"/>
              </w:rPr>
              <w:t>«</w:t>
            </w:r>
            <w:r w:rsidR="00583964">
              <w:rPr>
                <w:sz w:val="22"/>
                <w:szCs w:val="22"/>
              </w:rPr>
              <w:t>27</w:t>
            </w:r>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color w:val="000000"/>
                <w:sz w:val="22"/>
                <w:szCs w:val="22"/>
              </w:rPr>
              <w:t>г</w:t>
            </w:r>
            <w:r w:rsidRPr="00370CAA">
              <w:rPr>
                <w:sz w:val="22"/>
                <w:szCs w:val="22"/>
              </w:rPr>
              <w:t>. 08 часов 00 минут (время московское)</w:t>
            </w:r>
          </w:p>
        </w:tc>
      </w:tr>
      <w:tr w:rsidR="00D02CC4" w:rsidRPr="00370CAA" w:rsidTr="00624195">
        <w:trPr>
          <w:trHeight w:val="441"/>
          <w:jc w:val="center"/>
        </w:trPr>
        <w:tc>
          <w:tcPr>
            <w:tcW w:w="599" w:type="dxa"/>
            <w:tcBorders>
              <w:top w:val="single" w:sz="4" w:space="0" w:color="000000"/>
              <w:left w:val="single" w:sz="4" w:space="0" w:color="000000"/>
              <w:bottom w:val="single" w:sz="4" w:space="0" w:color="auto"/>
            </w:tcBorders>
          </w:tcPr>
          <w:p w:rsidR="00D02CC4" w:rsidRPr="00370CAA" w:rsidRDefault="00D02CC4" w:rsidP="00551795">
            <w:pPr>
              <w:keepNext/>
              <w:keepLines/>
              <w:suppressLineNumbers/>
              <w:spacing w:line="240" w:lineRule="auto"/>
              <w:ind w:hanging="20"/>
              <w:jc w:val="center"/>
              <w:rPr>
                <w:sz w:val="22"/>
                <w:szCs w:val="22"/>
              </w:rPr>
            </w:pPr>
            <w:r>
              <w:rPr>
                <w:sz w:val="22"/>
                <w:szCs w:val="22"/>
              </w:rPr>
              <w:t>19</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370CAA" w:rsidRDefault="00D02CC4" w:rsidP="00583964">
            <w:pPr>
              <w:keepNext/>
              <w:keepLines/>
              <w:suppressLineNumbers/>
              <w:spacing w:line="240" w:lineRule="auto"/>
              <w:ind w:firstLine="0"/>
              <w:jc w:val="left"/>
              <w:rPr>
                <w:b/>
                <w:bCs/>
                <w:sz w:val="22"/>
                <w:szCs w:val="22"/>
              </w:rPr>
            </w:pPr>
            <w:r w:rsidRPr="006C2C5B">
              <w:rPr>
                <w:b/>
                <w:sz w:val="22"/>
              </w:rPr>
              <w:t>Дата и время рассмотрения заявок и подведения итогов</w:t>
            </w:r>
            <w:r w:rsidRPr="00370CAA">
              <w:rPr>
                <w:b/>
                <w:sz w:val="22"/>
                <w:szCs w:val="22"/>
              </w:rPr>
              <w:t>:</w:t>
            </w:r>
            <w:r w:rsidRPr="00370CAA">
              <w:rPr>
                <w:sz w:val="22"/>
                <w:szCs w:val="22"/>
              </w:rPr>
              <w:t xml:space="preserve"> </w:t>
            </w:r>
            <w:r w:rsidRPr="009150CA">
              <w:rPr>
                <w:sz w:val="22"/>
                <w:szCs w:val="22"/>
              </w:rPr>
              <w:t>«</w:t>
            </w:r>
            <w:r w:rsidR="00583964">
              <w:rPr>
                <w:sz w:val="22"/>
                <w:szCs w:val="22"/>
              </w:rPr>
              <w:t>30</w:t>
            </w:r>
            <w:bookmarkStart w:id="15" w:name="_GoBack"/>
            <w:bookmarkEnd w:id="15"/>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sz w:val="22"/>
                <w:szCs w:val="22"/>
              </w:rPr>
              <w:t xml:space="preserve">г. </w:t>
            </w:r>
            <w:r>
              <w:rPr>
                <w:sz w:val="22"/>
                <w:szCs w:val="22"/>
              </w:rPr>
              <w:t>10</w:t>
            </w:r>
            <w:r w:rsidRPr="00370CAA">
              <w:rPr>
                <w:sz w:val="22"/>
                <w:szCs w:val="22"/>
              </w:rPr>
              <w:t xml:space="preserve"> час. 00 мин. (время московское)</w:t>
            </w:r>
          </w:p>
        </w:tc>
      </w:tr>
      <w:tr w:rsidR="00D02CC4" w:rsidRPr="00370CAA" w:rsidTr="001A2BB5">
        <w:trPr>
          <w:trHeight w:val="109"/>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20</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AA5CB9">
            <w:pPr>
              <w:keepNext/>
              <w:keepLines/>
              <w:suppressLineNumbers/>
              <w:spacing w:line="240" w:lineRule="auto"/>
              <w:ind w:firstLine="0"/>
              <w:jc w:val="left"/>
              <w:rPr>
                <w:sz w:val="22"/>
                <w:szCs w:val="22"/>
              </w:rPr>
            </w:pPr>
            <w:r w:rsidRPr="00370CAA">
              <w:rPr>
                <w:b/>
                <w:bCs/>
                <w:sz w:val="22"/>
                <w:szCs w:val="22"/>
              </w:rPr>
              <w:t xml:space="preserve">Валюта, используемая для формирования цены договора и расчетов с Поставщиком: </w:t>
            </w:r>
            <w:r>
              <w:rPr>
                <w:sz w:val="22"/>
                <w:szCs w:val="22"/>
              </w:rPr>
              <w:t>Рубль</w:t>
            </w:r>
            <w:r w:rsidRPr="00370CAA">
              <w:rPr>
                <w:sz w:val="22"/>
                <w:szCs w:val="22"/>
              </w:rPr>
              <w:t>.</w:t>
            </w:r>
          </w:p>
        </w:tc>
      </w:tr>
      <w:tr w:rsidR="00D02CC4" w:rsidRPr="00370CAA" w:rsidTr="0092677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6C2C5B">
            <w:pPr>
              <w:keepNext/>
              <w:keepLines/>
              <w:suppressLineNumbers/>
              <w:spacing w:line="240" w:lineRule="auto"/>
              <w:ind w:hanging="20"/>
              <w:jc w:val="center"/>
              <w:rPr>
                <w:sz w:val="22"/>
                <w:szCs w:val="22"/>
              </w:rPr>
            </w:pPr>
            <w:r>
              <w:rPr>
                <w:sz w:val="22"/>
                <w:szCs w:val="22"/>
              </w:rPr>
              <w:t>21</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autoSpaceDE w:val="0"/>
              <w:spacing w:line="240" w:lineRule="auto"/>
              <w:ind w:firstLine="0"/>
              <w:rPr>
                <w:sz w:val="22"/>
                <w:szCs w:val="22"/>
              </w:rPr>
            </w:pPr>
            <w:r w:rsidRPr="006C2C5B">
              <w:rPr>
                <w:sz w:val="22"/>
              </w:rPr>
              <w:t>Договор должен быть подписан сторонами не позднее чем через 10 дней со дня размещения в ЕИС, на сайте Заказчика и сайте Электронной торговой площадки итогового протокола запроса котировок в электронной форме. Договор в бумажной форме заключается Заказчиком с победителем запроса котировок вне АС Оператора Электронной площадки в порядке и сроки, установленные извещением о запросе котировок</w:t>
            </w:r>
            <w:r w:rsidRPr="00370CAA">
              <w:rPr>
                <w:sz w:val="22"/>
                <w:szCs w:val="22"/>
              </w:rPr>
              <w:t>.</w:t>
            </w:r>
          </w:p>
        </w:tc>
      </w:tr>
    </w:tbl>
    <w:p w:rsidR="00954FCF" w:rsidRDefault="00954FCF" w:rsidP="00954FCF">
      <w:pPr>
        <w:spacing w:line="240" w:lineRule="auto"/>
        <w:jc w:val="right"/>
        <w:rPr>
          <w:b/>
          <w:i/>
          <w:lang w:eastAsia="ru-RU"/>
        </w:rPr>
        <w:sectPr w:rsidR="00954FCF" w:rsidSect="001337FF">
          <w:pgSz w:w="11905" w:h="16837"/>
          <w:pgMar w:top="408" w:right="567" w:bottom="459" w:left="1021" w:header="720" w:footer="720" w:gutter="0"/>
          <w:cols w:space="60"/>
          <w:noEndnote/>
        </w:sectPr>
      </w:pPr>
      <w:bookmarkStart w:id="16" w:name="__2525252525252525252525252525252525D0_2"/>
      <w:bookmarkEnd w:id="16"/>
    </w:p>
    <w:p w:rsidR="00954FCF" w:rsidRDefault="00954FCF" w:rsidP="00515C61">
      <w:pPr>
        <w:spacing w:line="240" w:lineRule="auto"/>
        <w:jc w:val="right"/>
        <w:rPr>
          <w:b/>
          <w:i/>
          <w:lang w:eastAsia="ru-RU"/>
        </w:rPr>
      </w:pPr>
      <w:r w:rsidRPr="00EF0B6B">
        <w:rPr>
          <w:b/>
          <w:i/>
          <w:lang w:eastAsia="ru-RU"/>
        </w:rPr>
        <w:lastRenderedPageBreak/>
        <w:t xml:space="preserve">Приложение №1 </w:t>
      </w:r>
    </w:p>
    <w:p w:rsidR="00515C61" w:rsidRPr="00EF0B6B" w:rsidRDefault="00515C61" w:rsidP="00515C61">
      <w:pPr>
        <w:spacing w:line="240" w:lineRule="auto"/>
        <w:jc w:val="right"/>
      </w:pPr>
    </w:p>
    <w:p w:rsidR="00515C61" w:rsidRPr="003964A4" w:rsidRDefault="00515C61" w:rsidP="00515C61">
      <w:pPr>
        <w:spacing w:line="240" w:lineRule="auto"/>
        <w:ind w:firstLine="567"/>
        <w:jc w:val="right"/>
        <w:rPr>
          <w:b/>
          <w:bCs/>
        </w:rPr>
      </w:pPr>
      <w:r w:rsidRPr="003964A4">
        <w:rPr>
          <w:b/>
          <w:bCs/>
        </w:rPr>
        <w:t xml:space="preserve">В Единую комиссию по размещению заказа </w:t>
      </w:r>
    </w:p>
    <w:p w:rsidR="00515C61" w:rsidRPr="003964A4" w:rsidRDefault="00515C61" w:rsidP="00515C61">
      <w:pPr>
        <w:spacing w:line="240" w:lineRule="auto"/>
        <w:ind w:firstLine="567"/>
        <w:jc w:val="right"/>
        <w:rPr>
          <w:b/>
          <w:bCs/>
        </w:rPr>
      </w:pPr>
      <w:r w:rsidRPr="003964A4">
        <w:rPr>
          <w:b/>
          <w:bCs/>
        </w:rPr>
        <w:t>АО «НПО НИИИП-НЗиК»</w:t>
      </w:r>
    </w:p>
    <w:p w:rsidR="00515C61" w:rsidRPr="003964A4" w:rsidRDefault="00515C61" w:rsidP="00515C61">
      <w:pPr>
        <w:pStyle w:val="ConsNonformat"/>
        <w:ind w:right="0" w:firstLine="567"/>
        <w:jc w:val="both"/>
        <w:rPr>
          <w:rFonts w:ascii="Times New Roman" w:hAnsi="Times New Roman" w:cs="Times New Roman"/>
          <w:sz w:val="24"/>
          <w:szCs w:val="24"/>
        </w:rPr>
      </w:pPr>
      <w:r w:rsidRPr="003964A4">
        <w:rPr>
          <w:rFonts w:ascii="Times New Roman" w:hAnsi="Times New Roman" w:cs="Times New Roman"/>
          <w:sz w:val="24"/>
          <w:szCs w:val="24"/>
        </w:rPr>
        <w:t>Исх № __________</w:t>
      </w:r>
    </w:p>
    <w:p w:rsidR="00515C61" w:rsidRPr="003964A4" w:rsidRDefault="00515C61" w:rsidP="00515C61">
      <w:pPr>
        <w:pStyle w:val="ConsNonformat"/>
        <w:ind w:right="0" w:firstLine="567"/>
        <w:jc w:val="both"/>
        <w:rPr>
          <w:rFonts w:ascii="Times New Roman" w:hAnsi="Times New Roman" w:cs="Times New Roman"/>
          <w:sz w:val="24"/>
          <w:szCs w:val="24"/>
        </w:rPr>
      </w:pPr>
      <w:r w:rsidRPr="003964A4">
        <w:rPr>
          <w:rFonts w:ascii="Times New Roman" w:hAnsi="Times New Roman" w:cs="Times New Roman"/>
          <w:sz w:val="24"/>
          <w:szCs w:val="24"/>
        </w:rPr>
        <w:t>От ______________</w:t>
      </w:r>
    </w:p>
    <w:p w:rsidR="00515C61" w:rsidRPr="003964A4" w:rsidRDefault="00515C61" w:rsidP="00515C61">
      <w:pPr>
        <w:pStyle w:val="ConsNonformat"/>
        <w:ind w:right="0" w:firstLine="567"/>
        <w:jc w:val="both"/>
        <w:rPr>
          <w:rFonts w:ascii="Times New Roman" w:hAnsi="Times New Roman" w:cs="Times New Roman"/>
          <w:i/>
          <w:iCs/>
          <w:sz w:val="24"/>
          <w:szCs w:val="24"/>
        </w:rPr>
      </w:pPr>
      <w:r w:rsidRPr="003964A4">
        <w:rPr>
          <w:rFonts w:ascii="Times New Roman" w:hAnsi="Times New Roman" w:cs="Times New Roman"/>
          <w:i/>
          <w:iCs/>
          <w:sz w:val="24"/>
          <w:szCs w:val="24"/>
        </w:rPr>
        <w:t>На официальном бланке</w:t>
      </w:r>
    </w:p>
    <w:p w:rsidR="00515C61" w:rsidRPr="003964A4" w:rsidRDefault="00515C61" w:rsidP="00515C61">
      <w:pPr>
        <w:pStyle w:val="ConsNonformat"/>
        <w:ind w:right="0" w:firstLine="567"/>
        <w:jc w:val="both"/>
        <w:rPr>
          <w:rFonts w:ascii="Times New Roman" w:hAnsi="Times New Roman" w:cs="Times New Roman"/>
          <w:i/>
          <w:iCs/>
          <w:sz w:val="24"/>
          <w:szCs w:val="24"/>
        </w:rPr>
      </w:pPr>
    </w:p>
    <w:p w:rsidR="00515C61" w:rsidRPr="003964A4" w:rsidRDefault="00515C61" w:rsidP="00515C61">
      <w:pPr>
        <w:pStyle w:val="ConsNormal"/>
        <w:ind w:firstLine="567"/>
        <w:jc w:val="center"/>
        <w:rPr>
          <w:rFonts w:ascii="Times New Roman" w:hAnsi="Times New Roman"/>
          <w:b/>
          <w:bCs/>
          <w:sz w:val="24"/>
          <w:szCs w:val="24"/>
        </w:rPr>
      </w:pPr>
      <w:r w:rsidRPr="003964A4">
        <w:rPr>
          <w:rFonts w:ascii="Times New Roman" w:hAnsi="Times New Roman"/>
          <w:b/>
          <w:bCs/>
          <w:sz w:val="24"/>
          <w:szCs w:val="24"/>
        </w:rPr>
        <w:t>КОТИРОВОЧНАЯ ЗАЯВКА</w:t>
      </w:r>
    </w:p>
    <w:p w:rsidR="00515C61" w:rsidRPr="003964A4" w:rsidRDefault="00515C61" w:rsidP="00515C61">
      <w:pPr>
        <w:pStyle w:val="34"/>
        <w:widowControl w:val="0"/>
        <w:snapToGrid w:val="0"/>
        <w:spacing w:after="0"/>
        <w:ind w:firstLine="567"/>
        <w:rPr>
          <w:i/>
          <w:iCs/>
          <w:sz w:val="24"/>
          <w:szCs w:val="24"/>
        </w:rPr>
      </w:pPr>
      <w:r w:rsidRPr="003964A4">
        <w:rPr>
          <w:sz w:val="24"/>
          <w:szCs w:val="24"/>
        </w:rPr>
        <w:t xml:space="preserve">на право заключения </w:t>
      </w:r>
      <w:r w:rsidRPr="003964A4">
        <w:rPr>
          <w:i/>
          <w:iCs/>
          <w:sz w:val="24"/>
          <w:szCs w:val="24"/>
        </w:rPr>
        <w:t>Договора</w:t>
      </w:r>
      <w:r w:rsidRPr="003964A4">
        <w:rPr>
          <w:sz w:val="24"/>
          <w:szCs w:val="24"/>
        </w:rPr>
        <w:t xml:space="preserve"> на ____________________</w:t>
      </w:r>
    </w:p>
    <w:p w:rsidR="00515C61" w:rsidRPr="003964A4" w:rsidRDefault="00515C61" w:rsidP="00515C61">
      <w:pPr>
        <w:pStyle w:val="34"/>
        <w:widowControl w:val="0"/>
        <w:snapToGrid w:val="0"/>
        <w:spacing w:after="0"/>
        <w:ind w:firstLine="567"/>
        <w:rPr>
          <w:i/>
          <w:iCs/>
          <w:sz w:val="24"/>
          <w:szCs w:val="24"/>
        </w:rPr>
      </w:pPr>
      <w:r w:rsidRPr="003964A4">
        <w:rPr>
          <w:sz w:val="24"/>
          <w:szCs w:val="24"/>
        </w:rPr>
        <w:t>для АО «НПО НИИИП-НЗиК»</w:t>
      </w:r>
    </w:p>
    <w:p w:rsidR="00515C61" w:rsidRPr="003964A4" w:rsidRDefault="00515C61" w:rsidP="00515C61">
      <w:pPr>
        <w:pBdr>
          <w:bottom w:val="single" w:sz="12" w:space="1" w:color="auto"/>
        </w:pBdr>
        <w:spacing w:line="240" w:lineRule="auto"/>
        <w:ind w:firstLine="567"/>
      </w:pPr>
    </w:p>
    <w:p w:rsidR="00515C61" w:rsidRPr="003964A4" w:rsidRDefault="00515C61" w:rsidP="00515C61">
      <w:pPr>
        <w:spacing w:line="240" w:lineRule="auto"/>
        <w:ind w:firstLine="567"/>
        <w:rPr>
          <w:i/>
          <w:iCs/>
          <w:vertAlign w:val="superscript"/>
        </w:rPr>
      </w:pPr>
      <w:r w:rsidRPr="003964A4">
        <w:rPr>
          <w:i/>
          <w:iCs/>
          <w:vertAlign w:val="superscript"/>
        </w:rPr>
        <w:t>(наименование - для юридического лица, Фамилия имя отчество -  для физического лица)</w:t>
      </w:r>
    </w:p>
    <w:p w:rsidR="00515C61" w:rsidRPr="003964A4" w:rsidRDefault="00515C61" w:rsidP="00515C61">
      <w:pPr>
        <w:spacing w:line="240" w:lineRule="auto"/>
        <w:ind w:firstLine="567"/>
        <w:rPr>
          <w:vertAlign w:val="superscript"/>
        </w:rPr>
      </w:pPr>
    </w:p>
    <w:p w:rsidR="00515C61" w:rsidRDefault="00515C61" w:rsidP="00515C61">
      <w:pPr>
        <w:spacing w:line="240" w:lineRule="auto"/>
        <w:ind w:firstLine="567"/>
      </w:pPr>
      <w:r w:rsidRPr="003964A4">
        <w:t xml:space="preserve">исходя из требований к закупаемой продукции дает согласие на участие в запросе котировок </w:t>
      </w:r>
      <w:r w:rsidRPr="003964A4">
        <w:rPr>
          <w:bCs/>
        </w:rPr>
        <w:t>на ________________________ (далее – продукция</w:t>
      </w:r>
      <w:r w:rsidR="00A8288F">
        <w:rPr>
          <w:bCs/>
        </w:rPr>
        <w:t>, страна происхождения</w:t>
      </w:r>
      <w:r w:rsidRPr="003964A4">
        <w:rPr>
          <w:bCs/>
        </w:rPr>
        <w:t>)</w:t>
      </w:r>
      <w:r w:rsidRPr="003964A4">
        <w:t>.</w:t>
      </w:r>
    </w:p>
    <w:p w:rsidR="00515C61" w:rsidRPr="003964A4" w:rsidRDefault="00515C61" w:rsidP="00515C61">
      <w:pPr>
        <w:spacing w:line="240" w:lineRule="auto"/>
        <w:ind w:firstLine="567"/>
        <w:rPr>
          <w:bCs/>
        </w:rPr>
      </w:pPr>
    </w:p>
    <w:p w:rsidR="00515C61" w:rsidRPr="003964A4" w:rsidRDefault="00515C61" w:rsidP="00515C61">
      <w:pPr>
        <w:spacing w:line="240" w:lineRule="auto"/>
        <w:ind w:firstLine="567"/>
      </w:pPr>
      <w:r w:rsidRPr="003964A4">
        <w:t>1. Место нахождения (</w:t>
      </w:r>
      <w:r w:rsidRPr="003964A4">
        <w:rPr>
          <w:i/>
          <w:iCs/>
        </w:rPr>
        <w:t>для юридического лица</w:t>
      </w:r>
      <w:r w:rsidRPr="003964A4">
        <w:t>) 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Место жительства (</w:t>
      </w:r>
      <w:r w:rsidRPr="003964A4">
        <w:rPr>
          <w:i/>
          <w:iCs/>
        </w:rPr>
        <w:t>для физического лица</w:t>
      </w:r>
      <w:r w:rsidRPr="003964A4">
        <w:t>) _________________________________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Телефон ________________________  факс ___________________</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r w:rsidRPr="003964A4">
        <w:t>Банковские реквизиты:</w:t>
      </w:r>
    </w:p>
    <w:p w:rsidR="00515C61" w:rsidRPr="003964A4" w:rsidRDefault="00515C61" w:rsidP="00515C61">
      <w:pPr>
        <w:autoSpaceDE w:val="0"/>
        <w:autoSpaceDN w:val="0"/>
        <w:adjustRightInd w:val="0"/>
        <w:spacing w:line="240" w:lineRule="auto"/>
        <w:ind w:firstLine="567"/>
      </w:pPr>
      <w:r w:rsidRPr="003964A4">
        <w:t>Расчетный счет _____________________ в _________________________</w:t>
      </w:r>
    </w:p>
    <w:p w:rsidR="00515C61" w:rsidRPr="003964A4" w:rsidRDefault="00515C61" w:rsidP="00515C61">
      <w:pPr>
        <w:autoSpaceDE w:val="0"/>
        <w:autoSpaceDN w:val="0"/>
        <w:adjustRightInd w:val="0"/>
        <w:spacing w:line="240" w:lineRule="auto"/>
        <w:ind w:left="4956" w:firstLine="708"/>
        <w:rPr>
          <w:i/>
          <w:iCs/>
          <w:vertAlign w:val="superscript"/>
        </w:rPr>
      </w:pPr>
      <w:r w:rsidRPr="003964A4">
        <w:rPr>
          <w:i/>
          <w:iCs/>
          <w:vertAlign w:val="superscript"/>
        </w:rPr>
        <w:t>(наименование банковского учреждения)</w:t>
      </w:r>
    </w:p>
    <w:p w:rsidR="00515C61" w:rsidRPr="003964A4" w:rsidRDefault="00515C61" w:rsidP="00515C61">
      <w:pPr>
        <w:autoSpaceDE w:val="0"/>
        <w:autoSpaceDN w:val="0"/>
        <w:adjustRightInd w:val="0"/>
        <w:spacing w:line="240" w:lineRule="auto"/>
        <w:ind w:firstLine="567"/>
      </w:pPr>
      <w:r w:rsidRPr="003964A4">
        <w:t>БИК ___________________ Кор.счет _______________________</w:t>
      </w:r>
    </w:p>
    <w:p w:rsidR="00515C61" w:rsidRPr="003964A4" w:rsidRDefault="00515C61" w:rsidP="00515C61">
      <w:pPr>
        <w:autoSpaceDE w:val="0"/>
        <w:autoSpaceDN w:val="0"/>
        <w:adjustRightInd w:val="0"/>
        <w:spacing w:line="240" w:lineRule="auto"/>
        <w:ind w:firstLine="567"/>
      </w:pPr>
      <w:r>
        <w:t>ИНН _______________ КПП_____________ ОГРН______________ ОКПО_____________</w:t>
      </w:r>
    </w:p>
    <w:p w:rsidR="00515C61" w:rsidRPr="003964A4" w:rsidRDefault="00515C61" w:rsidP="00515C61">
      <w:pPr>
        <w:shd w:val="clear" w:color="auto" w:fill="FFFFFF"/>
        <w:spacing w:line="240" w:lineRule="auto"/>
        <w:ind w:firstLine="567"/>
      </w:pPr>
    </w:p>
    <w:p w:rsidR="00515C61" w:rsidRPr="003964A4" w:rsidRDefault="00515C61" w:rsidP="00515C61">
      <w:pPr>
        <w:shd w:val="clear" w:color="auto" w:fill="FFFFFF"/>
        <w:spacing w:line="240" w:lineRule="auto"/>
        <w:ind w:firstLine="567"/>
        <w:rPr>
          <w:color w:val="000000"/>
          <w:spacing w:val="1"/>
        </w:rPr>
      </w:pPr>
      <w:r w:rsidRPr="003964A4">
        <w:t xml:space="preserve">2. Цена продукции составляет </w:t>
      </w:r>
      <w:r w:rsidRPr="003964A4">
        <w:rPr>
          <w:color w:val="000000"/>
          <w:spacing w:val="1"/>
        </w:rPr>
        <w:t xml:space="preserve"> _________ (_________) </w:t>
      </w:r>
      <w:r>
        <w:rPr>
          <w:color w:val="000000"/>
          <w:spacing w:val="1"/>
        </w:rPr>
        <w:t>рублей</w:t>
      </w:r>
      <w:r w:rsidRPr="003964A4">
        <w:rPr>
          <w:color w:val="000000"/>
          <w:spacing w:val="1"/>
        </w:rPr>
        <w:t xml:space="preserve">, </w:t>
      </w:r>
    </w:p>
    <w:p w:rsidR="00515C61" w:rsidRPr="003964A4" w:rsidRDefault="00515C61" w:rsidP="00515C61">
      <w:pPr>
        <w:shd w:val="clear" w:color="auto" w:fill="FFFFFF"/>
        <w:spacing w:line="240" w:lineRule="auto"/>
        <w:ind w:firstLine="567"/>
      </w:pPr>
      <w:r>
        <w:rPr>
          <w:color w:val="000000"/>
          <w:spacing w:val="1"/>
        </w:rPr>
        <w:t xml:space="preserve">НДС </w:t>
      </w:r>
      <w:r w:rsidR="00A8288F">
        <w:rPr>
          <w:color w:val="000000"/>
          <w:spacing w:val="1"/>
        </w:rPr>
        <w:t>– 18%</w:t>
      </w:r>
      <w:r w:rsidRPr="003964A4">
        <w:rPr>
          <w:color w:val="000000"/>
          <w:spacing w:val="-1"/>
        </w:rPr>
        <w:t>.</w:t>
      </w:r>
    </w:p>
    <w:p w:rsidR="00515C61" w:rsidRDefault="00515C61" w:rsidP="00515C61">
      <w:pPr>
        <w:tabs>
          <w:tab w:val="left" w:pos="540"/>
        </w:tabs>
        <w:spacing w:line="240" w:lineRule="auto"/>
        <w:ind w:firstLine="567"/>
      </w:pPr>
      <w:r w:rsidRPr="003964A4">
        <w:t>Цена продукции включает в себя ___________________________________.</w:t>
      </w:r>
    </w:p>
    <w:p w:rsidR="00515C61" w:rsidRPr="003964A4" w:rsidRDefault="00515C61" w:rsidP="00515C61">
      <w:pPr>
        <w:tabs>
          <w:tab w:val="left" w:pos="540"/>
        </w:tabs>
        <w:spacing w:line="240" w:lineRule="auto"/>
        <w:ind w:firstLine="567"/>
      </w:pPr>
    </w:p>
    <w:p w:rsidR="00515C61" w:rsidRDefault="00515C61" w:rsidP="00515C61">
      <w:pPr>
        <w:autoSpaceDE w:val="0"/>
        <w:autoSpaceDN w:val="0"/>
        <w:adjustRightInd w:val="0"/>
        <w:spacing w:line="240" w:lineRule="auto"/>
        <w:ind w:firstLine="567"/>
      </w:pPr>
      <w:r w:rsidRPr="003964A4">
        <w:t>3. Мы согласны исполнить условия Договора, указанные в извещении о проведении запроса котировок и в проекте Договора.</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p>
    <w:p w:rsidR="00515C61" w:rsidRPr="003964A4" w:rsidRDefault="00515C61" w:rsidP="00515C61">
      <w:pPr>
        <w:tabs>
          <w:tab w:val="left" w:pos="426"/>
        </w:tabs>
        <w:spacing w:line="240" w:lineRule="auto"/>
        <w:ind w:firstLine="567"/>
        <w:rPr>
          <w:snapToGrid w:val="0"/>
        </w:rPr>
      </w:pPr>
      <w:r w:rsidRPr="003964A4">
        <w:rPr>
          <w:snapToGrid w:val="0"/>
        </w:rPr>
        <w:t xml:space="preserve">______________________          ____________________ </w:t>
      </w:r>
    </w:p>
    <w:p w:rsidR="00515C61" w:rsidRPr="00BA3206" w:rsidRDefault="00515C61" w:rsidP="00515C61">
      <w:pPr>
        <w:tabs>
          <w:tab w:val="left" w:pos="426"/>
        </w:tabs>
        <w:spacing w:line="240" w:lineRule="auto"/>
        <w:ind w:firstLine="567"/>
        <w:rPr>
          <w:snapToGrid w:val="0"/>
          <w:vertAlign w:val="superscript"/>
        </w:rPr>
      </w:pPr>
      <w:r w:rsidRPr="003964A4">
        <w:rPr>
          <w:snapToGrid w:val="0"/>
          <w:vertAlign w:val="superscript"/>
        </w:rPr>
        <w:t xml:space="preserve">   (должность, Ф.И.О.)</w:t>
      </w:r>
      <w:r w:rsidRPr="003964A4">
        <w:rPr>
          <w:snapToGrid w:val="0"/>
          <w:vertAlign w:val="superscript"/>
        </w:rPr>
        <w:tab/>
      </w:r>
      <w:r w:rsidRPr="003964A4">
        <w:rPr>
          <w:snapToGrid w:val="0"/>
          <w:vertAlign w:val="superscript"/>
        </w:rPr>
        <w:tab/>
      </w:r>
      <w:r w:rsidRPr="003964A4">
        <w:rPr>
          <w:snapToGrid w:val="0"/>
          <w:vertAlign w:val="superscript"/>
        </w:rPr>
        <w:tab/>
      </w:r>
      <w:r w:rsidRPr="003964A4">
        <w:rPr>
          <w:snapToGrid w:val="0"/>
          <w:vertAlign w:val="superscript"/>
        </w:rPr>
        <w:tab/>
        <w:t xml:space="preserve">(подпись, печать)                        </w:t>
      </w:r>
    </w:p>
    <w:p w:rsidR="00605B81" w:rsidRDefault="00605B81" w:rsidP="00954FCF">
      <w:pPr>
        <w:spacing w:line="240" w:lineRule="auto"/>
        <w:ind w:firstLine="0"/>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954FCF" w:rsidRPr="00FC5A2B" w:rsidRDefault="00954FCF" w:rsidP="00954FCF">
      <w:pPr>
        <w:spacing w:line="240" w:lineRule="auto"/>
        <w:ind w:firstLine="0"/>
        <w:jc w:val="right"/>
        <w:rPr>
          <w:b/>
          <w:i/>
        </w:rPr>
      </w:pPr>
      <w:r w:rsidRPr="00FC5A2B">
        <w:rPr>
          <w:b/>
          <w:i/>
        </w:rPr>
        <w:lastRenderedPageBreak/>
        <w:t>Приложение №</w:t>
      </w:r>
      <w:r w:rsidR="00515C61">
        <w:rPr>
          <w:b/>
          <w:i/>
        </w:rPr>
        <w:t>2</w:t>
      </w:r>
    </w:p>
    <w:p w:rsidR="00954FCF" w:rsidRPr="00FC5A2B" w:rsidRDefault="00954FCF" w:rsidP="00954FCF">
      <w:pPr>
        <w:pStyle w:val="a3"/>
        <w:ind w:firstLine="708"/>
        <w:jc w:val="right"/>
        <w:rPr>
          <w:b/>
          <w:i/>
        </w:rPr>
      </w:pPr>
      <w:r w:rsidRPr="00FC5A2B">
        <w:rPr>
          <w:rStyle w:val="FontStyle95"/>
        </w:rPr>
        <w:t>Проект</w:t>
      </w:r>
      <w:r w:rsidRPr="00FC5A2B">
        <w:rPr>
          <w:b/>
          <w:i/>
        </w:rPr>
        <w:t xml:space="preserve"> </w:t>
      </w:r>
    </w:p>
    <w:p w:rsidR="00DA7756" w:rsidRPr="0059179E" w:rsidRDefault="00DA7756" w:rsidP="00DA7756">
      <w:pPr>
        <w:tabs>
          <w:tab w:val="left" w:pos="4500"/>
        </w:tabs>
        <w:spacing w:line="240" w:lineRule="auto"/>
        <w:ind w:firstLine="567"/>
        <w:jc w:val="center"/>
        <w:rPr>
          <w:b/>
          <w:sz w:val="22"/>
          <w:szCs w:val="22"/>
        </w:rPr>
      </w:pPr>
      <w:bookmarkStart w:id="17" w:name="_Toc300320123"/>
      <w:r>
        <w:rPr>
          <w:b/>
          <w:sz w:val="22"/>
          <w:szCs w:val="22"/>
        </w:rPr>
        <w:t xml:space="preserve">ПРОЕКТ </w:t>
      </w:r>
      <w:r w:rsidRPr="0059179E">
        <w:rPr>
          <w:b/>
          <w:sz w:val="22"/>
          <w:szCs w:val="22"/>
        </w:rPr>
        <w:t>ДОГОВОР</w:t>
      </w:r>
      <w:r>
        <w:rPr>
          <w:b/>
          <w:sz w:val="22"/>
          <w:szCs w:val="22"/>
        </w:rPr>
        <w:t>А</w:t>
      </w:r>
      <w:r w:rsidRPr="0059179E">
        <w:rPr>
          <w:b/>
          <w:sz w:val="22"/>
          <w:szCs w:val="22"/>
        </w:rPr>
        <w:t xml:space="preserve"> </w:t>
      </w:r>
    </w:p>
    <w:p w:rsidR="00DA7756" w:rsidRPr="0059179E" w:rsidRDefault="00DA7756" w:rsidP="00DA7756">
      <w:pPr>
        <w:spacing w:line="240" w:lineRule="auto"/>
        <w:ind w:firstLine="0"/>
        <w:jc w:val="center"/>
        <w:rPr>
          <w:sz w:val="22"/>
          <w:szCs w:val="22"/>
        </w:rPr>
      </w:pPr>
    </w:p>
    <w:p w:rsidR="00DA7756" w:rsidRPr="0059179E" w:rsidRDefault="00DA7756" w:rsidP="00DA7756">
      <w:pPr>
        <w:spacing w:line="240" w:lineRule="auto"/>
        <w:rPr>
          <w:sz w:val="22"/>
          <w:szCs w:val="22"/>
        </w:rPr>
      </w:pPr>
      <w:r w:rsidRPr="0059179E">
        <w:rPr>
          <w:sz w:val="22"/>
          <w:szCs w:val="22"/>
        </w:rPr>
        <w:t>г. Новосибирск</w:t>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t xml:space="preserve">  «</w:t>
      </w:r>
      <w:r>
        <w:rPr>
          <w:sz w:val="22"/>
          <w:szCs w:val="22"/>
        </w:rPr>
        <w:t>__</w:t>
      </w:r>
      <w:r w:rsidRPr="0059179E">
        <w:rPr>
          <w:sz w:val="22"/>
          <w:szCs w:val="22"/>
        </w:rPr>
        <w:t xml:space="preserve">» </w:t>
      </w:r>
      <w:r>
        <w:rPr>
          <w:sz w:val="22"/>
          <w:szCs w:val="22"/>
        </w:rPr>
        <w:t xml:space="preserve">__________ </w:t>
      </w:r>
      <w:r w:rsidRPr="0059179E">
        <w:rPr>
          <w:sz w:val="22"/>
          <w:szCs w:val="22"/>
        </w:rPr>
        <w:t>2017 г.</w:t>
      </w:r>
    </w:p>
    <w:p w:rsidR="00DA7756" w:rsidRPr="0059179E" w:rsidRDefault="00DA7756" w:rsidP="00DA7756">
      <w:pPr>
        <w:spacing w:line="240" w:lineRule="auto"/>
        <w:rPr>
          <w:sz w:val="22"/>
          <w:szCs w:val="22"/>
        </w:rPr>
      </w:pPr>
      <w:r w:rsidRPr="0059179E">
        <w:rPr>
          <w:sz w:val="22"/>
          <w:szCs w:val="22"/>
        </w:rPr>
        <w:t>___________________________________________________________, далее именуемое «Поставщик», в лице ___________________________________________________, действующего на основании __________________________, с одной стороны, и Акционерное общество «НИИ измерительных приборов - Новосибирский завод имени Коминтерна (сокращенное наименование АО «НПО НИИИП-НЗиК»),  далее именуемое «Заказчик», в лице Заместителя генерального директора по развитию кооперационных связей Макарова Олега Сергеевича, действующего на основании Доверенности № 191/16 от «28» ноября 2016 г., с другой стороны, на основании протокола подведения итогов на проведение открытого аукциона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 ПРЕДМЕТ ДОГОВОРА</w:t>
      </w:r>
    </w:p>
    <w:p w:rsidR="00DA7756" w:rsidRPr="0059179E" w:rsidRDefault="00DA7756" w:rsidP="00DA7756">
      <w:pPr>
        <w:spacing w:line="240" w:lineRule="auto"/>
        <w:ind w:firstLine="708"/>
        <w:rPr>
          <w:b/>
          <w:sz w:val="22"/>
          <w:szCs w:val="22"/>
        </w:rPr>
      </w:pPr>
      <w:r w:rsidRPr="0059179E">
        <w:rPr>
          <w:sz w:val="22"/>
          <w:szCs w:val="22"/>
        </w:rPr>
        <w:t xml:space="preserve">1.1. Поставщик обязуется в обусловленный договором </w:t>
      </w:r>
      <w:r>
        <w:rPr>
          <w:sz w:val="22"/>
          <w:szCs w:val="22"/>
        </w:rPr>
        <w:t>передать щитовую продукцию</w:t>
      </w:r>
      <w:r w:rsidRPr="0059179E">
        <w:rPr>
          <w:sz w:val="22"/>
          <w:szCs w:val="22"/>
        </w:rPr>
        <w:t xml:space="preserve"> (далее - Товар), свободн</w:t>
      </w:r>
      <w:r>
        <w:rPr>
          <w:sz w:val="22"/>
          <w:szCs w:val="22"/>
        </w:rPr>
        <w:t>ую</w:t>
      </w:r>
      <w:r w:rsidRPr="0059179E">
        <w:rPr>
          <w:sz w:val="22"/>
          <w:szCs w:val="22"/>
        </w:rPr>
        <w:t xml:space="preserve"> от каких-либо прав третьих лиц и иных обременений, а Заказчик приобрести и оплатить по цене, указанной в п.2.1. Договора.</w:t>
      </w:r>
    </w:p>
    <w:p w:rsidR="00DA7756" w:rsidRPr="0059179E" w:rsidRDefault="00DA7756" w:rsidP="00DA7756">
      <w:pPr>
        <w:spacing w:line="240" w:lineRule="auto"/>
        <w:rPr>
          <w:sz w:val="22"/>
          <w:szCs w:val="22"/>
        </w:rPr>
      </w:pPr>
      <w:r w:rsidRPr="0059179E">
        <w:rPr>
          <w:sz w:val="22"/>
          <w:szCs w:val="22"/>
        </w:rPr>
        <w:t>1.2. Товар, поставляемый в рамках предмета настоящего Договора, его наименование, цена, и количество, требования, предъявляемые к товару, его технические и функциональные характеристики, комплектация определяются в Спецификации (Приложение № 1), являющейся неотъемлемой частью договора.</w:t>
      </w:r>
    </w:p>
    <w:p w:rsidR="00DA7756" w:rsidRPr="0059179E" w:rsidRDefault="00DA7756" w:rsidP="00DA7756">
      <w:pPr>
        <w:spacing w:line="240" w:lineRule="auto"/>
        <w:rPr>
          <w:sz w:val="22"/>
          <w:szCs w:val="22"/>
        </w:rPr>
      </w:pPr>
      <w:r w:rsidRPr="0059179E">
        <w:rPr>
          <w:sz w:val="22"/>
          <w:szCs w:val="22"/>
        </w:rPr>
        <w:t>Товар должен соответствовать нормативам и требованиям государственных стандартов Российской Федерации, а товар, подлежащий в соответствии с законодательством Российской Федерации обязательной сертификации, должен иметь сертификат и знак соответствия.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2. ЦЕНА ДОГОВОРА И ПОРЯДОК РАСЧЕТОВ</w:t>
      </w:r>
    </w:p>
    <w:p w:rsidR="00DA7756" w:rsidRPr="0059179E" w:rsidRDefault="00DA7756" w:rsidP="00DA7756">
      <w:pPr>
        <w:spacing w:line="240" w:lineRule="auto"/>
        <w:ind w:firstLine="708"/>
        <w:rPr>
          <w:sz w:val="22"/>
          <w:szCs w:val="22"/>
        </w:rPr>
      </w:pPr>
      <w:r w:rsidRPr="0059179E">
        <w:rPr>
          <w:sz w:val="22"/>
          <w:szCs w:val="22"/>
        </w:rPr>
        <w:t xml:space="preserve">2.1. Цена Договора составляет </w:t>
      </w:r>
      <w:r>
        <w:rPr>
          <w:rFonts w:eastAsiaTheme="minorHAnsi"/>
          <w:sz w:val="22"/>
          <w:szCs w:val="22"/>
          <w:lang w:eastAsia="en-US"/>
        </w:rPr>
        <w:t>_________________ рублей</w:t>
      </w:r>
      <w:r w:rsidRPr="003B4A04">
        <w:rPr>
          <w:sz w:val="22"/>
          <w:szCs w:val="22"/>
        </w:rPr>
        <w:t>.</w:t>
      </w:r>
    </w:p>
    <w:p w:rsidR="00DA7756" w:rsidRPr="0059179E" w:rsidRDefault="00DA7756" w:rsidP="00DA7756">
      <w:pPr>
        <w:pStyle w:val="ConsNormal"/>
        <w:widowControl/>
        <w:ind w:firstLine="708"/>
        <w:jc w:val="both"/>
        <w:rPr>
          <w:rFonts w:ascii="Times New Roman" w:hAnsi="Times New Roman"/>
        </w:rPr>
      </w:pPr>
      <w:r w:rsidRPr="0059179E">
        <w:rPr>
          <w:rFonts w:ascii="Times New Roman" w:hAnsi="Times New Roman"/>
        </w:rPr>
        <w:t xml:space="preserve">2.2. Цена Договора включает в себя: </w:t>
      </w:r>
      <w:r w:rsidRPr="0059179E">
        <w:rPr>
          <w:rFonts w:ascii="Times New Roman" w:hAnsi="Times New Roman"/>
          <w:lang w:eastAsia="en-US"/>
        </w:rPr>
        <w:t>с учетом доставк</w:t>
      </w:r>
      <w:r>
        <w:rPr>
          <w:rFonts w:ascii="Times New Roman" w:hAnsi="Times New Roman"/>
          <w:lang w:eastAsia="en-US"/>
        </w:rPr>
        <w:t>и</w:t>
      </w:r>
      <w:r w:rsidRPr="0059179E">
        <w:rPr>
          <w:rFonts w:ascii="Times New Roman" w:hAnsi="Times New Roman"/>
          <w:lang w:eastAsia="en-US"/>
        </w:rPr>
        <w:t>, НДС-18%, а также налоги и иные обязательные платежи</w:t>
      </w:r>
      <w:r w:rsidRPr="0059179E">
        <w:rPr>
          <w:rFonts w:ascii="Times New Roman" w:hAnsi="Times New Roman"/>
        </w:rPr>
        <w:t>.</w:t>
      </w:r>
    </w:p>
    <w:p w:rsidR="00DA7756" w:rsidRPr="0059179E" w:rsidRDefault="00DA7756" w:rsidP="00DA7756">
      <w:pPr>
        <w:spacing w:line="240" w:lineRule="auto"/>
        <w:ind w:firstLine="708"/>
        <w:rPr>
          <w:sz w:val="22"/>
          <w:szCs w:val="22"/>
        </w:rPr>
      </w:pPr>
      <w:r w:rsidRPr="0059179E">
        <w:rPr>
          <w:sz w:val="22"/>
          <w:szCs w:val="22"/>
        </w:rPr>
        <w:t>2.3. Цена Договора является твердой и не может изменяться в ходе его исполнения.</w:t>
      </w:r>
    </w:p>
    <w:p w:rsidR="00DA7756" w:rsidRPr="0059179E" w:rsidRDefault="00DA7756" w:rsidP="00DA7756">
      <w:pPr>
        <w:spacing w:line="240" w:lineRule="auto"/>
        <w:rPr>
          <w:sz w:val="22"/>
          <w:szCs w:val="22"/>
        </w:rPr>
      </w:pPr>
      <w:r w:rsidRPr="0059179E">
        <w:rPr>
          <w:sz w:val="22"/>
          <w:szCs w:val="22"/>
        </w:rPr>
        <w:t xml:space="preserve">2.4. Расчеты за Товар производятся на условии: </w:t>
      </w:r>
      <w:r w:rsidRPr="0059179E">
        <w:rPr>
          <w:bCs/>
          <w:sz w:val="22"/>
          <w:szCs w:val="22"/>
        </w:rPr>
        <w:t>Безналичный расчет,</w:t>
      </w:r>
      <w:r w:rsidRPr="0059179E">
        <w:rPr>
          <w:b/>
          <w:bCs/>
          <w:sz w:val="22"/>
          <w:szCs w:val="22"/>
        </w:rPr>
        <w:t xml:space="preserve"> </w:t>
      </w:r>
      <w:r w:rsidRPr="0059179E">
        <w:rPr>
          <w:bCs/>
          <w:sz w:val="22"/>
          <w:szCs w:val="22"/>
        </w:rPr>
        <w:t>оплата 100% на основании счета в течение 10 (десяти) банковских дней после подписания документа, подтверждающего поступление товара.</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3. ПРАВА И ОБЯЗАННОСТИ СТОРОН И УСЛОВИЯ ПОСТАВКИ</w:t>
      </w:r>
    </w:p>
    <w:p w:rsidR="00DA7756" w:rsidRPr="0059179E" w:rsidRDefault="00DA7756" w:rsidP="00DA7756">
      <w:pPr>
        <w:spacing w:line="240" w:lineRule="auto"/>
        <w:rPr>
          <w:sz w:val="22"/>
          <w:szCs w:val="22"/>
        </w:rPr>
      </w:pPr>
      <w:r w:rsidRPr="0059179E">
        <w:rPr>
          <w:sz w:val="22"/>
          <w:szCs w:val="22"/>
        </w:rPr>
        <w:t xml:space="preserve">3.1.Поставщик обязан: </w:t>
      </w:r>
    </w:p>
    <w:p w:rsidR="00DA7756" w:rsidRPr="0059179E" w:rsidRDefault="00DA7756" w:rsidP="00DA7756">
      <w:pPr>
        <w:spacing w:line="240" w:lineRule="auto"/>
        <w:rPr>
          <w:sz w:val="22"/>
          <w:szCs w:val="22"/>
        </w:rPr>
      </w:pPr>
      <w:r w:rsidRPr="0059179E">
        <w:rPr>
          <w:sz w:val="22"/>
          <w:szCs w:val="22"/>
        </w:rPr>
        <w:t xml:space="preserve">3.1.1. Надлежащим образом и в соответствии с условиями настоящего договора поставить Товар в порядке, установленном настоящим договором в установленный срок и представить Заказчику отчетные документы и материалы, подтверждающие поставку и передачу Товара, а также страну происхождения поставляемого товара. </w:t>
      </w:r>
    </w:p>
    <w:p w:rsidR="00DA7756" w:rsidRPr="0059179E" w:rsidRDefault="00DA7756" w:rsidP="00DA7756">
      <w:pPr>
        <w:spacing w:line="240" w:lineRule="auto"/>
        <w:rPr>
          <w:sz w:val="22"/>
          <w:szCs w:val="22"/>
        </w:rPr>
      </w:pPr>
      <w:r w:rsidRPr="0059179E">
        <w:rPr>
          <w:sz w:val="22"/>
          <w:szCs w:val="22"/>
        </w:rPr>
        <w:t>3.1.2. Безвозмездно устранить выявленные недостатки Товара или осуществить его замену в порядке и на условиях, предусмотренных настоящим договором.</w:t>
      </w:r>
    </w:p>
    <w:p w:rsidR="00DA7756" w:rsidRDefault="00DA7756" w:rsidP="00DA7756">
      <w:pPr>
        <w:spacing w:line="240" w:lineRule="auto"/>
        <w:rPr>
          <w:sz w:val="22"/>
          <w:szCs w:val="22"/>
        </w:rPr>
      </w:pPr>
      <w:r w:rsidRPr="0059179E">
        <w:rPr>
          <w:sz w:val="22"/>
          <w:szCs w:val="22"/>
        </w:rPr>
        <w:t>3.1.3. Предоставить техническое описание и инструкцию по эксплуатации.</w:t>
      </w:r>
    </w:p>
    <w:p w:rsidR="00614BCF" w:rsidRDefault="00614BCF" w:rsidP="00DA7756">
      <w:pPr>
        <w:spacing w:line="240" w:lineRule="auto"/>
        <w:rPr>
          <w:sz w:val="22"/>
          <w:szCs w:val="22"/>
        </w:rPr>
      </w:pPr>
      <w:r>
        <w:rPr>
          <w:sz w:val="22"/>
          <w:szCs w:val="22"/>
        </w:rPr>
        <w:t>3.1.4. Обеспечить явку специалиста сервисной службы не позднее 24 часов с даты заявки Заказчика для устранения неисправностей в течение гарантийного срока.</w:t>
      </w:r>
    </w:p>
    <w:p w:rsidR="00614BCF" w:rsidRPr="0059179E" w:rsidRDefault="00614BCF" w:rsidP="00DA7756">
      <w:pPr>
        <w:spacing w:line="240" w:lineRule="auto"/>
        <w:rPr>
          <w:sz w:val="22"/>
          <w:szCs w:val="22"/>
        </w:rPr>
      </w:pPr>
      <w:r>
        <w:rPr>
          <w:sz w:val="22"/>
          <w:szCs w:val="22"/>
        </w:rPr>
        <w:t xml:space="preserve">3.1.5. </w:t>
      </w:r>
      <w:r>
        <w:rPr>
          <w:sz w:val="22"/>
        </w:rPr>
        <w:t>У</w:t>
      </w:r>
      <w:r w:rsidRPr="007505B3">
        <w:rPr>
          <w:sz w:val="22"/>
        </w:rPr>
        <w:t>казывать в первичных документах бухгалтерского учета адрес организации, включенный в ЕГРЮЛ.</w:t>
      </w:r>
    </w:p>
    <w:p w:rsidR="00DA7756" w:rsidRPr="0059179E" w:rsidRDefault="00DA7756" w:rsidP="00DA7756">
      <w:pPr>
        <w:spacing w:line="240" w:lineRule="auto"/>
        <w:rPr>
          <w:sz w:val="22"/>
          <w:szCs w:val="22"/>
        </w:rPr>
      </w:pPr>
      <w:r w:rsidRPr="0059179E">
        <w:rPr>
          <w:sz w:val="22"/>
          <w:szCs w:val="22"/>
        </w:rPr>
        <w:t xml:space="preserve">3.2. Поставщик имеет право: </w:t>
      </w:r>
    </w:p>
    <w:p w:rsidR="00DA7756" w:rsidRPr="0059179E" w:rsidRDefault="00DA7756" w:rsidP="00DA7756">
      <w:pPr>
        <w:spacing w:line="240" w:lineRule="auto"/>
        <w:rPr>
          <w:sz w:val="22"/>
          <w:szCs w:val="22"/>
        </w:rPr>
      </w:pPr>
      <w:r w:rsidRPr="0059179E">
        <w:rPr>
          <w:sz w:val="22"/>
          <w:szCs w:val="22"/>
        </w:rPr>
        <w:t xml:space="preserve">3.2.1. Требовать своевременной оплаты Товара в соответствии с подписанным Сторонами договором </w:t>
      </w:r>
      <w:r w:rsidRPr="0059179E">
        <w:rPr>
          <w:sz w:val="22"/>
          <w:szCs w:val="22"/>
        </w:rPr>
        <w:lastRenderedPageBreak/>
        <w:t xml:space="preserve">по поставке Товара. </w:t>
      </w:r>
    </w:p>
    <w:p w:rsidR="00DA7756" w:rsidRPr="0059179E" w:rsidRDefault="00DA7756" w:rsidP="00DA7756">
      <w:pPr>
        <w:spacing w:line="240" w:lineRule="auto"/>
        <w:rPr>
          <w:sz w:val="22"/>
          <w:szCs w:val="22"/>
        </w:rPr>
      </w:pPr>
      <w:r w:rsidRPr="0059179E">
        <w:rPr>
          <w:sz w:val="22"/>
          <w:szCs w:val="22"/>
        </w:rPr>
        <w:t xml:space="preserve">3.3. Заказчик обязан: </w:t>
      </w:r>
    </w:p>
    <w:p w:rsidR="00DA7756" w:rsidRPr="0059179E" w:rsidRDefault="00DA7756" w:rsidP="00DA7756">
      <w:pPr>
        <w:spacing w:line="240" w:lineRule="auto"/>
        <w:rPr>
          <w:sz w:val="22"/>
          <w:szCs w:val="22"/>
        </w:rPr>
      </w:pPr>
      <w:r w:rsidRPr="0059179E">
        <w:rPr>
          <w:sz w:val="22"/>
          <w:szCs w:val="22"/>
        </w:rPr>
        <w:t xml:space="preserve">3.3.1. Произвести оплату Товара в соответствии с п. 2.4. настоящего договора. </w:t>
      </w:r>
    </w:p>
    <w:p w:rsidR="00DA7756" w:rsidRPr="0059179E" w:rsidRDefault="00DA7756" w:rsidP="00DA7756">
      <w:pPr>
        <w:spacing w:line="240" w:lineRule="auto"/>
        <w:rPr>
          <w:sz w:val="22"/>
          <w:szCs w:val="22"/>
        </w:rPr>
      </w:pPr>
      <w:r w:rsidRPr="0059179E">
        <w:rPr>
          <w:sz w:val="22"/>
          <w:szCs w:val="22"/>
        </w:rPr>
        <w:t xml:space="preserve">3.3.2. Обеспечить своевременную приемку поставленного Товара. </w:t>
      </w:r>
    </w:p>
    <w:p w:rsidR="00DA7756" w:rsidRPr="0059179E" w:rsidRDefault="00DA7756" w:rsidP="00DA7756">
      <w:pPr>
        <w:spacing w:line="240" w:lineRule="auto"/>
        <w:rPr>
          <w:sz w:val="22"/>
          <w:szCs w:val="22"/>
        </w:rPr>
      </w:pPr>
      <w:r w:rsidRPr="0059179E">
        <w:rPr>
          <w:sz w:val="22"/>
          <w:szCs w:val="22"/>
        </w:rPr>
        <w:t xml:space="preserve">3.3.3. Своевременно сообщить в письменной форме Поставщику о недостатках Товара, обнаруженных в ходе его приемки. </w:t>
      </w:r>
    </w:p>
    <w:p w:rsidR="00DA7756" w:rsidRPr="0059179E" w:rsidRDefault="00DA7756" w:rsidP="00DA7756">
      <w:pPr>
        <w:spacing w:line="240" w:lineRule="auto"/>
        <w:rPr>
          <w:sz w:val="22"/>
          <w:szCs w:val="22"/>
        </w:rPr>
      </w:pPr>
      <w:r w:rsidRPr="0059179E">
        <w:rPr>
          <w:sz w:val="22"/>
          <w:szCs w:val="22"/>
        </w:rPr>
        <w:t xml:space="preserve">3.4. Заказчик имеет право: </w:t>
      </w:r>
    </w:p>
    <w:p w:rsidR="00DA7756" w:rsidRPr="0059179E" w:rsidRDefault="00DA7756" w:rsidP="00DA7756">
      <w:pPr>
        <w:spacing w:line="240" w:lineRule="auto"/>
        <w:rPr>
          <w:sz w:val="22"/>
          <w:szCs w:val="22"/>
        </w:rPr>
      </w:pPr>
      <w:r w:rsidRPr="0059179E">
        <w:rPr>
          <w:sz w:val="22"/>
          <w:szCs w:val="22"/>
        </w:rPr>
        <w:t xml:space="preserve">3.4.1. Требовать от Поставщика надлежащей поставки Товара, соответствующего качеству, объемам, срокам его поставки и иным требованиям, предусмотренным настоящим договором. </w:t>
      </w:r>
    </w:p>
    <w:p w:rsidR="00DA7756" w:rsidRPr="0059179E" w:rsidRDefault="00DA7756" w:rsidP="00DA7756">
      <w:pPr>
        <w:spacing w:line="240" w:lineRule="auto"/>
        <w:rPr>
          <w:sz w:val="22"/>
          <w:szCs w:val="22"/>
        </w:rPr>
      </w:pPr>
      <w:r w:rsidRPr="0059179E">
        <w:rPr>
          <w:sz w:val="22"/>
          <w:szCs w:val="22"/>
        </w:rPr>
        <w:t xml:space="preserve">3.4.2. Требовать от Поставщика передачи недостающих или замены бракованных материалов, отчетных документов и иной документации, подтверждающих поставку (отгрузку) Товара. </w:t>
      </w:r>
    </w:p>
    <w:p w:rsidR="00DA7756" w:rsidRPr="0059179E" w:rsidRDefault="00DA7756" w:rsidP="00DA7756">
      <w:pPr>
        <w:spacing w:line="240" w:lineRule="auto"/>
        <w:rPr>
          <w:sz w:val="22"/>
          <w:szCs w:val="22"/>
        </w:rPr>
      </w:pPr>
      <w:r w:rsidRPr="0059179E">
        <w:rPr>
          <w:sz w:val="22"/>
          <w:szCs w:val="22"/>
        </w:rPr>
        <w:t xml:space="preserve">3.4.3. Отказаться от оплаты расходов, не предусмотренных настоящим договором. </w:t>
      </w:r>
    </w:p>
    <w:p w:rsidR="00DA7756" w:rsidRPr="0059179E" w:rsidRDefault="00DA7756" w:rsidP="00DA7756">
      <w:pPr>
        <w:spacing w:line="240" w:lineRule="auto"/>
        <w:rPr>
          <w:sz w:val="22"/>
          <w:szCs w:val="22"/>
        </w:rPr>
      </w:pPr>
      <w:r w:rsidRPr="0059179E">
        <w:rPr>
          <w:sz w:val="22"/>
          <w:szCs w:val="22"/>
        </w:rPr>
        <w:t xml:space="preserve">3.5. Срок поставки: до </w:t>
      </w:r>
      <w:r>
        <w:rPr>
          <w:sz w:val="22"/>
          <w:szCs w:val="22"/>
        </w:rPr>
        <w:t>20</w:t>
      </w:r>
      <w:r w:rsidRPr="0059179E">
        <w:rPr>
          <w:sz w:val="22"/>
          <w:szCs w:val="22"/>
        </w:rPr>
        <w:t xml:space="preserve"> </w:t>
      </w:r>
      <w:r>
        <w:rPr>
          <w:sz w:val="22"/>
          <w:szCs w:val="22"/>
        </w:rPr>
        <w:t xml:space="preserve">февраля </w:t>
      </w:r>
      <w:r w:rsidRPr="0059179E">
        <w:rPr>
          <w:sz w:val="22"/>
          <w:szCs w:val="22"/>
        </w:rPr>
        <w:t>201</w:t>
      </w:r>
      <w:r>
        <w:rPr>
          <w:sz w:val="22"/>
          <w:szCs w:val="22"/>
        </w:rPr>
        <w:t>8</w:t>
      </w:r>
      <w:r w:rsidRPr="0059179E">
        <w:rPr>
          <w:sz w:val="22"/>
          <w:szCs w:val="22"/>
        </w:rPr>
        <w:t xml:space="preserve"> года.</w:t>
      </w:r>
    </w:p>
    <w:p w:rsidR="00DA7756" w:rsidRPr="0059179E" w:rsidRDefault="00DA7756" w:rsidP="00DA7756">
      <w:pPr>
        <w:spacing w:line="240" w:lineRule="auto"/>
        <w:rPr>
          <w:sz w:val="22"/>
          <w:szCs w:val="22"/>
        </w:rPr>
      </w:pPr>
      <w:r w:rsidRPr="0059179E">
        <w:rPr>
          <w:sz w:val="22"/>
          <w:szCs w:val="22"/>
        </w:rPr>
        <w:t>3.6. Место поставки: 630015, г. Новосибирск, ул. Планетная, 32</w:t>
      </w:r>
    </w:p>
    <w:p w:rsidR="00DA7756" w:rsidRPr="0059179E" w:rsidRDefault="00DA7756" w:rsidP="00DA7756">
      <w:pPr>
        <w:spacing w:line="240" w:lineRule="auto"/>
        <w:rPr>
          <w:sz w:val="22"/>
          <w:szCs w:val="22"/>
        </w:rPr>
      </w:pPr>
      <w:r w:rsidRPr="0059179E">
        <w:rPr>
          <w:sz w:val="22"/>
          <w:szCs w:val="22"/>
        </w:rPr>
        <w:t xml:space="preserve">Датой поставки считается дата подписания Сторонами товарной накладной на Товар. </w:t>
      </w:r>
    </w:p>
    <w:p w:rsidR="00DA7756" w:rsidRPr="0059179E" w:rsidRDefault="00DA7756" w:rsidP="00DA7756">
      <w:pPr>
        <w:spacing w:line="240" w:lineRule="auto"/>
        <w:rPr>
          <w:sz w:val="22"/>
          <w:szCs w:val="22"/>
        </w:rPr>
      </w:pPr>
      <w:r w:rsidRPr="0059179E">
        <w:rPr>
          <w:sz w:val="22"/>
          <w:szCs w:val="22"/>
        </w:rPr>
        <w:t xml:space="preserve">3.7. Право собственности на Товар переходит от Поставщика к Заказчику с момента передачи товара и подписания сторонами </w:t>
      </w:r>
      <w:r w:rsidR="00FA50D5">
        <w:rPr>
          <w:sz w:val="22"/>
          <w:szCs w:val="22"/>
        </w:rPr>
        <w:t>Акта о приеме-передаче Товара</w:t>
      </w:r>
      <w:r w:rsidRPr="0059179E">
        <w:rPr>
          <w:sz w:val="22"/>
          <w:szCs w:val="22"/>
        </w:rPr>
        <w:t xml:space="preserve">. </w:t>
      </w:r>
    </w:p>
    <w:p w:rsidR="00DA7756" w:rsidRPr="0059179E" w:rsidRDefault="00DA7756" w:rsidP="00DA7756">
      <w:pPr>
        <w:spacing w:line="240" w:lineRule="auto"/>
        <w:rPr>
          <w:sz w:val="22"/>
          <w:szCs w:val="22"/>
        </w:rPr>
      </w:pPr>
      <w:r w:rsidRPr="0059179E">
        <w:rPr>
          <w:sz w:val="22"/>
          <w:szCs w:val="22"/>
        </w:rPr>
        <w:t xml:space="preserve">3.8. В случае обоснованного отказа Заказчика от поставленного Поставщиком Товара, Заказчик обязуется обеспечить сохранность (ответственное хранение) Товара и незамедлительно уведомить Поставщика о своем отказе принять Товар с указанием мотива отказа. </w:t>
      </w:r>
    </w:p>
    <w:p w:rsidR="00DA7756" w:rsidRPr="0059179E" w:rsidRDefault="00DA7756" w:rsidP="00DA7756">
      <w:pPr>
        <w:spacing w:line="240" w:lineRule="auto"/>
        <w:rPr>
          <w:sz w:val="22"/>
          <w:szCs w:val="22"/>
        </w:rPr>
      </w:pPr>
      <w:r w:rsidRPr="0059179E">
        <w:rPr>
          <w:sz w:val="22"/>
          <w:szCs w:val="22"/>
        </w:rPr>
        <w:t xml:space="preserve">3.9. Под обоснованным отказом Стороны договорились понимать право Заказчика отказаться от принятия Товара или его части по причинам: </w:t>
      </w:r>
    </w:p>
    <w:p w:rsidR="00DA7756" w:rsidRPr="0059179E" w:rsidRDefault="00DA7756" w:rsidP="00DA7756">
      <w:pPr>
        <w:spacing w:line="240" w:lineRule="auto"/>
        <w:rPr>
          <w:sz w:val="22"/>
          <w:szCs w:val="22"/>
        </w:rPr>
      </w:pPr>
      <w:r w:rsidRPr="0059179E">
        <w:rPr>
          <w:sz w:val="22"/>
          <w:szCs w:val="22"/>
        </w:rPr>
        <w:t xml:space="preserve">- поставки товара ненадлежащего качества; </w:t>
      </w:r>
    </w:p>
    <w:p w:rsidR="00DA7756" w:rsidRPr="0059179E" w:rsidRDefault="00DA7756" w:rsidP="00DA7756">
      <w:pPr>
        <w:spacing w:line="240" w:lineRule="auto"/>
        <w:rPr>
          <w:sz w:val="22"/>
          <w:szCs w:val="22"/>
        </w:rPr>
      </w:pPr>
      <w:r w:rsidRPr="0059179E">
        <w:rPr>
          <w:sz w:val="22"/>
          <w:szCs w:val="22"/>
        </w:rPr>
        <w:t xml:space="preserve">- несоответствия количества, ассортимента поставленного Товара условиям данного договора и спецификации. </w:t>
      </w:r>
    </w:p>
    <w:p w:rsidR="00DA7756" w:rsidRPr="0059179E" w:rsidRDefault="00DA7756" w:rsidP="00DA7756">
      <w:pPr>
        <w:spacing w:line="240" w:lineRule="auto"/>
        <w:rPr>
          <w:sz w:val="22"/>
          <w:szCs w:val="22"/>
        </w:rPr>
      </w:pPr>
      <w:r w:rsidRPr="0059179E">
        <w:rPr>
          <w:sz w:val="22"/>
          <w:szCs w:val="22"/>
        </w:rPr>
        <w:t xml:space="preserve">3.10. Заказчик, которому передан Товар ненадлежащего качества, вправе по своему выбору потребовать от Поставщика: </w:t>
      </w:r>
    </w:p>
    <w:p w:rsidR="00DA7756" w:rsidRPr="0059179E" w:rsidRDefault="00DA7756" w:rsidP="00DA7756">
      <w:pPr>
        <w:spacing w:line="240" w:lineRule="auto"/>
        <w:rPr>
          <w:sz w:val="22"/>
          <w:szCs w:val="22"/>
        </w:rPr>
      </w:pPr>
      <w:r w:rsidRPr="0059179E">
        <w:rPr>
          <w:sz w:val="22"/>
          <w:szCs w:val="22"/>
        </w:rPr>
        <w:t xml:space="preserve">- замены Товара ненадлежащего качества, Товаром надлежащего качества; </w:t>
      </w:r>
    </w:p>
    <w:p w:rsidR="00DA7756" w:rsidRPr="0059179E" w:rsidRDefault="00DA7756" w:rsidP="00DA7756">
      <w:pPr>
        <w:spacing w:line="240" w:lineRule="auto"/>
        <w:rPr>
          <w:sz w:val="22"/>
          <w:szCs w:val="22"/>
        </w:rPr>
      </w:pPr>
      <w:r w:rsidRPr="0059179E">
        <w:rPr>
          <w:sz w:val="22"/>
          <w:szCs w:val="22"/>
        </w:rPr>
        <w:t xml:space="preserve">- безвозмездного устранения недостатков Товара; </w:t>
      </w:r>
    </w:p>
    <w:p w:rsidR="00DA7756" w:rsidRPr="0059179E" w:rsidRDefault="00DA7756" w:rsidP="00DA7756">
      <w:pPr>
        <w:spacing w:line="240" w:lineRule="auto"/>
        <w:rPr>
          <w:sz w:val="22"/>
          <w:szCs w:val="22"/>
        </w:rPr>
      </w:pPr>
      <w:r w:rsidRPr="0059179E">
        <w:rPr>
          <w:sz w:val="22"/>
          <w:szCs w:val="22"/>
        </w:rPr>
        <w:t xml:space="preserve">- возмещения своих расходов по устранению недостатков Товара. </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4. КАЧЕСТВО И КОМПЛЕКТНОСТЬ ТОВАРА, ГАРАНТИИ ПОСТАВЩИКА</w:t>
      </w:r>
    </w:p>
    <w:p w:rsidR="00DA7756" w:rsidRPr="0059179E" w:rsidRDefault="00DA7756" w:rsidP="00DA7756">
      <w:pPr>
        <w:spacing w:line="240" w:lineRule="auto"/>
        <w:rPr>
          <w:sz w:val="22"/>
          <w:szCs w:val="22"/>
        </w:rPr>
      </w:pPr>
      <w:r w:rsidRPr="0059179E">
        <w:rPr>
          <w:sz w:val="22"/>
          <w:szCs w:val="22"/>
        </w:rPr>
        <w:t>4.1.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сертификатов, (свидетельств), обязательных для данного вида Товара, оформленных в соответствии с российским законодательством.</w:t>
      </w:r>
    </w:p>
    <w:p w:rsidR="00DA7756" w:rsidRPr="0059179E" w:rsidRDefault="00DA7756" w:rsidP="00DA7756">
      <w:pPr>
        <w:spacing w:line="240" w:lineRule="auto"/>
        <w:rPr>
          <w:sz w:val="22"/>
          <w:szCs w:val="22"/>
        </w:rPr>
      </w:pPr>
      <w:r w:rsidRPr="0059179E">
        <w:rPr>
          <w:sz w:val="22"/>
          <w:szCs w:val="22"/>
        </w:rPr>
        <w:t>4.2. Товар должен обеспечивать предусмотренную производителем функциональность.</w:t>
      </w:r>
    </w:p>
    <w:p w:rsidR="00DA7756" w:rsidRPr="0059179E" w:rsidRDefault="00DA7756" w:rsidP="00DA7756">
      <w:pPr>
        <w:spacing w:line="240" w:lineRule="auto"/>
        <w:rPr>
          <w:sz w:val="22"/>
          <w:szCs w:val="22"/>
        </w:rPr>
      </w:pPr>
      <w:r w:rsidRPr="0059179E">
        <w:rPr>
          <w:sz w:val="22"/>
          <w:szCs w:val="22"/>
        </w:rPr>
        <w:t>4.3. Товар должен быть поставлен в ассортименте (наименовании), в объеме (количестве) и в сроки, предусмотренные настоящим договором.  Документация передается на диске и на бумажном носителе. Товар передается с необходимыми принадлежностями и документами к нему. Товар должен иметь необходимые маркировки, наклейки и пломбы в соответствии с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 xml:space="preserve">4.5. Гарантийный срок эксплуатации Товара исчисляется с момента передачи Товара Заказчику, определяемого на основании даты подписания Заказчиком товарной накладной. Гарантийный срок эксплуатации составляет 12 (двенадцать) месяцев с момента подписания Заказчиком товарной накладной, если иные условия предоставления гарантий не дает производитель. </w:t>
      </w:r>
    </w:p>
    <w:p w:rsidR="00DA7756" w:rsidRPr="0059179E" w:rsidRDefault="00DA7756" w:rsidP="00DA7756">
      <w:pPr>
        <w:spacing w:line="240" w:lineRule="auto"/>
        <w:rPr>
          <w:sz w:val="22"/>
          <w:szCs w:val="22"/>
        </w:rPr>
      </w:pPr>
      <w:r w:rsidRPr="0059179E">
        <w:rPr>
          <w:sz w:val="22"/>
          <w:szCs w:val="22"/>
        </w:rPr>
        <w:t xml:space="preserve">Если в процессе эксплуатации Товара в течение гарантийного срока обнаружатся недостатки Товара, то они подлежат устранению силами и средствами Поставщика и за его счет. </w:t>
      </w:r>
    </w:p>
    <w:p w:rsidR="00DA7756" w:rsidRPr="0059179E" w:rsidRDefault="00DA7756" w:rsidP="00DA7756">
      <w:pPr>
        <w:spacing w:line="240" w:lineRule="auto"/>
        <w:rPr>
          <w:sz w:val="22"/>
          <w:szCs w:val="22"/>
        </w:rPr>
      </w:pPr>
      <w:r w:rsidRPr="0059179E">
        <w:rPr>
          <w:sz w:val="22"/>
          <w:szCs w:val="22"/>
        </w:rPr>
        <w:t>4.6. В случае если при передаче товара или в течение гарантийного срока на него выявится его ненадлежащее качество, Заказчик вправе потребовать от Поставщика его замены.</w:t>
      </w:r>
    </w:p>
    <w:p w:rsidR="00DA7756" w:rsidRPr="0059179E" w:rsidRDefault="00DA7756" w:rsidP="00DA7756">
      <w:pPr>
        <w:spacing w:line="240" w:lineRule="auto"/>
        <w:rPr>
          <w:sz w:val="22"/>
          <w:szCs w:val="22"/>
        </w:rPr>
      </w:pPr>
      <w:r w:rsidRPr="0059179E">
        <w:rPr>
          <w:sz w:val="22"/>
          <w:szCs w:val="22"/>
        </w:rPr>
        <w:t>4.7. Наличие недостатков и сроки замены товара оформляются Сторонами в двухстороннем акте выявленных недостатков.</w:t>
      </w:r>
    </w:p>
    <w:p w:rsidR="00DA7756" w:rsidRPr="0059179E" w:rsidRDefault="00DA7756" w:rsidP="00DA7756">
      <w:pPr>
        <w:spacing w:line="240" w:lineRule="auto"/>
        <w:rPr>
          <w:sz w:val="22"/>
          <w:szCs w:val="22"/>
        </w:rPr>
      </w:pPr>
      <w:r w:rsidRPr="0059179E">
        <w:rPr>
          <w:sz w:val="22"/>
          <w:szCs w:val="22"/>
        </w:rPr>
        <w:lastRenderedPageBreak/>
        <w:t>4.8. Поставщик гарантирует, что поставляемые товары и/или его составные части не нарушают исключительных прав третьих лиц, в том числе прав в отношении товарных знаков.</w:t>
      </w:r>
    </w:p>
    <w:p w:rsidR="00DA7756" w:rsidRPr="0059179E" w:rsidRDefault="00DA7756" w:rsidP="00DA7756">
      <w:pPr>
        <w:spacing w:line="240" w:lineRule="auto"/>
        <w:rPr>
          <w:sz w:val="22"/>
          <w:szCs w:val="22"/>
        </w:rPr>
      </w:pPr>
      <w:r w:rsidRPr="0059179E">
        <w:rPr>
          <w:sz w:val="22"/>
          <w:szCs w:val="22"/>
        </w:rPr>
        <w:t>4.9. Если к Заказчику будут предъявлены претензии со стороны третьих лиц в отношении результатов интеллектуальной деятельности, реализованных в поставляемом изделии и/или его составной части, в том числе в отношении товарных знаков, Поставщик урегулирует такие претензии самостоятельно за свой счет, при этом Поставщик не освобождается от обязанности поставить изделие, свободное от прав и/или требований третьих лиц.</w:t>
      </w:r>
    </w:p>
    <w:p w:rsidR="00DA7756" w:rsidRDefault="00DA7756" w:rsidP="00DA7756">
      <w:pPr>
        <w:spacing w:line="240" w:lineRule="auto"/>
        <w:rPr>
          <w:sz w:val="22"/>
          <w:szCs w:val="22"/>
        </w:rPr>
      </w:pPr>
      <w:r w:rsidRPr="0059179E">
        <w:rPr>
          <w:sz w:val="22"/>
          <w:szCs w:val="22"/>
        </w:rPr>
        <w:t>4.10. Поставщик, в случае применения к Заказчику мер ответственности за нарушение интеллектуальных прав, используемых в товаре, поставленном Заказчику, возместит Заказчику понесенные убытки, включая суммы, выплаченные Заказчиком третьим лицам.</w:t>
      </w:r>
    </w:p>
    <w:p w:rsidR="00614BCF" w:rsidRPr="0059179E" w:rsidRDefault="00614BCF" w:rsidP="00DA7756">
      <w:pPr>
        <w:spacing w:line="240" w:lineRule="auto"/>
        <w:rPr>
          <w:sz w:val="22"/>
          <w:szCs w:val="22"/>
        </w:rPr>
      </w:pPr>
      <w:r>
        <w:rPr>
          <w:sz w:val="22"/>
          <w:szCs w:val="22"/>
        </w:rPr>
        <w:t xml:space="preserve">4.11. </w:t>
      </w:r>
      <w:r>
        <w:rPr>
          <w:sz w:val="22"/>
        </w:rPr>
        <w:t>Поставщик</w:t>
      </w:r>
      <w:r w:rsidRPr="00A837C5">
        <w:rPr>
          <w:sz w:val="22"/>
        </w:rPr>
        <w:t xml:space="preserve"> гарантирует, что все сведения о</w:t>
      </w:r>
      <w:r>
        <w:rPr>
          <w:sz w:val="22"/>
        </w:rPr>
        <w:t xml:space="preserve"> Поставщике </w:t>
      </w:r>
      <w:r w:rsidRPr="00A837C5">
        <w:rPr>
          <w:sz w:val="22"/>
        </w:rPr>
        <w:t>в ЕГРЮЛ достоверны на момент подписания договора и будут оставаться достоверными в дальнейшем. Если в ЕГРЮЛ появится зап</w:t>
      </w:r>
      <w:r>
        <w:rPr>
          <w:sz w:val="22"/>
        </w:rPr>
        <w:t>ись о недостоверности сведений о Поставщике</w:t>
      </w:r>
      <w:r w:rsidRPr="00A837C5">
        <w:rPr>
          <w:sz w:val="22"/>
        </w:rPr>
        <w:t>, он обязуется в месячный срок с даты появления такой записи внести в ЕГРЮЛ достоверные сведения или исправить ошибочную запись о недостоверности.</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5. ПОРЯДОК ПРИЕМКИ ТОВАРА</w:t>
      </w:r>
    </w:p>
    <w:p w:rsidR="00DA7756" w:rsidRPr="0059179E" w:rsidRDefault="00DA7756" w:rsidP="00DA7756">
      <w:pPr>
        <w:spacing w:line="240" w:lineRule="auto"/>
        <w:rPr>
          <w:sz w:val="22"/>
          <w:szCs w:val="22"/>
        </w:rPr>
      </w:pPr>
      <w:r w:rsidRPr="0059179E">
        <w:rPr>
          <w:sz w:val="22"/>
          <w:szCs w:val="22"/>
        </w:rPr>
        <w:t>5.1 Результат исполнения обязательств по поставке Товара принимается в следующем порядке:</w:t>
      </w:r>
    </w:p>
    <w:p w:rsidR="00DA7756" w:rsidRPr="0059179E" w:rsidRDefault="00DA7756" w:rsidP="00DA7756">
      <w:pPr>
        <w:spacing w:line="240" w:lineRule="auto"/>
        <w:ind w:firstLine="709"/>
        <w:rPr>
          <w:sz w:val="22"/>
          <w:szCs w:val="22"/>
        </w:rPr>
      </w:pPr>
      <w:r w:rsidRPr="0059179E">
        <w:rPr>
          <w:sz w:val="22"/>
          <w:szCs w:val="22"/>
        </w:rPr>
        <w:t xml:space="preserve">5.1.1. Приемка Товара от Поставщика осуществляется с подписанием товарной накладной по форме ТОРГ-12 на соответствие сведениям, указанным в товарно-транспортных (товаросопроводительных) документах. При этом производится проверка целостности упаковки и прием Товара по количеству тарных мест и внешнему виду, без вскрытия упаковки. Датой поставки Товара считается дата подписания </w:t>
      </w:r>
      <w:r w:rsidR="00FA50D5">
        <w:rPr>
          <w:sz w:val="22"/>
          <w:szCs w:val="22"/>
        </w:rPr>
        <w:t>Акта о приеме-передаче Товара</w:t>
      </w:r>
      <w:r w:rsidRPr="0059179E">
        <w:rPr>
          <w:sz w:val="22"/>
          <w:szCs w:val="22"/>
        </w:rPr>
        <w:t>.</w:t>
      </w:r>
    </w:p>
    <w:p w:rsidR="00DA7756" w:rsidRPr="0059179E" w:rsidRDefault="00DA7756" w:rsidP="00DA7756">
      <w:pPr>
        <w:spacing w:line="240" w:lineRule="auto"/>
        <w:ind w:firstLine="709"/>
        <w:rPr>
          <w:sz w:val="22"/>
          <w:szCs w:val="22"/>
        </w:rPr>
      </w:pPr>
      <w:r w:rsidRPr="0059179E">
        <w:rPr>
          <w:sz w:val="22"/>
          <w:szCs w:val="22"/>
        </w:rPr>
        <w:t>5.1.2. Если при приемке Товара устанавливается повреждение и/или порча груза, несоответствие наименования, веса и/или количества мест, маркировки данным, указанным в товарно-транспортных (товаросопроводительных) документах, а также в иных случаях, когда это предусмотрено правилами, действующими на транспорте, Заказчик составляет соответствующий Акт.</w:t>
      </w:r>
    </w:p>
    <w:p w:rsidR="00DA7756" w:rsidRPr="0059179E" w:rsidRDefault="00DA7756" w:rsidP="00DA7756">
      <w:pPr>
        <w:spacing w:line="240" w:lineRule="auto"/>
        <w:ind w:firstLine="709"/>
        <w:rPr>
          <w:sz w:val="22"/>
          <w:szCs w:val="22"/>
        </w:rPr>
      </w:pPr>
      <w:r w:rsidRPr="0059179E">
        <w:rPr>
          <w:sz w:val="22"/>
          <w:szCs w:val="22"/>
        </w:rPr>
        <w:t>5.1.3. Приемка Товара по количеству и качеству (кроме скрытых дефектов) производится на складе Заказчика в течение 5 (Пяти) рабочих дней с даты поставки Товара.</w:t>
      </w:r>
    </w:p>
    <w:p w:rsidR="00DA7756" w:rsidRPr="0059179E" w:rsidRDefault="00DA7756" w:rsidP="00DA7756">
      <w:pPr>
        <w:spacing w:line="240" w:lineRule="auto"/>
        <w:ind w:firstLine="709"/>
        <w:rPr>
          <w:sz w:val="22"/>
          <w:szCs w:val="22"/>
        </w:rPr>
      </w:pPr>
      <w:r w:rsidRPr="0059179E">
        <w:rPr>
          <w:sz w:val="22"/>
          <w:szCs w:val="22"/>
        </w:rPr>
        <w:t>5.1.4. Приемка Товара по количеству и качеству производится в присутствии представителя Поставщика. В случае неприбытия представителя Поставщика на приемку Товара по количеству и качеству в течение 5 (Пяти) рабочих дней с даты поставки Товара Покупатель вправе самостоятельно провести приемку. По приемке Товара по количеству и качеству со вскрытием упаковки Заказчиком составляется Акт о приеме-передаче Товара (Приложение № 2 к Договору). Один экземпляр Акта предоставляется Поставщику.</w:t>
      </w:r>
    </w:p>
    <w:p w:rsidR="00DA7756" w:rsidRPr="0059179E" w:rsidRDefault="00DA7756" w:rsidP="00DA7756">
      <w:pPr>
        <w:spacing w:line="240" w:lineRule="auto"/>
        <w:ind w:firstLine="709"/>
        <w:rPr>
          <w:sz w:val="22"/>
          <w:szCs w:val="22"/>
        </w:rPr>
      </w:pPr>
      <w:r w:rsidRPr="0059179E">
        <w:rPr>
          <w:sz w:val="22"/>
          <w:szCs w:val="22"/>
        </w:rPr>
        <w:t>5.1.5. В случае обнаружения при приемке Товара несоответствия поставленного Товара условиям Договора (Приложения № 1 к Договору), товарно-транспортным (товаросопроводительным) документам, Заказчик приостанавливает дальнейшую приемку, обеспечивает сохранность Товара и совместно с представителем Поставщика составляет Акт, в котором указывает количество осмотренного Товара и характер выявленного несоответствия. В случае отсутствия на приемке представителя Поставщика, Заказчик не позднее 2 (Двух) рабочих дней со дня обнаружения несоответствия Товара вызывает представителя Поставщика для участия в дальнейшей приемке, направив ему письменное уведомление. В случае если представитель Поставщика не является в срок, указанный в уведомлении, Заказчик направляет Поставщику в письменном виде претензию с копией односторонне-оформленного Акта.</w:t>
      </w:r>
    </w:p>
    <w:p w:rsidR="00DA7756" w:rsidRPr="0059179E" w:rsidRDefault="00DA7756" w:rsidP="00DA7756">
      <w:pPr>
        <w:spacing w:line="240" w:lineRule="auto"/>
        <w:ind w:firstLine="709"/>
        <w:rPr>
          <w:sz w:val="22"/>
          <w:szCs w:val="22"/>
        </w:rPr>
      </w:pPr>
      <w:r w:rsidRPr="0059179E">
        <w:rPr>
          <w:sz w:val="22"/>
          <w:szCs w:val="22"/>
        </w:rPr>
        <w:t>5.1.6. Отказ Поставщика от направления представителя означает согласие Заказчику на одностороннюю приемку Товара Заказчиком. При этом Поставщик в дальнейшем не вправе ссылаться на ненадлежащую приемку Товара. Акт, составленный Заказчиком в одностороннем порядке, будет иметь силу документа, составленного с участием Поставщика.</w:t>
      </w:r>
    </w:p>
    <w:p w:rsidR="00DA7756" w:rsidRPr="0059179E" w:rsidRDefault="00DA7756" w:rsidP="00DA7756">
      <w:pPr>
        <w:spacing w:line="240" w:lineRule="auto"/>
        <w:ind w:firstLine="709"/>
        <w:rPr>
          <w:sz w:val="22"/>
          <w:szCs w:val="22"/>
        </w:rPr>
      </w:pPr>
      <w:r w:rsidRPr="0059179E">
        <w:rPr>
          <w:sz w:val="22"/>
          <w:szCs w:val="22"/>
        </w:rPr>
        <w:t xml:space="preserve">5.1.7. Стороны пришли к согласию о том, что право собственности на Товар переходит от Поставщика к Заказчику после подписания Сторонами Акта о приеме-передаче Товара (Приложение № 2 к Договору) без замечаний. </w:t>
      </w:r>
    </w:p>
    <w:p w:rsidR="00DA7756" w:rsidRPr="0059179E" w:rsidRDefault="00DA7756" w:rsidP="00DA7756">
      <w:pPr>
        <w:spacing w:line="240" w:lineRule="auto"/>
        <w:ind w:firstLine="709"/>
        <w:rPr>
          <w:sz w:val="22"/>
          <w:szCs w:val="22"/>
        </w:rPr>
      </w:pPr>
    </w:p>
    <w:p w:rsidR="00FA50D5" w:rsidRDefault="00FA50D5"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lastRenderedPageBreak/>
        <w:t>6. РИСК СЛУЧАЙНОЙ ГИБЕЛИ ТОВАРА</w:t>
      </w:r>
    </w:p>
    <w:p w:rsidR="00DA7756" w:rsidRPr="0059179E" w:rsidRDefault="00DA7756" w:rsidP="00DA7756">
      <w:pPr>
        <w:spacing w:line="240" w:lineRule="auto"/>
        <w:rPr>
          <w:sz w:val="22"/>
          <w:szCs w:val="22"/>
        </w:rPr>
      </w:pPr>
      <w:r w:rsidRPr="0059179E">
        <w:rPr>
          <w:sz w:val="22"/>
          <w:szCs w:val="22"/>
        </w:rPr>
        <w:t>6.1. Риск случайной гибели или случайной порчи, утраты или повреждения Товара, являющимся предметом настоящего Договора, несет Поставщик или Заказчик, в зависимости от того, кто из них обладал правом собственности на Товар в момент случайной гибели или случайного его повреждения.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7. ОТВЕТСТВЕННОСТЬ СТОРОН</w:t>
      </w:r>
    </w:p>
    <w:p w:rsidR="00DA7756" w:rsidRPr="0059179E" w:rsidRDefault="00DA7756" w:rsidP="00DA7756">
      <w:pPr>
        <w:spacing w:line="240" w:lineRule="auto"/>
        <w:rPr>
          <w:sz w:val="22"/>
          <w:szCs w:val="22"/>
        </w:rPr>
      </w:pPr>
      <w:r w:rsidRPr="0059179E">
        <w:rPr>
          <w:sz w:val="22"/>
          <w:szCs w:val="22"/>
        </w:rPr>
        <w:t xml:space="preserve">7.1. В случае неисполнения или ненадлежащего исполнения условий настоящего договора, Стороны несут ответственность в соответствии с законодательством Российской Федерации. </w:t>
      </w:r>
    </w:p>
    <w:p w:rsidR="00DA7756" w:rsidRPr="0059179E" w:rsidRDefault="00DA7756" w:rsidP="00DA7756">
      <w:pPr>
        <w:spacing w:line="240" w:lineRule="auto"/>
        <w:rPr>
          <w:sz w:val="22"/>
          <w:szCs w:val="22"/>
        </w:rPr>
      </w:pPr>
      <w:r w:rsidRPr="0059179E">
        <w:rPr>
          <w:sz w:val="22"/>
          <w:szCs w:val="22"/>
        </w:rPr>
        <w:t xml:space="preserve">7.2. В случае нарушения сроков оплаты предусмотренных настоящим Договором, Заказчик уплачивает неустойку.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0,03 %. </w:t>
      </w:r>
    </w:p>
    <w:p w:rsidR="00DA7756" w:rsidRPr="0059179E" w:rsidRDefault="00DA7756" w:rsidP="00DA7756">
      <w:pPr>
        <w:spacing w:line="240" w:lineRule="auto"/>
        <w:rPr>
          <w:sz w:val="22"/>
          <w:szCs w:val="22"/>
        </w:rPr>
      </w:pPr>
      <w:r w:rsidRPr="0059179E">
        <w:rPr>
          <w:sz w:val="22"/>
          <w:szCs w:val="22"/>
        </w:rPr>
        <w:t>7.3. За нарушение сроков поставки Товара, Поставщик уплачивает Заказчику неустойку в размере 1 % от стоимости несвоевременно поставленного Товара за каждый день просрочки.</w:t>
      </w:r>
    </w:p>
    <w:p w:rsidR="00DA7756" w:rsidRPr="0059179E" w:rsidRDefault="00DA7756" w:rsidP="00DA7756">
      <w:pPr>
        <w:spacing w:line="240" w:lineRule="auto"/>
        <w:rPr>
          <w:sz w:val="22"/>
          <w:szCs w:val="22"/>
        </w:rPr>
      </w:pPr>
      <w:r w:rsidRPr="0059179E">
        <w:rPr>
          <w:sz w:val="22"/>
          <w:szCs w:val="22"/>
        </w:rPr>
        <w:t>7.4. В случае поставки Товара ненадлежащего качества или некомплектного Поставщик уплачивает Заказчику штраф в размере 10 % от стоимости Товара.</w:t>
      </w:r>
    </w:p>
    <w:p w:rsidR="00DA7756" w:rsidRDefault="00DA7756" w:rsidP="00DA7756">
      <w:pPr>
        <w:spacing w:line="240" w:lineRule="auto"/>
        <w:rPr>
          <w:sz w:val="22"/>
          <w:szCs w:val="22"/>
        </w:rPr>
      </w:pPr>
      <w:r w:rsidRPr="0059179E">
        <w:rPr>
          <w:sz w:val="22"/>
          <w:szCs w:val="22"/>
        </w:rPr>
        <w:t xml:space="preserve">7.5. Уплата неустойки не освобождает Стороны от исполнения обязательств по настоящему договору. </w:t>
      </w:r>
    </w:p>
    <w:p w:rsidR="00614BCF" w:rsidRPr="0059179E" w:rsidRDefault="00614BCF" w:rsidP="00DA7756">
      <w:pPr>
        <w:spacing w:line="240" w:lineRule="auto"/>
        <w:rPr>
          <w:sz w:val="22"/>
          <w:szCs w:val="22"/>
        </w:rPr>
      </w:pPr>
      <w:r>
        <w:rPr>
          <w:sz w:val="22"/>
          <w:szCs w:val="22"/>
        </w:rPr>
        <w:t xml:space="preserve">7.6. </w:t>
      </w:r>
      <w:r>
        <w:rPr>
          <w:sz w:val="22"/>
        </w:rPr>
        <w:t>Поставщик</w:t>
      </w:r>
      <w:r w:rsidRPr="00A837C5">
        <w:rPr>
          <w:sz w:val="22"/>
        </w:rPr>
        <w:t xml:space="preserve"> обязуется возместить </w:t>
      </w:r>
      <w:r>
        <w:rPr>
          <w:sz w:val="22"/>
        </w:rPr>
        <w:t>Заказчику</w:t>
      </w:r>
      <w:r w:rsidRPr="00A837C5">
        <w:rPr>
          <w:sz w:val="22"/>
        </w:rPr>
        <w:t xml:space="preserve"> убытки, которые тот понесет вследствие нарушения </w:t>
      </w:r>
      <w:r>
        <w:rPr>
          <w:sz w:val="22"/>
        </w:rPr>
        <w:t>Поставщиком</w:t>
      </w:r>
      <w:r w:rsidRPr="00A837C5">
        <w:rPr>
          <w:sz w:val="22"/>
        </w:rPr>
        <w:t xml:space="preserve"> уставленных договором гарантий или налогового законодательства. </w:t>
      </w:r>
      <w:r>
        <w:rPr>
          <w:sz w:val="22"/>
        </w:rPr>
        <w:t>Поставщик</w:t>
      </w:r>
      <w:r w:rsidRPr="00A837C5">
        <w:rPr>
          <w:sz w:val="22"/>
        </w:rPr>
        <w:t xml:space="preserve"> возмещает </w:t>
      </w:r>
      <w:r>
        <w:rPr>
          <w:sz w:val="22"/>
        </w:rPr>
        <w:t>Заказчику</w:t>
      </w:r>
      <w:r w:rsidRPr="00A837C5">
        <w:rPr>
          <w:sz w:val="22"/>
        </w:rPr>
        <w:t xml:space="preserve"> суммы доначисленного НДС, если налоговый орган откажет </w:t>
      </w:r>
      <w:r>
        <w:rPr>
          <w:sz w:val="22"/>
        </w:rPr>
        <w:t>Заказчику</w:t>
      </w:r>
      <w:r w:rsidRPr="00A837C5">
        <w:rPr>
          <w:sz w:val="22"/>
        </w:rPr>
        <w:t xml:space="preserve"> в вычетах по сделкам с </w:t>
      </w:r>
      <w:r>
        <w:rPr>
          <w:sz w:val="22"/>
        </w:rPr>
        <w:t>Поставщиком</w:t>
      </w:r>
      <w:r w:rsidRPr="00A837C5">
        <w:rPr>
          <w:sz w:val="22"/>
        </w:rPr>
        <w:t xml:space="preserve">. </w:t>
      </w:r>
      <w:r>
        <w:rPr>
          <w:sz w:val="22"/>
        </w:rPr>
        <w:t>Поставщик</w:t>
      </w:r>
      <w:r w:rsidRPr="00A837C5">
        <w:rPr>
          <w:sz w:val="22"/>
        </w:rPr>
        <w:t xml:space="preserve"> возмещает пени и штрафы, начисленные на указанный НДС.</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8. ПОРЯДОК РАЗРЕШЕНИЯ СПОРОВ</w:t>
      </w:r>
    </w:p>
    <w:p w:rsidR="00DA7756" w:rsidRPr="0059179E" w:rsidRDefault="00DA7756" w:rsidP="00DA7756">
      <w:pPr>
        <w:spacing w:line="240" w:lineRule="auto"/>
        <w:rPr>
          <w:sz w:val="22"/>
          <w:szCs w:val="22"/>
        </w:rPr>
      </w:pPr>
      <w:r w:rsidRPr="0059179E">
        <w:rPr>
          <w:sz w:val="22"/>
          <w:szCs w:val="22"/>
        </w:rPr>
        <w:t>8.1. Поставщик и Заказчик будут принимать все меры по разрешению споров и разногласий, которые могут возникнуть из настоящего договора или в связи с ним, путем переговоров.</w:t>
      </w:r>
    </w:p>
    <w:p w:rsidR="00DA7756" w:rsidRPr="0059179E" w:rsidRDefault="00DA7756" w:rsidP="00DA7756">
      <w:pPr>
        <w:spacing w:line="240" w:lineRule="auto"/>
        <w:rPr>
          <w:sz w:val="22"/>
          <w:szCs w:val="22"/>
        </w:rPr>
      </w:pPr>
      <w:r w:rsidRPr="0059179E">
        <w:rPr>
          <w:sz w:val="22"/>
          <w:szCs w:val="22"/>
        </w:rPr>
        <w:t>8.2. В случае нарушения любой из Сторон условий настоящего договора, другая Сторона вправе предъявить претензию в установленном порядке до подачи искового заявления в арбитражный суд. Претензии рассматриваются Сторонами в срок не более 30 дней.</w:t>
      </w:r>
    </w:p>
    <w:p w:rsidR="00DA7756" w:rsidRPr="0059179E" w:rsidRDefault="00DA7756" w:rsidP="00DA7756">
      <w:pPr>
        <w:spacing w:line="240" w:lineRule="auto"/>
        <w:rPr>
          <w:sz w:val="22"/>
          <w:szCs w:val="22"/>
        </w:rPr>
      </w:pPr>
      <w:r w:rsidRPr="0059179E">
        <w:rPr>
          <w:sz w:val="22"/>
          <w:szCs w:val="22"/>
        </w:rPr>
        <w:t>8.3. В случае если Стороны не придут к соглашению путем переговоров, все споры или разногласия, которые могут возникнуть из настоящего Договора или в связи с ним, подлежат рассмотрению в Арбитражном суде Новосибирской области в соответствии с законодательством Российской Федерации.</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9. СРОК ДЕЙСТВИЯ НАСТОЯЩЕГО ДОГОВОРА</w:t>
      </w:r>
    </w:p>
    <w:p w:rsidR="00DA7756" w:rsidRPr="0059179E" w:rsidRDefault="00DA7756" w:rsidP="00DA7756">
      <w:pPr>
        <w:spacing w:line="240" w:lineRule="auto"/>
        <w:rPr>
          <w:sz w:val="22"/>
          <w:szCs w:val="22"/>
        </w:rPr>
      </w:pPr>
      <w:r w:rsidRPr="0059179E">
        <w:rPr>
          <w:sz w:val="22"/>
          <w:szCs w:val="22"/>
        </w:rPr>
        <w:t>9.1. Настоящий Договор вступает в силу с момента его подписания и действует до полного исполнения сторонами своих обязательств.</w:t>
      </w:r>
    </w:p>
    <w:p w:rsidR="00DA7756"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10. ЗАКЛЮЧИТЕЛЬНЫЕ ПОЛОЖЕНИЯ</w:t>
      </w:r>
    </w:p>
    <w:p w:rsidR="00DA7756" w:rsidRPr="0059179E" w:rsidRDefault="00DA7756" w:rsidP="00DA7756">
      <w:pPr>
        <w:spacing w:line="240" w:lineRule="auto"/>
        <w:rPr>
          <w:sz w:val="22"/>
          <w:szCs w:val="22"/>
        </w:rPr>
      </w:pPr>
      <w:r w:rsidRPr="0059179E">
        <w:rPr>
          <w:sz w:val="22"/>
          <w:szCs w:val="22"/>
        </w:rPr>
        <w:t>10.1. Руководствуясь частью 1 статьи 450.1 Гражданского кодекса Российской Федерации, стороны пришли к соглашению, что при нарушении или ненадлежащем исполнении Поставщиком обязательств по настоящему Договору, включая (но, не ограничиваясь этим) случай однократного неисполнения или ненадлежащего исполнения любой из обязанностей, возложенных на Поставщика настоящим Договором, Заказчик вправе в одностороннем порядке отказаться от исполнения настоящего Договора полностью или частично. В случае такого отказа настоящий Договор считается соответственно расторгнутым или измененным со дня, указанного в уведомлении Заказчика об отказе. Настоящий Договор также может быть расторгнут или изменен по основаниям, предусмотренным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10.2. Все изменения и дополнения к настоящему Договору действительны и становятся его неотъемлемыми Приложениями лишь при условии, что они исполнены в письменной форме и подписаны полномочными представителями Сторон.</w:t>
      </w:r>
    </w:p>
    <w:p w:rsidR="00DA7756" w:rsidRPr="0059179E" w:rsidRDefault="00DA7756" w:rsidP="00DA7756">
      <w:pPr>
        <w:spacing w:line="240" w:lineRule="auto"/>
        <w:rPr>
          <w:sz w:val="22"/>
          <w:szCs w:val="22"/>
        </w:rPr>
      </w:pPr>
      <w:r w:rsidRPr="0059179E">
        <w:rPr>
          <w:sz w:val="22"/>
          <w:szCs w:val="22"/>
        </w:rPr>
        <w:t>10.</w:t>
      </w:r>
      <w:r>
        <w:rPr>
          <w:sz w:val="22"/>
          <w:szCs w:val="22"/>
        </w:rPr>
        <w:t>3</w:t>
      </w:r>
      <w:r w:rsidRPr="0059179E">
        <w:rPr>
          <w:sz w:val="22"/>
          <w:szCs w:val="22"/>
        </w:rPr>
        <w:t>.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DA7756" w:rsidRPr="0059179E" w:rsidRDefault="00DA7756" w:rsidP="00DA7756">
      <w:pPr>
        <w:spacing w:line="240" w:lineRule="auto"/>
        <w:rPr>
          <w:sz w:val="22"/>
          <w:szCs w:val="22"/>
        </w:rPr>
      </w:pPr>
      <w:r>
        <w:rPr>
          <w:sz w:val="22"/>
          <w:szCs w:val="22"/>
        </w:rPr>
        <w:lastRenderedPageBreak/>
        <w:t>10.4</w:t>
      </w:r>
      <w:r w:rsidRPr="0059179E">
        <w:rPr>
          <w:sz w:val="22"/>
          <w:szCs w:val="22"/>
        </w:rPr>
        <w:t>. В случае изменения у какой-либо из Сторон местонахождения, названия, банковских или других реквизитов, она обязана в течение 10 (десяти) дней письменно известить об этом другую Сторону.</w:t>
      </w:r>
    </w:p>
    <w:p w:rsidR="00DA7756" w:rsidRPr="0059179E" w:rsidRDefault="00DA7756" w:rsidP="00DA7756">
      <w:pPr>
        <w:spacing w:line="240" w:lineRule="auto"/>
        <w:rPr>
          <w:sz w:val="22"/>
          <w:szCs w:val="22"/>
        </w:rPr>
      </w:pPr>
      <w:r w:rsidRPr="0059179E">
        <w:rPr>
          <w:sz w:val="22"/>
          <w:szCs w:val="22"/>
        </w:rPr>
        <w:t>10.</w:t>
      </w:r>
      <w:r>
        <w:rPr>
          <w:sz w:val="22"/>
          <w:szCs w:val="22"/>
        </w:rPr>
        <w:t>5</w:t>
      </w:r>
      <w:r w:rsidRPr="0059179E">
        <w:rPr>
          <w:sz w:val="22"/>
          <w:szCs w:val="22"/>
        </w:rPr>
        <w:t xml:space="preserve">. </w:t>
      </w:r>
      <w:r w:rsidRPr="0059179E">
        <w:rPr>
          <w:sz w:val="22"/>
          <w:szCs w:val="22"/>
          <w:lang w:eastAsia="en-US"/>
        </w:rPr>
        <w:t>Стороны договорились, что документы, переданные с помощью  факсимильной, электронной связи, имеют  юридическую силу и стороны признают их в качестве доказательств в суде.</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11. ПРИЛОЖЕНИЯ</w:t>
      </w:r>
    </w:p>
    <w:p w:rsidR="00DA7756" w:rsidRPr="0059179E" w:rsidRDefault="00DA7756" w:rsidP="00DA7756">
      <w:pPr>
        <w:spacing w:line="240" w:lineRule="auto"/>
        <w:ind w:firstLine="0"/>
        <w:rPr>
          <w:sz w:val="22"/>
          <w:szCs w:val="22"/>
        </w:rPr>
      </w:pPr>
      <w:r w:rsidRPr="0059179E">
        <w:rPr>
          <w:sz w:val="22"/>
          <w:szCs w:val="22"/>
        </w:rPr>
        <w:t xml:space="preserve">11.1. Приложение № 1. Спецификация на Поставку </w:t>
      </w:r>
      <w:r>
        <w:rPr>
          <w:sz w:val="22"/>
          <w:szCs w:val="22"/>
        </w:rPr>
        <w:t>щитовой продукции</w:t>
      </w:r>
      <w:r w:rsidRPr="0059179E">
        <w:rPr>
          <w:sz w:val="22"/>
          <w:szCs w:val="22"/>
        </w:rPr>
        <w:t xml:space="preserve"> </w:t>
      </w:r>
    </w:p>
    <w:p w:rsidR="00DA7756" w:rsidRPr="0059179E" w:rsidRDefault="00DA7756" w:rsidP="00DA7756">
      <w:pPr>
        <w:spacing w:line="240" w:lineRule="auto"/>
        <w:ind w:firstLine="0"/>
        <w:rPr>
          <w:sz w:val="22"/>
          <w:szCs w:val="22"/>
        </w:rPr>
      </w:pPr>
      <w:r w:rsidRPr="0059179E">
        <w:rPr>
          <w:sz w:val="22"/>
          <w:szCs w:val="22"/>
        </w:rPr>
        <w:t>11.2. Приложение № 2. Форма акта о приеме-передаче Товара</w:t>
      </w:r>
    </w:p>
    <w:p w:rsidR="00DA7756" w:rsidRPr="0059179E" w:rsidRDefault="00DA7756" w:rsidP="00DA7756">
      <w:pPr>
        <w:spacing w:line="240" w:lineRule="auto"/>
        <w:ind w:firstLine="0"/>
        <w:rPr>
          <w:sz w:val="22"/>
          <w:szCs w:val="22"/>
        </w:rPr>
      </w:pPr>
    </w:p>
    <w:p w:rsidR="00DA7756" w:rsidRPr="0059179E" w:rsidRDefault="00DA7756" w:rsidP="00DA7756">
      <w:pPr>
        <w:spacing w:line="240" w:lineRule="auto"/>
        <w:jc w:val="center"/>
        <w:rPr>
          <w:sz w:val="22"/>
          <w:szCs w:val="22"/>
        </w:rPr>
      </w:pPr>
      <w:r w:rsidRPr="0059179E">
        <w:rPr>
          <w:sz w:val="22"/>
          <w:szCs w:val="22"/>
        </w:rPr>
        <w:t>12. ЮРИДИЧЕСКИЕ АДРЕСА И БАНКОВСКИЕ РЕКВИЗИТЫ СТОРОН</w:t>
      </w:r>
    </w:p>
    <w:tbl>
      <w:tblPr>
        <w:tblW w:w="0" w:type="auto"/>
        <w:tblLayout w:type="fixed"/>
        <w:tblLook w:val="04A0" w:firstRow="1" w:lastRow="0" w:firstColumn="1" w:lastColumn="0" w:noHBand="0" w:noVBand="1"/>
      </w:tblPr>
      <w:tblGrid>
        <w:gridCol w:w="5250"/>
        <w:gridCol w:w="4856"/>
      </w:tblGrid>
      <w:tr w:rsidR="00DA7756" w:rsidRPr="0059179E" w:rsidTr="00DA7756">
        <w:trPr>
          <w:trHeight w:val="679"/>
        </w:trPr>
        <w:tc>
          <w:tcPr>
            <w:tcW w:w="5250" w:type="dxa"/>
          </w:tcPr>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c>
          <w:tcPr>
            <w:tcW w:w="4856" w:type="dxa"/>
          </w:tcPr>
          <w:p w:rsidR="00DA7756" w:rsidRPr="0059179E" w:rsidRDefault="00DA7756" w:rsidP="00DA7756">
            <w:pPr>
              <w:spacing w:line="240" w:lineRule="auto"/>
              <w:ind w:firstLine="0"/>
            </w:pPr>
            <w:r w:rsidRPr="0059179E">
              <w:rPr>
                <w:sz w:val="22"/>
                <w:szCs w:val="22"/>
              </w:rPr>
              <w:t>Заказчик:</w:t>
            </w:r>
          </w:p>
          <w:p w:rsidR="00DA7756" w:rsidRPr="0059179E" w:rsidRDefault="00DA7756" w:rsidP="00DA7756">
            <w:pPr>
              <w:spacing w:line="240" w:lineRule="auto"/>
              <w:ind w:firstLine="0"/>
              <w:rPr>
                <w:rStyle w:val="FontStyle19"/>
                <w:sz w:val="22"/>
                <w:szCs w:val="22"/>
              </w:rPr>
            </w:pPr>
            <w:r w:rsidRPr="0059179E">
              <w:rPr>
                <w:b/>
                <w:sz w:val="22"/>
                <w:szCs w:val="22"/>
              </w:rPr>
              <w:t>АО «НПО НИИИП – НЗиК»</w:t>
            </w:r>
          </w:p>
        </w:tc>
      </w:tr>
      <w:tr w:rsidR="00DA7756" w:rsidRPr="003B4A04" w:rsidTr="00DA7756">
        <w:trPr>
          <w:trHeight w:val="137"/>
        </w:trPr>
        <w:tc>
          <w:tcPr>
            <w:tcW w:w="5250" w:type="dxa"/>
          </w:tcPr>
          <w:p w:rsidR="00DA7756" w:rsidRPr="003B4A04" w:rsidRDefault="00DA7756" w:rsidP="00DA7756">
            <w:pPr>
              <w:spacing w:line="240" w:lineRule="auto"/>
              <w:rPr>
                <w:sz w:val="22"/>
                <w:szCs w:val="22"/>
                <w:lang w:eastAsia="ru-RU"/>
              </w:rPr>
            </w:pPr>
          </w:p>
        </w:tc>
        <w:tc>
          <w:tcPr>
            <w:tcW w:w="4856" w:type="dxa"/>
          </w:tcPr>
          <w:p w:rsidR="00DA7756" w:rsidRPr="00DA7756" w:rsidRDefault="00DA7756" w:rsidP="00DA7756">
            <w:pPr>
              <w:pStyle w:val="Style11"/>
              <w:widowControl/>
              <w:spacing w:line="240" w:lineRule="auto"/>
              <w:rPr>
                <w:rStyle w:val="FontStyle18"/>
                <w:rFonts w:ascii="Times New Roman" w:eastAsia="Arial Unicode MS" w:hAnsi="Times New Roman" w:cs="Times New Roman"/>
                <w:sz w:val="22"/>
                <w:szCs w:val="22"/>
              </w:rPr>
            </w:pPr>
            <w:r w:rsidRPr="00DA7756">
              <w:rPr>
                <w:rStyle w:val="FontStyle18"/>
                <w:rFonts w:ascii="Times New Roman" w:eastAsia="Arial Unicode MS" w:hAnsi="Times New Roman" w:cs="Times New Roman"/>
                <w:sz w:val="22"/>
                <w:szCs w:val="22"/>
              </w:rPr>
              <w:t xml:space="preserve">Юридический/ Фактический адрес: </w:t>
            </w:r>
          </w:p>
          <w:p w:rsidR="00DA7756" w:rsidRPr="003B4A04" w:rsidRDefault="00DA7756" w:rsidP="00DA7756">
            <w:pPr>
              <w:pStyle w:val="Style11"/>
              <w:widowControl/>
              <w:spacing w:line="240" w:lineRule="auto"/>
              <w:rPr>
                <w:rFonts w:ascii="Times New Roman" w:hAnsi="Times New Roman" w:cs="Times New Roman"/>
                <w:sz w:val="22"/>
                <w:szCs w:val="22"/>
              </w:rPr>
            </w:pPr>
            <w:r w:rsidRPr="003B4A04">
              <w:rPr>
                <w:rFonts w:ascii="Times New Roman" w:hAnsi="Times New Roman" w:cs="Times New Roman"/>
                <w:sz w:val="22"/>
                <w:szCs w:val="22"/>
              </w:rPr>
              <w:t xml:space="preserve">630015, г. Новосибирск, ул. Планетная, д. 32 </w:t>
            </w:r>
          </w:p>
          <w:p w:rsidR="00DA7756" w:rsidRPr="003B4A04" w:rsidRDefault="00DA7756" w:rsidP="00DA7756">
            <w:pPr>
              <w:spacing w:line="240" w:lineRule="auto"/>
              <w:ind w:firstLine="0"/>
              <w:jc w:val="left"/>
              <w:rPr>
                <w:sz w:val="22"/>
                <w:szCs w:val="22"/>
              </w:rPr>
            </w:pPr>
            <w:r w:rsidRPr="003B4A04">
              <w:rPr>
                <w:sz w:val="22"/>
                <w:szCs w:val="22"/>
              </w:rPr>
              <w:t xml:space="preserve">630015, г. Новосибирск, ул. Планетная, д. 32 </w:t>
            </w:r>
          </w:p>
          <w:p w:rsidR="00DA7756" w:rsidRPr="003B4A04" w:rsidRDefault="00DA7756" w:rsidP="00DA7756">
            <w:pPr>
              <w:spacing w:line="240" w:lineRule="auto"/>
              <w:ind w:firstLine="0"/>
              <w:jc w:val="left"/>
              <w:rPr>
                <w:sz w:val="22"/>
                <w:szCs w:val="22"/>
              </w:rPr>
            </w:pPr>
            <w:r w:rsidRPr="003B4A04">
              <w:rPr>
                <w:sz w:val="22"/>
                <w:szCs w:val="22"/>
              </w:rPr>
              <w:t>ИНН: 5401199015 КПП 546050001</w:t>
            </w:r>
          </w:p>
          <w:p w:rsidR="00DA7756" w:rsidRPr="003B4A04" w:rsidRDefault="00DA7756" w:rsidP="00DA7756">
            <w:pPr>
              <w:pStyle w:val="af4"/>
              <w:spacing w:before="0" w:beforeAutospacing="0" w:after="0" w:afterAutospacing="0"/>
              <w:jc w:val="both"/>
              <w:rPr>
                <w:sz w:val="22"/>
                <w:szCs w:val="22"/>
                <w:lang w:eastAsia="en-US"/>
              </w:rPr>
            </w:pPr>
            <w:r w:rsidRPr="003B4A04">
              <w:rPr>
                <w:sz w:val="22"/>
                <w:szCs w:val="22"/>
                <w:lang w:eastAsia="en-US"/>
              </w:rPr>
              <w:t>р/с 40702810244020003415</w:t>
            </w:r>
          </w:p>
          <w:p w:rsidR="00DA7756" w:rsidRPr="003B4A04" w:rsidRDefault="00DA7756" w:rsidP="00DA7756">
            <w:pPr>
              <w:pStyle w:val="af4"/>
              <w:spacing w:before="0" w:beforeAutospacing="0" w:after="0" w:afterAutospacing="0"/>
              <w:jc w:val="both"/>
              <w:rPr>
                <w:sz w:val="22"/>
                <w:szCs w:val="22"/>
                <w:lang w:eastAsia="en-US"/>
              </w:rPr>
            </w:pPr>
            <w:r w:rsidRPr="003B4A04">
              <w:rPr>
                <w:color w:val="000000"/>
                <w:sz w:val="22"/>
                <w:szCs w:val="22"/>
                <w:lang w:eastAsia="ar-SA"/>
              </w:rPr>
              <w:t xml:space="preserve">в Сибирском банке ПАО Сбербанк </w:t>
            </w:r>
          </w:p>
          <w:p w:rsidR="00DA7756" w:rsidRPr="003B4A04" w:rsidRDefault="00DA7756" w:rsidP="00DA7756">
            <w:pPr>
              <w:pStyle w:val="af4"/>
              <w:spacing w:before="0" w:beforeAutospacing="0" w:after="0" w:afterAutospacing="0"/>
              <w:jc w:val="both"/>
              <w:rPr>
                <w:sz w:val="22"/>
                <w:szCs w:val="22"/>
                <w:lang w:eastAsia="en-US"/>
              </w:rPr>
            </w:pPr>
            <w:r w:rsidRPr="003B4A04">
              <w:rPr>
                <w:sz w:val="22"/>
                <w:szCs w:val="22"/>
                <w:lang w:eastAsia="en-US"/>
              </w:rPr>
              <w:t>к/с 30101810500000000641</w:t>
            </w:r>
          </w:p>
          <w:p w:rsidR="00DA7756" w:rsidRPr="003B4A04" w:rsidRDefault="00DA7756" w:rsidP="00DA7756">
            <w:pPr>
              <w:pStyle w:val="Style2"/>
              <w:widowControl/>
              <w:tabs>
                <w:tab w:val="left" w:pos="5002"/>
              </w:tabs>
              <w:rPr>
                <w:rFonts w:ascii="Times New Roman" w:hAnsi="Times New Roman" w:cs="Times New Roman"/>
                <w:sz w:val="22"/>
                <w:szCs w:val="22"/>
                <w:lang w:eastAsia="en-US"/>
              </w:rPr>
            </w:pPr>
            <w:r w:rsidRPr="003B4A04">
              <w:rPr>
                <w:rFonts w:ascii="Times New Roman" w:hAnsi="Times New Roman" w:cs="Times New Roman"/>
                <w:sz w:val="22"/>
                <w:szCs w:val="22"/>
                <w:lang w:eastAsia="en-US"/>
              </w:rPr>
              <w:t>БИК 045004641</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p>
          <w:p w:rsidR="00DA7756" w:rsidRPr="00DA7756" w:rsidRDefault="00DA7756" w:rsidP="00DA7756">
            <w:pPr>
              <w:pStyle w:val="af4"/>
              <w:spacing w:before="0" w:beforeAutospacing="0" w:after="0" w:afterAutospacing="0"/>
              <w:rPr>
                <w:rStyle w:val="FontStyle19"/>
                <w:rFonts w:ascii="Times New Roman" w:hAnsi="Times New Roman" w:cs="Times New Roman"/>
                <w:b w:val="0"/>
                <w:sz w:val="22"/>
                <w:szCs w:val="22"/>
              </w:rPr>
            </w:pPr>
            <w:r w:rsidRPr="00DA7756">
              <w:rPr>
                <w:rStyle w:val="FontStyle19"/>
                <w:rFonts w:ascii="Times New Roman" w:hAnsi="Times New Roman" w:cs="Times New Roman"/>
                <w:sz w:val="22"/>
                <w:szCs w:val="22"/>
              </w:rPr>
              <w:t>Заместитель генерального директора</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по развитию кооперационных связей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Pr>
                <w:rStyle w:val="FontStyle19"/>
                <w:rFonts w:ascii="Times New Roman" w:hAnsi="Times New Roman" w:cs="Times New Roman"/>
                <w:sz w:val="22"/>
                <w:szCs w:val="22"/>
              </w:rPr>
              <w:t>_______________________</w:t>
            </w:r>
            <w:r w:rsidRPr="003B4A04">
              <w:rPr>
                <w:rStyle w:val="FontStyle19"/>
                <w:rFonts w:ascii="Times New Roman" w:hAnsi="Times New Roman" w:cs="Times New Roman"/>
                <w:sz w:val="22"/>
                <w:szCs w:val="22"/>
              </w:rPr>
              <w:t xml:space="preserve">/О.С. Макаров/                  </w:t>
            </w:r>
            <w:r w:rsidRPr="003B4A04">
              <w:rPr>
                <w:rStyle w:val="FontStyle19"/>
                <w:rFonts w:ascii="Times New Roman" w:hAnsi="Times New Roman" w:cs="Times New Roman"/>
                <w:sz w:val="22"/>
                <w:szCs w:val="22"/>
              </w:rPr>
              <w:tab/>
              <w:t>м.п.</w:t>
            </w:r>
          </w:p>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r>
    </w:tbl>
    <w:p w:rsidR="00DA7756" w:rsidRDefault="00DA7756" w:rsidP="00DA7756">
      <w:pPr>
        <w:spacing w:line="240" w:lineRule="auto"/>
        <w:jc w:val="right"/>
        <w:rPr>
          <w:sz w:val="23"/>
          <w:szCs w:val="23"/>
        </w:rPr>
      </w:pPr>
    </w:p>
    <w:p w:rsidR="00DA7756" w:rsidRDefault="00DA7756" w:rsidP="00DA7756">
      <w:pPr>
        <w:spacing w:line="240" w:lineRule="auto"/>
        <w:jc w:val="right"/>
        <w:rPr>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A7756" w:rsidRPr="00C9083E" w:rsidRDefault="00DA7756" w:rsidP="00DA7756">
      <w:pPr>
        <w:spacing w:line="240" w:lineRule="auto"/>
        <w:jc w:val="right"/>
        <w:rPr>
          <w:b/>
          <w:i/>
          <w:sz w:val="22"/>
          <w:szCs w:val="23"/>
        </w:rPr>
      </w:pPr>
      <w:r w:rsidRPr="00C9083E">
        <w:rPr>
          <w:b/>
          <w:i/>
          <w:sz w:val="22"/>
          <w:szCs w:val="23"/>
        </w:rPr>
        <w:lastRenderedPageBreak/>
        <w:t xml:space="preserve">Приложение №1. Спецификация к Договору поставки </w:t>
      </w:r>
    </w:p>
    <w:p w:rsidR="00DA7756" w:rsidRPr="00C9083E" w:rsidRDefault="00DA7756" w:rsidP="00DA7756">
      <w:pPr>
        <w:spacing w:line="240" w:lineRule="auto"/>
        <w:jc w:val="right"/>
        <w:rPr>
          <w:b/>
          <w:i/>
          <w:sz w:val="22"/>
          <w:szCs w:val="23"/>
        </w:rPr>
      </w:pPr>
      <w:r w:rsidRPr="00C9083E">
        <w:rPr>
          <w:b/>
          <w:i/>
          <w:sz w:val="22"/>
          <w:szCs w:val="23"/>
        </w:rPr>
        <w:t xml:space="preserve">№ </w:t>
      </w:r>
      <w:r>
        <w:rPr>
          <w:b/>
          <w:i/>
          <w:sz w:val="22"/>
          <w:szCs w:val="23"/>
        </w:rPr>
        <w:t>________</w:t>
      </w:r>
      <w:r w:rsidRPr="00C9083E">
        <w:rPr>
          <w:b/>
          <w:i/>
          <w:sz w:val="22"/>
          <w:szCs w:val="23"/>
        </w:rPr>
        <w:t>от «</w:t>
      </w:r>
      <w:r>
        <w:rPr>
          <w:b/>
          <w:i/>
          <w:sz w:val="22"/>
          <w:szCs w:val="23"/>
        </w:rPr>
        <w:t>__</w:t>
      </w:r>
      <w:r w:rsidRPr="00C9083E">
        <w:rPr>
          <w:b/>
          <w:i/>
          <w:sz w:val="22"/>
          <w:szCs w:val="23"/>
        </w:rPr>
        <w:t xml:space="preserve">» </w:t>
      </w:r>
      <w:r>
        <w:rPr>
          <w:b/>
          <w:i/>
          <w:sz w:val="22"/>
          <w:szCs w:val="23"/>
        </w:rPr>
        <w:t>__________</w:t>
      </w:r>
      <w:r w:rsidRPr="00C9083E">
        <w:rPr>
          <w:b/>
          <w:i/>
          <w:sz w:val="22"/>
          <w:szCs w:val="23"/>
        </w:rPr>
        <w:t xml:space="preserve"> 2017г.</w:t>
      </w:r>
    </w:p>
    <w:p w:rsidR="00DA7756" w:rsidRPr="0059179E" w:rsidRDefault="00DA7756" w:rsidP="00DA7756">
      <w:pPr>
        <w:spacing w:line="240" w:lineRule="auto"/>
        <w:rPr>
          <w:sz w:val="22"/>
          <w:szCs w:val="23"/>
        </w:rPr>
      </w:pPr>
    </w:p>
    <w:p w:rsidR="00DA7756" w:rsidRPr="00F05DBE" w:rsidRDefault="00DA7756" w:rsidP="00DA7756">
      <w:pPr>
        <w:pStyle w:val="Style2"/>
        <w:widowControl/>
        <w:tabs>
          <w:tab w:val="left" w:pos="1296"/>
          <w:tab w:val="left" w:pos="6390"/>
        </w:tabs>
        <w:rPr>
          <w:rFonts w:ascii="Times New Roman" w:hAnsi="Times New Roman" w:cs="Times New Roman"/>
          <w:b/>
          <w:bCs/>
          <w:sz w:val="22"/>
          <w:szCs w:val="22"/>
        </w:rPr>
      </w:pPr>
      <w:r w:rsidRPr="00F05DBE">
        <w:rPr>
          <w:rFonts w:ascii="Times New Roman" w:hAnsi="Times New Roman" w:cs="Times New Roman"/>
          <w:sz w:val="22"/>
          <w:szCs w:val="23"/>
        </w:rPr>
        <w:t xml:space="preserve">Поставщик: </w:t>
      </w:r>
      <w:r w:rsidR="00D715C1">
        <w:rPr>
          <w:rFonts w:ascii="Times New Roman" w:hAnsi="Times New Roman" w:cs="Times New Roman"/>
          <w:sz w:val="22"/>
          <w:szCs w:val="23"/>
        </w:rPr>
        <w:t>___________________</w:t>
      </w:r>
    </w:p>
    <w:p w:rsidR="00DA7756" w:rsidRPr="00F05DBE" w:rsidRDefault="00DA7756" w:rsidP="00DA7756">
      <w:pPr>
        <w:spacing w:line="240" w:lineRule="auto"/>
        <w:ind w:firstLine="0"/>
        <w:jc w:val="left"/>
        <w:rPr>
          <w:sz w:val="22"/>
          <w:szCs w:val="23"/>
        </w:rPr>
      </w:pPr>
      <w:r w:rsidRPr="00F05DBE">
        <w:rPr>
          <w:sz w:val="22"/>
          <w:szCs w:val="23"/>
        </w:rPr>
        <w:t>Заказчик: АО «НПО НИИИП-НЗиК» ИНН 5401199015 КПП 546050001</w:t>
      </w:r>
    </w:p>
    <w:p w:rsidR="00EF698B" w:rsidRDefault="00DA7756" w:rsidP="00DA7756">
      <w:pPr>
        <w:spacing w:line="240" w:lineRule="auto"/>
        <w:ind w:right="536" w:firstLine="0"/>
        <w:jc w:val="right"/>
        <w:rPr>
          <w:sz w:val="22"/>
          <w:szCs w:val="23"/>
        </w:rPr>
      </w:pPr>
      <w:r>
        <w:rPr>
          <w:sz w:val="22"/>
          <w:szCs w:val="23"/>
        </w:rPr>
        <w:t xml:space="preserve">    </w:t>
      </w:r>
    </w:p>
    <w:tbl>
      <w:tblPr>
        <w:tblW w:w="10901" w:type="dxa"/>
        <w:tblInd w:w="-197" w:type="dxa"/>
        <w:tblLook w:val="04A0" w:firstRow="1" w:lastRow="0" w:firstColumn="1" w:lastColumn="0" w:noHBand="0" w:noVBand="1"/>
      </w:tblPr>
      <w:tblGrid>
        <w:gridCol w:w="712"/>
        <w:gridCol w:w="2627"/>
        <w:gridCol w:w="1650"/>
        <w:gridCol w:w="2262"/>
        <w:gridCol w:w="969"/>
        <w:gridCol w:w="1490"/>
        <w:gridCol w:w="1176"/>
        <w:gridCol w:w="15"/>
      </w:tblGrid>
      <w:tr w:rsidR="008A34C3" w:rsidRPr="007D3BC0" w:rsidTr="008A34C3">
        <w:trPr>
          <w:gridAfter w:val="1"/>
          <w:wAfter w:w="15" w:type="dxa"/>
          <w:trHeight w:val="645"/>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4C3" w:rsidRPr="001F1B92" w:rsidRDefault="008A34C3" w:rsidP="00EF698B">
            <w:pPr>
              <w:widowControl/>
              <w:suppressAutoHyphens w:val="0"/>
              <w:snapToGrid/>
              <w:spacing w:line="240" w:lineRule="auto"/>
              <w:ind w:firstLine="0"/>
              <w:jc w:val="center"/>
              <w:rPr>
                <w:b/>
                <w:color w:val="000000"/>
                <w:sz w:val="22"/>
                <w:szCs w:val="22"/>
                <w:lang w:eastAsia="ko-KR"/>
              </w:rPr>
            </w:pPr>
            <w:r w:rsidRPr="001F1B92">
              <w:rPr>
                <w:b/>
                <w:color w:val="000000"/>
                <w:sz w:val="22"/>
                <w:szCs w:val="22"/>
                <w:lang w:eastAsia="ko-KR"/>
              </w:rPr>
              <w:t xml:space="preserve">№ </w:t>
            </w:r>
          </w:p>
        </w:tc>
        <w:tc>
          <w:tcPr>
            <w:tcW w:w="2627" w:type="dxa"/>
            <w:tcBorders>
              <w:top w:val="single" w:sz="4" w:space="0" w:color="auto"/>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center"/>
              <w:rPr>
                <w:b/>
                <w:color w:val="000000"/>
                <w:sz w:val="22"/>
                <w:szCs w:val="22"/>
                <w:lang w:eastAsia="ko-KR"/>
              </w:rPr>
            </w:pPr>
            <w:r w:rsidRPr="00CD74EB">
              <w:rPr>
                <w:b/>
                <w:color w:val="000000"/>
                <w:sz w:val="22"/>
                <w:szCs w:val="22"/>
                <w:lang w:eastAsia="ko-KR"/>
              </w:rPr>
              <w:t>Наименование</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center"/>
              <w:rPr>
                <w:b/>
                <w:color w:val="000000"/>
                <w:sz w:val="22"/>
                <w:szCs w:val="22"/>
                <w:lang w:eastAsia="ko-KR"/>
              </w:rPr>
            </w:pPr>
            <w:r w:rsidRPr="00CD74EB">
              <w:rPr>
                <w:b/>
                <w:color w:val="000000"/>
                <w:sz w:val="22"/>
                <w:szCs w:val="22"/>
                <w:lang w:eastAsia="ko-KR"/>
              </w:rPr>
              <w:t>Марка</w:t>
            </w:r>
          </w:p>
        </w:tc>
        <w:tc>
          <w:tcPr>
            <w:tcW w:w="2262" w:type="dxa"/>
            <w:tcBorders>
              <w:top w:val="single" w:sz="4" w:space="0" w:color="auto"/>
              <w:left w:val="single" w:sz="4" w:space="0" w:color="auto"/>
              <w:bottom w:val="single" w:sz="4" w:space="0" w:color="auto"/>
              <w:right w:val="single" w:sz="4" w:space="0" w:color="auto"/>
            </w:tcBorders>
          </w:tcPr>
          <w:p w:rsidR="008A34C3" w:rsidRPr="0059179E" w:rsidRDefault="003712D1" w:rsidP="003712D1">
            <w:pPr>
              <w:widowControl/>
              <w:suppressAutoHyphens w:val="0"/>
              <w:snapToGrid/>
              <w:spacing w:line="240" w:lineRule="auto"/>
              <w:ind w:firstLine="0"/>
              <w:jc w:val="center"/>
              <w:rPr>
                <w:b/>
                <w:bCs/>
                <w:color w:val="000000"/>
                <w:sz w:val="22"/>
                <w:szCs w:val="22"/>
                <w:lang w:eastAsia="ko-KR"/>
              </w:rPr>
            </w:pPr>
            <w:r>
              <w:rPr>
                <w:b/>
                <w:bCs/>
                <w:color w:val="000000"/>
                <w:sz w:val="22"/>
                <w:szCs w:val="22"/>
                <w:lang w:eastAsia="ko-KR"/>
              </w:rPr>
              <w:t>Соответствие</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4C3" w:rsidRPr="0059179E" w:rsidRDefault="008A34C3" w:rsidP="001F1B92">
            <w:pPr>
              <w:widowControl/>
              <w:suppressAutoHyphens w:val="0"/>
              <w:snapToGrid/>
              <w:spacing w:line="240" w:lineRule="auto"/>
              <w:ind w:firstLine="0"/>
              <w:jc w:val="center"/>
              <w:rPr>
                <w:b/>
                <w:bCs/>
                <w:color w:val="000000"/>
                <w:lang w:eastAsia="ko-KR"/>
              </w:rPr>
            </w:pPr>
            <w:r w:rsidRPr="0059179E">
              <w:rPr>
                <w:b/>
                <w:bCs/>
                <w:color w:val="000000"/>
                <w:sz w:val="22"/>
                <w:szCs w:val="22"/>
                <w:lang w:eastAsia="ko-KR"/>
              </w:rPr>
              <w:t>Кол-во шт.</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8A34C3" w:rsidRPr="0059179E" w:rsidRDefault="008A34C3" w:rsidP="001F1B92">
            <w:pPr>
              <w:widowControl/>
              <w:suppressAutoHyphens w:val="0"/>
              <w:snapToGrid/>
              <w:spacing w:line="240" w:lineRule="auto"/>
              <w:ind w:firstLine="0"/>
              <w:jc w:val="center"/>
              <w:rPr>
                <w:b/>
                <w:bCs/>
                <w:lang w:eastAsia="ko-KR"/>
              </w:rPr>
            </w:pPr>
            <w:r w:rsidRPr="0059179E">
              <w:rPr>
                <w:b/>
                <w:bCs/>
                <w:sz w:val="22"/>
                <w:szCs w:val="22"/>
                <w:lang w:eastAsia="ko-KR"/>
              </w:rPr>
              <w:t>Цена, руб.</w:t>
            </w:r>
          </w:p>
        </w:tc>
        <w:tc>
          <w:tcPr>
            <w:tcW w:w="1176" w:type="dxa"/>
            <w:tcBorders>
              <w:top w:val="single" w:sz="4" w:space="0" w:color="auto"/>
              <w:left w:val="nil"/>
              <w:bottom w:val="single" w:sz="4" w:space="0" w:color="auto"/>
              <w:right w:val="single" w:sz="4" w:space="0" w:color="auto"/>
            </w:tcBorders>
            <w:shd w:val="clear" w:color="auto" w:fill="auto"/>
            <w:vAlign w:val="center"/>
          </w:tcPr>
          <w:p w:rsidR="008A34C3" w:rsidRPr="0059179E" w:rsidRDefault="008A34C3" w:rsidP="001F1B92">
            <w:pPr>
              <w:widowControl/>
              <w:suppressAutoHyphens w:val="0"/>
              <w:snapToGrid/>
              <w:spacing w:line="240" w:lineRule="auto"/>
              <w:ind w:firstLine="0"/>
              <w:jc w:val="center"/>
              <w:rPr>
                <w:b/>
                <w:bCs/>
                <w:lang w:eastAsia="ko-KR"/>
              </w:rPr>
            </w:pPr>
            <w:r w:rsidRPr="0059179E">
              <w:rPr>
                <w:b/>
                <w:bCs/>
                <w:sz w:val="22"/>
                <w:szCs w:val="22"/>
                <w:lang w:eastAsia="ko-KR"/>
              </w:rPr>
              <w:t>Сумма, руб.</w:t>
            </w: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Выключатель автоматический Iн=250 А, art: LV431145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МР211 Iн=250А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 88-35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7</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 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пост. Ток  art:438700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NSX-160F</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ШР-6 </w:t>
            </w:r>
            <w:r w:rsidRPr="00CD74EB">
              <w:rPr>
                <w:color w:val="000000"/>
                <w:sz w:val="22"/>
                <w:szCs w:val="22"/>
                <w:lang w:eastAsia="ko-KR"/>
              </w:rPr>
              <w:t>(схема в приложении лист 1)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Iн=63А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АВДТ-32 2Р</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1С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3С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3С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ШР-7 </w:t>
            </w:r>
            <w:r w:rsidRPr="00CD74EB">
              <w:rPr>
                <w:color w:val="000000"/>
                <w:sz w:val="22"/>
                <w:szCs w:val="22"/>
                <w:lang w:eastAsia="ko-KR"/>
              </w:rPr>
              <w:t>(схема в приложении лист 2)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r>
              <w:rPr>
                <w:color w:val="000000"/>
                <w:sz w:val="22"/>
                <w:szCs w:val="22"/>
                <w:lang w:eastAsia="ko-KR"/>
              </w:rPr>
              <w:t>.1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t>6.</w:t>
            </w:r>
            <w:r>
              <w:rPr>
                <w:color w:val="000000"/>
                <w:sz w:val="22"/>
                <w:szCs w:val="22"/>
                <w:lang w:eastAsia="ko-KR"/>
              </w:rPr>
              <w:t>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Iн=63А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ВА47-100 3С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t>6.</w:t>
            </w:r>
            <w:r>
              <w:rPr>
                <w:color w:val="000000"/>
                <w:sz w:val="22"/>
                <w:szCs w:val="22"/>
                <w:lang w:eastAsia="ko-KR"/>
              </w:rPr>
              <w:t>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АВДТ-32 2Р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lastRenderedPageBreak/>
              <w:t>6.</w:t>
            </w:r>
            <w:r>
              <w:rPr>
                <w:color w:val="000000"/>
                <w:sz w:val="22"/>
                <w:szCs w:val="22"/>
                <w:lang w:eastAsia="ko-KR"/>
              </w:rPr>
              <w:t>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t>6.</w:t>
            </w:r>
            <w:r>
              <w:rPr>
                <w:color w:val="000000"/>
                <w:sz w:val="22"/>
                <w:szCs w:val="22"/>
                <w:lang w:eastAsia="ko-KR"/>
              </w:rPr>
              <w:t>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3С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t>6.</w:t>
            </w:r>
            <w:r>
              <w:rPr>
                <w:color w:val="000000"/>
                <w:sz w:val="22"/>
                <w:szCs w:val="22"/>
                <w:lang w:eastAsia="ko-KR"/>
              </w:rPr>
              <w:t>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ЩМП-16ХХ</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t>6.</w:t>
            </w:r>
            <w:r>
              <w:rPr>
                <w:color w:val="000000"/>
                <w:sz w:val="22"/>
                <w:szCs w:val="22"/>
                <w:lang w:eastAsia="ko-KR"/>
              </w:rPr>
              <w:t>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500х545 (оцинк), для ЩМП-1664</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t>6.</w:t>
            </w:r>
            <w:r>
              <w:rPr>
                <w:color w:val="000000"/>
                <w:sz w:val="22"/>
                <w:szCs w:val="22"/>
                <w:lang w:eastAsia="ko-KR"/>
              </w:rPr>
              <w:t>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E315D0">
              <w:rPr>
                <w:color w:val="000000"/>
                <w:sz w:val="22"/>
                <w:szCs w:val="22"/>
                <w:lang w:eastAsia="ko-KR"/>
              </w:rPr>
              <w:t>6.</w:t>
            </w:r>
            <w:r>
              <w:rPr>
                <w:color w:val="000000"/>
                <w:sz w:val="22"/>
                <w:szCs w:val="22"/>
                <w:lang w:eastAsia="ko-KR"/>
              </w:rPr>
              <w:t>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Корпус металлический панели ЩО 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ЩП-8 </w:t>
            </w:r>
            <w:r w:rsidRPr="00CD74EB">
              <w:rPr>
                <w:color w:val="000000"/>
                <w:sz w:val="22"/>
                <w:szCs w:val="22"/>
                <w:lang w:eastAsia="ko-KR"/>
              </w:rPr>
              <w:t>(схема в приложении лист 3)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trHeight w:val="177"/>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Э8030-М1 100А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91" w:type="dxa"/>
            <w:gridSpan w:val="2"/>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Расширители полюсов произв. NSX</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LV431563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Провод с медной жилой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1х10мм²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Art:SE LV429770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3С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АВДТ-32 2Р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7.10</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со шторками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РСш10-2-КБ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тока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стеклотексталитовая 200х400х10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Болт латунный полнонарезной М12х60 с </w:t>
            </w:r>
            <w:r w:rsidRPr="00CD74EB">
              <w:rPr>
                <w:color w:val="000000"/>
                <w:sz w:val="22"/>
                <w:szCs w:val="22"/>
                <w:lang w:eastAsia="ko-KR"/>
              </w:rPr>
              <w:lastRenderedPageBreak/>
              <w:t>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lastRenderedPageBreak/>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lastRenderedPageBreak/>
              <w:t>7.15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заземления</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ВА88-33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Провод с медной жилой</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1х2,5мм²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7.19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7.20</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7.21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7.22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шин N (PE)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7.23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7.24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7.25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Корпус металлический панели ЩО-70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ЩП-7 </w:t>
            </w:r>
            <w:r w:rsidRPr="00CD74EB">
              <w:rPr>
                <w:color w:val="000000"/>
                <w:sz w:val="22"/>
                <w:szCs w:val="22"/>
                <w:lang w:eastAsia="ko-KR"/>
              </w:rPr>
              <w:t>(схема в приложении лист 3)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39"/>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Э8030-М1 100А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8.1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Расширители полюсов произв. NSX</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LV431563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Провод с медной жилой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1х10мм²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Art:SE LV429770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АВДТ-32 2Р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со шторками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РСш10-2-КБ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0</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тока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lastRenderedPageBreak/>
              <w:t>8.1</w:t>
            </w:r>
            <w:r>
              <w:rPr>
                <w:color w:val="000000"/>
                <w:sz w:val="22"/>
                <w:szCs w:val="22"/>
                <w:lang w:eastAsia="ko-KR"/>
              </w:rPr>
              <w:t>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стеклотексталитовая 200х400х10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Болт латунный полнонарезной М12х60 с 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заземления</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ВА88-33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Провод с медной жилой</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1х2,5мм²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8.1</w:t>
            </w:r>
            <w:r>
              <w:rPr>
                <w:color w:val="000000"/>
                <w:sz w:val="22"/>
                <w:szCs w:val="22"/>
                <w:lang w:eastAsia="ko-KR"/>
              </w:rPr>
              <w:t>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8.20</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1651EF">
              <w:rPr>
                <w:color w:val="000000"/>
                <w:sz w:val="22"/>
                <w:szCs w:val="22"/>
                <w:lang w:eastAsia="ko-KR"/>
              </w:rPr>
              <w:t>8.</w:t>
            </w:r>
            <w:r>
              <w:rPr>
                <w:color w:val="000000"/>
                <w:sz w:val="22"/>
                <w:szCs w:val="22"/>
                <w:lang w:eastAsia="ko-KR"/>
              </w:rPr>
              <w:t>21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шин N (PE)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8.22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8.23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8.24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Корпус металлический панели ЩО-70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ЩП-9</w:t>
            </w:r>
            <w:r w:rsidRPr="00CD74EB">
              <w:rPr>
                <w:color w:val="000000"/>
                <w:sz w:val="22"/>
                <w:szCs w:val="22"/>
                <w:lang w:eastAsia="ko-KR"/>
              </w:rPr>
              <w:t xml:space="preserve"> (схема в приложении лист 3)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205"/>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Э8030-М1 100А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Расширители полюсов произв. NSX</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LV431563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Провод с медной жилой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1х10мм²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Art:SE LV429770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АВДТ-32 2Р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w:t>
            </w:r>
            <w:r w:rsidRPr="00CD74EB">
              <w:rPr>
                <w:color w:val="000000"/>
                <w:sz w:val="22"/>
                <w:szCs w:val="22"/>
                <w:lang w:eastAsia="ko-KR"/>
              </w:rPr>
              <w:lastRenderedPageBreak/>
              <w:t xml:space="preserve">з/к со шторками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lastRenderedPageBreak/>
              <w:t>РСш10-2-КБ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lastRenderedPageBreak/>
              <w:t>9.1</w:t>
            </w:r>
            <w:r>
              <w:rPr>
                <w:color w:val="000000"/>
                <w:sz w:val="22"/>
                <w:szCs w:val="22"/>
                <w:lang w:eastAsia="ko-KR"/>
              </w:rPr>
              <w:t>0</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тока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9.11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стеклотексталитовая 200х400х10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Болт латунный полнонарезной М12х60 с 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заземления</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ВА88-33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Провод с медной жилой</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1х2,5мм²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sidRPr="004567CF">
              <w:rPr>
                <w:color w:val="000000"/>
                <w:sz w:val="22"/>
                <w:szCs w:val="22"/>
                <w:lang w:eastAsia="ko-KR"/>
              </w:rPr>
              <w:t>9.1</w:t>
            </w:r>
            <w:r>
              <w:rPr>
                <w:color w:val="000000"/>
                <w:sz w:val="22"/>
                <w:szCs w:val="22"/>
                <w:lang w:eastAsia="ko-KR"/>
              </w:rPr>
              <w:t>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9.20</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9.21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шин N (PE)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9.22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9.23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8A34C3" w:rsidRDefault="008A34C3" w:rsidP="005F4997">
            <w:pPr>
              <w:ind w:firstLine="0"/>
            </w:pPr>
            <w:r>
              <w:rPr>
                <w:color w:val="000000"/>
                <w:sz w:val="22"/>
                <w:szCs w:val="22"/>
                <w:lang w:eastAsia="ko-KR"/>
              </w:rPr>
              <w:t>9.24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панели ЩО-70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ЩП-10 </w:t>
            </w:r>
            <w:r w:rsidRPr="00CD74EB">
              <w:rPr>
                <w:color w:val="000000"/>
                <w:sz w:val="22"/>
                <w:szCs w:val="22"/>
                <w:lang w:eastAsia="ko-KR"/>
              </w:rPr>
              <w:t>(схема в приложении листы 4, 5)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tcPr>
          <w:p w:rsidR="008A34C3" w:rsidRDefault="008A34C3" w:rsidP="005F4997">
            <w:pPr>
              <w:ind w:firstLine="0"/>
              <w:rPr>
                <w:color w:val="000000"/>
                <w:sz w:val="22"/>
                <w:szCs w:val="22"/>
                <w:lang w:eastAsia="ko-KR"/>
              </w:rPr>
            </w:pPr>
            <w:r>
              <w:rPr>
                <w:color w:val="000000"/>
                <w:sz w:val="22"/>
                <w:szCs w:val="22"/>
                <w:lang w:eastAsia="ko-KR"/>
              </w:rPr>
              <w:t>10</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607"/>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1</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Э8030-М1 300А</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2</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micrologic5.2A art: LV433582</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3</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micrologic5.2A art: LV431147</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131"/>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4</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Наконечник медный под опресовку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ТМ 185–16–21</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7386-80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10</w:t>
            </w:r>
            <w:r>
              <w:rPr>
                <w:color w:val="000000"/>
                <w:sz w:val="22"/>
                <w:szCs w:val="22"/>
                <w:lang w:eastAsia="ko-KR"/>
              </w:rPr>
              <w:t>.</w:t>
            </w:r>
            <w:r w:rsidRPr="007D3BC0">
              <w:rPr>
                <w:color w:val="000000"/>
                <w:sz w:val="22"/>
                <w:szCs w:val="22"/>
                <w:lang w:eastAsia="ko-KR"/>
              </w:rPr>
              <w:t>5</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Наконечник медный под опресовку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ТМ 95-12-16</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7386-80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6</w:t>
            </w:r>
          </w:p>
        </w:tc>
        <w:tc>
          <w:tcPr>
            <w:tcW w:w="2627" w:type="dxa"/>
            <w:tcBorders>
              <w:top w:val="nil"/>
              <w:left w:val="nil"/>
              <w:bottom w:val="nil"/>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Наконечник медный под опресовку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ТМ 35-8-9</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7386-80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9</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7</w:t>
            </w:r>
          </w:p>
        </w:tc>
        <w:tc>
          <w:tcPr>
            <w:tcW w:w="2627" w:type="dxa"/>
            <w:tcBorders>
              <w:top w:val="single" w:sz="4" w:space="0" w:color="auto"/>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25х4</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8</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Выключатель автоматический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ВА88-32 Iн=32А</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9</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1С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10</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АВДТ-32 2Р</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11</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2С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12</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13</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Трансформатор тока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14</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стеклотекстолитовая 410х440х10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15</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Болт латунный полнонарезной М12х60 с 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16</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17</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PEN</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sz w:val="22"/>
                <w:szCs w:val="22"/>
                <w:lang w:eastAsia="ko-KR"/>
              </w:rPr>
            </w:pPr>
            <w:r w:rsidRPr="00CD74EB">
              <w:rPr>
                <w:sz w:val="22"/>
                <w:szCs w:val="22"/>
                <w:lang w:eastAsia="ko-KR"/>
              </w:rPr>
              <w:t>RU C-CN.ME79.B00027</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18</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19</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noWrap/>
            <w:vAlign w:val="bottom"/>
            <w:hideMark/>
          </w:tcPr>
          <w:p w:rsidR="008A34C3" w:rsidRPr="007D3BC0" w:rsidRDefault="008A34C3" w:rsidP="00EF698B">
            <w:pPr>
              <w:widowControl/>
              <w:suppressAutoHyphens w:val="0"/>
              <w:snapToGrid/>
              <w:spacing w:line="240" w:lineRule="auto"/>
              <w:ind w:firstLine="0"/>
              <w:jc w:val="left"/>
              <w:rPr>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20</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со шторками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РСш10-2-КБ</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21</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220/24В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LMV12W24</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22</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Прибор контроля изоляции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TopC 703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22261-94</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23</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Прибор цифровой индикации (Комплектно с ПКИ)</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22261-94</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24</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Светозвуковой оповещатель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Маяк-24-КП</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54126-2010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25</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26</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27</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28</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Уголок шин N (PE) ЩО </w:t>
            </w:r>
            <w:r w:rsidRPr="00CD74EB">
              <w:rPr>
                <w:color w:val="000000"/>
                <w:sz w:val="22"/>
                <w:szCs w:val="22"/>
                <w:lang w:eastAsia="ko-KR"/>
              </w:rPr>
              <w:lastRenderedPageBreak/>
              <w:t>(комп.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lastRenderedPageBreak/>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r>
              <w:rPr>
                <w:color w:val="000000"/>
                <w:sz w:val="22"/>
                <w:szCs w:val="22"/>
                <w:lang w:eastAsia="ko-KR"/>
              </w:rPr>
              <w:t>0.</w:t>
            </w:r>
            <w:r w:rsidRPr="007D3BC0">
              <w:rPr>
                <w:color w:val="000000"/>
                <w:sz w:val="22"/>
                <w:szCs w:val="22"/>
                <w:lang w:eastAsia="ko-KR"/>
              </w:rPr>
              <w:t>29</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30</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Pr>
                <w:color w:val="000000"/>
                <w:sz w:val="22"/>
                <w:szCs w:val="22"/>
                <w:lang w:eastAsia="ko-KR"/>
              </w:rPr>
              <w:t>0.</w:t>
            </w:r>
            <w:r w:rsidRPr="007D3BC0">
              <w:rPr>
                <w:color w:val="000000"/>
                <w:sz w:val="22"/>
                <w:szCs w:val="22"/>
                <w:lang w:eastAsia="ko-KR"/>
              </w:rPr>
              <w:t>31</w:t>
            </w:r>
          </w:p>
        </w:tc>
        <w:tc>
          <w:tcPr>
            <w:tcW w:w="2627" w:type="dxa"/>
            <w:tcBorders>
              <w:top w:val="nil"/>
              <w:left w:val="nil"/>
              <w:bottom w:val="single" w:sz="4" w:space="0" w:color="auto"/>
              <w:right w:val="single" w:sz="4" w:space="0" w:color="auto"/>
            </w:tcBorders>
            <w:shd w:val="clear" w:color="auto" w:fill="auto"/>
            <w:vAlign w:val="center"/>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ЩМП-16.8.4-0 36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ЩП-11 </w:t>
            </w:r>
            <w:r w:rsidRPr="00CD74EB">
              <w:rPr>
                <w:color w:val="000000"/>
                <w:sz w:val="22"/>
                <w:szCs w:val="22"/>
                <w:lang w:eastAsia="ko-KR"/>
              </w:rPr>
              <w:t>(схема в приложении лист 6)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64"/>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 LV433574</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 А, art: LV430770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NSX-160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 А, art: LV429770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для ЩМП-16.х.х</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300х745 (оцинк.) для ЩМПu16.8.4</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YKM40-РМ-300х745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ЩМП-16.8.4-0 36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ЩП-12 </w:t>
            </w:r>
            <w:r w:rsidRPr="00CD74EB">
              <w:rPr>
                <w:color w:val="000000"/>
                <w:sz w:val="22"/>
                <w:szCs w:val="22"/>
                <w:lang w:eastAsia="ko-KR"/>
              </w:rPr>
              <w:t>(схема в приложении лист 6)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47"/>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 LV433574</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131"/>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 А, art: LV430770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NSX-160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 А, art: LV429770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для ЩМП-16.х.х</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300х745 (оцинк.) для ЩМПu16.8.4</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YKM40-РМ-300х745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для ЩМП-16.х.х</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Панель монтажная 300х745 (оцинк.) для </w:t>
            </w:r>
            <w:r w:rsidRPr="00CD74EB">
              <w:rPr>
                <w:color w:val="000000"/>
                <w:sz w:val="22"/>
                <w:szCs w:val="22"/>
                <w:lang w:eastAsia="ko-KR"/>
              </w:rPr>
              <w:lastRenderedPageBreak/>
              <w:t>ЩМПu16.8.4</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lastRenderedPageBreak/>
              <w:t>YKM40-РМ-300х745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12.7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ЩМП-16.8.4-0 36 </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ЩП-13 </w:t>
            </w:r>
            <w:r w:rsidRPr="00CD74EB">
              <w:rPr>
                <w:color w:val="000000"/>
                <w:sz w:val="22"/>
                <w:szCs w:val="22"/>
                <w:lang w:eastAsia="ko-KR"/>
              </w:rPr>
              <w:t>(схема в приложении лист 7)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96"/>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 А, art: LV429770</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АК50Б-400-3М</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Iн=25А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АК50Б-400-3М</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АК50Б-400-3М</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13.4</w:t>
            </w:r>
          </w:p>
        </w:tc>
        <w:tc>
          <w:tcPr>
            <w:tcW w:w="2627" w:type="dxa"/>
            <w:tcBorders>
              <w:top w:val="nil"/>
              <w:left w:val="nil"/>
              <w:bottom w:val="nil"/>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2262" w:type="dxa"/>
            <w:tcBorders>
              <w:top w:val="nil"/>
              <w:left w:val="single" w:sz="4" w:space="0" w:color="auto"/>
              <w:bottom w:val="nil"/>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nil"/>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13.5</w:t>
            </w:r>
          </w:p>
        </w:tc>
        <w:tc>
          <w:tcPr>
            <w:tcW w:w="2627" w:type="dxa"/>
            <w:tcBorders>
              <w:top w:val="single" w:sz="4" w:space="0" w:color="auto"/>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single" w:sz="4" w:space="0" w:color="auto"/>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ШР-8 </w:t>
            </w:r>
            <w:r w:rsidRPr="00CD74EB">
              <w:rPr>
                <w:color w:val="000000"/>
                <w:sz w:val="22"/>
                <w:szCs w:val="22"/>
                <w:lang w:eastAsia="ko-KR"/>
              </w:rPr>
              <w:t>(схема в приложении лист 8)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165"/>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Iн=250А с расц. МР211</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Iн=50А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14.9</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14.10</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ШР-9 </w:t>
            </w:r>
            <w:r w:rsidRPr="00CD74EB">
              <w:rPr>
                <w:color w:val="000000"/>
                <w:sz w:val="22"/>
                <w:szCs w:val="22"/>
                <w:lang w:eastAsia="ko-KR"/>
              </w:rPr>
              <w:t>(схема в приложении лист 8)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43"/>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Iн=250А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b/>
                <w:bCs/>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15.1</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15.2</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15.3</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Iн=50А</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15.4</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15.5</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15.6</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15.7</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DE4560">
        <w:trPr>
          <w:gridAfter w:val="1"/>
          <w:wAfter w:w="15" w:type="dxa"/>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8A34C3" w:rsidRPr="007D3BC0" w:rsidRDefault="008A34C3"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15.8</w:t>
            </w:r>
          </w:p>
        </w:tc>
        <w:tc>
          <w:tcPr>
            <w:tcW w:w="2627"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2262" w:type="dxa"/>
            <w:tcBorders>
              <w:top w:val="nil"/>
              <w:left w:val="single" w:sz="4" w:space="0" w:color="auto"/>
              <w:bottom w:val="single" w:sz="4" w:space="0" w:color="auto"/>
              <w:right w:val="single" w:sz="4" w:space="0" w:color="auto"/>
            </w:tcBorders>
            <w:vAlign w:val="bottom"/>
          </w:tcPr>
          <w:p w:rsidR="008A34C3" w:rsidRPr="00CD74EB" w:rsidRDefault="008A34C3" w:rsidP="00D8673A">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8A34C3" w:rsidRPr="00CD74EB" w:rsidRDefault="008A34C3" w:rsidP="008A34C3">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1F1B92">
            <w:pPr>
              <w:widowControl/>
              <w:suppressAutoHyphens w:val="0"/>
              <w:snapToGrid/>
              <w:spacing w:line="240" w:lineRule="auto"/>
              <w:ind w:firstLine="0"/>
              <w:jc w:val="left"/>
              <w:rPr>
                <w:color w:val="000000"/>
                <w:sz w:val="22"/>
                <w:szCs w:val="22"/>
                <w:lang w:eastAsia="ko-KR"/>
              </w:rPr>
            </w:pPr>
          </w:p>
        </w:tc>
      </w:tr>
      <w:tr w:rsidR="008A34C3" w:rsidRPr="007D3BC0" w:rsidTr="008A34C3">
        <w:trPr>
          <w:gridAfter w:val="1"/>
          <w:wAfter w:w="15" w:type="dxa"/>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EF698B">
            <w:pPr>
              <w:widowControl/>
              <w:suppressAutoHyphens w:val="0"/>
              <w:snapToGrid/>
              <w:spacing w:line="240" w:lineRule="auto"/>
              <w:ind w:firstLine="0"/>
              <w:jc w:val="center"/>
              <w:rPr>
                <w:color w:val="000000"/>
                <w:sz w:val="22"/>
                <w:szCs w:val="22"/>
                <w:lang w:eastAsia="ko-KR"/>
              </w:rPr>
            </w:pPr>
          </w:p>
        </w:tc>
        <w:tc>
          <w:tcPr>
            <w:tcW w:w="2627" w:type="dxa"/>
            <w:tcBorders>
              <w:top w:val="nil"/>
              <w:left w:val="nil"/>
              <w:bottom w:val="single" w:sz="4" w:space="0" w:color="auto"/>
              <w:right w:val="single" w:sz="4" w:space="0" w:color="auto"/>
            </w:tcBorders>
            <w:shd w:val="clear" w:color="auto" w:fill="auto"/>
            <w:vAlign w:val="center"/>
          </w:tcPr>
          <w:p w:rsidR="008A34C3" w:rsidRPr="007D3BC0" w:rsidRDefault="008A34C3" w:rsidP="00EF698B">
            <w:pPr>
              <w:widowControl/>
              <w:suppressAutoHyphens w:val="0"/>
              <w:snapToGrid/>
              <w:spacing w:line="240" w:lineRule="auto"/>
              <w:ind w:firstLine="0"/>
              <w:jc w:val="left"/>
              <w:rPr>
                <w:color w:val="000000"/>
                <w:sz w:val="22"/>
                <w:szCs w:val="22"/>
                <w:lang w:eastAsia="ko-KR"/>
              </w:rPr>
            </w:pPr>
            <w:r>
              <w:rPr>
                <w:color w:val="000000"/>
                <w:sz w:val="22"/>
                <w:szCs w:val="22"/>
                <w:lang w:eastAsia="ko-KR"/>
              </w:rPr>
              <w:t>ИТОГО</w:t>
            </w:r>
          </w:p>
        </w:tc>
        <w:tc>
          <w:tcPr>
            <w:tcW w:w="1650" w:type="dxa"/>
            <w:tcBorders>
              <w:top w:val="single" w:sz="4" w:space="0" w:color="auto"/>
              <w:left w:val="nil"/>
              <w:bottom w:val="single" w:sz="4" w:space="0" w:color="auto"/>
              <w:right w:val="single" w:sz="4" w:space="0" w:color="auto"/>
            </w:tcBorders>
          </w:tcPr>
          <w:p w:rsidR="008A34C3" w:rsidRPr="007D3BC0" w:rsidRDefault="008A34C3" w:rsidP="001F1B92">
            <w:pPr>
              <w:widowControl/>
              <w:suppressAutoHyphens w:val="0"/>
              <w:snapToGrid/>
              <w:spacing w:line="240" w:lineRule="auto"/>
              <w:ind w:firstLine="0"/>
              <w:jc w:val="center"/>
              <w:rPr>
                <w:color w:val="000000"/>
                <w:sz w:val="22"/>
                <w:szCs w:val="22"/>
                <w:lang w:eastAsia="ko-KR"/>
              </w:rPr>
            </w:pPr>
          </w:p>
        </w:tc>
        <w:tc>
          <w:tcPr>
            <w:tcW w:w="2262" w:type="dxa"/>
            <w:tcBorders>
              <w:top w:val="nil"/>
              <w:left w:val="single" w:sz="4" w:space="0" w:color="auto"/>
              <w:bottom w:val="single" w:sz="4" w:space="0" w:color="auto"/>
              <w:right w:val="single" w:sz="4" w:space="0" w:color="auto"/>
            </w:tcBorders>
          </w:tcPr>
          <w:p w:rsidR="008A34C3" w:rsidRPr="007D3BC0" w:rsidRDefault="008A34C3" w:rsidP="001F1B92">
            <w:pPr>
              <w:widowControl/>
              <w:suppressAutoHyphens w:val="0"/>
              <w:snapToGrid/>
              <w:spacing w:line="240" w:lineRule="auto"/>
              <w:ind w:firstLine="0"/>
              <w:jc w:val="center"/>
              <w:rPr>
                <w:color w:val="000000"/>
                <w:sz w:val="22"/>
                <w:szCs w:val="22"/>
                <w:lang w:eastAsia="ko-KR"/>
              </w:rPr>
            </w:pP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8A34C3" w:rsidRPr="007D3BC0" w:rsidRDefault="008A34C3" w:rsidP="001F1B92">
            <w:pPr>
              <w:widowControl/>
              <w:suppressAutoHyphens w:val="0"/>
              <w:snapToGrid/>
              <w:spacing w:line="240" w:lineRule="auto"/>
              <w:ind w:firstLine="0"/>
              <w:jc w:val="center"/>
              <w:rPr>
                <w:color w:val="000000"/>
                <w:sz w:val="22"/>
                <w:szCs w:val="22"/>
                <w:lang w:eastAsia="ko-KR"/>
              </w:rPr>
            </w:pPr>
          </w:p>
        </w:tc>
        <w:tc>
          <w:tcPr>
            <w:tcW w:w="1490" w:type="dxa"/>
            <w:tcBorders>
              <w:top w:val="nil"/>
              <w:left w:val="nil"/>
              <w:bottom w:val="single" w:sz="4" w:space="0" w:color="auto"/>
              <w:right w:val="single" w:sz="4" w:space="0" w:color="auto"/>
            </w:tcBorders>
            <w:shd w:val="clear" w:color="auto" w:fill="auto"/>
            <w:vAlign w:val="bottom"/>
            <w:hideMark/>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c>
          <w:tcPr>
            <w:tcW w:w="1176" w:type="dxa"/>
            <w:tcBorders>
              <w:top w:val="nil"/>
              <w:left w:val="nil"/>
              <w:bottom w:val="single" w:sz="4" w:space="0" w:color="auto"/>
              <w:right w:val="single" w:sz="4" w:space="0" w:color="auto"/>
            </w:tcBorders>
            <w:shd w:val="clear" w:color="auto" w:fill="auto"/>
            <w:vAlign w:val="bottom"/>
          </w:tcPr>
          <w:p w:rsidR="008A34C3" w:rsidRPr="007D3BC0" w:rsidRDefault="008A34C3" w:rsidP="00EF698B">
            <w:pPr>
              <w:widowControl/>
              <w:suppressAutoHyphens w:val="0"/>
              <w:snapToGrid/>
              <w:spacing w:line="240" w:lineRule="auto"/>
              <w:ind w:firstLine="0"/>
              <w:jc w:val="left"/>
              <w:rPr>
                <w:color w:val="000000"/>
                <w:sz w:val="22"/>
                <w:szCs w:val="22"/>
                <w:lang w:eastAsia="ko-KR"/>
              </w:rPr>
            </w:pPr>
          </w:p>
        </w:tc>
      </w:tr>
    </w:tbl>
    <w:p w:rsidR="00DA7756" w:rsidRPr="0059179E" w:rsidRDefault="00DA7756" w:rsidP="00DA7756">
      <w:pPr>
        <w:spacing w:line="240" w:lineRule="auto"/>
        <w:ind w:right="536" w:firstLine="0"/>
        <w:jc w:val="right"/>
        <w:rPr>
          <w:sz w:val="22"/>
          <w:szCs w:val="23"/>
        </w:rPr>
      </w:pPr>
      <w:r w:rsidRPr="0059179E">
        <w:rPr>
          <w:sz w:val="22"/>
          <w:szCs w:val="23"/>
        </w:rPr>
        <w:t>ИТОГО:</w:t>
      </w:r>
      <w:r w:rsidRPr="00936C1C">
        <w:rPr>
          <w:rFonts w:eastAsiaTheme="minorHAnsi"/>
          <w:sz w:val="22"/>
          <w:szCs w:val="22"/>
          <w:lang w:eastAsia="en-US"/>
        </w:rPr>
        <w:t xml:space="preserve"> </w:t>
      </w:r>
      <w:r>
        <w:rPr>
          <w:rFonts w:eastAsiaTheme="minorHAnsi"/>
          <w:sz w:val="22"/>
          <w:szCs w:val="22"/>
          <w:lang w:eastAsia="en-US"/>
        </w:rPr>
        <w:t xml:space="preserve"> </w:t>
      </w:r>
    </w:p>
    <w:p w:rsidR="00DA7756" w:rsidRPr="0059179E" w:rsidRDefault="00DA7756" w:rsidP="00DA7756">
      <w:pPr>
        <w:spacing w:line="240" w:lineRule="auto"/>
        <w:ind w:right="536" w:firstLine="567"/>
        <w:jc w:val="right"/>
        <w:rPr>
          <w:sz w:val="22"/>
          <w:szCs w:val="23"/>
        </w:rPr>
      </w:pPr>
      <w:r w:rsidRPr="0059179E">
        <w:rPr>
          <w:sz w:val="22"/>
          <w:szCs w:val="23"/>
        </w:rPr>
        <w:t>Сумма НДС (18%):</w:t>
      </w:r>
    </w:p>
    <w:p w:rsidR="00DA7756" w:rsidRPr="0059179E" w:rsidRDefault="00DA7756" w:rsidP="00DA7756">
      <w:pPr>
        <w:spacing w:line="240" w:lineRule="auto"/>
        <w:ind w:right="536" w:firstLine="567"/>
        <w:jc w:val="right"/>
        <w:rPr>
          <w:rStyle w:val="FontStyle16"/>
          <w:b/>
          <w:sz w:val="22"/>
          <w:szCs w:val="23"/>
        </w:rPr>
      </w:pPr>
      <w:r w:rsidRPr="0059179E">
        <w:rPr>
          <w:b/>
          <w:sz w:val="22"/>
          <w:szCs w:val="23"/>
        </w:rPr>
        <w:t>Всего с НДС:</w:t>
      </w:r>
      <w:r>
        <w:rPr>
          <w:b/>
          <w:sz w:val="22"/>
          <w:szCs w:val="23"/>
        </w:rPr>
        <w:t xml:space="preserve"> </w:t>
      </w:r>
    </w:p>
    <w:p w:rsidR="00DA7756" w:rsidRPr="00C72CED" w:rsidRDefault="00DA7756" w:rsidP="00DA7756">
      <w:pPr>
        <w:spacing w:line="240" w:lineRule="auto"/>
        <w:ind w:right="536" w:firstLine="567"/>
        <w:jc w:val="left"/>
        <w:rPr>
          <w:b/>
          <w:sz w:val="22"/>
          <w:szCs w:val="23"/>
        </w:rPr>
      </w:pPr>
      <w:r w:rsidRPr="0059179E">
        <w:rPr>
          <w:rStyle w:val="FontStyle16"/>
          <w:sz w:val="22"/>
          <w:szCs w:val="23"/>
        </w:rPr>
        <w:t xml:space="preserve">Общая сумма спецификации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 xml:space="preserve">Количество и цена согласованы  Сторонами.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Претензий Стороны не имеют.</w:t>
      </w:r>
    </w:p>
    <w:p w:rsidR="00DA7756" w:rsidRPr="0059179E" w:rsidRDefault="00DA7756" w:rsidP="00DA7756">
      <w:pPr>
        <w:pStyle w:val="Style2"/>
        <w:widowControl/>
        <w:ind w:right="536" w:firstLine="567"/>
        <w:jc w:val="both"/>
        <w:rPr>
          <w:rStyle w:val="FontStyle16"/>
          <w:sz w:val="22"/>
          <w:szCs w:val="23"/>
        </w:rPr>
      </w:pPr>
    </w:p>
    <w:p w:rsidR="00DA7756" w:rsidRDefault="00DA7756" w:rsidP="00DA7756">
      <w:pPr>
        <w:pStyle w:val="Style2"/>
        <w:widowControl/>
        <w:ind w:right="536"/>
        <w:jc w:val="both"/>
        <w:rPr>
          <w:rStyle w:val="FontStyle16"/>
          <w:sz w:val="22"/>
          <w:szCs w:val="23"/>
        </w:rPr>
      </w:pPr>
      <w:r>
        <w:rPr>
          <w:rStyle w:val="FontStyle16"/>
          <w:sz w:val="22"/>
          <w:szCs w:val="23"/>
        </w:rPr>
        <w:t xml:space="preserve">от Поставщика                                                     </w:t>
      </w:r>
      <w:r w:rsidRPr="0059179E">
        <w:rPr>
          <w:rStyle w:val="FontStyle16"/>
          <w:sz w:val="22"/>
          <w:szCs w:val="23"/>
        </w:rPr>
        <w:t>от Заказчика</w:t>
      </w:r>
    </w:p>
    <w:p w:rsidR="00DA7756" w:rsidRDefault="00DA7756" w:rsidP="00DA7756">
      <w:pPr>
        <w:pStyle w:val="Style2"/>
        <w:widowControl/>
        <w:ind w:right="536"/>
        <w:jc w:val="both"/>
        <w:rPr>
          <w:rStyle w:val="FontStyle16"/>
          <w:sz w:val="22"/>
          <w:szCs w:val="23"/>
        </w:rPr>
      </w:pPr>
    </w:p>
    <w:p w:rsidR="00DA7756" w:rsidRPr="0059179E" w:rsidRDefault="00DA7756" w:rsidP="00DA7756">
      <w:pPr>
        <w:pStyle w:val="Style2"/>
        <w:widowControl/>
        <w:ind w:right="536"/>
        <w:jc w:val="both"/>
        <w:rPr>
          <w:rStyle w:val="FontStyle19"/>
          <w:b w:val="0"/>
          <w:bCs w:val="0"/>
          <w:sz w:val="22"/>
          <w:szCs w:val="23"/>
        </w:rPr>
      </w:pPr>
      <w:r>
        <w:rPr>
          <w:rStyle w:val="FontStyle16"/>
          <w:sz w:val="22"/>
          <w:szCs w:val="23"/>
        </w:rPr>
        <w:tab/>
      </w:r>
      <w:r>
        <w:rPr>
          <w:rStyle w:val="FontStyle16"/>
          <w:sz w:val="22"/>
          <w:szCs w:val="23"/>
        </w:rPr>
        <w:tab/>
      </w:r>
      <w:r>
        <w:rPr>
          <w:rStyle w:val="FontStyle16"/>
          <w:sz w:val="22"/>
          <w:szCs w:val="23"/>
        </w:rPr>
        <w:tab/>
      </w:r>
      <w:r>
        <w:rPr>
          <w:rStyle w:val="FontStyle16"/>
          <w:sz w:val="22"/>
          <w:szCs w:val="23"/>
        </w:rPr>
        <w:tab/>
      </w:r>
    </w:p>
    <w:p w:rsidR="00DA7756" w:rsidRDefault="00DA7756" w:rsidP="00DA7756">
      <w:pPr>
        <w:pStyle w:val="Style2"/>
        <w:widowControl/>
        <w:ind w:right="976"/>
        <w:rPr>
          <w:rStyle w:val="FontStyle19"/>
          <w:rFonts w:ascii="Times New Roman" w:hAnsi="Times New Roman" w:cs="Times New Roman"/>
          <w:sz w:val="22"/>
          <w:szCs w:val="23"/>
        </w:rPr>
      </w:pPr>
      <w:r w:rsidRPr="0059179E">
        <w:rPr>
          <w:rStyle w:val="FontStyle19"/>
          <w:rFonts w:ascii="Times New Roman" w:hAnsi="Times New Roman" w:cs="Times New Roman"/>
          <w:sz w:val="22"/>
          <w:szCs w:val="23"/>
        </w:rPr>
        <w:t>___________________</w:t>
      </w:r>
      <w:r w:rsidRPr="0059179E">
        <w:rPr>
          <w:rStyle w:val="FontStyle19"/>
          <w:rFonts w:ascii="Times New Roman" w:hAnsi="Times New Roman" w:cs="Times New Roman"/>
          <w:sz w:val="22"/>
          <w:szCs w:val="23"/>
        </w:rPr>
        <w:tab/>
      </w:r>
      <w:r>
        <w:rPr>
          <w:rStyle w:val="FontStyle19"/>
          <w:rFonts w:ascii="Times New Roman" w:hAnsi="Times New Roman" w:cs="Times New Roman"/>
          <w:sz w:val="22"/>
          <w:szCs w:val="23"/>
        </w:rPr>
        <w:t>/</w:t>
      </w:r>
      <w:r w:rsidR="00D715C1">
        <w:rPr>
          <w:rStyle w:val="FontStyle19"/>
          <w:rFonts w:ascii="Times New Roman" w:hAnsi="Times New Roman" w:cs="Times New Roman"/>
          <w:sz w:val="22"/>
          <w:szCs w:val="23"/>
        </w:rPr>
        <w:t>_________/</w:t>
      </w:r>
      <w:r>
        <w:rPr>
          <w:rStyle w:val="FontStyle19"/>
          <w:rFonts w:ascii="Times New Roman" w:hAnsi="Times New Roman" w:cs="Times New Roman"/>
          <w:sz w:val="22"/>
          <w:szCs w:val="23"/>
        </w:rPr>
        <w:t xml:space="preserve">                      ____</w:t>
      </w:r>
      <w:r w:rsidRPr="0059179E">
        <w:rPr>
          <w:rStyle w:val="FontStyle19"/>
          <w:rFonts w:ascii="Times New Roman" w:hAnsi="Times New Roman" w:cs="Times New Roman"/>
          <w:sz w:val="22"/>
          <w:szCs w:val="23"/>
        </w:rPr>
        <w:t>____________</w:t>
      </w:r>
      <w:r>
        <w:rPr>
          <w:rStyle w:val="FontStyle19"/>
          <w:rFonts w:ascii="Times New Roman" w:hAnsi="Times New Roman" w:cs="Times New Roman"/>
          <w:sz w:val="22"/>
          <w:szCs w:val="23"/>
        </w:rPr>
        <w:t>/О.С. Макаров/</w:t>
      </w:r>
      <w:r w:rsidRPr="0059179E">
        <w:rPr>
          <w:rStyle w:val="FontStyle19"/>
          <w:rFonts w:ascii="Times New Roman" w:hAnsi="Times New Roman" w:cs="Times New Roman"/>
          <w:sz w:val="22"/>
          <w:szCs w:val="23"/>
        </w:rPr>
        <w:t xml:space="preserve"> </w:t>
      </w:r>
    </w:p>
    <w:p w:rsidR="00A55D9A" w:rsidRPr="00D715C1" w:rsidRDefault="00DA7756" w:rsidP="00DA7756">
      <w:pPr>
        <w:ind w:left="1069" w:firstLine="0"/>
        <w:rPr>
          <w:sz w:val="22"/>
          <w:szCs w:val="22"/>
        </w:rPr>
        <w:sectPr w:rsidR="00A55D9A" w:rsidRPr="00D715C1" w:rsidSect="00624195">
          <w:pgSz w:w="12240" w:h="15840"/>
          <w:pgMar w:top="1134" w:right="618" w:bottom="1701" w:left="1134" w:header="720" w:footer="720" w:gutter="0"/>
          <w:cols w:space="720"/>
          <w:docGrid w:linePitch="360"/>
        </w:sectPr>
      </w:pPr>
      <w:r w:rsidRPr="00D715C1">
        <w:rPr>
          <w:rStyle w:val="FontStyle19"/>
          <w:rFonts w:ascii="Times New Roman" w:hAnsi="Times New Roman" w:cs="Times New Roman"/>
          <w:sz w:val="22"/>
          <w:szCs w:val="23"/>
        </w:rPr>
        <w:t>м.п.                                                                              м.п.</w:t>
      </w:r>
      <w:r w:rsidRPr="00D715C1">
        <w:rPr>
          <w:sz w:val="22"/>
          <w:szCs w:val="23"/>
        </w:rPr>
        <w:br w:type="page"/>
      </w:r>
    </w:p>
    <w:p w:rsidR="00A8288F" w:rsidRPr="001E7374" w:rsidRDefault="00A8288F" w:rsidP="00A8288F">
      <w:pPr>
        <w:tabs>
          <w:tab w:val="left" w:pos="379"/>
          <w:tab w:val="left" w:leader="underscore" w:pos="9356"/>
        </w:tabs>
        <w:spacing w:line="240" w:lineRule="auto"/>
        <w:jc w:val="right"/>
        <w:rPr>
          <w:b/>
          <w:i/>
          <w:sz w:val="22"/>
          <w:szCs w:val="22"/>
        </w:rPr>
      </w:pPr>
      <w:r w:rsidRPr="001E7374">
        <w:rPr>
          <w:b/>
          <w:i/>
          <w:sz w:val="22"/>
          <w:szCs w:val="22"/>
        </w:rPr>
        <w:lastRenderedPageBreak/>
        <w:t>Приложение №</w:t>
      </w:r>
      <w:r w:rsidR="003712D1">
        <w:rPr>
          <w:b/>
          <w:i/>
          <w:sz w:val="22"/>
          <w:szCs w:val="22"/>
        </w:rPr>
        <w:t>2</w:t>
      </w:r>
      <w:r w:rsidRPr="001E7374">
        <w:rPr>
          <w:b/>
          <w:i/>
          <w:sz w:val="22"/>
          <w:szCs w:val="22"/>
        </w:rPr>
        <w:t xml:space="preserve"> к договору </w:t>
      </w:r>
    </w:p>
    <w:p w:rsidR="00A8288F" w:rsidRPr="001E7374" w:rsidRDefault="00A8288F" w:rsidP="00A8288F">
      <w:pPr>
        <w:spacing w:line="240" w:lineRule="auto"/>
        <w:jc w:val="right"/>
        <w:rPr>
          <w:b/>
          <w:i/>
          <w:sz w:val="22"/>
          <w:szCs w:val="22"/>
        </w:rPr>
      </w:pPr>
      <w:r w:rsidRPr="001E7374">
        <w:rPr>
          <w:b/>
          <w:i/>
          <w:sz w:val="22"/>
          <w:szCs w:val="22"/>
        </w:rPr>
        <w:t>№____ от «__»_______2017г.</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6"/>
      </w:tblGrid>
      <w:tr w:rsidR="00A8288F" w:rsidRPr="001E7374" w:rsidTr="00624195">
        <w:trPr>
          <w:trHeight w:val="4528"/>
        </w:trPr>
        <w:tc>
          <w:tcPr>
            <w:tcW w:w="10292" w:type="dxa"/>
            <w:tcBorders>
              <w:top w:val="single" w:sz="4" w:space="0" w:color="auto"/>
              <w:left w:val="single" w:sz="4" w:space="0" w:color="auto"/>
              <w:bottom w:val="single" w:sz="4" w:space="0" w:color="auto"/>
              <w:right w:val="single" w:sz="4" w:space="0" w:color="auto"/>
            </w:tcBorders>
          </w:tcPr>
          <w:tbl>
            <w:tblPr>
              <w:tblW w:w="10210" w:type="dxa"/>
              <w:tblLook w:val="04A0" w:firstRow="1" w:lastRow="0" w:firstColumn="1" w:lastColumn="0" w:noHBand="0" w:noVBand="1"/>
            </w:tblPr>
            <w:tblGrid>
              <w:gridCol w:w="184"/>
              <w:gridCol w:w="483"/>
              <w:gridCol w:w="245"/>
              <w:gridCol w:w="1596"/>
              <w:gridCol w:w="247"/>
              <w:gridCol w:w="2516"/>
              <w:gridCol w:w="247"/>
              <w:gridCol w:w="941"/>
              <w:gridCol w:w="482"/>
              <w:gridCol w:w="1237"/>
              <w:gridCol w:w="247"/>
              <w:gridCol w:w="247"/>
              <w:gridCol w:w="247"/>
              <w:gridCol w:w="1052"/>
              <w:gridCol w:w="132"/>
              <w:gridCol w:w="107"/>
            </w:tblGrid>
            <w:tr w:rsidR="00A8288F" w:rsidRPr="00DF470A" w:rsidTr="00FD2764">
              <w:trPr>
                <w:gridBefore w:val="1"/>
                <w:gridAfter w:val="1"/>
                <w:wBefore w:w="321" w:type="dxa"/>
                <w:wAfter w:w="108" w:type="dxa"/>
                <w:trHeight w:val="285"/>
              </w:trPr>
              <w:tc>
                <w:tcPr>
                  <w:tcW w:w="9781" w:type="dxa"/>
                  <w:gridSpan w:val="14"/>
                  <w:noWrap/>
                  <w:vAlign w:val="bottom"/>
                  <w:hideMark/>
                </w:tcPr>
                <w:p w:rsidR="00A8288F" w:rsidRPr="00DF470A" w:rsidRDefault="00A8288F" w:rsidP="00D715C1">
                  <w:pPr>
                    <w:spacing w:line="240" w:lineRule="auto"/>
                    <w:ind w:firstLine="0"/>
                    <w:jc w:val="center"/>
                    <w:rPr>
                      <w:b/>
                      <w:bCs/>
                      <w:sz w:val="20"/>
                      <w:szCs w:val="20"/>
                    </w:rPr>
                  </w:pPr>
                  <w:r w:rsidRPr="00DF470A">
                    <w:rPr>
                      <w:b/>
                      <w:bCs/>
                      <w:sz w:val="20"/>
                      <w:szCs w:val="20"/>
                    </w:rPr>
                    <w:t>АКТ  О ПРИЕМЕ</w:t>
                  </w:r>
                  <w:r w:rsidR="00BD691C" w:rsidRPr="00DF470A">
                    <w:rPr>
                      <w:b/>
                      <w:bCs/>
                      <w:sz w:val="20"/>
                      <w:szCs w:val="20"/>
                    </w:rPr>
                    <w:t>-ПЕРЕДАЧЕ</w:t>
                  </w:r>
                  <w:r w:rsidRPr="00DF470A">
                    <w:rPr>
                      <w:b/>
                      <w:bCs/>
                      <w:sz w:val="20"/>
                      <w:szCs w:val="20"/>
                    </w:rPr>
                    <w:t xml:space="preserve"> </w:t>
                  </w:r>
                  <w:r w:rsidR="00D715C1" w:rsidRPr="00DF470A">
                    <w:rPr>
                      <w:b/>
                      <w:bCs/>
                      <w:sz w:val="20"/>
                      <w:szCs w:val="20"/>
                    </w:rPr>
                    <w:t>ТОВАРА</w:t>
                  </w:r>
                  <w:r w:rsidRPr="00DF470A">
                    <w:rPr>
                      <w:b/>
                      <w:bCs/>
                      <w:sz w:val="20"/>
                      <w:szCs w:val="20"/>
                    </w:rPr>
                    <w:t>.</w:t>
                  </w:r>
                </w:p>
              </w:tc>
            </w:tr>
            <w:tr w:rsidR="00A8288F" w:rsidRPr="00DF470A" w:rsidTr="00FD2764">
              <w:trPr>
                <w:gridBefore w:val="1"/>
                <w:gridAfter w:val="1"/>
                <w:wBefore w:w="321" w:type="dxa"/>
                <w:wAfter w:w="108" w:type="dxa"/>
                <w:trHeight w:val="435"/>
              </w:trPr>
              <w:tc>
                <w:tcPr>
                  <w:tcW w:w="9781" w:type="dxa"/>
                  <w:gridSpan w:val="14"/>
                  <w:vAlign w:val="bottom"/>
                  <w:hideMark/>
                </w:tcPr>
                <w:p w:rsidR="00A8288F" w:rsidRPr="00DF470A" w:rsidRDefault="00D715C1" w:rsidP="001E7374">
                  <w:pPr>
                    <w:spacing w:line="240" w:lineRule="auto"/>
                    <w:ind w:firstLine="0"/>
                    <w:jc w:val="center"/>
                    <w:rPr>
                      <w:bCs/>
                      <w:sz w:val="20"/>
                      <w:szCs w:val="20"/>
                    </w:rPr>
                  </w:pPr>
                  <w:r w:rsidRPr="00DF470A">
                    <w:rPr>
                      <w:b/>
                      <w:sz w:val="20"/>
                      <w:szCs w:val="20"/>
                    </w:rPr>
                    <w:t>Щитовая продукция</w:t>
                  </w:r>
                </w:p>
              </w:tc>
            </w:tr>
            <w:tr w:rsidR="00FD2764"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spacing w:line="240" w:lineRule="auto"/>
                    <w:ind w:firstLine="0"/>
                    <w:jc w:val="right"/>
                    <w:rPr>
                      <w:b/>
                      <w:bCs/>
                      <w:sz w:val="20"/>
                      <w:szCs w:val="20"/>
                    </w:rPr>
                  </w:pPr>
                  <w:r w:rsidRPr="00DF470A">
                    <w:rPr>
                      <w:b/>
                      <w:bCs/>
                      <w:sz w:val="20"/>
                      <w:szCs w:val="20"/>
                    </w:rPr>
                    <w:t xml:space="preserve">от </w:t>
                  </w:r>
                </w:p>
              </w:tc>
              <w:tc>
                <w:tcPr>
                  <w:tcW w:w="3591" w:type="dxa"/>
                  <w:gridSpan w:val="7"/>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i/>
                      <w:iCs/>
                      <w:sz w:val="20"/>
                      <w:szCs w:val="20"/>
                    </w:rPr>
                  </w:pPr>
                  <w:r w:rsidRPr="00DF470A">
                    <w:rPr>
                      <w:i/>
                      <w:iCs/>
                      <w:sz w:val="20"/>
                      <w:szCs w:val="20"/>
                    </w:rPr>
                    <w:t>дата подписания</w:t>
                  </w:r>
                </w:p>
              </w:tc>
            </w:tr>
            <w:tr w:rsidR="00FD2764" w:rsidRPr="00DF470A" w:rsidTr="00FD2764">
              <w:trPr>
                <w:gridBefore w:val="1"/>
                <w:gridAfter w:val="1"/>
                <w:wBefore w:w="321" w:type="dxa"/>
                <w:wAfter w:w="108" w:type="dxa"/>
                <w:trHeight w:val="10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xml:space="preserve">ПРОДАВЕЦ </w:t>
                  </w:r>
                </w:p>
              </w:tc>
              <w:tc>
                <w:tcPr>
                  <w:tcW w:w="7487" w:type="dxa"/>
                  <w:gridSpan w:val="11"/>
                  <w:tcBorders>
                    <w:top w:val="nil"/>
                    <w:left w:val="nil"/>
                    <w:bottom w:val="single" w:sz="4" w:space="0" w:color="auto"/>
                    <w:right w:val="nil"/>
                  </w:tcBorders>
                  <w:vAlign w:val="center"/>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ПОКУПАТЕЛЬ</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АО «НПО НИИИП-НЗиК»</w:t>
                  </w: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место приемки:</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 </w:t>
                  </w:r>
                </w:p>
              </w:tc>
            </w:tr>
            <w:tr w:rsidR="00FD2764" w:rsidRPr="00DF470A" w:rsidTr="00FD2764">
              <w:trPr>
                <w:gridBefore w:val="1"/>
                <w:gridAfter w:val="1"/>
                <w:wBefore w:w="321" w:type="dxa"/>
                <w:wAfter w:w="108" w:type="dxa"/>
                <w:trHeight w:val="13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5021" w:type="dxa"/>
                  <w:gridSpan w:val="5"/>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Настоящий Акт составлен в соответствии с Договором №</w:t>
                  </w:r>
                </w:p>
              </w:tc>
              <w:tc>
                <w:tcPr>
                  <w:tcW w:w="1169"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695"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sz w:val="20"/>
                      <w:szCs w:val="20"/>
                    </w:rPr>
                  </w:pPr>
                  <w:r w:rsidRPr="00DF470A">
                    <w:rPr>
                      <w:sz w:val="20"/>
                      <w:szCs w:val="20"/>
                    </w:rPr>
                    <w:t>от</w:t>
                  </w:r>
                </w:p>
              </w:tc>
              <w:tc>
                <w:tcPr>
                  <w:tcW w:w="1896" w:type="dxa"/>
                  <w:gridSpan w:val="5"/>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right"/>
                    <w:rPr>
                      <w:sz w:val="20"/>
                      <w:szCs w:val="20"/>
                    </w:rPr>
                  </w:pPr>
                  <w:r w:rsidRPr="00DF470A">
                    <w:rPr>
                      <w:sz w:val="20"/>
                      <w:szCs w:val="20"/>
                    </w:rPr>
                    <w:t> </w:t>
                  </w:r>
                </w:p>
              </w:tc>
            </w:tr>
            <w:tr w:rsidR="00A8288F" w:rsidRPr="00DF470A" w:rsidTr="00FD2764">
              <w:trPr>
                <w:gridBefore w:val="1"/>
                <w:wBefore w:w="321" w:type="dxa"/>
                <w:trHeight w:val="28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1.</w:t>
                  </w:r>
                </w:p>
              </w:tc>
              <w:tc>
                <w:tcPr>
                  <w:tcW w:w="7410" w:type="dxa"/>
                  <w:gridSpan w:val="8"/>
                  <w:noWrap/>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ПРОДАВЕЦ поставил, а ПОКУПАТЕЛЬ принял </w:t>
                  </w:r>
                  <w:r w:rsidR="00D715C1" w:rsidRPr="00DF470A">
                    <w:rPr>
                      <w:b/>
                      <w:bCs/>
                      <w:sz w:val="20"/>
                      <w:szCs w:val="20"/>
                    </w:rPr>
                    <w:t>Товар</w:t>
                  </w:r>
                  <w:r w:rsidRPr="00DF470A">
                    <w:rPr>
                      <w:b/>
                      <w:bCs/>
                      <w:sz w:val="20"/>
                      <w:szCs w:val="20"/>
                    </w:rPr>
                    <w:t>:</w:t>
                  </w:r>
                </w:p>
              </w:tc>
              <w:tc>
                <w:tcPr>
                  <w:tcW w:w="1763"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54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Наименование:</w:t>
                  </w:r>
                </w:p>
              </w:tc>
              <w:tc>
                <w:tcPr>
                  <w:tcW w:w="7354" w:type="dxa"/>
                  <w:gridSpan w:val="11"/>
                  <w:tcBorders>
                    <w:top w:val="nil"/>
                    <w:left w:val="nil"/>
                    <w:bottom w:val="single" w:sz="4" w:space="0" w:color="auto"/>
                    <w:right w:val="nil"/>
                  </w:tcBorders>
                  <w:vAlign w:val="bottom"/>
                  <w:hideMark/>
                </w:tcPr>
                <w:p w:rsidR="00A8288F" w:rsidRPr="00DF470A" w:rsidRDefault="00D715C1" w:rsidP="00624195">
                  <w:pPr>
                    <w:spacing w:line="240" w:lineRule="auto"/>
                    <w:ind w:firstLine="0"/>
                    <w:rPr>
                      <w:b/>
                      <w:bCs/>
                      <w:sz w:val="20"/>
                      <w:szCs w:val="20"/>
                    </w:rPr>
                  </w:pPr>
                  <w:r w:rsidRPr="00DF470A">
                    <w:rPr>
                      <w:b/>
                      <w:sz w:val="20"/>
                      <w:szCs w:val="20"/>
                    </w:rPr>
                    <w:t>Щитовая продукция</w:t>
                  </w: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Номер грузовика:</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Упаковочный лист:</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В количестве</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тарных мест</w:t>
                  </w: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49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2.</w:t>
                  </w:r>
                </w:p>
              </w:tc>
              <w:tc>
                <w:tcPr>
                  <w:tcW w:w="4546" w:type="dxa"/>
                  <w:gridSpan w:val="4"/>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Стоимость поставленного </w:t>
                  </w:r>
                  <w:r w:rsidR="00D715C1" w:rsidRPr="00DF470A">
                    <w:rPr>
                      <w:b/>
                      <w:bCs/>
                      <w:sz w:val="20"/>
                      <w:szCs w:val="20"/>
                    </w:rPr>
                    <w:t>товара</w:t>
                  </w:r>
                  <w:r w:rsidRPr="00DF470A">
                    <w:rPr>
                      <w:b/>
                      <w:bCs/>
                      <w:sz w:val="20"/>
                      <w:szCs w:val="20"/>
                    </w:rPr>
                    <w:t xml:space="preserve"> с НДС составляет:</w:t>
                  </w:r>
                </w:p>
              </w:tc>
              <w:tc>
                <w:tcPr>
                  <w:tcW w:w="3346" w:type="dxa"/>
                  <w:gridSpan w:val="6"/>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281" w:type="dxa"/>
                  <w:gridSpan w:val="3"/>
                  <w:noWrap/>
                  <w:vAlign w:val="bottom"/>
                  <w:hideMark/>
                </w:tcPr>
                <w:p w:rsidR="00A8288F" w:rsidRPr="00DF470A" w:rsidRDefault="00A8288F" w:rsidP="001E7374">
                  <w:pPr>
                    <w:spacing w:line="240" w:lineRule="auto"/>
                    <w:ind w:firstLine="0"/>
                    <w:rPr>
                      <w:b/>
                      <w:bCs/>
                      <w:sz w:val="20"/>
                      <w:szCs w:val="20"/>
                    </w:rPr>
                  </w:pPr>
                  <w:r w:rsidRPr="00DF470A">
                    <w:rPr>
                      <w:b/>
                      <w:bCs/>
                      <w:sz w:val="20"/>
                      <w:szCs w:val="20"/>
                    </w:rPr>
                    <w:t xml:space="preserve">Сумма, </w:t>
                  </w:r>
                  <w:r w:rsidR="001E7374" w:rsidRPr="00DF470A">
                    <w:rPr>
                      <w:b/>
                      <w:bCs/>
                      <w:sz w:val="20"/>
                      <w:szCs w:val="20"/>
                    </w:rPr>
                    <w:t>руб.</w:t>
                  </w:r>
                </w:p>
              </w:tc>
            </w:tr>
            <w:tr w:rsidR="00FD2764" w:rsidRPr="00DF470A" w:rsidTr="00FD2764">
              <w:trPr>
                <w:gridBefore w:val="1"/>
                <w:gridAfter w:val="1"/>
                <w:wBefore w:w="321" w:type="dxa"/>
                <w:wAfter w:w="108" w:type="dxa"/>
                <w:trHeight w:val="180"/>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177"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414"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After w:val="2"/>
                <w:wAfter w:w="242" w:type="dxa"/>
                <w:trHeight w:val="255"/>
              </w:trPr>
              <w:tc>
                <w:tcPr>
                  <w:tcW w:w="9968" w:type="dxa"/>
                  <w:gridSpan w:val="14"/>
                  <w:vAlign w:val="center"/>
                </w:tcPr>
                <w:tbl>
                  <w:tblPr>
                    <w:tblW w:w="9815" w:type="dxa"/>
                    <w:tblLook w:val="04A0" w:firstRow="1" w:lastRow="0" w:firstColumn="1" w:lastColumn="0" w:noHBand="0" w:noVBand="1"/>
                  </w:tblPr>
                  <w:tblGrid>
                    <w:gridCol w:w="712"/>
                    <w:gridCol w:w="2627"/>
                    <w:gridCol w:w="1650"/>
                    <w:gridCol w:w="2262"/>
                    <w:gridCol w:w="969"/>
                    <w:gridCol w:w="1595"/>
                  </w:tblGrid>
                  <w:tr w:rsidR="003712D1" w:rsidRPr="003712D1" w:rsidTr="003712D1">
                    <w:trPr>
                      <w:trHeight w:val="645"/>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2D1" w:rsidRPr="003712D1" w:rsidRDefault="003712D1" w:rsidP="00D8673A">
                        <w:pPr>
                          <w:widowControl/>
                          <w:suppressAutoHyphens w:val="0"/>
                          <w:snapToGrid/>
                          <w:spacing w:line="240" w:lineRule="auto"/>
                          <w:ind w:firstLine="0"/>
                          <w:jc w:val="center"/>
                          <w:rPr>
                            <w:b/>
                            <w:color w:val="000000"/>
                            <w:sz w:val="20"/>
                            <w:szCs w:val="20"/>
                            <w:lang w:eastAsia="ko-KR"/>
                          </w:rPr>
                        </w:pPr>
                        <w:r w:rsidRPr="003712D1">
                          <w:rPr>
                            <w:b/>
                            <w:color w:val="000000"/>
                            <w:sz w:val="20"/>
                            <w:szCs w:val="20"/>
                            <w:lang w:eastAsia="ko-KR"/>
                          </w:rPr>
                          <w:t xml:space="preserve">№ </w:t>
                        </w:r>
                      </w:p>
                    </w:tc>
                    <w:tc>
                      <w:tcPr>
                        <w:tcW w:w="2627" w:type="dxa"/>
                        <w:tcBorders>
                          <w:top w:val="single" w:sz="4" w:space="0" w:color="auto"/>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center"/>
                          <w:rPr>
                            <w:b/>
                            <w:color w:val="000000"/>
                            <w:sz w:val="20"/>
                            <w:szCs w:val="20"/>
                            <w:lang w:eastAsia="ko-KR"/>
                          </w:rPr>
                        </w:pPr>
                        <w:r w:rsidRPr="00CD74EB">
                          <w:rPr>
                            <w:b/>
                            <w:color w:val="000000"/>
                            <w:sz w:val="20"/>
                            <w:szCs w:val="20"/>
                            <w:lang w:eastAsia="ko-KR"/>
                          </w:rPr>
                          <w:t>Наименование</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center"/>
                          <w:rPr>
                            <w:b/>
                            <w:color w:val="000000"/>
                            <w:sz w:val="20"/>
                            <w:szCs w:val="20"/>
                            <w:lang w:eastAsia="ko-KR"/>
                          </w:rPr>
                        </w:pPr>
                        <w:r w:rsidRPr="00CD74EB">
                          <w:rPr>
                            <w:b/>
                            <w:color w:val="000000"/>
                            <w:sz w:val="20"/>
                            <w:szCs w:val="20"/>
                            <w:lang w:eastAsia="ko-KR"/>
                          </w:rPr>
                          <w:t>Марка</w:t>
                        </w:r>
                      </w:p>
                    </w:tc>
                    <w:tc>
                      <w:tcPr>
                        <w:tcW w:w="2262" w:type="dxa"/>
                        <w:tcBorders>
                          <w:top w:val="single" w:sz="4" w:space="0" w:color="auto"/>
                          <w:left w:val="single" w:sz="4" w:space="0" w:color="auto"/>
                          <w:bottom w:val="single" w:sz="4" w:space="0" w:color="auto"/>
                          <w:right w:val="single" w:sz="4" w:space="0" w:color="auto"/>
                        </w:tcBorders>
                      </w:tcPr>
                      <w:p w:rsidR="003712D1" w:rsidRPr="003712D1" w:rsidRDefault="003712D1" w:rsidP="00D8673A">
                        <w:pPr>
                          <w:widowControl/>
                          <w:suppressAutoHyphens w:val="0"/>
                          <w:snapToGrid/>
                          <w:spacing w:line="240" w:lineRule="auto"/>
                          <w:ind w:firstLine="0"/>
                          <w:jc w:val="center"/>
                          <w:rPr>
                            <w:b/>
                            <w:bCs/>
                            <w:color w:val="000000"/>
                            <w:sz w:val="20"/>
                            <w:szCs w:val="20"/>
                            <w:lang w:eastAsia="ko-KR"/>
                          </w:rPr>
                        </w:pPr>
                        <w:r w:rsidRPr="003712D1">
                          <w:rPr>
                            <w:b/>
                            <w:bCs/>
                            <w:color w:val="000000"/>
                            <w:sz w:val="20"/>
                            <w:szCs w:val="20"/>
                            <w:lang w:eastAsia="ko-KR"/>
                          </w:rPr>
                          <w:t>Соответствие</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2D1" w:rsidRPr="003712D1" w:rsidRDefault="003712D1" w:rsidP="00D8673A">
                        <w:pPr>
                          <w:widowControl/>
                          <w:suppressAutoHyphens w:val="0"/>
                          <w:snapToGrid/>
                          <w:spacing w:line="240" w:lineRule="auto"/>
                          <w:ind w:firstLine="0"/>
                          <w:jc w:val="center"/>
                          <w:rPr>
                            <w:b/>
                            <w:bCs/>
                            <w:color w:val="000000"/>
                            <w:sz w:val="20"/>
                            <w:szCs w:val="20"/>
                            <w:lang w:eastAsia="ko-KR"/>
                          </w:rPr>
                        </w:pPr>
                        <w:r w:rsidRPr="003712D1">
                          <w:rPr>
                            <w:b/>
                            <w:bCs/>
                            <w:color w:val="000000"/>
                            <w:sz w:val="20"/>
                            <w:szCs w:val="20"/>
                            <w:lang w:eastAsia="ko-KR"/>
                          </w:rPr>
                          <w:t>Кол-во шт.</w:t>
                        </w:r>
                      </w:p>
                    </w:tc>
                    <w:tc>
                      <w:tcPr>
                        <w:tcW w:w="1595" w:type="dxa"/>
                        <w:tcBorders>
                          <w:top w:val="single" w:sz="4" w:space="0" w:color="auto"/>
                          <w:left w:val="nil"/>
                          <w:bottom w:val="single" w:sz="4" w:space="0" w:color="auto"/>
                          <w:right w:val="single" w:sz="4" w:space="0" w:color="auto"/>
                        </w:tcBorders>
                        <w:shd w:val="clear" w:color="auto" w:fill="auto"/>
                        <w:vAlign w:val="center"/>
                      </w:tcPr>
                      <w:p w:rsidR="003712D1" w:rsidRPr="003712D1" w:rsidRDefault="003712D1" w:rsidP="003712D1">
                        <w:pPr>
                          <w:widowControl/>
                          <w:suppressAutoHyphens w:val="0"/>
                          <w:snapToGrid/>
                          <w:spacing w:line="240" w:lineRule="auto"/>
                          <w:ind w:firstLine="0"/>
                          <w:jc w:val="center"/>
                          <w:rPr>
                            <w:b/>
                            <w:bCs/>
                            <w:sz w:val="20"/>
                            <w:szCs w:val="20"/>
                            <w:lang w:eastAsia="ko-KR"/>
                          </w:rPr>
                        </w:pPr>
                        <w:r w:rsidRPr="003712D1">
                          <w:rPr>
                            <w:b/>
                            <w:bCs/>
                            <w:sz w:val="20"/>
                            <w:szCs w:val="20"/>
                            <w:lang w:eastAsia="ko-KR"/>
                          </w:rPr>
                          <w:t>С</w:t>
                        </w:r>
                        <w:r>
                          <w:rPr>
                            <w:b/>
                            <w:bCs/>
                            <w:sz w:val="20"/>
                            <w:szCs w:val="20"/>
                            <w:lang w:eastAsia="ko-KR"/>
                          </w:rPr>
                          <w:t>тоимость,</w:t>
                        </w:r>
                        <w:r w:rsidRPr="003712D1">
                          <w:rPr>
                            <w:b/>
                            <w:bCs/>
                            <w:sz w:val="20"/>
                            <w:szCs w:val="20"/>
                            <w:lang w:eastAsia="ko-KR"/>
                          </w:rPr>
                          <w:t xml:space="preserve"> руб.</w:t>
                        </w: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Выключатель автоматический Iн=250 А, art: LV431145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NSX-250В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8</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МР211 Iн=250А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 88-35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7</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Iн=100А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 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пост. Ток  art:438700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NSX-160F</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ШР-6 </w:t>
                        </w:r>
                        <w:r w:rsidRPr="00CD74EB">
                          <w:rPr>
                            <w:color w:val="000000"/>
                            <w:sz w:val="20"/>
                            <w:szCs w:val="20"/>
                            <w:lang w:eastAsia="ko-KR"/>
                          </w:rPr>
                          <w:t>(схема в приложении лист 1)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Iн=160А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Iн=63А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АВДТ-32 2Р</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8</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ВА47-29 1С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Iн=16А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ВА47-29 3С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ВА47-29 3С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5.9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20х4x4000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ШР-7 </w:t>
                        </w:r>
                        <w:r w:rsidRPr="00CD74EB">
                          <w:rPr>
                            <w:color w:val="000000"/>
                            <w:sz w:val="20"/>
                            <w:szCs w:val="20"/>
                            <w:lang w:eastAsia="ko-KR"/>
                          </w:rPr>
                          <w:t>(схема в приложении лист 2)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lastRenderedPageBreak/>
                          <w:t>6.1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Iн=160А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Iн=63А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ВА47-100 3С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4</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Диф. автоматIн=20А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 АВДТ-32 2Р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Iн=16А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3С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(оцинк), для ЩМП-16ХХ</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500х545 (оцинк), для ЩМП-1664</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6.9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Корпус металлический панели ЩО 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ЩП-8 </w:t>
                        </w:r>
                        <w:r w:rsidRPr="00CD74EB">
                          <w:rPr>
                            <w:color w:val="000000"/>
                            <w:sz w:val="20"/>
                            <w:szCs w:val="20"/>
                            <w:lang w:eastAsia="ko-KR"/>
                          </w:rPr>
                          <w:t>(схема в приложении лист 3)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177"/>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Э8030-М1 100А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7.1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Расширители полюсов произв. NSX</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LV431563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Провод с медной жилой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ПВ-3 1х10мм²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18</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micrologic2.2 Art:SE LV429770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3С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АВДТ-32 2Р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7.10</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со шторками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РСш10-2-КБ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тока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Пластина стеклотексталитовая 200х400х10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Болт латунный полнонарезной М12х60 с 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заземления</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ВА88-33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Провод с медной жилой</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ПВ-3 1х2,5мм²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30</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7.19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7.20</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7.21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7.22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шин N (PE)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lastRenderedPageBreak/>
                          <w:t>7.23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7.24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6</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7.25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Корпус металлический панели ЩО-70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ЩП-7 </w:t>
                        </w:r>
                        <w:r w:rsidRPr="00CD74EB">
                          <w:rPr>
                            <w:color w:val="000000"/>
                            <w:sz w:val="20"/>
                            <w:szCs w:val="20"/>
                            <w:lang w:eastAsia="ko-KR"/>
                          </w:rPr>
                          <w:t>(схема в приложении лист 3)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39"/>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Э8030-М1 100А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8.1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Расширители полюсов произв. NSX</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LV431563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Провод с медной жилой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ПВ-3 1х10мм²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18</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micrologic2.2 Art:SE LV429770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АВДТ-32 2Р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со шторками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РСш10-2-КБ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8.10</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тока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Пластина стеклотексталитовая 200х400х10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Болт латунный полнонарезной М12х60 с 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заземления</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ВА88-33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Провод с медной жилой</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ПВ-3 1х2,5мм²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30</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8.19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8.20</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8.21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шин N (PE)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8.22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8.23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6</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8.24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Корпус металлический панели ЩО-70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ЩП-9</w:t>
                        </w:r>
                        <w:r w:rsidRPr="00CD74EB">
                          <w:rPr>
                            <w:color w:val="000000"/>
                            <w:sz w:val="20"/>
                            <w:szCs w:val="20"/>
                            <w:lang w:eastAsia="ko-KR"/>
                          </w:rPr>
                          <w:t xml:space="preserve"> (схема в приложении лист 3)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205"/>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Э8030-М1 100А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9.1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Расширители полюсов произв. NSX</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LV431563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lastRenderedPageBreak/>
                          <w:t>9.3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Провод с медной жилой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ПВ-3 1х10мм²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18</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micrologic2.2 Art:SE LV429770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АВДТ-32 2Р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со шторками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РСш10-2-КБ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9.10</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тока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Пластина стеклотексталитовая 200х400х10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Болт латунный полнонарезной М12х60 с 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заземления</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ВА88-33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Провод с медной жилой</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ПВ-3 1х2,5мм²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6323-79</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30</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9.19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9.20</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9.21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шин N (PE)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9.22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9.23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6</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hideMark/>
                      </w:tcPr>
                      <w:p w:rsidR="003712D1" w:rsidRPr="003712D1" w:rsidRDefault="003712D1" w:rsidP="00D8673A">
                        <w:pPr>
                          <w:ind w:firstLine="0"/>
                          <w:rPr>
                            <w:sz w:val="20"/>
                            <w:szCs w:val="20"/>
                          </w:rPr>
                        </w:pPr>
                        <w:r w:rsidRPr="003712D1">
                          <w:rPr>
                            <w:color w:val="000000"/>
                            <w:sz w:val="20"/>
                            <w:szCs w:val="20"/>
                            <w:lang w:eastAsia="ko-KR"/>
                          </w:rPr>
                          <w:t>9.24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Корпус металлический панели ЩО-70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ЩП-10 </w:t>
                        </w:r>
                        <w:r w:rsidRPr="00CD74EB">
                          <w:rPr>
                            <w:color w:val="000000"/>
                            <w:sz w:val="20"/>
                            <w:szCs w:val="20"/>
                            <w:lang w:eastAsia="ko-KR"/>
                          </w:rPr>
                          <w:t>(схема в приложении листы 4, 5)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tcPr>
                      <w:p w:rsidR="003712D1" w:rsidRPr="003712D1" w:rsidRDefault="003712D1" w:rsidP="00D8673A">
                        <w:pPr>
                          <w:ind w:firstLine="0"/>
                          <w:rPr>
                            <w:color w:val="000000"/>
                            <w:sz w:val="20"/>
                            <w:szCs w:val="20"/>
                            <w:lang w:eastAsia="ko-KR"/>
                          </w:rPr>
                        </w:pPr>
                        <w:r w:rsidRPr="003712D1">
                          <w:rPr>
                            <w:color w:val="000000"/>
                            <w:sz w:val="20"/>
                            <w:szCs w:val="20"/>
                            <w:lang w:eastAsia="ko-KR"/>
                          </w:rPr>
                          <w:t>10</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Вольтметр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Э8030-М1 400В</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4</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607"/>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Амперметр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Э8030-М1 300А</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8.497-83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micrologic5.2A art: LV433582</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NSX-250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10.3</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micrologic5.2A art: LV431147</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131"/>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10.4</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Наконечник медный под опресовку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ТМ 185–16–21</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7386-80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lastRenderedPageBreak/>
                          <w:t>10.5</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Наконечник медный под опресовку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ТМ 95-12-16</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7386-80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6</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10.6</w:t>
                        </w:r>
                      </w:p>
                    </w:tc>
                    <w:tc>
                      <w:tcPr>
                        <w:tcW w:w="2627" w:type="dxa"/>
                        <w:tcBorders>
                          <w:top w:val="nil"/>
                          <w:left w:val="nil"/>
                          <w:bottom w:val="nil"/>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Наконечник медный под опресовку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ТМ 35-8-9</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7386-80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9</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10.7</w:t>
                        </w:r>
                      </w:p>
                    </w:tc>
                    <w:tc>
                      <w:tcPr>
                        <w:tcW w:w="2627" w:type="dxa"/>
                        <w:tcBorders>
                          <w:top w:val="single" w:sz="4" w:space="0" w:color="auto"/>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25х4</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10.8</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Выключатель автоматический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ВА88-32 Iн=32А</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10.9</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ВА47-29 1С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10.10</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Диф. автомат Iн=20А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АВДТ-32 2Р</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51327.1-2010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10.11</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Iн=6А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2С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10.12</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Iн=6А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ВА47-29 1С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10.13</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Трансформатор тока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ТШП-0,66 300/5 400Гц</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7746-2001</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10.14</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Пластина стеклотекстолитовая 410х440х10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12652-74</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10.15</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Болт латунный полнонарезной М12х60 с двумя гайками и шайбами</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DIN 933</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10.16</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понижающий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ОСМ1-0,63М 220/42</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10.17</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PEN</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sz w:val="20"/>
                            <w:szCs w:val="20"/>
                            <w:lang w:eastAsia="ko-KR"/>
                          </w:rPr>
                        </w:pPr>
                        <w:r w:rsidRPr="00CD74EB">
                          <w:rPr>
                            <w:sz w:val="20"/>
                            <w:szCs w:val="20"/>
                            <w:lang w:eastAsia="ko-KR"/>
                          </w:rPr>
                          <w:t>RU C-CN.ME79.B00027</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10.18</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10.19</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с з/к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РС10-3-КБ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10.20</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Розетка одноместная скрытой установки без з/к со шторками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РСш10-2-КБ</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30849.1-2002</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10.21</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Трансформатор понижающий 220/24В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LMV12W24</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1983-2001</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10.22</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Прибор контроля изоляции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TopC 703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22261-94</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10.23</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Прибор цифровой индикации (Комплектно с ПКИ)</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22261-94</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10.24</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Светозвуковой оповещатель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Маяк-24-КП</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54126-2010</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10.25</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боковая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10.26</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верхняя</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10.27</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Крыша 800х600 ЩО</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10.28</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шин N (PE)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10.29</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40х30х2050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10.30</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 Стяжка боковая ЩО (комп. 2 шт.)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ЩО-70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6</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10.31</w:t>
                        </w:r>
                      </w:p>
                    </w:tc>
                    <w:tc>
                      <w:tcPr>
                        <w:tcW w:w="2627" w:type="dxa"/>
                        <w:tcBorders>
                          <w:top w:val="nil"/>
                          <w:left w:val="nil"/>
                          <w:bottom w:val="single" w:sz="4" w:space="0" w:color="auto"/>
                          <w:right w:val="single" w:sz="4" w:space="0" w:color="auto"/>
                        </w:tcBorders>
                        <w:shd w:val="clear" w:color="auto" w:fill="auto"/>
                        <w:vAlign w:val="center"/>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Корпус металлический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ЩМП-16.8.4-0 36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ЩП-11 </w:t>
                        </w:r>
                        <w:r w:rsidRPr="00CD74EB">
                          <w:rPr>
                            <w:color w:val="000000"/>
                            <w:sz w:val="20"/>
                            <w:szCs w:val="20"/>
                            <w:lang w:eastAsia="ko-KR"/>
                          </w:rPr>
                          <w:t>(схема в приложении лист 6)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64"/>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micrologic2.2 art: LV433574</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NSX-250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11.1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Iн=160 А, art: LV430770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NSX-160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lastRenderedPageBreak/>
                          <w:t>11.2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Iн=100 А, art: LV429770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6</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11.3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для ЩМП-16.х.х</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11.4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300х745 (оцинк.) для ЩМПu16.8.4</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YKM40-РМ-300х745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11.5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11.6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Корпус металлический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ЩМП-16.8.4-0 36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ЩП-12 </w:t>
                        </w:r>
                        <w:r w:rsidRPr="00CD74EB">
                          <w:rPr>
                            <w:color w:val="000000"/>
                            <w:sz w:val="20"/>
                            <w:szCs w:val="20"/>
                            <w:lang w:eastAsia="ko-KR"/>
                          </w:rPr>
                          <w:t>(схема в приложении лист 6)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47"/>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с расцепителем micrologic2.2 art: LV433574</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NSX-250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131"/>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Iн=160 А, art: LV430770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NSX-160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Iн=100 А, art: LV429770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4</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для ЩМП-16.х.х</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300х745 (оцинк.) для ЩМПu16.8.4</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YKM40-РМ-300х745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для ЩМП-16.х.х</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2</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300х745 (оцинк.) для ЩМПu16.8.4</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YKM40-РМ-300х745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3</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12.8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Корпус металлический </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xml:space="preserve">ЩМП-16.8.4-0 36 </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ЩП-13 </w:t>
                        </w:r>
                        <w:r w:rsidRPr="00CD74EB">
                          <w:rPr>
                            <w:color w:val="000000"/>
                            <w:sz w:val="20"/>
                            <w:szCs w:val="20"/>
                            <w:lang w:eastAsia="ko-KR"/>
                          </w:rPr>
                          <w:t>(схема в приложении лист 7)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96"/>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Iн=100 А, art: LV429770</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NSX-100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АК50Б-400-3М</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Iн=25А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АК50Б-400-3М</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Iн=16А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АК50Б-400-3М</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5</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13.4</w:t>
                        </w:r>
                      </w:p>
                    </w:tc>
                    <w:tc>
                      <w:tcPr>
                        <w:tcW w:w="2627" w:type="dxa"/>
                        <w:tcBorders>
                          <w:top w:val="nil"/>
                          <w:left w:val="nil"/>
                          <w:bottom w:val="nil"/>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YKM40-PM-300X545</w:t>
                        </w:r>
                      </w:p>
                    </w:tc>
                    <w:tc>
                      <w:tcPr>
                        <w:tcW w:w="2262" w:type="dxa"/>
                        <w:tcBorders>
                          <w:top w:val="nil"/>
                          <w:left w:val="single" w:sz="4" w:space="0" w:color="auto"/>
                          <w:bottom w:val="nil"/>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nil"/>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13.5</w:t>
                        </w:r>
                      </w:p>
                    </w:tc>
                    <w:tc>
                      <w:tcPr>
                        <w:tcW w:w="2627" w:type="dxa"/>
                        <w:tcBorders>
                          <w:top w:val="single" w:sz="4" w:space="0" w:color="auto"/>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single" w:sz="4" w:space="0" w:color="auto"/>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20х4x4000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13.7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ШР-8 </w:t>
                        </w:r>
                        <w:r w:rsidRPr="00CD74EB">
                          <w:rPr>
                            <w:color w:val="000000"/>
                            <w:sz w:val="20"/>
                            <w:szCs w:val="20"/>
                            <w:lang w:eastAsia="ko-KR"/>
                          </w:rPr>
                          <w:t>(схема в приложении лист 8)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165"/>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Iн=250А с расц. МР211</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Iн=100А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4</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Iн=50А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YKM40-PM-</w:t>
                        </w:r>
                        <w:r w:rsidRPr="00CD74EB">
                          <w:rPr>
                            <w:color w:val="000000"/>
                            <w:sz w:val="20"/>
                            <w:szCs w:val="20"/>
                            <w:lang w:eastAsia="ko-KR"/>
                          </w:rPr>
                          <w:lastRenderedPageBreak/>
                          <w:t>300X545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lastRenderedPageBreak/>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lastRenderedPageBreak/>
                          <w:t>14.7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14.9</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14.10</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20х4x4000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14.11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Шкаф металлический</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ЩМП-16.6.4-0 36</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b/>
                            <w:bCs/>
                            <w:color w:val="000000"/>
                            <w:sz w:val="20"/>
                            <w:szCs w:val="20"/>
                            <w:lang w:eastAsia="ko-KR"/>
                          </w:rPr>
                        </w:pPr>
                        <w:r w:rsidRPr="00CD74EB">
                          <w:rPr>
                            <w:b/>
                            <w:bCs/>
                            <w:color w:val="000000"/>
                            <w:sz w:val="20"/>
                            <w:szCs w:val="20"/>
                            <w:lang w:eastAsia="ko-KR"/>
                          </w:rPr>
                          <w:t xml:space="preserve">ШР-9 </w:t>
                        </w:r>
                        <w:r w:rsidRPr="00CD74EB">
                          <w:rPr>
                            <w:color w:val="000000"/>
                            <w:sz w:val="20"/>
                            <w:szCs w:val="20"/>
                            <w:lang w:eastAsia="ko-KR"/>
                          </w:rPr>
                          <w:t>(схема в приложении лист 8) ГОСТ Р 51321.1-2007</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43"/>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Iн=250А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b/>
                            <w:bCs/>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15.1</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Iн=100А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ВА-88-33</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4</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15.2</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Iн=32А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15.3</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Выключатель автоматический Iн=50А</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ВА47-100 3С</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р 50030.2-2010</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15.4</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15.5</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15.6</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Панель монтажная к шкафу</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YKM40-PM-300X545</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15.7</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Уголок вертикальный 1560 (оцинк.) для ЩМП(комплект)</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YKM40-U-1560X</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 </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57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3712D1" w:rsidRPr="003712D1" w:rsidRDefault="003712D1" w:rsidP="00D8673A">
                        <w:pPr>
                          <w:widowControl/>
                          <w:suppressAutoHyphens w:val="0"/>
                          <w:snapToGrid/>
                          <w:spacing w:line="240" w:lineRule="auto"/>
                          <w:ind w:firstLine="0"/>
                          <w:jc w:val="center"/>
                          <w:rPr>
                            <w:color w:val="000000"/>
                            <w:sz w:val="20"/>
                            <w:szCs w:val="20"/>
                            <w:lang w:eastAsia="ko-KR"/>
                          </w:rPr>
                        </w:pPr>
                        <w:r w:rsidRPr="003712D1">
                          <w:rPr>
                            <w:color w:val="000000"/>
                            <w:sz w:val="20"/>
                            <w:szCs w:val="20"/>
                            <w:lang w:eastAsia="ko-KR"/>
                          </w:rPr>
                          <w:t>15.8</w:t>
                        </w:r>
                      </w:p>
                    </w:tc>
                    <w:tc>
                      <w:tcPr>
                        <w:tcW w:w="2627" w:type="dxa"/>
                        <w:tcBorders>
                          <w:top w:val="nil"/>
                          <w:left w:val="nil"/>
                          <w:bottom w:val="single" w:sz="4" w:space="0" w:color="auto"/>
                          <w:right w:val="single" w:sz="4" w:space="0" w:color="auto"/>
                        </w:tcBorders>
                        <w:shd w:val="clear" w:color="auto" w:fill="auto"/>
                        <w:vAlign w:val="center"/>
                        <w:hideMark/>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Шина медная 20х4х4000 (250A) (1шт=4м)</w:t>
                        </w:r>
                      </w:p>
                    </w:tc>
                    <w:tc>
                      <w:tcPr>
                        <w:tcW w:w="1650" w:type="dxa"/>
                        <w:tcBorders>
                          <w:top w:val="single" w:sz="4" w:space="0" w:color="auto"/>
                          <w:left w:val="nil"/>
                          <w:bottom w:val="single" w:sz="4" w:space="0" w:color="auto"/>
                          <w:right w:val="single" w:sz="4" w:space="0" w:color="auto"/>
                        </w:tcBorders>
                        <w:vAlign w:val="center"/>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20х4x4000</w:t>
                        </w:r>
                      </w:p>
                    </w:tc>
                    <w:tc>
                      <w:tcPr>
                        <w:tcW w:w="2262" w:type="dxa"/>
                        <w:tcBorders>
                          <w:top w:val="nil"/>
                          <w:left w:val="single" w:sz="4" w:space="0" w:color="auto"/>
                          <w:bottom w:val="single" w:sz="4" w:space="0" w:color="auto"/>
                          <w:right w:val="single" w:sz="4" w:space="0" w:color="auto"/>
                        </w:tcBorders>
                        <w:vAlign w:val="bottom"/>
                      </w:tcPr>
                      <w:p w:rsidR="003712D1" w:rsidRPr="00CD74EB" w:rsidRDefault="003712D1" w:rsidP="00D8673A">
                        <w:pPr>
                          <w:widowControl/>
                          <w:suppressAutoHyphens w:val="0"/>
                          <w:snapToGrid/>
                          <w:spacing w:line="240" w:lineRule="auto"/>
                          <w:ind w:firstLine="0"/>
                          <w:jc w:val="left"/>
                          <w:rPr>
                            <w:color w:val="000000"/>
                            <w:sz w:val="20"/>
                            <w:szCs w:val="20"/>
                            <w:lang w:eastAsia="ko-KR"/>
                          </w:rPr>
                        </w:pPr>
                        <w:r w:rsidRPr="00CD74EB">
                          <w:rPr>
                            <w:color w:val="000000"/>
                            <w:sz w:val="20"/>
                            <w:szCs w:val="20"/>
                            <w:lang w:eastAsia="ko-KR"/>
                          </w:rPr>
                          <w:t>ГОСТ 434-78</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3712D1" w:rsidRPr="00CD74EB" w:rsidRDefault="003712D1" w:rsidP="00D8673A">
                        <w:pPr>
                          <w:widowControl/>
                          <w:suppressAutoHyphens w:val="0"/>
                          <w:snapToGrid/>
                          <w:spacing w:line="240" w:lineRule="auto"/>
                          <w:ind w:firstLine="0"/>
                          <w:jc w:val="center"/>
                          <w:rPr>
                            <w:color w:val="000000"/>
                            <w:sz w:val="20"/>
                            <w:szCs w:val="20"/>
                            <w:lang w:eastAsia="ko-KR"/>
                          </w:rPr>
                        </w:pPr>
                        <w:r w:rsidRPr="00CD74EB">
                          <w:rPr>
                            <w:color w:val="000000"/>
                            <w:sz w:val="20"/>
                            <w:szCs w:val="20"/>
                            <w:lang w:eastAsia="ko-KR"/>
                          </w:rPr>
                          <w:t>1</w:t>
                        </w: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r w:rsidR="003712D1" w:rsidRPr="003712D1" w:rsidTr="003712D1">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p>
                    </w:tc>
                    <w:tc>
                      <w:tcPr>
                        <w:tcW w:w="2627" w:type="dxa"/>
                        <w:tcBorders>
                          <w:top w:val="nil"/>
                          <w:left w:val="nil"/>
                          <w:bottom w:val="single" w:sz="4" w:space="0" w:color="auto"/>
                          <w:right w:val="single" w:sz="4" w:space="0" w:color="auto"/>
                        </w:tcBorders>
                        <w:shd w:val="clear" w:color="auto" w:fill="auto"/>
                        <w:vAlign w:val="center"/>
                      </w:tcPr>
                      <w:p w:rsidR="003712D1" w:rsidRPr="003712D1" w:rsidRDefault="003712D1" w:rsidP="00D8673A">
                        <w:pPr>
                          <w:widowControl/>
                          <w:suppressAutoHyphens w:val="0"/>
                          <w:snapToGrid/>
                          <w:spacing w:line="240" w:lineRule="auto"/>
                          <w:ind w:firstLine="0"/>
                          <w:jc w:val="left"/>
                          <w:rPr>
                            <w:color w:val="000000"/>
                            <w:sz w:val="20"/>
                            <w:szCs w:val="20"/>
                            <w:lang w:eastAsia="ko-KR"/>
                          </w:rPr>
                        </w:pPr>
                        <w:r w:rsidRPr="003712D1">
                          <w:rPr>
                            <w:color w:val="000000"/>
                            <w:sz w:val="20"/>
                            <w:szCs w:val="20"/>
                            <w:lang w:eastAsia="ko-KR"/>
                          </w:rPr>
                          <w:t>ИТОГО</w:t>
                        </w:r>
                      </w:p>
                    </w:tc>
                    <w:tc>
                      <w:tcPr>
                        <w:tcW w:w="1650" w:type="dxa"/>
                        <w:tcBorders>
                          <w:top w:val="single" w:sz="4" w:space="0" w:color="auto"/>
                          <w:left w:val="nil"/>
                          <w:bottom w:val="single" w:sz="4" w:space="0" w:color="auto"/>
                          <w:right w:val="single" w:sz="4" w:space="0" w:color="auto"/>
                        </w:tcBorders>
                      </w:tcPr>
                      <w:p w:rsidR="003712D1" w:rsidRPr="003712D1" w:rsidRDefault="003712D1" w:rsidP="00D8673A">
                        <w:pPr>
                          <w:widowControl/>
                          <w:suppressAutoHyphens w:val="0"/>
                          <w:snapToGrid/>
                          <w:spacing w:line="240" w:lineRule="auto"/>
                          <w:ind w:firstLine="0"/>
                          <w:jc w:val="center"/>
                          <w:rPr>
                            <w:color w:val="000000"/>
                            <w:sz w:val="20"/>
                            <w:szCs w:val="20"/>
                            <w:lang w:eastAsia="ko-KR"/>
                          </w:rPr>
                        </w:pPr>
                      </w:p>
                    </w:tc>
                    <w:tc>
                      <w:tcPr>
                        <w:tcW w:w="2262" w:type="dxa"/>
                        <w:tcBorders>
                          <w:top w:val="nil"/>
                          <w:left w:val="single" w:sz="4" w:space="0" w:color="auto"/>
                          <w:bottom w:val="single" w:sz="4" w:space="0" w:color="auto"/>
                          <w:right w:val="single" w:sz="4" w:space="0" w:color="auto"/>
                        </w:tcBorders>
                      </w:tcPr>
                      <w:p w:rsidR="003712D1" w:rsidRPr="003712D1" w:rsidRDefault="003712D1" w:rsidP="00D8673A">
                        <w:pPr>
                          <w:widowControl/>
                          <w:suppressAutoHyphens w:val="0"/>
                          <w:snapToGrid/>
                          <w:spacing w:line="240" w:lineRule="auto"/>
                          <w:ind w:firstLine="0"/>
                          <w:jc w:val="center"/>
                          <w:rPr>
                            <w:color w:val="000000"/>
                            <w:sz w:val="20"/>
                            <w:szCs w:val="20"/>
                            <w:lang w:eastAsia="ko-KR"/>
                          </w:rPr>
                        </w:pPr>
                      </w:p>
                    </w:tc>
                    <w:tc>
                      <w:tcPr>
                        <w:tcW w:w="969" w:type="dxa"/>
                        <w:tcBorders>
                          <w:top w:val="nil"/>
                          <w:left w:val="single" w:sz="4" w:space="0" w:color="auto"/>
                          <w:bottom w:val="single" w:sz="4" w:space="0" w:color="auto"/>
                          <w:right w:val="single" w:sz="4" w:space="0" w:color="auto"/>
                        </w:tcBorders>
                        <w:shd w:val="clear" w:color="auto" w:fill="auto"/>
                        <w:noWrap/>
                        <w:vAlign w:val="center"/>
                      </w:tcPr>
                      <w:p w:rsidR="003712D1" w:rsidRPr="003712D1" w:rsidRDefault="003712D1" w:rsidP="00D8673A">
                        <w:pPr>
                          <w:widowControl/>
                          <w:suppressAutoHyphens w:val="0"/>
                          <w:snapToGrid/>
                          <w:spacing w:line="240" w:lineRule="auto"/>
                          <w:ind w:firstLine="0"/>
                          <w:jc w:val="center"/>
                          <w:rPr>
                            <w:color w:val="000000"/>
                            <w:sz w:val="20"/>
                            <w:szCs w:val="20"/>
                            <w:lang w:eastAsia="ko-KR"/>
                          </w:rPr>
                        </w:pPr>
                      </w:p>
                    </w:tc>
                    <w:tc>
                      <w:tcPr>
                        <w:tcW w:w="1595" w:type="dxa"/>
                        <w:tcBorders>
                          <w:top w:val="nil"/>
                          <w:left w:val="nil"/>
                          <w:bottom w:val="single" w:sz="4" w:space="0" w:color="auto"/>
                          <w:right w:val="single" w:sz="4" w:space="0" w:color="auto"/>
                        </w:tcBorders>
                        <w:shd w:val="clear" w:color="auto" w:fill="auto"/>
                        <w:vAlign w:val="bottom"/>
                      </w:tcPr>
                      <w:p w:rsidR="003712D1" w:rsidRPr="003712D1" w:rsidRDefault="003712D1" w:rsidP="00D8673A">
                        <w:pPr>
                          <w:widowControl/>
                          <w:suppressAutoHyphens w:val="0"/>
                          <w:snapToGrid/>
                          <w:spacing w:line="240" w:lineRule="auto"/>
                          <w:ind w:firstLine="0"/>
                          <w:jc w:val="left"/>
                          <w:rPr>
                            <w:color w:val="000000"/>
                            <w:sz w:val="20"/>
                            <w:szCs w:val="20"/>
                            <w:lang w:eastAsia="ko-KR"/>
                          </w:rPr>
                        </w:pPr>
                      </w:p>
                    </w:tc>
                  </w:tr>
                </w:tbl>
                <w:p w:rsidR="00FD2764" w:rsidRPr="00DF470A" w:rsidRDefault="00FD2764" w:rsidP="00624195">
                  <w:pPr>
                    <w:spacing w:line="240" w:lineRule="auto"/>
                    <w:jc w:val="center"/>
                    <w:rPr>
                      <w:b/>
                      <w:bCs/>
                      <w:sz w:val="20"/>
                      <w:szCs w:val="20"/>
                    </w:rPr>
                  </w:pPr>
                </w:p>
              </w:tc>
            </w:tr>
            <w:tr w:rsidR="00FD2764" w:rsidRPr="00DF470A" w:rsidTr="00FD2764">
              <w:trPr>
                <w:gridBefore w:val="1"/>
                <w:gridAfter w:val="4"/>
                <w:wBefore w:w="321" w:type="dxa"/>
                <w:wAfter w:w="1522" w:type="dxa"/>
                <w:trHeight w:val="255"/>
              </w:trPr>
              <w:tc>
                <w:tcPr>
                  <w:tcW w:w="2294" w:type="dxa"/>
                  <w:gridSpan w:val="3"/>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lastRenderedPageBreak/>
                    <w:t>От Покупателя:</w:t>
                  </w:r>
                </w:p>
              </w:tc>
              <w:tc>
                <w:tcPr>
                  <w:tcW w:w="2727" w:type="dxa"/>
                  <w:gridSpan w:val="2"/>
                  <w:noWrap/>
                  <w:vAlign w:val="bottom"/>
                  <w:hideMark/>
                </w:tcPr>
                <w:p w:rsidR="00FD2764" w:rsidRPr="00DF470A" w:rsidRDefault="00FD2764" w:rsidP="00624195">
                  <w:pPr>
                    <w:widowControl/>
                    <w:suppressAutoHyphens w:val="0"/>
                    <w:snapToGrid/>
                    <w:spacing w:line="240" w:lineRule="auto"/>
                    <w:ind w:firstLine="0"/>
                    <w:jc w:val="left"/>
                    <w:rPr>
                      <w:rFonts w:ascii="Calibri" w:eastAsia="Calibri" w:hAnsi="Calibri"/>
                      <w:sz w:val="20"/>
                      <w:szCs w:val="20"/>
                      <w:lang w:eastAsia="ru-RU"/>
                    </w:rPr>
                  </w:pPr>
                </w:p>
              </w:tc>
              <w:tc>
                <w:tcPr>
                  <w:tcW w:w="3346" w:type="dxa"/>
                  <w:gridSpan w:val="6"/>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t>От Продавца:</w:t>
                  </w:r>
                </w:p>
              </w:tc>
            </w:tr>
            <w:tr w:rsidR="0047178F" w:rsidRPr="00DF470A" w:rsidTr="00FD2764">
              <w:trPr>
                <w:gridBefore w:val="1"/>
                <w:gridAfter w:val="1"/>
                <w:wBefore w:w="321" w:type="dxa"/>
                <w:wAfter w:w="108" w:type="dxa"/>
                <w:trHeight w:val="945"/>
              </w:trPr>
              <w:tc>
                <w:tcPr>
                  <w:tcW w:w="5021" w:type="dxa"/>
                  <w:gridSpan w:val="5"/>
                  <w:vAlign w:val="center"/>
                  <w:hideMark/>
                </w:tcPr>
                <w:p w:rsidR="0047178F" w:rsidRPr="00DF470A" w:rsidRDefault="0047178F" w:rsidP="00624195">
                  <w:pPr>
                    <w:spacing w:line="240" w:lineRule="auto"/>
                    <w:ind w:firstLine="0"/>
                    <w:rPr>
                      <w:sz w:val="20"/>
                      <w:szCs w:val="20"/>
                    </w:rPr>
                  </w:pPr>
                  <w:r w:rsidRPr="00DF470A">
                    <w:rPr>
                      <w:sz w:val="20"/>
                      <w:szCs w:val="20"/>
                    </w:rPr>
                    <w:t xml:space="preserve">АО «НПО НИИИП-НЗиК» </w:t>
                  </w:r>
                  <w:r w:rsidRPr="00DF470A">
                    <w:rPr>
                      <w:sz w:val="20"/>
                      <w:szCs w:val="20"/>
                    </w:rPr>
                    <w:br/>
                    <w:t>Зам. генерального директора по                                                                развитию кооперационных связей</w:t>
                  </w:r>
                </w:p>
              </w:tc>
              <w:tc>
                <w:tcPr>
                  <w:tcW w:w="4760" w:type="dxa"/>
                  <w:gridSpan w:val="9"/>
                  <w:vAlign w:val="center"/>
                  <w:hideMark/>
                </w:tcPr>
                <w:p w:rsidR="0047178F" w:rsidRPr="00DF470A" w:rsidRDefault="0047178F" w:rsidP="00624195">
                  <w:pPr>
                    <w:spacing w:line="240" w:lineRule="auto"/>
                    <w:ind w:firstLine="0"/>
                    <w:rPr>
                      <w:sz w:val="20"/>
                      <w:szCs w:val="20"/>
                    </w:rPr>
                  </w:pPr>
                  <w:r w:rsidRPr="00DF470A">
                    <w:rPr>
                      <w:sz w:val="20"/>
                      <w:szCs w:val="20"/>
                    </w:rPr>
                    <w:t>______ «___________»                                                                                                  Руководитель организации</w:t>
                  </w:r>
                </w:p>
              </w:tc>
            </w:tr>
            <w:tr w:rsidR="0047178F" w:rsidRPr="00DF470A" w:rsidTr="00FD2764">
              <w:trPr>
                <w:gridBefore w:val="1"/>
                <w:gridAfter w:val="1"/>
                <w:wBefore w:w="321" w:type="dxa"/>
                <w:wAfter w:w="108" w:type="dxa"/>
                <w:trHeight w:val="240"/>
              </w:trPr>
              <w:tc>
                <w:tcPr>
                  <w:tcW w:w="2294" w:type="dxa"/>
                  <w:gridSpan w:val="3"/>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2727" w:type="dxa"/>
                  <w:gridSpan w:val="2"/>
                  <w:noWrap/>
                  <w:vAlign w:val="bottom"/>
                  <w:hideMark/>
                </w:tcPr>
                <w:p w:rsidR="0047178F" w:rsidRPr="00DF470A" w:rsidRDefault="0047178F" w:rsidP="00624195">
                  <w:pPr>
                    <w:spacing w:line="240" w:lineRule="auto"/>
                    <w:ind w:firstLine="0"/>
                    <w:rPr>
                      <w:sz w:val="20"/>
                      <w:szCs w:val="20"/>
                    </w:rPr>
                  </w:pPr>
                  <w:r w:rsidRPr="00DF470A">
                    <w:rPr>
                      <w:sz w:val="20"/>
                      <w:szCs w:val="20"/>
                    </w:rPr>
                    <w:t>/О.С. Макаров/</w:t>
                  </w:r>
                </w:p>
              </w:tc>
              <w:tc>
                <w:tcPr>
                  <w:tcW w:w="2864" w:type="dxa"/>
                  <w:gridSpan w:val="4"/>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1896" w:type="dxa"/>
                  <w:gridSpan w:val="5"/>
                  <w:noWrap/>
                  <w:vAlign w:val="bottom"/>
                  <w:hideMark/>
                </w:tcPr>
                <w:p w:rsidR="0047178F" w:rsidRPr="00DF470A" w:rsidRDefault="0047178F" w:rsidP="00624195">
                  <w:pPr>
                    <w:spacing w:line="240" w:lineRule="auto"/>
                    <w:ind w:firstLine="0"/>
                    <w:rPr>
                      <w:sz w:val="20"/>
                      <w:szCs w:val="20"/>
                    </w:rPr>
                  </w:pPr>
                  <w:r w:rsidRPr="00DF470A">
                    <w:rPr>
                      <w:sz w:val="20"/>
                      <w:szCs w:val="20"/>
                    </w:rPr>
                    <w:t>/________/</w:t>
                  </w:r>
                </w:p>
              </w:tc>
            </w:tr>
          </w:tbl>
          <w:p w:rsidR="00A8288F" w:rsidRPr="001E7374" w:rsidRDefault="00A8288F" w:rsidP="00624195">
            <w:pPr>
              <w:spacing w:line="240" w:lineRule="auto"/>
              <w:ind w:left="397"/>
              <w:rPr>
                <w:b/>
                <w:i/>
                <w:sz w:val="22"/>
                <w:szCs w:val="22"/>
              </w:rPr>
            </w:pPr>
          </w:p>
        </w:tc>
      </w:tr>
    </w:tbl>
    <w:p w:rsidR="00A8288F" w:rsidRPr="001E7374" w:rsidRDefault="00A8288F" w:rsidP="00A8288F">
      <w:pPr>
        <w:spacing w:line="240" w:lineRule="auto"/>
        <w:rPr>
          <w:sz w:val="22"/>
          <w:szCs w:val="22"/>
        </w:rPr>
      </w:pPr>
    </w:p>
    <w:p w:rsidR="00A8288F" w:rsidRPr="001E7374" w:rsidRDefault="00A8288F" w:rsidP="00A8288F">
      <w:pPr>
        <w:spacing w:line="240" w:lineRule="auto"/>
        <w:rPr>
          <w:sz w:val="22"/>
          <w:szCs w:val="22"/>
        </w:rPr>
      </w:pPr>
      <w:r w:rsidRPr="001E7374">
        <w:rPr>
          <w:sz w:val="22"/>
          <w:szCs w:val="22"/>
        </w:rPr>
        <w:t xml:space="preserve">От </w:t>
      </w:r>
      <w:r w:rsidR="00F83870">
        <w:rPr>
          <w:sz w:val="22"/>
          <w:szCs w:val="22"/>
        </w:rPr>
        <w:t>Поставщика</w:t>
      </w:r>
      <w:r w:rsidRPr="001E7374">
        <w:rPr>
          <w:sz w:val="22"/>
          <w:szCs w:val="22"/>
        </w:rPr>
        <w:t>:</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 xml:space="preserve">От </w:t>
      </w:r>
      <w:r w:rsidR="00F83870">
        <w:rPr>
          <w:sz w:val="22"/>
          <w:szCs w:val="22"/>
        </w:rPr>
        <w:t>Заказчика</w:t>
      </w:r>
      <w:r w:rsidRPr="001E7374">
        <w:rPr>
          <w:sz w:val="22"/>
          <w:szCs w:val="22"/>
        </w:rPr>
        <w:t>:</w:t>
      </w:r>
    </w:p>
    <w:p w:rsidR="00A8288F" w:rsidRPr="001E7374" w:rsidRDefault="00A8288F" w:rsidP="00A8288F">
      <w:pPr>
        <w:spacing w:line="240" w:lineRule="auto"/>
        <w:rPr>
          <w:sz w:val="22"/>
          <w:szCs w:val="22"/>
        </w:rPr>
      </w:pPr>
      <w:r w:rsidRPr="001E7374">
        <w:rPr>
          <w:sz w:val="22"/>
          <w:szCs w:val="22"/>
        </w:rPr>
        <w:t>____________________</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____________________</w:t>
      </w:r>
    </w:p>
    <w:p w:rsidR="00A8288F" w:rsidRPr="001E7374" w:rsidRDefault="00A8288F" w:rsidP="00A8288F">
      <w:pPr>
        <w:spacing w:line="240" w:lineRule="auto"/>
        <w:rPr>
          <w:b/>
          <w:i/>
          <w:sz w:val="22"/>
          <w:szCs w:val="22"/>
        </w:rPr>
      </w:pPr>
      <w:r w:rsidRPr="001E7374">
        <w:rPr>
          <w:sz w:val="22"/>
          <w:szCs w:val="22"/>
        </w:rPr>
        <w:t>м.п.</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м.п.</w:t>
      </w:r>
    </w:p>
    <w:p w:rsidR="00A8288F" w:rsidRDefault="00A8288F" w:rsidP="00A8288F">
      <w:pPr>
        <w:widowControl/>
        <w:suppressAutoHyphens w:val="0"/>
        <w:snapToGrid/>
        <w:spacing w:after="200" w:line="276" w:lineRule="auto"/>
        <w:ind w:firstLine="0"/>
        <w:jc w:val="right"/>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rPr>
      </w:pPr>
      <w:r w:rsidRPr="00E9306C">
        <w:rPr>
          <w:b/>
          <w:i/>
        </w:rPr>
        <w:t>Приложение №</w:t>
      </w:r>
      <w:r w:rsidR="00515C61">
        <w:rPr>
          <w:b/>
          <w:i/>
        </w:rPr>
        <w:t>4</w:t>
      </w:r>
      <w:r w:rsidRPr="00971063">
        <w:rPr>
          <w:b/>
        </w:rPr>
        <w:t xml:space="preserve"> </w:t>
      </w:r>
    </w:p>
    <w:p w:rsidR="00971063" w:rsidRDefault="00971063" w:rsidP="00971063">
      <w:pPr>
        <w:autoSpaceDE w:val="0"/>
        <w:autoSpaceDN w:val="0"/>
        <w:adjustRightInd w:val="0"/>
        <w:jc w:val="left"/>
        <w:outlineLvl w:val="2"/>
      </w:pPr>
      <w:r w:rsidRPr="00E9306C">
        <w:t>Дата, исх. Номер</w:t>
      </w:r>
    </w:p>
    <w:p w:rsidR="00971063" w:rsidRDefault="00971063" w:rsidP="00971063">
      <w:pPr>
        <w:autoSpaceDE w:val="0"/>
        <w:autoSpaceDN w:val="0"/>
        <w:adjustRightInd w:val="0"/>
        <w:jc w:val="left"/>
        <w:outlineLvl w:val="2"/>
        <w:rPr>
          <w:b/>
          <w:i/>
        </w:rPr>
      </w:pPr>
    </w:p>
    <w:p w:rsidR="00971063" w:rsidRPr="00E9306C" w:rsidRDefault="00971063" w:rsidP="00971063">
      <w:pPr>
        <w:autoSpaceDE w:val="0"/>
        <w:autoSpaceDN w:val="0"/>
        <w:adjustRightInd w:val="0"/>
        <w:jc w:val="center"/>
        <w:outlineLvl w:val="2"/>
      </w:pPr>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71063" w:rsidRPr="00E9306C" w:rsidRDefault="00971063" w:rsidP="00971063">
      <w:pPr>
        <w:keepNext/>
        <w:widowControl/>
        <w:snapToGrid/>
        <w:spacing w:line="240" w:lineRule="auto"/>
        <w:ind w:firstLine="0"/>
        <w:jc w:val="right"/>
        <w:rPr>
          <w:b/>
          <w:i/>
        </w:rPr>
      </w:pPr>
    </w:p>
    <w:p w:rsidR="00954FCF" w:rsidRPr="00E9306C" w:rsidRDefault="00954FCF" w:rsidP="00954FCF">
      <w:pPr>
        <w:pStyle w:val="af"/>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54FCF" w:rsidRPr="00E9306C" w:rsidRDefault="00954FCF" w:rsidP="00954FCF">
      <w:pPr>
        <w:pStyle w:val="af"/>
        <w:tabs>
          <w:tab w:val="clear" w:pos="1985"/>
        </w:tabs>
        <w:spacing w:before="0" w:after="0"/>
        <w:jc w:val="center"/>
        <w:rPr>
          <w:bCs/>
          <w:szCs w:val="24"/>
        </w:rPr>
      </w:pPr>
    </w:p>
    <w:p w:rsidR="00954FCF" w:rsidRPr="00E9306C" w:rsidRDefault="00954FCF" w:rsidP="00954FCF">
      <w:pPr>
        <w:ind w:right="-92"/>
      </w:pPr>
      <w:r w:rsidRPr="00E9306C">
        <w:t>на _______________________________________________________________________________</w:t>
      </w:r>
    </w:p>
    <w:p w:rsidR="00954FCF" w:rsidRPr="00E9306C" w:rsidRDefault="00954FCF" w:rsidP="00954FCF">
      <w:pPr>
        <w:ind w:left="3540" w:right="-92" w:firstLine="708"/>
        <w:rPr>
          <w:vertAlign w:val="superscript"/>
        </w:rPr>
      </w:pPr>
      <w:r w:rsidRPr="007327C4">
        <w:rPr>
          <w:i/>
          <w:vertAlign w:val="superscript"/>
        </w:rPr>
        <w:t>(</w:t>
      </w:r>
      <w:r w:rsidRPr="00E9306C">
        <w:rPr>
          <w:i/>
          <w:vertAlign w:val="superscript"/>
        </w:rPr>
        <w:t>указать название и номер лота)</w:t>
      </w:r>
    </w:p>
    <w:p w:rsidR="00954FCF" w:rsidRPr="00E9306C" w:rsidRDefault="00954FCF" w:rsidP="00954FCF">
      <w:r w:rsidRPr="00E9306C">
        <w:t xml:space="preserve">1. Исполняя наши обязательства и изучив </w:t>
      </w:r>
      <w:r w:rsidR="00515C61">
        <w:t>котировочную</w:t>
      </w:r>
      <w:r w:rsidRPr="00E9306C">
        <w:t xml:space="preserve"> документацию на право заключения договора на </w:t>
      </w:r>
      <w:r w:rsidR="00515C61">
        <w:t>поставку товара</w:t>
      </w:r>
      <w:r w:rsidRPr="00E9306C">
        <w:t>, указанн</w:t>
      </w:r>
      <w:r w:rsidR="00515C61">
        <w:t>ого</w:t>
      </w:r>
      <w:r w:rsidRPr="00E9306C">
        <w:t xml:space="preserve"> в </w:t>
      </w:r>
      <w:r w:rsidR="00515C61">
        <w:t>котировочной</w:t>
      </w:r>
      <w:r w:rsidRPr="00E9306C">
        <w:t xml:space="preserve"> документации, в том числе условия и порядок проведения настоящего </w:t>
      </w:r>
      <w:r w:rsidR="00515C61">
        <w:t>запроса котировок</w:t>
      </w:r>
      <w:r w:rsidRPr="00E9306C">
        <w:t xml:space="preserve">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954FCF" w:rsidRPr="00E9306C" w:rsidRDefault="00954FCF" w:rsidP="00954FCF">
      <w:pPr>
        <w:ind w:left="4248"/>
        <w:rPr>
          <w:i/>
          <w:iCs/>
          <w:vertAlign w:val="superscript"/>
        </w:rPr>
      </w:pPr>
      <w:r w:rsidRPr="00E9306C">
        <w:rPr>
          <w:i/>
          <w:iCs/>
          <w:vertAlign w:val="superscript"/>
        </w:rPr>
        <w:t>(наименование, Ф.И.О. участника закупки)</w:t>
      </w:r>
    </w:p>
    <w:p w:rsidR="00954FCF" w:rsidRPr="00E9306C" w:rsidRDefault="00954FCF" w:rsidP="00954FCF">
      <w:pPr>
        <w:pStyle w:val="a3"/>
        <w:spacing w:after="0"/>
      </w:pPr>
      <w:r w:rsidRPr="00E9306C">
        <w:t>в лице __________________________________________________________________________</w:t>
      </w:r>
    </w:p>
    <w:p w:rsidR="00954FCF" w:rsidRPr="00E9306C" w:rsidRDefault="00954FCF" w:rsidP="00954FCF">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954FCF" w:rsidRPr="00E9306C" w:rsidRDefault="00954FCF" w:rsidP="00954FCF">
      <w:pPr>
        <w:pStyle w:val="a3"/>
      </w:pPr>
      <w:r w:rsidRPr="00E9306C">
        <w:t xml:space="preserve">уполномоченного в случае признания нас победителями </w:t>
      </w:r>
      <w:r w:rsidR="00515C61">
        <w:rPr>
          <w:lang w:val="ru-RU"/>
        </w:rPr>
        <w:t>запроса котировок</w:t>
      </w:r>
      <w:r w:rsidRPr="00E9306C">
        <w:t xml:space="preserve"> подписать договор, согласны выполнить предусмотренные </w:t>
      </w:r>
      <w:r w:rsidR="00515C61">
        <w:rPr>
          <w:lang w:val="ru-RU"/>
        </w:rPr>
        <w:t>запросом котировок</w:t>
      </w:r>
      <w:r w:rsidRPr="00E9306C">
        <w:t xml:space="preserve"> функции в соответствии с требованиями </w:t>
      </w:r>
      <w:r w:rsidR="0009390A">
        <w:rPr>
          <w:lang w:val="ru-RU"/>
        </w:rPr>
        <w:t>котировочной</w:t>
      </w:r>
      <w:r w:rsidRPr="00E9306C">
        <w:t xml:space="preserve"> документации и на условиях, указанных в </w:t>
      </w:r>
      <w:r w:rsidR="0009390A">
        <w:rPr>
          <w:lang w:val="ru-RU"/>
        </w:rPr>
        <w:t>котировочной</w:t>
      </w:r>
      <w:r w:rsidRPr="00E9306C">
        <w:t xml:space="preserve"> документации и нашим предложением: </w:t>
      </w:r>
    </w:p>
    <w:bookmarkEnd w:id="17"/>
    <w:p w:rsidR="00954FCF" w:rsidRPr="00E9306C" w:rsidRDefault="00954FCF" w:rsidP="00954FCF">
      <w:pPr>
        <w:jc w:val="center"/>
        <w:rPr>
          <w:b/>
        </w:rPr>
      </w:pPr>
      <w:r w:rsidRPr="00E9306C">
        <w:rPr>
          <w:b/>
        </w:rPr>
        <w:t>Наименование и описание поставляемых товаров:</w:t>
      </w:r>
    </w:p>
    <w:tbl>
      <w:tblPr>
        <w:tblW w:w="500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1852"/>
        <w:gridCol w:w="2804"/>
        <w:gridCol w:w="1842"/>
        <w:gridCol w:w="710"/>
        <w:gridCol w:w="992"/>
        <w:gridCol w:w="1174"/>
      </w:tblGrid>
      <w:tr w:rsidR="00954FCF" w:rsidRPr="00E9306C" w:rsidTr="00695B56">
        <w:trPr>
          <w:cantSplit/>
          <w:trHeight w:val="376"/>
        </w:trPr>
        <w:tc>
          <w:tcPr>
            <w:tcW w:w="313"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 п/п</w:t>
            </w:r>
          </w:p>
        </w:tc>
        <w:tc>
          <w:tcPr>
            <w:tcW w:w="92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Наименование товаров</w:t>
            </w:r>
            <w:r w:rsidR="007327C4">
              <w:rPr>
                <w:b/>
                <w:color w:val="000000"/>
                <w:spacing w:val="-4"/>
              </w:rPr>
              <w:t>, страна происхождения</w:t>
            </w:r>
          </w:p>
        </w:tc>
        <w:tc>
          <w:tcPr>
            <w:tcW w:w="1402" w:type="pct"/>
            <w:vMerge w:val="restart"/>
            <w:vAlign w:val="center"/>
          </w:tcPr>
          <w:p w:rsidR="00954FCF" w:rsidRPr="00E9306C" w:rsidRDefault="00954FCF" w:rsidP="00695B56">
            <w:pPr>
              <w:spacing w:line="240" w:lineRule="auto"/>
              <w:ind w:firstLine="0"/>
              <w:jc w:val="center"/>
              <w:rPr>
                <w:b/>
                <w:color w:val="000000"/>
                <w:spacing w:val="-8"/>
              </w:rPr>
            </w:pPr>
            <w:r w:rsidRPr="00E9306C">
              <w:rPr>
                <w:b/>
                <w:color w:val="000000"/>
                <w:spacing w:val="-4"/>
              </w:rPr>
              <w:t xml:space="preserve">Технические </w:t>
            </w:r>
            <w:r w:rsidRPr="00E9306C">
              <w:rPr>
                <w:b/>
                <w:color w:val="000000"/>
              </w:rPr>
              <w:t>характеристи</w:t>
            </w:r>
            <w:r w:rsidRPr="00E9306C">
              <w:rPr>
                <w:b/>
                <w:color w:val="000000"/>
                <w:spacing w:val="-3"/>
              </w:rPr>
              <w:t>ки</w:t>
            </w:r>
          </w:p>
        </w:tc>
        <w:tc>
          <w:tcPr>
            <w:tcW w:w="921"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Торговое наименование товара</w:t>
            </w:r>
          </w:p>
        </w:tc>
        <w:tc>
          <w:tcPr>
            <w:tcW w:w="355"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Ед.</w:t>
            </w:r>
          </w:p>
          <w:p w:rsidR="00954FCF" w:rsidRPr="00E9306C" w:rsidRDefault="00954FCF" w:rsidP="00695B56">
            <w:pPr>
              <w:spacing w:line="240" w:lineRule="auto"/>
              <w:ind w:firstLine="0"/>
              <w:jc w:val="center"/>
              <w:rPr>
                <w:b/>
                <w:color w:val="000000"/>
                <w:spacing w:val="-4"/>
              </w:rPr>
            </w:pPr>
            <w:r w:rsidRPr="00E9306C">
              <w:rPr>
                <w:b/>
                <w:color w:val="000000"/>
                <w:spacing w:val="-4"/>
              </w:rPr>
              <w:t>изм.</w:t>
            </w:r>
          </w:p>
        </w:tc>
        <w:tc>
          <w:tcPr>
            <w:tcW w:w="49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Кол-во</w:t>
            </w:r>
          </w:p>
        </w:tc>
        <w:tc>
          <w:tcPr>
            <w:tcW w:w="587" w:type="pct"/>
            <w:vMerge w:val="restart"/>
            <w:vAlign w:val="center"/>
          </w:tcPr>
          <w:p w:rsidR="00954FCF" w:rsidRPr="00E9306C" w:rsidRDefault="00954FCF" w:rsidP="00695B56">
            <w:pPr>
              <w:spacing w:line="240" w:lineRule="auto"/>
              <w:ind w:firstLine="0"/>
              <w:jc w:val="center"/>
              <w:rPr>
                <w:b/>
                <w:spacing w:val="-4"/>
              </w:rPr>
            </w:pPr>
            <w:r w:rsidRPr="00E9306C">
              <w:rPr>
                <w:b/>
                <w:spacing w:val="-4"/>
              </w:rPr>
              <w:t>Срок гарантии</w:t>
            </w:r>
          </w:p>
        </w:tc>
      </w:tr>
      <w:tr w:rsidR="00954FCF" w:rsidRPr="00E9306C" w:rsidTr="00695B56">
        <w:trPr>
          <w:cantSplit/>
          <w:trHeight w:val="476"/>
        </w:trPr>
        <w:tc>
          <w:tcPr>
            <w:tcW w:w="313" w:type="pct"/>
            <w:vMerge/>
            <w:shd w:val="clear" w:color="auto" w:fill="FFFFFF"/>
          </w:tcPr>
          <w:p w:rsidR="00954FCF" w:rsidRPr="00E9306C" w:rsidRDefault="00954FCF" w:rsidP="00695B56">
            <w:pPr>
              <w:spacing w:line="240" w:lineRule="auto"/>
              <w:ind w:firstLine="0"/>
              <w:jc w:val="center"/>
              <w:rPr>
                <w:color w:val="000000"/>
                <w:spacing w:val="-4"/>
              </w:rPr>
            </w:pPr>
          </w:p>
        </w:tc>
        <w:tc>
          <w:tcPr>
            <w:tcW w:w="926" w:type="pct"/>
            <w:vMerge/>
            <w:shd w:val="clear" w:color="auto" w:fill="FFFFFF"/>
          </w:tcPr>
          <w:p w:rsidR="00954FCF" w:rsidRPr="00E9306C" w:rsidRDefault="00954FCF" w:rsidP="00695B56">
            <w:pPr>
              <w:spacing w:line="240" w:lineRule="auto"/>
              <w:rPr>
                <w:color w:val="000000"/>
              </w:rPr>
            </w:pPr>
          </w:p>
        </w:tc>
        <w:tc>
          <w:tcPr>
            <w:tcW w:w="1402" w:type="pct"/>
            <w:vMerge/>
            <w:shd w:val="clear" w:color="auto" w:fill="FFFFFF"/>
          </w:tcPr>
          <w:p w:rsidR="00954FCF" w:rsidRPr="00E9306C" w:rsidRDefault="00954FCF" w:rsidP="00695B56">
            <w:pPr>
              <w:spacing w:line="240" w:lineRule="auto"/>
              <w:rPr>
                <w:color w:val="000000"/>
              </w:rPr>
            </w:pPr>
          </w:p>
        </w:tc>
        <w:tc>
          <w:tcPr>
            <w:tcW w:w="921" w:type="pct"/>
            <w:vMerge/>
            <w:shd w:val="clear" w:color="auto" w:fill="FFFFFF"/>
          </w:tcPr>
          <w:p w:rsidR="00954FCF" w:rsidRPr="00E9306C" w:rsidRDefault="00954FCF" w:rsidP="00695B56">
            <w:pPr>
              <w:spacing w:line="240" w:lineRule="auto"/>
              <w:jc w:val="center"/>
              <w:rPr>
                <w:color w:val="000000"/>
                <w:spacing w:val="-4"/>
              </w:rPr>
            </w:pPr>
          </w:p>
        </w:tc>
        <w:tc>
          <w:tcPr>
            <w:tcW w:w="355" w:type="pct"/>
            <w:vMerge/>
            <w:shd w:val="clear" w:color="auto" w:fill="FFFFFF"/>
          </w:tcPr>
          <w:p w:rsidR="00954FCF" w:rsidRPr="00E9306C" w:rsidRDefault="00954FCF" w:rsidP="00695B56">
            <w:pPr>
              <w:spacing w:line="240" w:lineRule="auto"/>
              <w:jc w:val="center"/>
              <w:rPr>
                <w:color w:val="000000"/>
                <w:spacing w:val="-4"/>
              </w:rPr>
            </w:pPr>
          </w:p>
        </w:tc>
        <w:tc>
          <w:tcPr>
            <w:tcW w:w="496" w:type="pct"/>
            <w:vMerge/>
          </w:tcPr>
          <w:p w:rsidR="00954FCF" w:rsidRPr="00E9306C" w:rsidRDefault="00954FCF" w:rsidP="00695B56">
            <w:pPr>
              <w:shd w:val="clear" w:color="auto" w:fill="FFFFFF"/>
              <w:spacing w:line="240" w:lineRule="auto"/>
              <w:jc w:val="center"/>
              <w:rPr>
                <w:color w:val="000000"/>
                <w:spacing w:val="-4"/>
              </w:rPr>
            </w:pPr>
          </w:p>
        </w:tc>
        <w:tc>
          <w:tcPr>
            <w:tcW w:w="587" w:type="pct"/>
            <w:vMerge/>
          </w:tcPr>
          <w:p w:rsidR="00954FCF" w:rsidRPr="00E9306C" w:rsidRDefault="00954FCF" w:rsidP="00695B56">
            <w:pPr>
              <w:shd w:val="clear" w:color="auto" w:fill="FFFFFF"/>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lastRenderedPageBreak/>
              <w:t>1</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2</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pPr>
            <w:r w:rsidRPr="00E9306C">
              <w:t>…</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p w:rsidR="00954FCF" w:rsidRPr="00E9306C" w:rsidRDefault="00954FCF" w:rsidP="00695B56">
            <w:pPr>
              <w:spacing w:line="240" w:lineRule="auto"/>
              <w:jc w:val="center"/>
              <w:rPr>
                <w:color w:val="000000"/>
                <w:spacing w:val="-4"/>
              </w:rPr>
            </w:pPr>
          </w:p>
        </w:tc>
      </w:tr>
      <w:tr w:rsidR="00954FCF" w:rsidRPr="00E9306C" w:rsidTr="001337FF">
        <w:trPr>
          <w:trHeight w:val="20"/>
        </w:trPr>
        <w:tc>
          <w:tcPr>
            <w:tcW w:w="5000" w:type="pct"/>
            <w:gridSpan w:val="7"/>
          </w:tcPr>
          <w:p w:rsidR="00954FCF" w:rsidRPr="00E9306C" w:rsidRDefault="00954FCF" w:rsidP="00695B56">
            <w:pPr>
              <w:spacing w:line="240" w:lineRule="auto"/>
              <w:ind w:firstLine="0"/>
              <w:jc w:val="center"/>
              <w:rPr>
                <w:color w:val="000000"/>
                <w:spacing w:val="-4"/>
              </w:rPr>
            </w:pPr>
          </w:p>
        </w:tc>
      </w:tr>
    </w:tbl>
    <w:p w:rsidR="00954FCF" w:rsidRPr="00E9306C" w:rsidRDefault="00954FCF" w:rsidP="00954FCF">
      <w:pPr>
        <w:rPr>
          <w:b/>
          <w:i/>
          <w:iCs/>
        </w:rPr>
      </w:pPr>
      <w:r w:rsidRPr="00E9306C">
        <w:rPr>
          <w:b/>
          <w:i/>
          <w:iCs/>
        </w:rPr>
        <w:t>Подтверждение требований Заказчика требованию к товару.</w:t>
      </w:r>
    </w:p>
    <w:p w:rsidR="00954FCF" w:rsidRPr="00E9306C" w:rsidRDefault="00954FCF" w:rsidP="00954FCF">
      <w:pPr>
        <w:rPr>
          <w:b/>
          <w:i/>
          <w:iCs/>
        </w:rPr>
      </w:pPr>
    </w:p>
    <w:p w:rsidR="00954FCF" w:rsidRPr="00E9306C" w:rsidRDefault="00954FCF" w:rsidP="00954FCF">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954FCF" w:rsidRPr="00E9306C" w:rsidRDefault="00954FCF" w:rsidP="00954FCF">
      <w:pPr>
        <w:ind w:firstLine="540"/>
        <w:jc w:val="center"/>
        <w:rPr>
          <w:b/>
          <w:caps/>
        </w:rPr>
      </w:pPr>
    </w:p>
    <w:p w:rsidR="00954FCF" w:rsidRPr="00E9306C" w:rsidRDefault="00954FCF" w:rsidP="00515C61">
      <w:pPr>
        <w:keepNext/>
        <w:widowControl/>
        <w:snapToGrid/>
        <w:spacing w:line="240" w:lineRule="auto"/>
        <w:ind w:firstLine="0"/>
        <w:jc w:val="right"/>
        <w:rPr>
          <w:b/>
        </w:rPr>
        <w:sectPr w:rsidR="00954FCF" w:rsidRPr="00E9306C" w:rsidSect="001337FF">
          <w:footerReference w:type="even" r:id="rId14"/>
          <w:footerReference w:type="default" r:id="rId15"/>
          <w:pgSz w:w="11906" w:h="16838" w:code="9"/>
          <w:pgMar w:top="851" w:right="567" w:bottom="567" w:left="1418" w:header="590" w:footer="448" w:gutter="0"/>
          <w:cols w:space="708"/>
          <w:titlePg/>
          <w:docGrid w:linePitch="360"/>
        </w:sectPr>
      </w:pPr>
      <w:r>
        <w:rPr>
          <w:rStyle w:val="FontStyle19"/>
          <w:sz w:val="20"/>
          <w:szCs w:val="20"/>
        </w:rPr>
        <w:br w:type="page"/>
      </w:r>
    </w:p>
    <w:p w:rsidR="00954FCF" w:rsidRDefault="00954FCF" w:rsidP="00954FCF">
      <w:pPr>
        <w:pStyle w:val="8"/>
        <w:jc w:val="right"/>
        <w:rPr>
          <w:rFonts w:ascii="Times New Roman" w:hAnsi="Times New Roman"/>
          <w:b/>
          <w:sz w:val="24"/>
          <w:szCs w:val="24"/>
          <w:lang w:val="ru-RU"/>
        </w:rPr>
      </w:pPr>
      <w:r w:rsidRPr="00C4003A">
        <w:rPr>
          <w:rFonts w:ascii="Times New Roman" w:hAnsi="Times New Roman"/>
          <w:b/>
          <w:sz w:val="24"/>
          <w:szCs w:val="24"/>
        </w:rPr>
        <w:lastRenderedPageBreak/>
        <w:t xml:space="preserve">Приложение № </w:t>
      </w:r>
      <w:r w:rsidR="00515C61">
        <w:rPr>
          <w:rFonts w:ascii="Times New Roman" w:hAnsi="Times New Roman"/>
          <w:b/>
          <w:sz w:val="24"/>
          <w:szCs w:val="24"/>
          <w:lang w:val="ru-RU"/>
        </w:rPr>
        <w:t>5</w:t>
      </w:r>
    </w:p>
    <w:p w:rsidR="00954FCF" w:rsidRPr="00ED6108" w:rsidRDefault="00954FCF" w:rsidP="00971063">
      <w:pPr>
        <w:pStyle w:val="8"/>
        <w:spacing w:before="0" w:after="0"/>
        <w:jc w:val="center"/>
        <w:rPr>
          <w:rFonts w:ascii="Times New Roman" w:hAnsi="Times New Roman"/>
          <w:b/>
          <w:i w:val="0"/>
          <w:sz w:val="28"/>
          <w:szCs w:val="24"/>
          <w:lang w:val="ru-RU"/>
        </w:rPr>
      </w:pPr>
      <w:r w:rsidRPr="00ED6108">
        <w:rPr>
          <w:rFonts w:ascii="Times New Roman" w:hAnsi="Times New Roman"/>
          <w:b/>
          <w:i w:val="0"/>
          <w:sz w:val="28"/>
          <w:szCs w:val="24"/>
        </w:rPr>
        <w:t xml:space="preserve">ТЕХНИЧЕСКАЯ ЧАСТЬ </w:t>
      </w:r>
      <w:r w:rsidR="00DC3CDC">
        <w:rPr>
          <w:rFonts w:ascii="Times New Roman" w:hAnsi="Times New Roman"/>
          <w:b/>
          <w:i w:val="0"/>
          <w:sz w:val="28"/>
          <w:szCs w:val="24"/>
          <w:lang w:val="ru-RU"/>
        </w:rPr>
        <w:t>КОТИРОВОЧНОЙ</w:t>
      </w:r>
      <w:r w:rsidRPr="00ED6108">
        <w:rPr>
          <w:rFonts w:ascii="Times New Roman" w:hAnsi="Times New Roman"/>
          <w:b/>
          <w:i w:val="0"/>
          <w:sz w:val="28"/>
          <w:szCs w:val="24"/>
        </w:rPr>
        <w:t xml:space="preserve"> ДОКУМЕНТАЦИИ</w:t>
      </w:r>
    </w:p>
    <w:p w:rsidR="000630F0" w:rsidRDefault="00954FCF" w:rsidP="000630F0">
      <w:pPr>
        <w:spacing w:line="240" w:lineRule="auto"/>
        <w:ind w:firstLine="0"/>
        <w:jc w:val="center"/>
        <w:rPr>
          <w:sz w:val="22"/>
          <w:szCs w:val="22"/>
        </w:rPr>
      </w:pPr>
      <w:r w:rsidRPr="002B6909">
        <w:rPr>
          <w:snapToGrid w:val="0"/>
        </w:rPr>
        <w:t>н</w:t>
      </w:r>
      <w:r>
        <w:rPr>
          <w:snapToGrid w:val="0"/>
        </w:rPr>
        <w:t xml:space="preserve">а </w:t>
      </w:r>
      <w:r w:rsidR="000630F0" w:rsidRPr="00CE1C39">
        <w:t xml:space="preserve">поставку </w:t>
      </w:r>
      <w:r w:rsidR="00C05888">
        <w:rPr>
          <w:sz w:val="22"/>
          <w:szCs w:val="22"/>
        </w:rPr>
        <w:t>щитовой продукции</w:t>
      </w:r>
    </w:p>
    <w:p w:rsidR="00C05888" w:rsidRDefault="00C05888" w:rsidP="000630F0">
      <w:pPr>
        <w:spacing w:line="240" w:lineRule="auto"/>
        <w:ind w:firstLine="0"/>
        <w:jc w:val="center"/>
        <w:rPr>
          <w:sz w:val="22"/>
          <w:szCs w:val="22"/>
        </w:rPr>
      </w:pPr>
    </w:p>
    <w:tbl>
      <w:tblPr>
        <w:tblW w:w="10774" w:type="dxa"/>
        <w:tblInd w:w="-743" w:type="dxa"/>
        <w:tblLook w:val="04A0" w:firstRow="1" w:lastRow="0" w:firstColumn="1" w:lastColumn="0" w:noHBand="0" w:noVBand="1"/>
      </w:tblPr>
      <w:tblGrid>
        <w:gridCol w:w="711"/>
        <w:gridCol w:w="4251"/>
        <w:gridCol w:w="1985"/>
        <w:gridCol w:w="745"/>
        <w:gridCol w:w="656"/>
        <w:gridCol w:w="2426"/>
      </w:tblGrid>
      <w:tr w:rsidR="00CD74EB" w:rsidRPr="00CD74EB" w:rsidTr="00CD74EB">
        <w:trPr>
          <w:trHeight w:val="645"/>
        </w:trPr>
        <w:tc>
          <w:tcPr>
            <w:tcW w:w="711" w:type="dxa"/>
            <w:tcBorders>
              <w:top w:val="single" w:sz="4" w:space="0" w:color="auto"/>
              <w:left w:val="single" w:sz="4" w:space="0" w:color="auto"/>
              <w:bottom w:val="single" w:sz="4" w:space="0" w:color="auto"/>
              <w:right w:val="single" w:sz="4" w:space="0" w:color="auto"/>
            </w:tcBorders>
            <w:vAlign w:val="center"/>
          </w:tcPr>
          <w:p w:rsidR="00CD74EB" w:rsidRPr="007D3BC0" w:rsidRDefault="00CD74EB" w:rsidP="00D8673A">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 xml:space="preserve">№ </w:t>
            </w:r>
          </w:p>
        </w:tc>
        <w:tc>
          <w:tcPr>
            <w:tcW w:w="4251" w:type="dxa"/>
            <w:tcBorders>
              <w:top w:val="single" w:sz="4" w:space="0" w:color="auto"/>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Наименование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Марка</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Ед. изм.</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Кол-во</w:t>
            </w:r>
          </w:p>
        </w:tc>
        <w:tc>
          <w:tcPr>
            <w:tcW w:w="2426" w:type="dxa"/>
            <w:tcBorders>
              <w:top w:val="single" w:sz="4" w:space="0" w:color="auto"/>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Прим</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Выключатель автоматический Iн=250 А, art: LV431145 </w:t>
            </w:r>
          </w:p>
        </w:tc>
        <w:tc>
          <w:tcPr>
            <w:tcW w:w="198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МР211 Iн=250А</w:t>
            </w:r>
          </w:p>
        </w:tc>
        <w:tc>
          <w:tcPr>
            <w:tcW w:w="198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 88-35</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7</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Iн=100А</w:t>
            </w:r>
          </w:p>
        </w:tc>
        <w:tc>
          <w:tcPr>
            <w:tcW w:w="198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 88-33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пост. Ток  art:438700</w:t>
            </w:r>
          </w:p>
        </w:tc>
        <w:tc>
          <w:tcPr>
            <w:tcW w:w="198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NSX-160F</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285"/>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ШР-6 </w:t>
            </w:r>
            <w:r w:rsidRPr="00CD74EB">
              <w:rPr>
                <w:color w:val="000000"/>
                <w:sz w:val="22"/>
                <w:szCs w:val="22"/>
                <w:lang w:eastAsia="ko-KR"/>
              </w:rPr>
              <w:t>(схема в приложении лист 1) ГОСТ Р 51321.1-2007</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Iн=63А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CD74EB" w:rsidRPr="00CD74EB" w:rsidTr="00CD74EB">
        <w:trPr>
          <w:trHeight w:val="357"/>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ШР-7 </w:t>
            </w:r>
            <w:r w:rsidRPr="00CD74EB">
              <w:rPr>
                <w:color w:val="000000"/>
                <w:sz w:val="22"/>
                <w:szCs w:val="22"/>
                <w:lang w:eastAsia="ko-KR"/>
              </w:rPr>
              <w:t>(схема в приложении лист 2) ГОСТ Р 51321.1-2007</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D8673A">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D8673A">
            <w:pPr>
              <w:ind w:firstLine="0"/>
              <w:jc w:val="center"/>
              <w:rPr>
                <w:sz w:val="22"/>
                <w:szCs w:val="22"/>
              </w:rPr>
            </w:pPr>
            <w:r w:rsidRPr="0052687A">
              <w:rPr>
                <w:color w:val="000000"/>
                <w:sz w:val="22"/>
                <w:szCs w:val="22"/>
                <w:lang w:eastAsia="ko-KR"/>
              </w:rPr>
              <w:t>6.2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Iн=63А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ВА47-100 3С </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D8673A">
            <w:pPr>
              <w:ind w:firstLine="0"/>
              <w:jc w:val="center"/>
              <w:rPr>
                <w:sz w:val="22"/>
                <w:szCs w:val="22"/>
              </w:rPr>
            </w:pPr>
            <w:r w:rsidRPr="0052687A">
              <w:rPr>
                <w:color w:val="000000"/>
                <w:sz w:val="22"/>
                <w:szCs w:val="22"/>
                <w:lang w:eastAsia="ko-KR"/>
              </w:rPr>
              <w:t>6.3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АВДТ-32 2Р </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D8673A">
            <w:pPr>
              <w:ind w:firstLine="0"/>
              <w:jc w:val="center"/>
              <w:rPr>
                <w:sz w:val="22"/>
                <w:szCs w:val="22"/>
              </w:rPr>
            </w:pPr>
            <w:r w:rsidRPr="0052687A">
              <w:rPr>
                <w:color w:val="000000"/>
                <w:sz w:val="22"/>
                <w:szCs w:val="22"/>
                <w:lang w:eastAsia="ko-KR"/>
              </w:rPr>
              <w:t>6.4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D8673A">
            <w:pPr>
              <w:ind w:firstLine="0"/>
              <w:jc w:val="center"/>
              <w:rPr>
                <w:sz w:val="22"/>
                <w:szCs w:val="22"/>
              </w:rPr>
            </w:pPr>
            <w:r w:rsidRPr="0052687A">
              <w:rPr>
                <w:color w:val="000000"/>
                <w:sz w:val="22"/>
                <w:szCs w:val="22"/>
                <w:lang w:eastAsia="ko-KR"/>
              </w:rPr>
              <w:t>6.5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D8673A">
            <w:pPr>
              <w:ind w:firstLine="0"/>
              <w:jc w:val="center"/>
              <w:rPr>
                <w:sz w:val="22"/>
                <w:szCs w:val="22"/>
              </w:rPr>
            </w:pPr>
            <w:r w:rsidRPr="0052687A">
              <w:rPr>
                <w:color w:val="000000"/>
                <w:sz w:val="22"/>
                <w:szCs w:val="22"/>
                <w:lang w:eastAsia="ko-KR"/>
              </w:rPr>
              <w:t>6.6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ЩМП-16ХХ</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D8673A">
            <w:pPr>
              <w:ind w:firstLine="0"/>
              <w:jc w:val="center"/>
              <w:rPr>
                <w:sz w:val="22"/>
                <w:szCs w:val="22"/>
              </w:rPr>
            </w:pPr>
            <w:r w:rsidRPr="0052687A">
              <w:rPr>
                <w:color w:val="000000"/>
                <w:sz w:val="22"/>
                <w:szCs w:val="22"/>
                <w:lang w:eastAsia="ko-KR"/>
              </w:rPr>
              <w:t>6.7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500х545 (оцинк), для ЩМП-1664</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D8673A">
            <w:pPr>
              <w:ind w:firstLine="0"/>
              <w:jc w:val="center"/>
              <w:rPr>
                <w:sz w:val="22"/>
                <w:szCs w:val="22"/>
              </w:rPr>
            </w:pPr>
            <w:r w:rsidRPr="0052687A">
              <w:rPr>
                <w:color w:val="000000"/>
                <w:sz w:val="22"/>
                <w:szCs w:val="22"/>
                <w:lang w:eastAsia="ko-KR"/>
              </w:rPr>
              <w:t>6.8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CD74EB" w:rsidRPr="00CD74EB" w:rsidTr="004F7E90">
        <w:trPr>
          <w:trHeight w:val="98"/>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A642B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Корпус металлический панели ЩО 70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ЩП-8 </w:t>
            </w:r>
            <w:r w:rsidRPr="00CD74EB">
              <w:rPr>
                <w:color w:val="000000"/>
                <w:sz w:val="22"/>
                <w:szCs w:val="22"/>
                <w:lang w:eastAsia="ko-KR"/>
              </w:rPr>
              <w:t>(схема в приложении лист 3) ГОСТ Р 51321.1-2007</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A642B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4F7E90">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Art:SE LV429770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lastRenderedPageBreak/>
              <w:t>7.8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7.10</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стеклотексталитовая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Болт латунный полнонарезной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r>
      <w:tr w:rsidR="00CD74EB" w:rsidRPr="00CD74EB" w:rsidTr="008A34C3">
        <w:trPr>
          <w:trHeight w:val="103"/>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7.19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7.20</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7.21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7.22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7.23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7.24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7.25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4F7E90">
        <w:trPr>
          <w:trHeight w:val="113"/>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A642B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ЩП-7 </w:t>
            </w:r>
            <w:r w:rsidRPr="00CD74EB">
              <w:rPr>
                <w:color w:val="000000"/>
                <w:sz w:val="22"/>
                <w:szCs w:val="22"/>
                <w:lang w:eastAsia="ko-KR"/>
              </w:rPr>
              <w:t>(схема в приложении лист 3) ГОСТ Р 51321.1-2007</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A642B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4F7E90">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Art:SE LV429770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8.10</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стеклотексталитовая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Болт латунный полнонарезной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lastRenderedPageBreak/>
              <w:t>8.17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8.19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8.20</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8.21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8.22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8.23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A642BC">
            <w:pPr>
              <w:ind w:firstLine="0"/>
              <w:jc w:val="center"/>
              <w:rPr>
                <w:sz w:val="22"/>
                <w:szCs w:val="22"/>
              </w:rPr>
            </w:pPr>
            <w:r w:rsidRPr="0052687A">
              <w:rPr>
                <w:color w:val="000000"/>
                <w:sz w:val="22"/>
                <w:szCs w:val="22"/>
                <w:lang w:eastAsia="ko-KR"/>
              </w:rPr>
              <w:t>8.24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4F7E90">
        <w:trPr>
          <w:trHeight w:val="163"/>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A642B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ЩП-9</w:t>
            </w:r>
            <w:r w:rsidRPr="00CD74EB">
              <w:rPr>
                <w:color w:val="000000"/>
                <w:sz w:val="22"/>
                <w:szCs w:val="22"/>
                <w:lang w:eastAsia="ko-KR"/>
              </w:rPr>
              <w:t xml:space="preserve"> (схема в приложении лист 3) ГОСТ Р 51321.1-2007</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1F03F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FE6387">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Art:SE LV429770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9.10</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стеклотексталитовая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Болт латунный полнонарезной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9.15</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9.16</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9.17</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1F03F2">
            <w:pPr>
              <w:ind w:firstLine="0"/>
              <w:jc w:val="center"/>
              <w:rPr>
                <w:sz w:val="22"/>
                <w:szCs w:val="22"/>
              </w:rPr>
            </w:pPr>
            <w:r w:rsidRPr="0052687A">
              <w:rPr>
                <w:color w:val="000000"/>
                <w:sz w:val="22"/>
                <w:szCs w:val="22"/>
                <w:lang w:eastAsia="ko-KR"/>
              </w:rPr>
              <w:t>9.18</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6323-79</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777405">
            <w:pPr>
              <w:ind w:firstLine="0"/>
              <w:jc w:val="center"/>
              <w:rPr>
                <w:sz w:val="22"/>
                <w:szCs w:val="22"/>
              </w:rPr>
            </w:pPr>
            <w:r w:rsidRPr="0052687A">
              <w:rPr>
                <w:color w:val="000000"/>
                <w:sz w:val="22"/>
                <w:szCs w:val="22"/>
                <w:lang w:eastAsia="ko-KR"/>
              </w:rPr>
              <w:t>9.19</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777405">
            <w:pPr>
              <w:ind w:firstLine="0"/>
              <w:jc w:val="center"/>
              <w:rPr>
                <w:sz w:val="22"/>
                <w:szCs w:val="22"/>
              </w:rPr>
            </w:pPr>
            <w:r w:rsidRPr="0052687A">
              <w:rPr>
                <w:color w:val="000000"/>
                <w:sz w:val="22"/>
                <w:szCs w:val="22"/>
                <w:lang w:eastAsia="ko-KR"/>
              </w:rPr>
              <w:t>9.20</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777405">
            <w:pPr>
              <w:ind w:firstLine="0"/>
              <w:jc w:val="center"/>
              <w:rPr>
                <w:sz w:val="22"/>
                <w:szCs w:val="22"/>
              </w:rPr>
            </w:pPr>
            <w:r w:rsidRPr="0052687A">
              <w:rPr>
                <w:color w:val="000000"/>
                <w:sz w:val="22"/>
                <w:szCs w:val="22"/>
                <w:lang w:eastAsia="ko-KR"/>
              </w:rPr>
              <w:t>9.21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777405">
            <w:pPr>
              <w:ind w:firstLine="0"/>
              <w:jc w:val="center"/>
              <w:rPr>
                <w:sz w:val="22"/>
                <w:szCs w:val="22"/>
              </w:rPr>
            </w:pPr>
            <w:r w:rsidRPr="0052687A">
              <w:rPr>
                <w:color w:val="000000"/>
                <w:sz w:val="22"/>
                <w:szCs w:val="22"/>
                <w:lang w:eastAsia="ko-KR"/>
              </w:rPr>
              <w:t>9.22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777405">
            <w:pPr>
              <w:ind w:firstLine="0"/>
              <w:jc w:val="center"/>
              <w:rPr>
                <w:sz w:val="22"/>
                <w:szCs w:val="22"/>
              </w:rPr>
            </w:pPr>
            <w:r w:rsidRPr="0052687A">
              <w:rPr>
                <w:color w:val="000000"/>
                <w:sz w:val="22"/>
                <w:szCs w:val="22"/>
                <w:lang w:eastAsia="ko-KR"/>
              </w:rPr>
              <w:t>9.23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tcPr>
          <w:p w:rsidR="00CD74EB" w:rsidRPr="0052687A" w:rsidRDefault="00CD74EB" w:rsidP="00777405">
            <w:pPr>
              <w:ind w:firstLine="0"/>
              <w:jc w:val="center"/>
              <w:rPr>
                <w:sz w:val="22"/>
                <w:szCs w:val="22"/>
              </w:rPr>
            </w:pPr>
            <w:r w:rsidRPr="0052687A">
              <w:rPr>
                <w:color w:val="000000"/>
                <w:sz w:val="22"/>
                <w:szCs w:val="22"/>
                <w:lang w:eastAsia="ko-KR"/>
              </w:rPr>
              <w:t>9.24</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CD74EB" w:rsidRPr="00CD74EB" w:rsidTr="00CD74EB">
        <w:trPr>
          <w:trHeight w:val="273"/>
        </w:trPr>
        <w:tc>
          <w:tcPr>
            <w:tcW w:w="711" w:type="dxa"/>
            <w:tcBorders>
              <w:top w:val="nil"/>
              <w:left w:val="single" w:sz="4" w:space="0" w:color="auto"/>
              <w:bottom w:val="single" w:sz="4" w:space="0" w:color="auto"/>
              <w:right w:val="single" w:sz="4" w:space="0" w:color="auto"/>
            </w:tcBorders>
          </w:tcPr>
          <w:p w:rsidR="00CD74EB" w:rsidRPr="0052687A" w:rsidRDefault="00CD74EB" w:rsidP="00777405">
            <w:pPr>
              <w:ind w:firstLine="0"/>
              <w:jc w:val="center"/>
              <w:rPr>
                <w:color w:val="000000"/>
                <w:sz w:val="22"/>
                <w:szCs w:val="22"/>
                <w:lang w:eastAsia="ko-KR"/>
              </w:rPr>
            </w:pPr>
            <w:r w:rsidRPr="0052687A">
              <w:rPr>
                <w:color w:val="000000"/>
                <w:sz w:val="22"/>
                <w:szCs w:val="22"/>
                <w:lang w:eastAsia="ko-KR"/>
              </w:rPr>
              <w:t>10</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панели ЩО-70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ЩП-10 </w:t>
            </w:r>
            <w:r w:rsidRPr="00CD74EB">
              <w:rPr>
                <w:color w:val="000000"/>
                <w:sz w:val="22"/>
                <w:szCs w:val="22"/>
                <w:lang w:eastAsia="ko-KR"/>
              </w:rPr>
              <w:t>(схема в приложении листы 4, 5) ГОСТ Р 51321.1-2007</w:t>
            </w:r>
          </w:p>
        </w:tc>
      </w:tr>
      <w:tr w:rsidR="00CD74EB" w:rsidRPr="00CD74EB" w:rsidTr="00AF1EC1">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777405">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777405">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Э8030-М1 300А</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8.497-83</w:t>
            </w:r>
          </w:p>
        </w:tc>
      </w:tr>
      <w:tr w:rsidR="00CD74EB"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CD74EB" w:rsidRPr="0052687A" w:rsidRDefault="00CD74EB" w:rsidP="00777405">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10.3</w:t>
            </w:r>
          </w:p>
        </w:tc>
        <w:tc>
          <w:tcPr>
            <w:tcW w:w="4251" w:type="dxa"/>
            <w:tcBorders>
              <w:top w:val="nil"/>
              <w:left w:val="nil"/>
              <w:bottom w:val="single" w:sz="4" w:space="0" w:color="auto"/>
              <w:right w:val="single" w:sz="4" w:space="0" w:color="auto"/>
            </w:tcBorders>
            <w:shd w:val="clear" w:color="auto" w:fill="auto"/>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micrologic5.2A art: LV433582</w:t>
            </w:r>
          </w:p>
        </w:tc>
        <w:tc>
          <w:tcPr>
            <w:tcW w:w="198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CD74EB" w:rsidRPr="00CD74EB" w:rsidRDefault="00CD74EB"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CD74EB" w:rsidRPr="00CD74EB" w:rsidRDefault="00CD74EB"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10.4</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micrologic5.2A art: LV431147</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10.5</w:t>
            </w:r>
          </w:p>
        </w:tc>
        <w:tc>
          <w:tcPr>
            <w:tcW w:w="4251" w:type="dxa"/>
            <w:tcBorders>
              <w:top w:val="nil"/>
              <w:left w:val="nil"/>
              <w:bottom w:val="nil"/>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Наконечник медный под опресовку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ТМ 185–16–21</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7386-80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10.6</w:t>
            </w:r>
          </w:p>
        </w:tc>
        <w:tc>
          <w:tcPr>
            <w:tcW w:w="4251" w:type="dxa"/>
            <w:tcBorders>
              <w:top w:val="single" w:sz="4" w:space="0" w:color="auto"/>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Наконечник медный под опресовку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ТМ 95-12-16</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7386-80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10.7</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Наконечник медный под опресовку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ТМ 35-8-9</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9</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7386-80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10.8</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25х4</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10.9</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Выключатель автоматический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ВА88-32 Iн=32А</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10.10</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Iн=20А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Диф. автомат Iн=20А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51327.1-2010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2С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10.13</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Iн=6А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10.14</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Трансформатор тока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ТШП-0,66 300/5 400Гц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7746-2001</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10.15</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Пластина стеклотекстолитовая 410х440х10</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12652-74</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10.16</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Болт латунный полнонарезной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DIN 933</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10.17</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10.18</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PEN</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noWrap/>
            <w:vAlign w:val="bottom"/>
            <w:hideMark/>
          </w:tcPr>
          <w:p w:rsidR="008A34C3" w:rsidRPr="00CD74EB" w:rsidRDefault="008A34C3" w:rsidP="00CD74EB">
            <w:pPr>
              <w:widowControl/>
              <w:suppressAutoHyphens w:val="0"/>
              <w:snapToGrid/>
              <w:spacing w:line="240" w:lineRule="auto"/>
              <w:ind w:firstLine="0"/>
              <w:jc w:val="left"/>
              <w:rPr>
                <w:sz w:val="22"/>
                <w:szCs w:val="22"/>
                <w:lang w:eastAsia="ko-KR"/>
              </w:rPr>
            </w:pPr>
            <w:r w:rsidRPr="00CD74EB">
              <w:rPr>
                <w:sz w:val="22"/>
                <w:szCs w:val="22"/>
                <w:lang w:eastAsia="ko-KR"/>
              </w:rPr>
              <w:t>RU C-CN.ME79.B00027</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10.19</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10.20</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с з/к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Розетка одноместная скрытой установки без з/к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30849.1-2002</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81B62">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Трансформатор понижающий 220/24В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LMV12W24</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1983-2001</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10.23</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Прибор контроля изоляции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TopC 703</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22261-94</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10.24</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Прибор цифровой индикации (Комплектно с ПКИ)</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22261-94</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10.25</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Светозвуковой оповещатель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Маяк-24-КП</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54126-2010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10.26</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10.27</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10.28</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10.29</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F32D4C">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10.30</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D8673A">
            <w:pPr>
              <w:widowControl/>
              <w:suppressAutoHyphens w:val="0"/>
              <w:snapToGrid/>
              <w:spacing w:line="240" w:lineRule="auto"/>
              <w:ind w:firstLine="0"/>
              <w:jc w:val="center"/>
              <w:rPr>
                <w:color w:val="000000"/>
                <w:sz w:val="22"/>
                <w:szCs w:val="22"/>
                <w:lang w:eastAsia="ko-KR"/>
              </w:rPr>
            </w:pPr>
            <w:r>
              <w:rPr>
                <w:color w:val="000000"/>
                <w:sz w:val="22"/>
                <w:szCs w:val="22"/>
                <w:lang w:eastAsia="ko-KR"/>
              </w:rPr>
              <w:t>10.31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524"/>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ЩП-11 </w:t>
            </w:r>
            <w:r w:rsidRPr="00CD74EB">
              <w:rPr>
                <w:color w:val="000000"/>
                <w:sz w:val="22"/>
                <w:szCs w:val="22"/>
                <w:lang w:eastAsia="ko-KR"/>
              </w:rPr>
              <w:t>(схема в приложении лист 6) ГОСТ Р 51321.1-2007</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 LV433574</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 А, art: LV430770</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11.3</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 А, art: LV429770</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11.4</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для ЩМП-16.х.х</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11.5</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300х745 (оцинк.)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11.6</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8A34C3" w:rsidRPr="00CD74EB" w:rsidTr="00CD74EB">
        <w:trPr>
          <w:trHeight w:val="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ЩП-12 </w:t>
            </w:r>
            <w:r w:rsidRPr="00CD74EB">
              <w:rPr>
                <w:color w:val="000000"/>
                <w:sz w:val="22"/>
                <w:szCs w:val="22"/>
                <w:lang w:eastAsia="ko-KR"/>
              </w:rPr>
              <w:t>(схема в приложении лист 6) ГОСТ Р 51321.1-2007</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с расцепителем micrologic2.2 art: LV433574</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Iн=160 А, art: LV430770</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 </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12.3</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 А, art: LV429770</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12.4</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для ЩМП-16.х.х</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12.5</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300х745 (оцинк.)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12.6</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для ЩМП-16.х.х</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12.7</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300х745 (оцинк.)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C4085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12.8</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center"/>
              <w:rPr>
                <w:sz w:val="22"/>
                <w:szCs w:val="22"/>
                <w:lang w:eastAsia="ko-KR"/>
              </w:rPr>
            </w:pPr>
            <w:r w:rsidRPr="00CD74EB">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8A34C3" w:rsidRPr="00CD74EB" w:rsidTr="00CD74EB">
        <w:trPr>
          <w:trHeight w:val="323"/>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ЩП-13 </w:t>
            </w:r>
            <w:r w:rsidRPr="00CD74EB">
              <w:rPr>
                <w:color w:val="000000"/>
                <w:sz w:val="22"/>
                <w:szCs w:val="22"/>
                <w:lang w:eastAsia="ko-KR"/>
              </w:rPr>
              <w:t>(схема в приложении лист 7) ГОСТ Р 51321.1-2007</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 А, art: LV429770</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13.3</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Iн=25А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13.4</w:t>
            </w:r>
          </w:p>
        </w:tc>
        <w:tc>
          <w:tcPr>
            <w:tcW w:w="4251" w:type="dxa"/>
            <w:tcBorders>
              <w:top w:val="nil"/>
              <w:left w:val="nil"/>
              <w:bottom w:val="nil"/>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Iн=16А</w:t>
            </w:r>
          </w:p>
        </w:tc>
        <w:tc>
          <w:tcPr>
            <w:tcW w:w="1985" w:type="dxa"/>
            <w:tcBorders>
              <w:top w:val="nil"/>
              <w:left w:val="nil"/>
              <w:bottom w:val="nil"/>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АК50Б-400-3М</w:t>
            </w:r>
          </w:p>
        </w:tc>
        <w:tc>
          <w:tcPr>
            <w:tcW w:w="745" w:type="dxa"/>
            <w:tcBorders>
              <w:top w:val="nil"/>
              <w:left w:val="nil"/>
              <w:bottom w:val="nil"/>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nil"/>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13.5</w:t>
            </w:r>
          </w:p>
        </w:tc>
        <w:tc>
          <w:tcPr>
            <w:tcW w:w="4251" w:type="dxa"/>
            <w:tcBorders>
              <w:top w:val="single" w:sz="4" w:space="0" w:color="auto"/>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13.6</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13.7</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8A34C3" w:rsidRPr="00CD74EB" w:rsidTr="00CD74EB">
        <w:trPr>
          <w:trHeight w:val="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2912E9">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ШР-8 </w:t>
            </w:r>
            <w:r w:rsidRPr="00CD74EB">
              <w:rPr>
                <w:color w:val="000000"/>
                <w:sz w:val="22"/>
                <w:szCs w:val="22"/>
                <w:lang w:eastAsia="ko-KR"/>
              </w:rPr>
              <w:t>(схема в приложении лист 8) ГОСТ Р 51321.1-2007</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Iн=250А с расц. МР211</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14.5</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14.6</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Iн=50А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14.7</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14.8</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14.9</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14.10</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233C1">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r w:rsidR="008A34C3" w:rsidRPr="00CD74EB" w:rsidTr="00CD74EB">
        <w:trPr>
          <w:trHeight w:val="551"/>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b/>
                <w:bCs/>
                <w:color w:val="000000"/>
                <w:sz w:val="22"/>
                <w:szCs w:val="22"/>
                <w:lang w:eastAsia="ko-KR"/>
              </w:rPr>
            </w:pPr>
            <w:r w:rsidRPr="00CD74EB">
              <w:rPr>
                <w:b/>
                <w:bCs/>
                <w:color w:val="000000"/>
                <w:sz w:val="22"/>
                <w:szCs w:val="22"/>
                <w:lang w:eastAsia="ko-KR"/>
              </w:rPr>
              <w:t xml:space="preserve">ШР-9 </w:t>
            </w:r>
            <w:r w:rsidRPr="00CD74EB">
              <w:rPr>
                <w:color w:val="000000"/>
                <w:sz w:val="22"/>
                <w:szCs w:val="22"/>
                <w:lang w:eastAsia="ko-KR"/>
              </w:rPr>
              <w:t>(схема в приложении лист 8) ГОСТ Р 51321.1-2007</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15.1</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Iн=250А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15.2</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Iн=100А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15.3</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Iн=32А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15.4</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Выключатель автоматический Iн=50А</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р 50030.2-2010</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15.5</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15.6</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15.7</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57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15.8</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Уголок вертикальный 1560 (оцинк.) для ЩМП(комплект)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 </w:t>
            </w:r>
          </w:p>
        </w:tc>
      </w:tr>
      <w:tr w:rsidR="008A34C3" w:rsidRPr="00CD74EB" w:rsidTr="00CD74EB">
        <w:trPr>
          <w:trHeight w:val="300"/>
        </w:trPr>
        <w:tc>
          <w:tcPr>
            <w:tcW w:w="711" w:type="dxa"/>
            <w:tcBorders>
              <w:top w:val="nil"/>
              <w:left w:val="single" w:sz="4" w:space="0" w:color="auto"/>
              <w:bottom w:val="single" w:sz="4" w:space="0" w:color="auto"/>
              <w:right w:val="single" w:sz="4" w:space="0" w:color="auto"/>
            </w:tcBorders>
            <w:vAlign w:val="center"/>
          </w:tcPr>
          <w:p w:rsidR="008A34C3" w:rsidRPr="0052687A" w:rsidRDefault="008A34C3" w:rsidP="00EE219B">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15.9</w:t>
            </w:r>
          </w:p>
        </w:tc>
        <w:tc>
          <w:tcPr>
            <w:tcW w:w="4251" w:type="dxa"/>
            <w:tcBorders>
              <w:top w:val="nil"/>
              <w:left w:val="nil"/>
              <w:bottom w:val="single" w:sz="4" w:space="0" w:color="auto"/>
              <w:right w:val="single" w:sz="4" w:space="0" w:color="auto"/>
            </w:tcBorders>
            <w:shd w:val="clear" w:color="auto" w:fill="auto"/>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center"/>
              <w:rPr>
                <w:color w:val="000000"/>
                <w:sz w:val="22"/>
                <w:szCs w:val="22"/>
                <w:lang w:eastAsia="ko-KR"/>
              </w:rPr>
            </w:pPr>
            <w:r w:rsidRPr="00CD74EB">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8A34C3" w:rsidRPr="00CD74EB" w:rsidRDefault="008A34C3" w:rsidP="00CD74EB">
            <w:pPr>
              <w:widowControl/>
              <w:suppressAutoHyphens w:val="0"/>
              <w:snapToGrid/>
              <w:spacing w:line="240" w:lineRule="auto"/>
              <w:ind w:firstLine="0"/>
              <w:jc w:val="right"/>
              <w:rPr>
                <w:color w:val="000000"/>
                <w:sz w:val="22"/>
                <w:szCs w:val="22"/>
                <w:lang w:eastAsia="ko-KR"/>
              </w:rPr>
            </w:pPr>
            <w:r w:rsidRPr="00CD74EB">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8A34C3" w:rsidRPr="00CD74EB" w:rsidRDefault="008A34C3" w:rsidP="00CD74EB">
            <w:pPr>
              <w:widowControl/>
              <w:suppressAutoHyphens w:val="0"/>
              <w:snapToGrid/>
              <w:spacing w:line="240" w:lineRule="auto"/>
              <w:ind w:firstLine="0"/>
              <w:jc w:val="left"/>
              <w:rPr>
                <w:color w:val="000000"/>
                <w:sz w:val="22"/>
                <w:szCs w:val="22"/>
                <w:lang w:eastAsia="ko-KR"/>
              </w:rPr>
            </w:pPr>
            <w:r w:rsidRPr="00CD74EB">
              <w:rPr>
                <w:color w:val="000000"/>
                <w:sz w:val="22"/>
                <w:szCs w:val="22"/>
                <w:lang w:eastAsia="ko-KR"/>
              </w:rPr>
              <w:t>ГОСТ 434-78</w:t>
            </w:r>
          </w:p>
        </w:tc>
      </w:tr>
    </w:tbl>
    <w:p w:rsidR="000630F0" w:rsidRDefault="000630F0" w:rsidP="000630F0">
      <w:pPr>
        <w:spacing w:line="240" w:lineRule="auto"/>
      </w:pPr>
    </w:p>
    <w:p w:rsidR="008B722A" w:rsidRDefault="008B722A" w:rsidP="008B722A">
      <w:pPr>
        <w:tabs>
          <w:tab w:val="center" w:pos="4820"/>
          <w:tab w:val="left" w:pos="6555"/>
        </w:tabs>
        <w:spacing w:line="240" w:lineRule="auto"/>
        <w:jc w:val="center"/>
      </w:pPr>
    </w:p>
    <w:tbl>
      <w:tblPr>
        <w:tblW w:w="10505" w:type="dxa"/>
        <w:tblInd w:w="93" w:type="dxa"/>
        <w:tblLook w:val="04A0" w:firstRow="1" w:lastRow="0" w:firstColumn="1" w:lastColumn="0" w:noHBand="0" w:noVBand="1"/>
      </w:tblPr>
      <w:tblGrid>
        <w:gridCol w:w="5900"/>
        <w:gridCol w:w="2180"/>
        <w:gridCol w:w="640"/>
        <w:gridCol w:w="640"/>
        <w:gridCol w:w="1145"/>
      </w:tblGrid>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 xml:space="preserve">Требования: </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FD2764">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w:t>
            </w:r>
            <w:r w:rsidR="00FD2764">
              <w:rPr>
                <w:color w:val="000000"/>
                <w:sz w:val="22"/>
                <w:szCs w:val="22"/>
                <w:lang w:eastAsia="ko-KR"/>
              </w:rPr>
              <w:t xml:space="preserve"> Изготовление и </w:t>
            </w:r>
            <w:r w:rsidRPr="00C05888">
              <w:rPr>
                <w:color w:val="000000"/>
                <w:sz w:val="22"/>
                <w:szCs w:val="22"/>
                <w:lang w:eastAsia="ko-KR"/>
              </w:rPr>
              <w:t>Сборк</w:t>
            </w:r>
            <w:r w:rsidR="00FD2764">
              <w:rPr>
                <w:color w:val="000000"/>
                <w:sz w:val="22"/>
                <w:szCs w:val="22"/>
                <w:lang w:eastAsia="ko-KR"/>
              </w:rPr>
              <w:t>а</w:t>
            </w:r>
            <w:r w:rsidRPr="00C05888">
              <w:rPr>
                <w:color w:val="000000"/>
                <w:sz w:val="22"/>
                <w:szCs w:val="22"/>
                <w:lang w:eastAsia="ko-KR"/>
              </w:rPr>
              <w:t xml:space="preserve"> шкафов производить в соответствии с ПУЭ</w:t>
            </w:r>
            <w:r w:rsidR="00843145">
              <w:rPr>
                <w:color w:val="000000"/>
                <w:sz w:val="22"/>
                <w:szCs w:val="22"/>
                <w:lang w:eastAsia="ko-KR"/>
              </w:rPr>
              <w:t xml:space="preserve"> (утв. Приказом Минэнерго РФ от 08.07.2002 №204)</w:t>
            </w: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-Корпуса ЩО-70 должны быть упакованы в деревянную обрешетку и обмотаны стрейч пленкой.</w:t>
            </w: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Приложение:</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Однолинейные схемы шкафов - 9 листов.</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bl>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627A7A" w:rsidRDefault="00627A7A" w:rsidP="008B722A">
      <w:pPr>
        <w:tabs>
          <w:tab w:val="center" w:pos="4820"/>
          <w:tab w:val="left" w:pos="6555"/>
        </w:tabs>
        <w:spacing w:line="240" w:lineRule="auto"/>
        <w:jc w:val="right"/>
        <w:rPr>
          <w:i/>
        </w:rPr>
        <w:sectPr w:rsidR="00627A7A" w:rsidSect="001337FF">
          <w:footerReference w:type="default" r:id="rId16"/>
          <w:footnotePr>
            <w:pos w:val="beneathText"/>
          </w:footnotePr>
          <w:pgSz w:w="11905" w:h="16837"/>
          <w:pgMar w:top="851" w:right="1132" w:bottom="426" w:left="1418" w:header="0" w:footer="0" w:gutter="0"/>
          <w:cols w:space="720"/>
          <w:titlePg/>
          <w:docGrid w:linePitch="360"/>
        </w:sectPr>
      </w:pPr>
    </w:p>
    <w:p w:rsidR="00BA5B78" w:rsidRPr="00BA5B78" w:rsidRDefault="00BA5B78" w:rsidP="00BA5B78">
      <w:pPr>
        <w:pStyle w:val="38"/>
        <w:shd w:val="clear" w:color="auto" w:fill="auto"/>
        <w:spacing w:before="0"/>
        <w:ind w:left="200"/>
        <w:jc w:val="right"/>
        <w:rPr>
          <w:rFonts w:ascii="Times New Roman" w:hAnsi="Times New Roman"/>
          <w:b/>
          <w:i/>
          <w:szCs w:val="24"/>
        </w:rPr>
      </w:pPr>
      <w:r w:rsidRPr="00BA5B78">
        <w:rPr>
          <w:rFonts w:ascii="Times New Roman" w:hAnsi="Times New Roman"/>
          <w:b/>
          <w:i/>
          <w:szCs w:val="24"/>
        </w:rPr>
        <w:lastRenderedPageBreak/>
        <w:t>Приложение №6</w:t>
      </w:r>
    </w:p>
    <w:p w:rsidR="001D2F62" w:rsidRDefault="001D2F62" w:rsidP="001D2F62">
      <w:pPr>
        <w:spacing w:line="240" w:lineRule="auto"/>
        <w:ind w:firstLine="0"/>
        <w:jc w:val="center"/>
        <w:rPr>
          <w:color w:val="FF0000"/>
          <w:lang w:eastAsia="ru-RU"/>
        </w:rPr>
      </w:pPr>
      <w:r w:rsidRPr="009E1CF4">
        <w:rPr>
          <w:b/>
        </w:rPr>
        <w:t>Сведения о начальной (максимальной) цене единицы товара</w:t>
      </w:r>
    </w:p>
    <w:p w:rsidR="008B722A" w:rsidRPr="00BA5B78" w:rsidRDefault="001D2F62" w:rsidP="001D2F62">
      <w:pPr>
        <w:tabs>
          <w:tab w:val="center" w:pos="4820"/>
          <w:tab w:val="left" w:pos="6555"/>
        </w:tabs>
        <w:spacing w:line="240" w:lineRule="auto"/>
        <w:ind w:left="-142" w:firstLine="0"/>
        <w:jc w:val="center"/>
        <w:rPr>
          <w:b/>
          <w:sz w:val="22"/>
        </w:rPr>
      </w:pPr>
      <w:r>
        <w:rPr>
          <w:b/>
          <w:noProof/>
          <w:sz w:val="22"/>
          <w:lang w:eastAsia="ko-KR"/>
        </w:rPr>
        <w:drawing>
          <wp:inline distT="0" distB="0" distL="0" distR="0" wp14:anchorId="495C97C1" wp14:editId="0036B44A">
            <wp:extent cx="4391025" cy="9169497"/>
            <wp:effectExtent l="0" t="7937" r="1587" b="15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23" t="5453" r="27351" b="6551"/>
                    <a:stretch/>
                  </pic:blipFill>
                  <pic:spPr bwMode="auto">
                    <a:xfrm rot="16200000">
                      <a:off x="0" y="0"/>
                      <a:ext cx="4399418" cy="9187024"/>
                    </a:xfrm>
                    <a:prstGeom prst="rect">
                      <a:avLst/>
                    </a:prstGeom>
                    <a:noFill/>
                    <a:ln>
                      <a:noFill/>
                    </a:ln>
                    <a:extLst>
                      <a:ext uri="{53640926-AAD7-44D8-BBD7-CCE9431645EC}">
                        <a14:shadowObscured xmlns:a14="http://schemas.microsoft.com/office/drawing/2010/main"/>
                      </a:ext>
                    </a:extLst>
                  </pic:spPr>
                </pic:pic>
              </a:graphicData>
            </a:graphic>
          </wp:inline>
        </w:drawing>
      </w:r>
    </w:p>
    <w:sectPr w:rsidR="008B722A" w:rsidRPr="00BA5B78" w:rsidSect="001D2F62">
      <w:footnotePr>
        <w:pos w:val="beneathText"/>
      </w:footnotePr>
      <w:pgSz w:w="16837" w:h="11905" w:orient="landscape"/>
      <w:pgMar w:top="1418" w:right="851" w:bottom="1134" w:left="425"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174" w:rsidRDefault="00C13174">
      <w:pPr>
        <w:spacing w:line="240" w:lineRule="auto"/>
      </w:pPr>
      <w:r>
        <w:separator/>
      </w:r>
    </w:p>
  </w:endnote>
  <w:endnote w:type="continuationSeparator" w:id="0">
    <w:p w:rsidR="00C13174" w:rsidRDefault="00C131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Garamond MT">
    <w:altName w:val="Garamond"/>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1337FF">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F11ACA" w:rsidRDefault="00F11AC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AC7585">
    <w:pPr>
      <w:pStyle w:val="a0"/>
      <w:numPr>
        <w:ilvl w:val="0"/>
        <w:numId w:val="0"/>
      </w:numPr>
      <w:ind w:left="720"/>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pPr>
      <w:widowControl/>
      <w:snapToGrid/>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174" w:rsidRDefault="00C13174">
      <w:pPr>
        <w:spacing w:line="240" w:lineRule="auto"/>
      </w:pPr>
      <w:r>
        <w:separator/>
      </w:r>
    </w:p>
  </w:footnote>
  <w:footnote w:type="continuationSeparator" w:id="0">
    <w:p w:rsidR="00C13174" w:rsidRDefault="00C1317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8C2DBE"/>
    <w:lvl w:ilvl="0">
      <w:start w:val="1"/>
      <w:numFmt w:val="decimal"/>
      <w:pStyle w:val="a"/>
      <w:lvlText w:val="%1."/>
      <w:lvlJc w:val="left"/>
      <w:pPr>
        <w:tabs>
          <w:tab w:val="num" w:pos="360"/>
        </w:tabs>
        <w:ind w:left="360" w:hanging="360"/>
      </w:pPr>
    </w:lvl>
  </w:abstractNum>
  <w:abstractNum w:abstractNumId="1">
    <w:nsid w:val="00DD3E24"/>
    <w:multiLevelType w:val="multilevel"/>
    <w:tmpl w:val="49FEEC6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373AFE"/>
    <w:multiLevelType w:val="hybridMultilevel"/>
    <w:tmpl w:val="A1F4A956"/>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9941BC"/>
    <w:multiLevelType w:val="multilevel"/>
    <w:tmpl w:val="39F4C7D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9A4BEF"/>
    <w:multiLevelType w:val="hybridMultilevel"/>
    <w:tmpl w:val="08F85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160F3"/>
    <w:multiLevelType w:val="hybridMultilevel"/>
    <w:tmpl w:val="11006E2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F55F1F"/>
    <w:multiLevelType w:val="multilevel"/>
    <w:tmpl w:val="60ECC4B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3670703"/>
    <w:multiLevelType w:val="hybridMultilevel"/>
    <w:tmpl w:val="53020AAE"/>
    <w:lvl w:ilvl="0" w:tplc="2EE444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6D643B"/>
    <w:multiLevelType w:val="multilevel"/>
    <w:tmpl w:val="C91E2DA2"/>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4244C9C"/>
    <w:multiLevelType w:val="hybridMultilevel"/>
    <w:tmpl w:val="E39A3134"/>
    <w:lvl w:ilvl="0" w:tplc="BBF2B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241345"/>
    <w:multiLevelType w:val="multilevel"/>
    <w:tmpl w:val="2FB499BA"/>
    <w:lvl w:ilvl="0">
      <w:start w:val="7"/>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780404E"/>
    <w:multiLevelType w:val="multilevel"/>
    <w:tmpl w:val="9222C710"/>
    <w:lvl w:ilvl="0">
      <w:start w:val="1"/>
      <w:numFmt w:val="decimal"/>
      <w:lvlText w:val="%1."/>
      <w:lvlJc w:val="left"/>
      <w:pPr>
        <w:tabs>
          <w:tab w:val="num" w:pos="3621"/>
        </w:tabs>
        <w:ind w:left="3621" w:hanging="360"/>
      </w:pPr>
      <w:rPr>
        <w:rFonts w:ascii="Times New Roman" w:eastAsia="Calibri"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7BF2609"/>
    <w:multiLevelType w:val="multilevel"/>
    <w:tmpl w:val="AC6C386C"/>
    <w:lvl w:ilvl="0">
      <w:start w:val="1"/>
      <w:numFmt w:val="upperRoman"/>
      <w:pStyle w:val="11"/>
      <w:lvlText w:val="%1."/>
      <w:lvlJc w:val="left"/>
      <w:pPr>
        <w:tabs>
          <w:tab w:val="num" w:pos="720"/>
        </w:tabs>
        <w:ind w:left="360" w:hanging="360"/>
      </w:pPr>
    </w:lvl>
    <w:lvl w:ilvl="1">
      <w:start w:val="1"/>
      <w:numFmt w:val="decimal"/>
      <w:pStyle w:val="11"/>
      <w:isLgl/>
      <w:lvlText w:val="%1.%2"/>
      <w:lvlJc w:val="left"/>
      <w:pPr>
        <w:tabs>
          <w:tab w:val="num" w:pos="567"/>
        </w:tabs>
        <w:ind w:left="567" w:hanging="567"/>
      </w:pPr>
      <w:rPr>
        <w:b w:val="0"/>
      </w:rPr>
    </w:lvl>
    <w:lvl w:ilvl="2">
      <w:start w:val="1"/>
      <w:numFmt w:val="decimal"/>
      <w:isLgl/>
      <w:lvlText w:val="%1.%2.%3."/>
      <w:lvlJc w:val="left"/>
      <w:pPr>
        <w:tabs>
          <w:tab w:val="num" w:pos="144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EE72E20"/>
    <w:multiLevelType w:val="hybridMultilevel"/>
    <w:tmpl w:val="7E3AF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43386"/>
    <w:multiLevelType w:val="multilevel"/>
    <w:tmpl w:val="8DE87838"/>
    <w:lvl w:ilvl="0">
      <w:start w:val="6"/>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15">
    <w:nsid w:val="26455718"/>
    <w:multiLevelType w:val="hybridMultilevel"/>
    <w:tmpl w:val="0854D3C4"/>
    <w:lvl w:ilvl="0" w:tplc="04190017">
      <w:start w:val="1"/>
      <w:numFmt w:val="lowerLetter"/>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6">
    <w:nsid w:val="2948696B"/>
    <w:multiLevelType w:val="hybridMultilevel"/>
    <w:tmpl w:val="0D2CA4B0"/>
    <w:lvl w:ilvl="0" w:tplc="2EE444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0A2607"/>
    <w:multiLevelType w:val="hybridMultilevel"/>
    <w:tmpl w:val="46DCD9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12E70B4"/>
    <w:multiLevelType w:val="hybridMultilevel"/>
    <w:tmpl w:val="019032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0"/>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9664F1"/>
    <w:multiLevelType w:val="hybridMultilevel"/>
    <w:tmpl w:val="8124A7FE"/>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EE55CA"/>
    <w:multiLevelType w:val="hybridMultilevel"/>
    <w:tmpl w:val="6DE0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CB5CE4"/>
    <w:multiLevelType w:val="hybridMultilevel"/>
    <w:tmpl w:val="48A2D51E"/>
    <w:lvl w:ilvl="0" w:tplc="B05E7B86">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DA65E7"/>
    <w:multiLevelType w:val="multilevel"/>
    <w:tmpl w:val="55DA03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448E3D36"/>
    <w:multiLevelType w:val="hybridMultilevel"/>
    <w:tmpl w:val="239C84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ED7274"/>
    <w:multiLevelType w:val="hybridMultilevel"/>
    <w:tmpl w:val="506A5D40"/>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54A603C"/>
    <w:multiLevelType w:val="hybridMultilevel"/>
    <w:tmpl w:val="78E44C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692251C"/>
    <w:multiLevelType w:val="multilevel"/>
    <w:tmpl w:val="049054A4"/>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48510411"/>
    <w:multiLevelType w:val="hybridMultilevel"/>
    <w:tmpl w:val="82489992"/>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9">
    <w:nsid w:val="4DBA0F29"/>
    <w:multiLevelType w:val="multilevel"/>
    <w:tmpl w:val="A640603E"/>
    <w:lvl w:ilvl="0">
      <w:start w:val="9"/>
      <w:numFmt w:val="decimal"/>
      <w:lvlText w:val="%1."/>
      <w:lvlJc w:val="left"/>
      <w:pPr>
        <w:ind w:left="540" w:hanging="540"/>
      </w:pPr>
      <w:rPr>
        <w:rFonts w:cs="Times New Roman" w:hint="default"/>
      </w:rPr>
    </w:lvl>
    <w:lvl w:ilvl="1">
      <w:start w:val="1"/>
      <w:numFmt w:val="decimal"/>
      <w:lvlText w:val="%1.%2."/>
      <w:lvlJc w:val="left"/>
      <w:pPr>
        <w:ind w:left="753" w:hanging="540"/>
      </w:pPr>
      <w:rPr>
        <w:rFonts w:cs="Times New Roman" w:hint="default"/>
      </w:rPr>
    </w:lvl>
    <w:lvl w:ilvl="2">
      <w:start w:val="2"/>
      <w:numFmt w:val="decimal"/>
      <w:lvlText w:val="%1.%2.%3."/>
      <w:lvlJc w:val="left"/>
      <w:pPr>
        <w:ind w:left="1146" w:hanging="720"/>
      </w:pPr>
      <w:rPr>
        <w:rFonts w:cs="Times New Roman" w:hint="default"/>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30">
    <w:nsid w:val="4FC90702"/>
    <w:multiLevelType w:val="multilevel"/>
    <w:tmpl w:val="1F403CE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33013C4"/>
    <w:multiLevelType w:val="multilevel"/>
    <w:tmpl w:val="DF1CBD5C"/>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700"/>
        </w:tabs>
        <w:ind w:left="700"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2">
    <w:nsid w:val="55416759"/>
    <w:multiLevelType w:val="multilevel"/>
    <w:tmpl w:val="4B8A6B40"/>
    <w:lvl w:ilvl="0">
      <w:start w:val="8"/>
      <w:numFmt w:val="decimal"/>
      <w:lvlText w:val="%1."/>
      <w:lvlJc w:val="left"/>
      <w:pPr>
        <w:tabs>
          <w:tab w:val="num" w:pos="360"/>
        </w:tabs>
        <w:ind w:left="360" w:hanging="360"/>
      </w:pPr>
      <w:rPr>
        <w:rFonts w:hint="default"/>
        <w:color w:val="auto"/>
      </w:rPr>
    </w:lvl>
    <w:lvl w:ilvl="1">
      <w:start w:val="1"/>
      <w:numFmt w:val="decimal"/>
      <w:lvlText w:val="9.%2."/>
      <w:lvlJc w:val="left"/>
      <w:pPr>
        <w:tabs>
          <w:tab w:val="num" w:pos="644"/>
        </w:tabs>
        <w:ind w:left="644"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3">
    <w:nsid w:val="561C44D7"/>
    <w:multiLevelType w:val="hybridMultilevel"/>
    <w:tmpl w:val="55609D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99676A"/>
    <w:multiLevelType w:val="singleLevel"/>
    <w:tmpl w:val="1D7EEA78"/>
    <w:lvl w:ilvl="0">
      <w:start w:val="1"/>
      <w:numFmt w:val="decimal"/>
      <w:lvlText w:val="7.%1."/>
      <w:lvlJc w:val="left"/>
      <w:rPr>
        <w:rFonts w:cs="Times New Roman"/>
      </w:rPr>
    </w:lvl>
  </w:abstractNum>
  <w:abstractNum w:abstractNumId="35">
    <w:nsid w:val="5C462A30"/>
    <w:multiLevelType w:val="hybridMultilevel"/>
    <w:tmpl w:val="5EBCD340"/>
    <w:lvl w:ilvl="0" w:tplc="FFFFFFFF">
      <w:start w:val="1"/>
      <w:numFmt w:val="decimal"/>
      <w:lvlText w:val="%1."/>
      <w:lvlJc w:val="left"/>
      <w:pPr>
        <w:tabs>
          <w:tab w:val="num" w:pos="960"/>
        </w:tabs>
        <w:ind w:left="9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BDB0BB2"/>
    <w:multiLevelType w:val="hybridMultilevel"/>
    <w:tmpl w:val="D9727E68"/>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C5718F7"/>
    <w:multiLevelType w:val="hybridMultilevel"/>
    <w:tmpl w:val="695A164C"/>
    <w:lvl w:ilvl="0" w:tplc="2EE4444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CF70BC1"/>
    <w:multiLevelType w:val="multilevel"/>
    <w:tmpl w:val="5178E9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980"/>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293BF9"/>
    <w:multiLevelType w:val="hybridMultilevel"/>
    <w:tmpl w:val="050E3E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E43A5F"/>
    <w:multiLevelType w:val="hybridMultilevel"/>
    <w:tmpl w:val="1382CD1E"/>
    <w:lvl w:ilvl="0" w:tplc="F04C4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631C2A"/>
    <w:multiLevelType w:val="hybridMultilevel"/>
    <w:tmpl w:val="32EC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FC6C9B"/>
    <w:multiLevelType w:val="multilevel"/>
    <w:tmpl w:val="25EAD1BC"/>
    <w:lvl w:ilvl="0">
      <w:start w:val="1"/>
      <w:numFmt w:val="decimal"/>
      <w:pStyle w:val="a1"/>
      <w:lvlText w:val="%1."/>
      <w:lvlJc w:val="left"/>
      <w:pPr>
        <w:tabs>
          <w:tab w:val="num" w:pos="680"/>
        </w:tabs>
        <w:snapToGrid w:val="0"/>
        <w:ind w:left="680" w:hanging="6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3">
    <w:nsid w:val="775D0D16"/>
    <w:multiLevelType w:val="singleLevel"/>
    <w:tmpl w:val="930A83B8"/>
    <w:lvl w:ilvl="0">
      <w:start w:val="1"/>
      <w:numFmt w:val="decimal"/>
      <w:lvlText w:val="10.%1."/>
      <w:lvlJc w:val="left"/>
      <w:rPr>
        <w:rFonts w:cs="Times New Roman"/>
      </w:rPr>
    </w:lvl>
  </w:abstractNum>
  <w:abstractNum w:abstractNumId="44">
    <w:nsid w:val="78F234FA"/>
    <w:multiLevelType w:val="hybridMultilevel"/>
    <w:tmpl w:val="C10A3C6A"/>
    <w:lvl w:ilvl="0" w:tplc="1F6A825E">
      <w:start w:val="1"/>
      <w:numFmt w:val="decimal"/>
      <w:lvlText w:val="%1."/>
      <w:lvlJc w:val="left"/>
      <w:pPr>
        <w:ind w:left="75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35"/>
  </w:num>
  <w:num w:numId="4">
    <w:abstractNumId w:val="41"/>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4"/>
    <w:lvlOverride w:ilvl="0">
      <w:startOverride w:val="1"/>
    </w:lvlOverride>
  </w:num>
  <w:num w:numId="8">
    <w:abstractNumId w:val="29"/>
  </w:num>
  <w:num w:numId="9">
    <w:abstractNumId w:val="43"/>
    <w:lvlOverride w:ilvl="0">
      <w:startOverride w:val="1"/>
    </w:lvlOverride>
  </w:num>
  <w:num w:numId="10">
    <w:abstractNumId w:val="0"/>
  </w:num>
  <w:num w:numId="11">
    <w:abstractNumId w:val="6"/>
  </w:num>
  <w:num w:numId="12">
    <w:abstractNumId w:val="8"/>
  </w:num>
  <w:num w:numId="13">
    <w:abstractNumId w:val="23"/>
  </w:num>
  <w:num w:numId="14">
    <w:abstractNumId w:val="10"/>
  </w:num>
  <w:num w:numId="15">
    <w:abstractNumId w:val="31"/>
  </w:num>
  <w:num w:numId="16">
    <w:abstractNumId w:val="14"/>
  </w:num>
  <w:num w:numId="17">
    <w:abstractNumId w:val="30"/>
  </w:num>
  <w:num w:numId="18">
    <w:abstractNumId w:val="32"/>
  </w:num>
  <w:num w:numId="19">
    <w:abstractNumId w:val="12"/>
  </w:num>
  <w:num w:numId="20">
    <w:abstractNumId w:val="1"/>
  </w:num>
  <w:num w:numId="21">
    <w:abstractNumId w:val="13"/>
  </w:num>
  <w:num w:numId="22">
    <w:abstractNumId w:val="39"/>
  </w:num>
  <w:num w:numId="23">
    <w:abstractNumId w:val="44"/>
  </w:num>
  <w:num w:numId="24">
    <w:abstractNumId w:val="18"/>
  </w:num>
  <w:num w:numId="25">
    <w:abstractNumId w:val="40"/>
  </w:num>
  <w:num w:numId="26">
    <w:abstractNumId w:val="28"/>
  </w:num>
  <w:num w:numId="27">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15"/>
  </w:num>
  <w:num w:numId="32">
    <w:abstractNumId w:val="9"/>
  </w:num>
  <w:num w:numId="33">
    <w:abstractNumId w:val="22"/>
  </w:num>
  <w:num w:numId="34">
    <w:abstractNumId w:val="3"/>
  </w:num>
  <w:num w:numId="35">
    <w:abstractNumId w:val="24"/>
  </w:num>
  <w:num w:numId="36">
    <w:abstractNumId w:val="26"/>
  </w:num>
  <w:num w:numId="37">
    <w:abstractNumId w:val="5"/>
  </w:num>
  <w:num w:numId="38">
    <w:abstractNumId w:val="25"/>
  </w:num>
  <w:num w:numId="39">
    <w:abstractNumId w:val="16"/>
  </w:num>
  <w:num w:numId="40">
    <w:abstractNumId w:val="37"/>
  </w:num>
  <w:num w:numId="41">
    <w:abstractNumId w:val="7"/>
  </w:num>
  <w:num w:numId="42">
    <w:abstractNumId w:val="2"/>
  </w:num>
  <w:num w:numId="43">
    <w:abstractNumId w:val="4"/>
  </w:num>
  <w:num w:numId="44">
    <w:abstractNumId w:val="33"/>
  </w:num>
  <w:num w:numId="45">
    <w:abstractNumId w:val="20"/>
  </w:num>
  <w:num w:numId="46">
    <w:abstractNumId w:val="3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70"/>
    <w:rsid w:val="00002415"/>
    <w:rsid w:val="000630F0"/>
    <w:rsid w:val="00076AFF"/>
    <w:rsid w:val="00083458"/>
    <w:rsid w:val="0008371A"/>
    <w:rsid w:val="0009390A"/>
    <w:rsid w:val="000A0BE3"/>
    <w:rsid w:val="000A5D09"/>
    <w:rsid w:val="000D0AB7"/>
    <w:rsid w:val="000E1DAC"/>
    <w:rsid w:val="000F2165"/>
    <w:rsid w:val="000F38F6"/>
    <w:rsid w:val="001114E0"/>
    <w:rsid w:val="00113F6C"/>
    <w:rsid w:val="00132E15"/>
    <w:rsid w:val="001337FF"/>
    <w:rsid w:val="001563A3"/>
    <w:rsid w:val="00160376"/>
    <w:rsid w:val="00171E2D"/>
    <w:rsid w:val="00174D42"/>
    <w:rsid w:val="00183612"/>
    <w:rsid w:val="001968B9"/>
    <w:rsid w:val="001A2BB5"/>
    <w:rsid w:val="001B1126"/>
    <w:rsid w:val="001D2F62"/>
    <w:rsid w:val="001E7374"/>
    <w:rsid w:val="001F1B92"/>
    <w:rsid w:val="00205B1A"/>
    <w:rsid w:val="00206C23"/>
    <w:rsid w:val="0021414F"/>
    <w:rsid w:val="00227E78"/>
    <w:rsid w:val="00232488"/>
    <w:rsid w:val="00251EF7"/>
    <w:rsid w:val="00287048"/>
    <w:rsid w:val="002944C2"/>
    <w:rsid w:val="002A283D"/>
    <w:rsid w:val="002A6D59"/>
    <w:rsid w:val="002B78F3"/>
    <w:rsid w:val="002B7A46"/>
    <w:rsid w:val="002D7A21"/>
    <w:rsid w:val="002F382E"/>
    <w:rsid w:val="00302DE4"/>
    <w:rsid w:val="003044DC"/>
    <w:rsid w:val="00311FCD"/>
    <w:rsid w:val="00312A7C"/>
    <w:rsid w:val="00333BBA"/>
    <w:rsid w:val="003426F8"/>
    <w:rsid w:val="0036454C"/>
    <w:rsid w:val="00370CAA"/>
    <w:rsid w:val="003712D1"/>
    <w:rsid w:val="00373B42"/>
    <w:rsid w:val="003C2B6E"/>
    <w:rsid w:val="003C35C4"/>
    <w:rsid w:val="003D3C94"/>
    <w:rsid w:val="003F13DC"/>
    <w:rsid w:val="003F53BC"/>
    <w:rsid w:val="00410482"/>
    <w:rsid w:val="0043133D"/>
    <w:rsid w:val="00436E8A"/>
    <w:rsid w:val="00437505"/>
    <w:rsid w:val="00444D94"/>
    <w:rsid w:val="0047178F"/>
    <w:rsid w:val="00496CAB"/>
    <w:rsid w:val="004B4719"/>
    <w:rsid w:val="004E3477"/>
    <w:rsid w:val="004F2133"/>
    <w:rsid w:val="00515C61"/>
    <w:rsid w:val="00522EE3"/>
    <w:rsid w:val="0052687A"/>
    <w:rsid w:val="00530091"/>
    <w:rsid w:val="00542FD6"/>
    <w:rsid w:val="00551795"/>
    <w:rsid w:val="00577572"/>
    <w:rsid w:val="00583964"/>
    <w:rsid w:val="0059237B"/>
    <w:rsid w:val="005938A6"/>
    <w:rsid w:val="005A64BD"/>
    <w:rsid w:val="005E1892"/>
    <w:rsid w:val="005E2C71"/>
    <w:rsid w:val="005F4997"/>
    <w:rsid w:val="005F6408"/>
    <w:rsid w:val="00605B81"/>
    <w:rsid w:val="00614BCF"/>
    <w:rsid w:val="00624195"/>
    <w:rsid w:val="00627A7A"/>
    <w:rsid w:val="00627FCB"/>
    <w:rsid w:val="00664D0C"/>
    <w:rsid w:val="00666465"/>
    <w:rsid w:val="00676A39"/>
    <w:rsid w:val="00695B56"/>
    <w:rsid w:val="006A7449"/>
    <w:rsid w:val="006B1181"/>
    <w:rsid w:val="006B3325"/>
    <w:rsid w:val="006B37FC"/>
    <w:rsid w:val="006C2C5B"/>
    <w:rsid w:val="006D232A"/>
    <w:rsid w:val="006D2E0F"/>
    <w:rsid w:val="006E417A"/>
    <w:rsid w:val="006F46EC"/>
    <w:rsid w:val="0071569C"/>
    <w:rsid w:val="00716AA3"/>
    <w:rsid w:val="00717F6A"/>
    <w:rsid w:val="00724A4C"/>
    <w:rsid w:val="007327C4"/>
    <w:rsid w:val="0073294B"/>
    <w:rsid w:val="00735B3D"/>
    <w:rsid w:val="00765EB4"/>
    <w:rsid w:val="00773BD1"/>
    <w:rsid w:val="00792692"/>
    <w:rsid w:val="007955FF"/>
    <w:rsid w:val="00795B3C"/>
    <w:rsid w:val="007A15AF"/>
    <w:rsid w:val="007A492A"/>
    <w:rsid w:val="007A7BE5"/>
    <w:rsid w:val="007B3505"/>
    <w:rsid w:val="007B523C"/>
    <w:rsid w:val="007D1CFD"/>
    <w:rsid w:val="007D3BC0"/>
    <w:rsid w:val="007D7D98"/>
    <w:rsid w:val="007E5AA4"/>
    <w:rsid w:val="007E77D7"/>
    <w:rsid w:val="007F0E0A"/>
    <w:rsid w:val="007F1E69"/>
    <w:rsid w:val="008029F1"/>
    <w:rsid w:val="0080737A"/>
    <w:rsid w:val="0083331B"/>
    <w:rsid w:val="00842B7C"/>
    <w:rsid w:val="00843145"/>
    <w:rsid w:val="00867213"/>
    <w:rsid w:val="008738E2"/>
    <w:rsid w:val="0087796B"/>
    <w:rsid w:val="0088786A"/>
    <w:rsid w:val="008A34C3"/>
    <w:rsid w:val="008B722A"/>
    <w:rsid w:val="008C210A"/>
    <w:rsid w:val="008F4AB1"/>
    <w:rsid w:val="00912CAC"/>
    <w:rsid w:val="00920028"/>
    <w:rsid w:val="00926775"/>
    <w:rsid w:val="0093421E"/>
    <w:rsid w:val="009406AC"/>
    <w:rsid w:val="00954FCF"/>
    <w:rsid w:val="00971063"/>
    <w:rsid w:val="00971AE6"/>
    <w:rsid w:val="00976F67"/>
    <w:rsid w:val="00986EDE"/>
    <w:rsid w:val="00991CA6"/>
    <w:rsid w:val="009A21F6"/>
    <w:rsid w:val="009A73C1"/>
    <w:rsid w:val="009B6534"/>
    <w:rsid w:val="009B767C"/>
    <w:rsid w:val="009C4A31"/>
    <w:rsid w:val="009D71F9"/>
    <w:rsid w:val="009E42C8"/>
    <w:rsid w:val="009F476A"/>
    <w:rsid w:val="00A2284F"/>
    <w:rsid w:val="00A27435"/>
    <w:rsid w:val="00A3059B"/>
    <w:rsid w:val="00A32F3B"/>
    <w:rsid w:val="00A350D8"/>
    <w:rsid w:val="00A37BA3"/>
    <w:rsid w:val="00A55D9A"/>
    <w:rsid w:val="00A63BD7"/>
    <w:rsid w:val="00A74A6C"/>
    <w:rsid w:val="00A76825"/>
    <w:rsid w:val="00A8288F"/>
    <w:rsid w:val="00AA5CB9"/>
    <w:rsid w:val="00AC17F7"/>
    <w:rsid w:val="00AC7585"/>
    <w:rsid w:val="00B03C92"/>
    <w:rsid w:val="00B10709"/>
    <w:rsid w:val="00B27368"/>
    <w:rsid w:val="00B36F09"/>
    <w:rsid w:val="00B4200F"/>
    <w:rsid w:val="00B507E5"/>
    <w:rsid w:val="00B66D6C"/>
    <w:rsid w:val="00B67BCE"/>
    <w:rsid w:val="00B742C1"/>
    <w:rsid w:val="00B8552A"/>
    <w:rsid w:val="00B93361"/>
    <w:rsid w:val="00BA5B78"/>
    <w:rsid w:val="00BD2C0E"/>
    <w:rsid w:val="00BD45AA"/>
    <w:rsid w:val="00BD508D"/>
    <w:rsid w:val="00BD691C"/>
    <w:rsid w:val="00BF2356"/>
    <w:rsid w:val="00C05888"/>
    <w:rsid w:val="00C13174"/>
    <w:rsid w:val="00C228CC"/>
    <w:rsid w:val="00C344A0"/>
    <w:rsid w:val="00C37303"/>
    <w:rsid w:val="00C64F02"/>
    <w:rsid w:val="00C82899"/>
    <w:rsid w:val="00C87EB9"/>
    <w:rsid w:val="00CD2151"/>
    <w:rsid w:val="00CD74EB"/>
    <w:rsid w:val="00CE6C59"/>
    <w:rsid w:val="00CF41FE"/>
    <w:rsid w:val="00D02586"/>
    <w:rsid w:val="00D02CC4"/>
    <w:rsid w:val="00D22B83"/>
    <w:rsid w:val="00D54606"/>
    <w:rsid w:val="00D57A7B"/>
    <w:rsid w:val="00D715C1"/>
    <w:rsid w:val="00D72BE2"/>
    <w:rsid w:val="00D80F3A"/>
    <w:rsid w:val="00DA7756"/>
    <w:rsid w:val="00DC3CDC"/>
    <w:rsid w:val="00DE145B"/>
    <w:rsid w:val="00DF470A"/>
    <w:rsid w:val="00E1245A"/>
    <w:rsid w:val="00E329A9"/>
    <w:rsid w:val="00E47990"/>
    <w:rsid w:val="00E50508"/>
    <w:rsid w:val="00E61BE0"/>
    <w:rsid w:val="00E62FC2"/>
    <w:rsid w:val="00E7228D"/>
    <w:rsid w:val="00E7429A"/>
    <w:rsid w:val="00E82BC6"/>
    <w:rsid w:val="00EA25CA"/>
    <w:rsid w:val="00EB0C0A"/>
    <w:rsid w:val="00EE5B95"/>
    <w:rsid w:val="00EF3BEF"/>
    <w:rsid w:val="00EF4AB7"/>
    <w:rsid w:val="00EF580D"/>
    <w:rsid w:val="00EF698B"/>
    <w:rsid w:val="00F11ACA"/>
    <w:rsid w:val="00F22DAB"/>
    <w:rsid w:val="00F2306A"/>
    <w:rsid w:val="00F25119"/>
    <w:rsid w:val="00F366FB"/>
    <w:rsid w:val="00F76B84"/>
    <w:rsid w:val="00F83870"/>
    <w:rsid w:val="00F91D85"/>
    <w:rsid w:val="00F95266"/>
    <w:rsid w:val="00FA50D5"/>
    <w:rsid w:val="00FA6F57"/>
    <w:rsid w:val="00FB2076"/>
    <w:rsid w:val="00FC10C4"/>
    <w:rsid w:val="00FD2764"/>
    <w:rsid w:val="00FE0C88"/>
    <w:rsid w:val="00FE1B70"/>
    <w:rsid w:val="00FE3301"/>
    <w:rsid w:val="00FE4542"/>
    <w:rsid w:val="00FE58C0"/>
    <w:rsid w:val="00FF33C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 w:type="paragraph" w:customStyle="1" w:styleId="xl89">
    <w:name w:val="xl89"/>
    <w:basedOn w:val="a2"/>
    <w:rsid w:val="00CD74EB"/>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90">
    <w:name w:val="xl90"/>
    <w:basedOn w:val="a2"/>
    <w:rsid w:val="00CD74EB"/>
    <w:pPr>
      <w:widowControl/>
      <w:suppressAutoHyphens w:val="0"/>
      <w:snapToGrid/>
      <w:spacing w:before="100" w:beforeAutospacing="1" w:after="100" w:afterAutospacing="1" w:line="240" w:lineRule="auto"/>
      <w:ind w:firstLine="0"/>
      <w:jc w:val="left"/>
      <w:textAlignment w:val="center"/>
    </w:pPr>
    <w:rPr>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 w:type="paragraph" w:customStyle="1" w:styleId="xl89">
    <w:name w:val="xl89"/>
    <w:basedOn w:val="a2"/>
    <w:rsid w:val="00CD74EB"/>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90">
    <w:name w:val="xl90"/>
    <w:basedOn w:val="a2"/>
    <w:rsid w:val="00CD74EB"/>
    <w:pPr>
      <w:widowControl/>
      <w:suppressAutoHyphens w:val="0"/>
      <w:snapToGrid/>
      <w:spacing w:before="100" w:beforeAutospacing="1" w:after="100" w:afterAutospacing="1" w:line="240" w:lineRule="auto"/>
      <w:ind w:firstLine="0"/>
      <w:jc w:val="left"/>
      <w:textAlignment w:val="center"/>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0554">
      <w:bodyDiv w:val="1"/>
      <w:marLeft w:val="0"/>
      <w:marRight w:val="0"/>
      <w:marTop w:val="0"/>
      <w:marBottom w:val="0"/>
      <w:divBdr>
        <w:top w:val="none" w:sz="0" w:space="0" w:color="auto"/>
        <w:left w:val="none" w:sz="0" w:space="0" w:color="auto"/>
        <w:bottom w:val="none" w:sz="0" w:space="0" w:color="auto"/>
        <w:right w:val="none" w:sz="0" w:space="0" w:color="auto"/>
      </w:divBdr>
    </w:div>
    <w:div w:id="660424417">
      <w:bodyDiv w:val="1"/>
      <w:marLeft w:val="0"/>
      <w:marRight w:val="0"/>
      <w:marTop w:val="0"/>
      <w:marBottom w:val="0"/>
      <w:divBdr>
        <w:top w:val="none" w:sz="0" w:space="0" w:color="auto"/>
        <w:left w:val="none" w:sz="0" w:space="0" w:color="auto"/>
        <w:bottom w:val="none" w:sz="0" w:space="0" w:color="auto"/>
        <w:right w:val="none" w:sz="0" w:space="0" w:color="auto"/>
      </w:divBdr>
    </w:div>
    <w:div w:id="751704729">
      <w:bodyDiv w:val="1"/>
      <w:marLeft w:val="0"/>
      <w:marRight w:val="0"/>
      <w:marTop w:val="0"/>
      <w:marBottom w:val="0"/>
      <w:divBdr>
        <w:top w:val="none" w:sz="0" w:space="0" w:color="auto"/>
        <w:left w:val="none" w:sz="0" w:space="0" w:color="auto"/>
        <w:bottom w:val="none" w:sz="0" w:space="0" w:color="auto"/>
        <w:right w:val="none" w:sz="0" w:space="0" w:color="auto"/>
      </w:divBdr>
    </w:div>
    <w:div w:id="767434199">
      <w:bodyDiv w:val="1"/>
      <w:marLeft w:val="0"/>
      <w:marRight w:val="0"/>
      <w:marTop w:val="0"/>
      <w:marBottom w:val="0"/>
      <w:divBdr>
        <w:top w:val="none" w:sz="0" w:space="0" w:color="auto"/>
        <w:left w:val="none" w:sz="0" w:space="0" w:color="auto"/>
        <w:bottom w:val="none" w:sz="0" w:space="0" w:color="auto"/>
        <w:right w:val="none" w:sz="0" w:space="0" w:color="auto"/>
      </w:divBdr>
    </w:div>
    <w:div w:id="772747224">
      <w:bodyDiv w:val="1"/>
      <w:marLeft w:val="0"/>
      <w:marRight w:val="0"/>
      <w:marTop w:val="0"/>
      <w:marBottom w:val="0"/>
      <w:divBdr>
        <w:top w:val="none" w:sz="0" w:space="0" w:color="auto"/>
        <w:left w:val="none" w:sz="0" w:space="0" w:color="auto"/>
        <w:bottom w:val="none" w:sz="0" w:space="0" w:color="auto"/>
        <w:right w:val="none" w:sz="0" w:space="0" w:color="auto"/>
      </w:divBdr>
    </w:div>
    <w:div w:id="885675867">
      <w:bodyDiv w:val="1"/>
      <w:marLeft w:val="0"/>
      <w:marRight w:val="0"/>
      <w:marTop w:val="0"/>
      <w:marBottom w:val="0"/>
      <w:divBdr>
        <w:top w:val="none" w:sz="0" w:space="0" w:color="auto"/>
        <w:left w:val="none" w:sz="0" w:space="0" w:color="auto"/>
        <w:bottom w:val="none" w:sz="0" w:space="0" w:color="auto"/>
        <w:right w:val="none" w:sz="0" w:space="0" w:color="auto"/>
      </w:divBdr>
    </w:div>
    <w:div w:id="1051659321">
      <w:bodyDiv w:val="1"/>
      <w:marLeft w:val="0"/>
      <w:marRight w:val="0"/>
      <w:marTop w:val="0"/>
      <w:marBottom w:val="0"/>
      <w:divBdr>
        <w:top w:val="none" w:sz="0" w:space="0" w:color="auto"/>
        <w:left w:val="none" w:sz="0" w:space="0" w:color="auto"/>
        <w:bottom w:val="none" w:sz="0" w:space="0" w:color="auto"/>
        <w:right w:val="none" w:sz="0" w:space="0" w:color="auto"/>
      </w:divBdr>
    </w:div>
    <w:div w:id="1267229882">
      <w:bodyDiv w:val="1"/>
      <w:marLeft w:val="0"/>
      <w:marRight w:val="0"/>
      <w:marTop w:val="0"/>
      <w:marBottom w:val="0"/>
      <w:divBdr>
        <w:top w:val="none" w:sz="0" w:space="0" w:color="auto"/>
        <w:left w:val="none" w:sz="0" w:space="0" w:color="auto"/>
        <w:bottom w:val="none" w:sz="0" w:space="0" w:color="auto"/>
        <w:right w:val="none" w:sz="0" w:space="0" w:color="auto"/>
      </w:divBdr>
    </w:div>
    <w:div w:id="139338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brikant.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brikant.ru/"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22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zakupki@komintern.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4223C-D464-4B62-9BC8-825899D0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40</Pages>
  <Words>13273</Words>
  <Characters>75658</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Губарева Евгения Михайловна</dc:creator>
  <cp:lastModifiedBy>Губарева Евгения Михайловна</cp:lastModifiedBy>
  <cp:revision>68</cp:revision>
  <cp:lastPrinted>2017-10-30T08:53:00Z</cp:lastPrinted>
  <dcterms:created xsi:type="dcterms:W3CDTF">2016-03-17T09:53:00Z</dcterms:created>
  <dcterms:modified xsi:type="dcterms:W3CDTF">2017-11-15T09:19:00Z</dcterms:modified>
</cp:coreProperties>
</file>