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D9" w:rsidRPr="005B25B3" w:rsidRDefault="005815D9" w:rsidP="005815D9">
      <w:pPr>
        <w:pStyle w:val="a1"/>
        <w:ind w:hanging="709"/>
        <w:jc w:val="right"/>
        <w:rPr>
          <w:b/>
        </w:rPr>
      </w:pPr>
      <w:r w:rsidRPr="005B25B3">
        <w:rPr>
          <w:b/>
        </w:rPr>
        <w:t>УТВЕРЖДАЮ</w:t>
      </w:r>
    </w:p>
    <w:p w:rsidR="005815D9" w:rsidRPr="005815D9" w:rsidRDefault="005815D9" w:rsidP="005815D9">
      <w:pPr>
        <w:pStyle w:val="a1"/>
        <w:jc w:val="right"/>
      </w:pPr>
      <w:r w:rsidRPr="005815D9">
        <w:t>Заместитель генерального директора</w:t>
      </w:r>
    </w:p>
    <w:p w:rsidR="005815D9" w:rsidRPr="005815D9" w:rsidRDefault="005815D9" w:rsidP="005815D9">
      <w:pPr>
        <w:pStyle w:val="a1"/>
        <w:jc w:val="right"/>
      </w:pPr>
      <w:r w:rsidRPr="005815D9">
        <w:t>по экономике и финансам</w:t>
      </w:r>
    </w:p>
    <w:p w:rsidR="005815D9" w:rsidRPr="005815D9" w:rsidRDefault="005815D9" w:rsidP="005815D9">
      <w:pPr>
        <w:pStyle w:val="a1"/>
        <w:jc w:val="right"/>
      </w:pPr>
      <w:r w:rsidRPr="005815D9">
        <w:t xml:space="preserve">ОАО «НПО НИИИП – </w:t>
      </w:r>
      <w:proofErr w:type="spellStart"/>
      <w:r w:rsidRPr="005815D9">
        <w:t>НЗиК</w:t>
      </w:r>
      <w:proofErr w:type="spellEnd"/>
      <w:r w:rsidRPr="005815D9">
        <w:t>»</w:t>
      </w:r>
    </w:p>
    <w:p w:rsidR="005815D9" w:rsidRPr="005815D9" w:rsidRDefault="005815D9" w:rsidP="005815D9">
      <w:pPr>
        <w:pStyle w:val="a1"/>
        <w:jc w:val="right"/>
      </w:pPr>
      <w:proofErr w:type="spellStart"/>
      <w:r w:rsidRPr="005815D9">
        <w:t>________________В.Н.Щербаков</w:t>
      </w:r>
      <w:proofErr w:type="spellEnd"/>
    </w:p>
    <w:p w:rsidR="005815D9" w:rsidRPr="005815D9" w:rsidRDefault="005815D9" w:rsidP="005815D9">
      <w:pPr>
        <w:pStyle w:val="a1"/>
        <w:jc w:val="right"/>
      </w:pPr>
      <w:r w:rsidRPr="005815D9">
        <w:t>«</w:t>
      </w:r>
      <w:r w:rsidR="006F7596">
        <w:t>18</w:t>
      </w:r>
      <w:r w:rsidRPr="005815D9">
        <w:t xml:space="preserve">» </w:t>
      </w:r>
      <w:r w:rsidR="006F7596" w:rsidRPr="006F7596">
        <w:rPr>
          <w:u w:val="single"/>
        </w:rPr>
        <w:t xml:space="preserve">        </w:t>
      </w:r>
      <w:r w:rsidR="006F7596">
        <w:rPr>
          <w:u w:val="single"/>
        </w:rPr>
        <w:t xml:space="preserve">июля     </w:t>
      </w:r>
      <w:r w:rsidRPr="005815D9">
        <w:t xml:space="preserve"> 2013 год </w:t>
      </w: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476A9E" w:rsidRDefault="00EF76DC" w:rsidP="00EF76DC">
      <w:pPr>
        <w:jc w:val="center"/>
        <w:rPr>
          <w:b/>
          <w:sz w:val="28"/>
          <w:szCs w:val="28"/>
        </w:rPr>
      </w:pPr>
    </w:p>
    <w:p w:rsidR="00EF76DC" w:rsidRPr="008838D4" w:rsidRDefault="00EF76DC" w:rsidP="008838D4">
      <w:pPr>
        <w:jc w:val="center"/>
        <w:rPr>
          <w:b/>
          <w:sz w:val="32"/>
          <w:szCs w:val="32"/>
        </w:rPr>
      </w:pPr>
      <w:r w:rsidRPr="008838D4">
        <w:rPr>
          <w:b/>
          <w:sz w:val="32"/>
          <w:szCs w:val="32"/>
        </w:rPr>
        <w:t xml:space="preserve">ДОКУМЕНТАЦИЯ НА ПРОВЕДЕНИЕ АУКЦИОНА В ЭЛЕКТРОННОЙ ФОРМЕ </w:t>
      </w:r>
      <w:r w:rsidRPr="008838D4">
        <w:rPr>
          <w:b/>
          <w:spacing w:val="-7"/>
          <w:sz w:val="32"/>
          <w:szCs w:val="32"/>
        </w:rPr>
        <w:t xml:space="preserve">на право заключения договора на </w:t>
      </w:r>
      <w:r w:rsidR="005815D9" w:rsidRPr="005815D9">
        <w:rPr>
          <w:b/>
          <w:sz w:val="32"/>
          <w:szCs w:val="32"/>
        </w:rPr>
        <w:t xml:space="preserve">поставку принтера формата </w:t>
      </w:r>
      <w:r w:rsidR="005815D9" w:rsidRPr="005815D9">
        <w:rPr>
          <w:b/>
          <w:sz w:val="32"/>
          <w:szCs w:val="32"/>
          <w:lang w:val="en-US"/>
        </w:rPr>
        <w:t>A</w:t>
      </w:r>
      <w:r w:rsidR="005815D9" w:rsidRPr="005815D9">
        <w:rPr>
          <w:b/>
          <w:sz w:val="32"/>
          <w:szCs w:val="32"/>
        </w:rPr>
        <w:t xml:space="preserve">3 </w:t>
      </w:r>
      <w:r w:rsidR="005815D9" w:rsidRPr="005815D9">
        <w:rPr>
          <w:b/>
          <w:sz w:val="32"/>
          <w:szCs w:val="32"/>
          <w:lang w:val="en-US"/>
        </w:rPr>
        <w:t>HP</w:t>
      </w:r>
      <w:r w:rsidR="005815D9" w:rsidRPr="005815D9">
        <w:rPr>
          <w:b/>
          <w:sz w:val="32"/>
          <w:szCs w:val="32"/>
        </w:rPr>
        <w:t xml:space="preserve"> </w:t>
      </w:r>
      <w:r w:rsidR="005815D9" w:rsidRPr="005815D9">
        <w:rPr>
          <w:b/>
          <w:sz w:val="32"/>
          <w:szCs w:val="32"/>
          <w:lang w:val="en-US"/>
        </w:rPr>
        <w:t>LaserJet</w:t>
      </w:r>
      <w:r w:rsidR="005815D9" w:rsidRPr="005815D9">
        <w:rPr>
          <w:b/>
          <w:sz w:val="32"/>
          <w:szCs w:val="32"/>
        </w:rPr>
        <w:t xml:space="preserve"> </w:t>
      </w:r>
      <w:r w:rsidR="005815D9" w:rsidRPr="005815D9">
        <w:rPr>
          <w:b/>
          <w:sz w:val="32"/>
          <w:szCs w:val="32"/>
          <w:lang w:val="en-US"/>
        </w:rPr>
        <w:t>Enterprise</w:t>
      </w:r>
      <w:r w:rsidR="005815D9" w:rsidRPr="005815D9">
        <w:rPr>
          <w:b/>
          <w:sz w:val="32"/>
          <w:szCs w:val="32"/>
        </w:rPr>
        <w:t xml:space="preserve"> 700 </w:t>
      </w:r>
      <w:r w:rsidR="005815D9" w:rsidRPr="005815D9">
        <w:rPr>
          <w:b/>
          <w:sz w:val="32"/>
          <w:szCs w:val="32"/>
          <w:lang w:val="en-US"/>
        </w:rPr>
        <w:t>M</w:t>
      </w:r>
      <w:r w:rsidR="005815D9" w:rsidRPr="005815D9">
        <w:rPr>
          <w:b/>
          <w:sz w:val="32"/>
          <w:szCs w:val="32"/>
        </w:rPr>
        <w:t>712</w:t>
      </w:r>
      <w:proofErr w:type="spellStart"/>
      <w:r w:rsidR="005815D9" w:rsidRPr="005815D9">
        <w:rPr>
          <w:b/>
          <w:sz w:val="32"/>
          <w:szCs w:val="32"/>
          <w:lang w:val="en-US"/>
        </w:rPr>
        <w:t>dn</w:t>
      </w:r>
      <w:proofErr w:type="spellEnd"/>
      <w:r w:rsidR="005815D9" w:rsidRPr="005815D9">
        <w:rPr>
          <w:b/>
          <w:sz w:val="32"/>
          <w:szCs w:val="32"/>
        </w:rPr>
        <w:t xml:space="preserve"> (</w:t>
      </w:r>
      <w:r w:rsidR="005815D9" w:rsidRPr="005815D9">
        <w:rPr>
          <w:b/>
          <w:sz w:val="32"/>
          <w:szCs w:val="32"/>
          <w:lang w:val="en-US"/>
        </w:rPr>
        <w:t>CF</w:t>
      </w:r>
      <w:r w:rsidR="005815D9" w:rsidRPr="005815D9">
        <w:rPr>
          <w:b/>
          <w:sz w:val="32"/>
          <w:szCs w:val="32"/>
        </w:rPr>
        <w:t>236</w:t>
      </w:r>
      <w:r w:rsidR="005815D9" w:rsidRPr="005815D9">
        <w:rPr>
          <w:b/>
          <w:sz w:val="32"/>
          <w:szCs w:val="32"/>
          <w:lang w:val="en-US"/>
        </w:rPr>
        <w:t>A</w:t>
      </w:r>
      <w:r w:rsidR="005815D9" w:rsidRPr="005815D9">
        <w:rPr>
          <w:b/>
          <w:sz w:val="32"/>
          <w:szCs w:val="32"/>
        </w:rPr>
        <w:t xml:space="preserve">) </w:t>
      </w:r>
      <w:r w:rsidRPr="008838D4">
        <w:rPr>
          <w:b/>
          <w:sz w:val="32"/>
          <w:szCs w:val="32"/>
        </w:rPr>
        <w:t>для нужд</w:t>
      </w:r>
      <w:r w:rsidR="008838D4" w:rsidRPr="008838D4">
        <w:rPr>
          <w:b/>
          <w:sz w:val="32"/>
          <w:szCs w:val="32"/>
        </w:rPr>
        <w:t xml:space="preserve"> </w:t>
      </w:r>
      <w:r w:rsidRPr="008838D4">
        <w:rPr>
          <w:b/>
          <w:sz w:val="32"/>
          <w:szCs w:val="32"/>
        </w:rPr>
        <w:t xml:space="preserve">ОАО «НПО </w:t>
      </w:r>
      <w:proofErr w:type="spellStart"/>
      <w:r w:rsidRPr="008838D4">
        <w:rPr>
          <w:b/>
          <w:sz w:val="32"/>
          <w:szCs w:val="32"/>
        </w:rPr>
        <w:t>НИИИП-НЗиК</w:t>
      </w:r>
      <w:proofErr w:type="spellEnd"/>
      <w:r w:rsidRPr="008838D4">
        <w:rPr>
          <w:b/>
          <w:sz w:val="32"/>
          <w:szCs w:val="32"/>
        </w:rPr>
        <w:t>»</w:t>
      </w:r>
    </w:p>
    <w:p w:rsidR="00EF76DC" w:rsidRPr="008838D4" w:rsidRDefault="00EF76DC" w:rsidP="00404A97">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476A9E" w:rsidRDefault="008838D4" w:rsidP="008838D4">
      <w:pPr>
        <w:widowControl/>
        <w:suppressAutoHyphens w:val="0"/>
        <w:snapToGrid/>
        <w:spacing w:after="200" w:line="276" w:lineRule="auto"/>
        <w:ind w:firstLine="0"/>
        <w:jc w:val="left"/>
        <w:rPr>
          <w:b/>
          <w:bCs/>
        </w:rPr>
      </w:pPr>
      <w:r>
        <w:rPr>
          <w:b/>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7"/>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476A9E">
      <w:pPr>
        <w:keepNext/>
        <w:widowControl/>
        <w:snapToGrid/>
        <w:spacing w:line="240" w:lineRule="auto"/>
        <w:ind w:firstLine="709"/>
      </w:pPr>
      <w:r w:rsidRPr="00E9306C">
        <w:t xml:space="preserve">3.2.5. </w:t>
      </w:r>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r w:rsidR="00A65D0E">
        <w:rPr>
          <w:b/>
        </w:rPr>
        <w:t>.</w:t>
      </w:r>
    </w:p>
    <w:p w:rsidR="00476A9E" w:rsidRDefault="00476A9E" w:rsidP="00476A9E">
      <w:pPr>
        <w:pStyle w:val="af7"/>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476A9E" w:rsidRDefault="00476A9E" w:rsidP="00476A9E">
      <w:pPr>
        <w:pStyle w:val="af7"/>
        <w:numPr>
          <w:ilvl w:val="0"/>
          <w:numId w:val="0"/>
        </w:numPr>
        <w:spacing w:before="0" w:after="0"/>
        <w:ind w:left="1224" w:hanging="1224"/>
      </w:pPr>
      <w:r w:rsidRPr="00304672">
        <w:lastRenderedPageBreak/>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7"/>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7"/>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2F7A63" w:rsidRDefault="002F7A63" w:rsidP="002F7A63">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7"/>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476A9E" w:rsidRPr="00304672" w:rsidRDefault="00476A9E" w:rsidP="00476A9E">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476A9E" w:rsidRDefault="00476A9E" w:rsidP="00476A9E">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476A9E" w:rsidRDefault="00476A9E" w:rsidP="00476A9E">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476A9E" w:rsidRPr="00304672" w:rsidRDefault="00476A9E" w:rsidP="00476A9E">
      <w:pPr>
        <w:pStyle w:val="af7"/>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7"/>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7"/>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7"/>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7"/>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476A9E"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Default="00476A9E" w:rsidP="00476A9E">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      </w:t>
      </w:r>
      <w:r w:rsidRPr="002F1569">
        <w:rPr>
          <w:rFonts w:ascii="Times New Roman" w:hAnsi="Times New Roman" w:cs="Times New Roman"/>
          <w:sz w:val="24"/>
          <w:szCs w:val="24"/>
        </w:rPr>
        <w:t xml:space="preserve">наличия сведений об участнике </w:t>
      </w:r>
      <w:r>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cs="Times New Roman"/>
          <w:sz w:val="24"/>
          <w:szCs w:val="24"/>
        </w:rPr>
        <w:t>рственных</w:t>
      </w:r>
      <w:proofErr w:type="gramEnd"/>
      <w:r>
        <w:rPr>
          <w:rFonts w:ascii="Times New Roman" w:hAnsi="Times New Roman" w:cs="Times New Roman"/>
          <w:sz w:val="24"/>
          <w:szCs w:val="24"/>
        </w:rPr>
        <w:t xml:space="preserve"> и муниципальных нужд».</w:t>
      </w:r>
    </w:p>
    <w:p w:rsidR="00476A9E" w:rsidRPr="00304672" w:rsidRDefault="00476A9E" w:rsidP="00476A9E">
      <w:pPr>
        <w:pStyle w:val="af9"/>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476A9E" w:rsidRPr="00E9306C" w:rsidRDefault="00476A9E" w:rsidP="00476A9E">
      <w:pPr>
        <w:pStyle w:val="af7"/>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76A9E" w:rsidRPr="00E9306C" w:rsidRDefault="00476A9E" w:rsidP="00476A9E">
      <w:pPr>
        <w:pStyle w:val="af7"/>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476A9E" w:rsidRPr="00E9306C" w:rsidRDefault="00476A9E" w:rsidP="00476A9E">
      <w:pPr>
        <w:pStyle w:val="af7"/>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7"/>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7"/>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476A9E" w:rsidRPr="00304672" w:rsidRDefault="00476A9E" w:rsidP="00476A9E">
      <w:pPr>
        <w:pStyle w:val="af7"/>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7"/>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476A9E" w:rsidRPr="00304672" w:rsidRDefault="00476A9E" w:rsidP="00476A9E">
      <w:pPr>
        <w:pStyle w:val="af7"/>
        <w:numPr>
          <w:ilvl w:val="0"/>
          <w:numId w:val="0"/>
        </w:numPr>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7"/>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7"/>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7"/>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7"/>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7"/>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7"/>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476A9E" w:rsidRPr="00E9306C" w:rsidRDefault="00476A9E" w:rsidP="00476A9E">
      <w:pPr>
        <w:rPr>
          <w:b/>
        </w:rPr>
      </w:pPr>
    </w:p>
    <w:p w:rsidR="00476A9E" w:rsidRPr="00E9306C" w:rsidRDefault="00476A9E" w:rsidP="00476A9E">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476A9E" w:rsidRPr="00E9306C" w:rsidRDefault="00476A9E" w:rsidP="00476A9E">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E9306C" w:rsidRDefault="00476A9E" w:rsidP="00476A9E">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E9306C" w:rsidRDefault="00EF76DC" w:rsidP="00EF76DC">
      <w:pPr>
        <w:pStyle w:val="ab"/>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xml:space="preserve">- адрес: 630015 г. Новосибирск, ул. </w:t>
            </w:r>
            <w:proofErr w:type="gramStart"/>
            <w:r w:rsidRPr="00E9306C">
              <w:t>Планетная</w:t>
            </w:r>
            <w:proofErr w:type="gramEnd"/>
            <w:r w:rsidRPr="00E9306C">
              <w:t>,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 xml:space="preserve">Лир Любовь </w:t>
            </w:r>
            <w:proofErr w:type="spellStart"/>
            <w:r w:rsidRPr="00E9306C">
              <w:t>Герардовна</w:t>
            </w:r>
            <w:proofErr w:type="spellEnd"/>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E26F65" w:rsidP="00616D2C">
            <w:pPr>
              <w:keepNext/>
              <w:keepLines/>
              <w:suppressLineNumbers/>
              <w:snapToGrid/>
              <w:spacing w:line="240" w:lineRule="auto"/>
              <w:ind w:firstLine="0"/>
              <w:jc w:val="left"/>
            </w:pPr>
            <w:r>
              <w:t>Беляков Виктор Валерьевич</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E26F65">
              <w:t>8-99-23</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008838D4" w:rsidRPr="00851049">
                <w:rPr>
                  <w:rFonts w:eastAsia="Calibri"/>
                  <w:bCs/>
                  <w:color w:val="0000FF"/>
                  <w:u w:val="single"/>
                  <w:lang w:val="en-US" w:eastAsia="ru-RU"/>
                </w:rPr>
                <w:t>www</w:t>
              </w:r>
              <w:r w:rsidR="008838D4" w:rsidRPr="00851049">
                <w:rPr>
                  <w:rFonts w:eastAsia="Calibri"/>
                  <w:bCs/>
                  <w:color w:val="0000FF"/>
                  <w:u w:val="single"/>
                  <w:lang w:eastAsia="ru-RU"/>
                </w:rPr>
                <w:t>.нииип-нзик.рф</w:t>
              </w:r>
            </w:hyperlink>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proofErr w:type="spellStart"/>
              <w:r w:rsidRPr="00E9306C">
                <w:rPr>
                  <w:rStyle w:val="a5"/>
                  <w:bCs/>
                  <w:lang w:val="en-US"/>
                </w:rPr>
                <w:t>zakupki</w:t>
              </w:r>
              <w:proofErr w:type="spellEnd"/>
              <w:r w:rsidRPr="00E9306C">
                <w:rPr>
                  <w:rStyle w:val="a5"/>
                  <w:bCs/>
                </w:rPr>
                <w:t>.</w:t>
              </w:r>
              <w:proofErr w:type="spellStart"/>
              <w:r w:rsidRPr="00E9306C">
                <w:rPr>
                  <w:rStyle w:val="a5"/>
                  <w:bCs/>
                  <w:lang w:val="en-US"/>
                </w:rPr>
                <w:t>gov</w:t>
              </w:r>
              <w:proofErr w:type="spellEnd"/>
              <w:r w:rsidRPr="00E9306C">
                <w:rPr>
                  <w:rStyle w:val="a5"/>
                  <w:bCs/>
                </w:rPr>
                <w:t>.</w:t>
              </w:r>
              <w:proofErr w:type="spellStart"/>
              <w:r w:rsidRPr="00E9306C">
                <w:rPr>
                  <w:rStyle w:val="a5"/>
                  <w:bCs/>
                  <w:lang w:val="en-US"/>
                </w:rPr>
                <w:t>ru</w:t>
              </w:r>
              <w:proofErr w:type="spellEnd"/>
              <w:r w:rsidRPr="00E9306C">
                <w:rPr>
                  <w:rStyle w:val="a5"/>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1" w:history="1">
              <w:r w:rsidR="008838D4" w:rsidRPr="00851049">
                <w:rPr>
                  <w:rFonts w:eastAsia="Calibri"/>
                  <w:color w:val="0000FF"/>
                  <w:sz w:val="22"/>
                  <w:szCs w:val="22"/>
                  <w:u w:val="single"/>
                  <w:lang w:eastAsia="en-US"/>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CE21D5" w:rsidRDefault="00EF76DC" w:rsidP="008838D4">
            <w:pPr>
              <w:spacing w:line="240" w:lineRule="auto"/>
              <w:ind w:firstLine="0"/>
            </w:pPr>
            <w:r w:rsidRPr="00E9306C">
              <w:rPr>
                <w:b/>
                <w:bCs/>
              </w:rPr>
              <w:t>Предмет аукциона</w:t>
            </w:r>
            <w:r w:rsidR="006E7A10">
              <w:rPr>
                <w:b/>
                <w:bCs/>
              </w:rPr>
              <w:t>, с указанием количества поставляемого товара</w:t>
            </w:r>
            <w:r w:rsidR="008838D4">
              <w:rPr>
                <w:b/>
                <w:bCs/>
              </w:rPr>
              <w:t>:</w:t>
            </w:r>
            <w:r w:rsidRPr="00E9306C">
              <w:t xml:space="preserve"> </w:t>
            </w:r>
            <w:r w:rsidR="005815D9">
              <w:t xml:space="preserve">Поставка принтера формата </w:t>
            </w:r>
            <w:r w:rsidR="005815D9">
              <w:rPr>
                <w:lang w:val="en-US"/>
              </w:rPr>
              <w:t>A</w:t>
            </w:r>
            <w:r w:rsidR="005815D9" w:rsidRPr="001669E7">
              <w:t xml:space="preserve">3 </w:t>
            </w:r>
            <w:r w:rsidR="005815D9">
              <w:rPr>
                <w:lang w:val="en-US"/>
              </w:rPr>
              <w:t>HP</w:t>
            </w:r>
            <w:r w:rsidR="005815D9" w:rsidRPr="001669E7">
              <w:t xml:space="preserve"> </w:t>
            </w:r>
            <w:r w:rsidR="005815D9">
              <w:rPr>
                <w:lang w:val="en-US"/>
              </w:rPr>
              <w:t>LaserJet</w:t>
            </w:r>
            <w:r w:rsidR="005815D9" w:rsidRPr="001669E7">
              <w:t xml:space="preserve"> </w:t>
            </w:r>
            <w:r w:rsidR="005815D9">
              <w:rPr>
                <w:lang w:val="en-US"/>
              </w:rPr>
              <w:t>Enterprise</w:t>
            </w:r>
            <w:r w:rsidR="005815D9" w:rsidRPr="001669E7">
              <w:t xml:space="preserve"> 700 </w:t>
            </w:r>
            <w:r w:rsidR="005815D9">
              <w:rPr>
                <w:lang w:val="en-US"/>
              </w:rPr>
              <w:t>M</w:t>
            </w:r>
            <w:r w:rsidR="005815D9" w:rsidRPr="001669E7">
              <w:t>712</w:t>
            </w:r>
            <w:proofErr w:type="spellStart"/>
            <w:r w:rsidR="005815D9">
              <w:rPr>
                <w:lang w:val="en-US"/>
              </w:rPr>
              <w:t>dn</w:t>
            </w:r>
            <w:proofErr w:type="spellEnd"/>
            <w:r w:rsidR="005815D9" w:rsidRPr="001669E7">
              <w:t xml:space="preserve"> (</w:t>
            </w:r>
            <w:r w:rsidR="005815D9">
              <w:rPr>
                <w:lang w:val="en-US"/>
              </w:rPr>
              <w:t>CF</w:t>
            </w:r>
            <w:r w:rsidR="005815D9" w:rsidRPr="001669E7">
              <w:t>236</w:t>
            </w:r>
            <w:r w:rsidR="005815D9">
              <w:rPr>
                <w:lang w:val="en-US"/>
              </w:rPr>
              <w:t>A</w:t>
            </w:r>
            <w:r w:rsidR="005815D9" w:rsidRPr="001669E7">
              <w:t>)</w:t>
            </w:r>
            <w:r w:rsidR="008838D4">
              <w:t>, в количестве указанном в технической части документации об аукционе в электронной форме (Приложение 6).</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4F3D4D">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D300DB" w:rsidRPr="00E9306C" w:rsidRDefault="00EF76DC" w:rsidP="005815D9">
            <w:pPr>
              <w:spacing w:line="240" w:lineRule="auto"/>
              <w:ind w:firstLine="0"/>
              <w:jc w:val="left"/>
            </w:pPr>
            <w:r w:rsidRPr="00E9306C">
              <w:rPr>
                <w:b/>
                <w:bCs/>
              </w:rPr>
              <w:t xml:space="preserve">Место </w:t>
            </w:r>
            <w:r w:rsidR="00D300DB">
              <w:rPr>
                <w:b/>
                <w:bCs/>
              </w:rPr>
              <w:t xml:space="preserve">и условия </w:t>
            </w:r>
            <w:r w:rsidRPr="00E9306C">
              <w:rPr>
                <w:b/>
                <w:bCs/>
              </w:rPr>
              <w:t xml:space="preserve">поставки: </w:t>
            </w:r>
            <w:proofErr w:type="gramStart"/>
            <w:r w:rsidR="001765AA" w:rsidRPr="00E9306C">
              <w:t>г</w:t>
            </w:r>
            <w:proofErr w:type="gramEnd"/>
            <w:r w:rsidR="001765AA" w:rsidRPr="00E9306C">
              <w:t>. Новосибирск</w:t>
            </w:r>
            <w:r w:rsidR="00616D2C">
              <w:t xml:space="preserve">, ул. </w:t>
            </w:r>
            <w:r w:rsidR="005815D9">
              <w:t>М. Горького, 78</w:t>
            </w:r>
            <w:r w:rsidR="002C051E">
              <w:t xml:space="preserve"> </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4F3D4D">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Default="001A601C" w:rsidP="004F3D4D">
            <w:pPr>
              <w:spacing w:line="240" w:lineRule="auto"/>
              <w:ind w:firstLine="0"/>
              <w:rPr>
                <w:bCs/>
              </w:rPr>
            </w:pPr>
            <w:r w:rsidRPr="00E9306C">
              <w:rPr>
                <w:b/>
                <w:bCs/>
              </w:rPr>
              <w:t>Срок поставки товара</w:t>
            </w:r>
            <w:r w:rsidRPr="00F17F83">
              <w:rPr>
                <w:b/>
                <w:bCs/>
              </w:rPr>
              <w:t xml:space="preserve"> – </w:t>
            </w:r>
            <w:r w:rsidR="00232535" w:rsidRPr="00F17F83">
              <w:rPr>
                <w:bCs/>
              </w:rPr>
              <w:t xml:space="preserve">до </w:t>
            </w:r>
            <w:r w:rsidR="00B90571">
              <w:rPr>
                <w:bCs/>
                <w:sz w:val="22"/>
                <w:szCs w:val="22"/>
              </w:rPr>
              <w:t>2</w:t>
            </w:r>
            <w:r w:rsidR="005815D9">
              <w:rPr>
                <w:bCs/>
                <w:sz w:val="22"/>
                <w:szCs w:val="22"/>
              </w:rPr>
              <w:t>0</w:t>
            </w:r>
            <w:r w:rsidR="00B90571">
              <w:rPr>
                <w:b/>
                <w:bCs/>
                <w:sz w:val="22"/>
                <w:szCs w:val="22"/>
              </w:rPr>
              <w:t xml:space="preserve"> </w:t>
            </w:r>
            <w:r w:rsidR="00B90571">
              <w:rPr>
                <w:bCs/>
                <w:sz w:val="22"/>
                <w:szCs w:val="22"/>
              </w:rPr>
              <w:t>сентября</w:t>
            </w:r>
            <w:r w:rsidR="00B90571" w:rsidRPr="00783DF5">
              <w:rPr>
                <w:bCs/>
                <w:sz w:val="22"/>
                <w:szCs w:val="22"/>
              </w:rPr>
              <w:t xml:space="preserve"> </w:t>
            </w:r>
            <w:r w:rsidR="006E7A10" w:rsidRPr="00F17F83">
              <w:rPr>
                <w:bCs/>
              </w:rPr>
              <w:t>2013 г</w:t>
            </w:r>
            <w:r w:rsidR="00F17F83">
              <w:rPr>
                <w:bCs/>
              </w:rPr>
              <w:t>.</w:t>
            </w:r>
          </w:p>
          <w:p w:rsidR="004F3D4D" w:rsidRPr="004F3D4D" w:rsidRDefault="004F3D4D" w:rsidP="00675831">
            <w:pPr>
              <w:spacing w:line="240" w:lineRule="auto"/>
              <w:ind w:firstLine="0"/>
            </w:pPr>
            <w:r>
              <w:t xml:space="preserve">Дата, время </w:t>
            </w:r>
            <w:r w:rsidR="00675831">
              <w:t>поставки</w:t>
            </w:r>
            <w:r>
              <w:t xml:space="preserve"> Товара дополнительно согласовывается Поставщиком с Заказчиком любым доступным способом не </w:t>
            </w:r>
            <w:proofErr w:type="gramStart"/>
            <w:r>
              <w:t>позднее</w:t>
            </w:r>
            <w:proofErr w:type="gramEnd"/>
            <w:r>
              <w:t xml:space="preserve"> чем за сутки до даты предполагаемой поставки.</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F17F83"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F17F83">
              <w:rPr>
                <w:rFonts w:ascii="Times New Roman" w:hAnsi="Times New Roman" w:cs="Times New Roman"/>
                <w:bCs/>
                <w:sz w:val="24"/>
                <w:szCs w:val="24"/>
              </w:rPr>
              <w:t>Безналичный расчет</w:t>
            </w:r>
          </w:p>
          <w:p w:rsidR="008B3FFD" w:rsidRPr="00E9306C" w:rsidRDefault="00432465" w:rsidP="00432465">
            <w:pPr>
              <w:spacing w:line="240" w:lineRule="auto"/>
              <w:ind w:firstLine="0"/>
            </w:pPr>
            <w:r w:rsidRPr="00F17F83">
              <w:rPr>
                <w:bCs/>
              </w:rPr>
              <w:t>10</w:t>
            </w:r>
            <w:r w:rsidR="00D2482C" w:rsidRPr="00F17F83">
              <w:rPr>
                <w:bCs/>
              </w:rPr>
              <w:t xml:space="preserve"> % предоплата в течение </w:t>
            </w:r>
            <w:r w:rsidRPr="00F17F83">
              <w:rPr>
                <w:bCs/>
              </w:rPr>
              <w:t>1</w:t>
            </w:r>
            <w:r w:rsidR="00D2482C" w:rsidRPr="00F17F83">
              <w:rPr>
                <w:bCs/>
              </w:rPr>
              <w:t>5</w:t>
            </w:r>
            <w:r w:rsidRPr="00F17F83">
              <w:rPr>
                <w:bCs/>
              </w:rPr>
              <w:t xml:space="preserve"> </w:t>
            </w:r>
            <w:r w:rsidR="00D2482C" w:rsidRPr="00F17F83">
              <w:rPr>
                <w:bCs/>
              </w:rPr>
              <w:t>(пят</w:t>
            </w:r>
            <w:r w:rsidRPr="00F17F83">
              <w:rPr>
                <w:bCs/>
              </w:rPr>
              <w:t>надцати</w:t>
            </w:r>
            <w:r w:rsidR="00D2482C" w:rsidRPr="00F17F83">
              <w:rPr>
                <w:bCs/>
              </w:rPr>
              <w:t xml:space="preserve">) рабочих дней с момента заключения договора, окончательный расчет </w:t>
            </w:r>
            <w:r w:rsidRPr="00F17F83">
              <w:rPr>
                <w:bCs/>
              </w:rPr>
              <w:t xml:space="preserve"> 9</w:t>
            </w:r>
            <w:r w:rsidR="00D2482C" w:rsidRPr="00F17F83">
              <w:rPr>
                <w:bCs/>
              </w:rPr>
              <w:t xml:space="preserve">0 % в течение </w:t>
            </w:r>
            <w:r w:rsidRPr="00F17F83">
              <w:rPr>
                <w:bCs/>
              </w:rPr>
              <w:t>1</w:t>
            </w:r>
            <w:r w:rsidR="00D2482C" w:rsidRPr="00F17F83">
              <w:rPr>
                <w:bCs/>
              </w:rPr>
              <w:t xml:space="preserve"> (</w:t>
            </w:r>
            <w:r w:rsidRPr="00F17F83">
              <w:rPr>
                <w:bCs/>
              </w:rPr>
              <w:t>одного</w:t>
            </w:r>
            <w:r w:rsidR="00D2482C" w:rsidRPr="00F17F83">
              <w:rPr>
                <w:bCs/>
              </w:rPr>
              <w:t xml:space="preserve">) </w:t>
            </w:r>
            <w:r w:rsidRPr="00F17F83">
              <w:rPr>
                <w:bCs/>
              </w:rPr>
              <w:t>месяца после подписания Акта-приемки товара.</w:t>
            </w:r>
            <w:r w:rsidR="00D2482C" w:rsidRPr="00F17F83">
              <w:rPr>
                <w:bCs/>
              </w:rPr>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32465" w:rsidRDefault="00432465" w:rsidP="006909A7">
            <w:pPr>
              <w:spacing w:line="240" w:lineRule="auto"/>
              <w:ind w:firstLine="0"/>
            </w:pPr>
            <w:r w:rsidRPr="00F17F83">
              <w:rPr>
                <w:rFonts w:eastAsiaTheme="minorHAnsi"/>
                <w:lang w:eastAsia="en-US"/>
              </w:rPr>
              <w:t>1)</w:t>
            </w:r>
            <w:r w:rsidRPr="00F17F83">
              <w:t xml:space="preserve"> </w:t>
            </w:r>
            <w:r w:rsidR="00053E02" w:rsidRPr="00F17F83">
              <w:t>Упаковка не должна быть нарушена</w:t>
            </w:r>
            <w:r w:rsidR="00CE21D5" w:rsidRPr="00F17F83">
              <w:t xml:space="preserve"> и повреждена</w:t>
            </w:r>
            <w:r w:rsidR="00F17F83" w:rsidRPr="00F17F83">
              <w:t>.</w:t>
            </w:r>
          </w:p>
          <w:p w:rsidR="005815D9" w:rsidRDefault="005815D9" w:rsidP="006909A7">
            <w:pPr>
              <w:spacing w:line="240" w:lineRule="auto"/>
              <w:ind w:firstLine="0"/>
            </w:pPr>
            <w:r>
              <w:t>2) Товар не должен иметь физических повреждений.</w:t>
            </w:r>
          </w:p>
          <w:p w:rsidR="005815D9" w:rsidRDefault="005815D9" w:rsidP="006909A7">
            <w:pPr>
              <w:spacing w:line="240" w:lineRule="auto"/>
              <w:ind w:firstLine="0"/>
            </w:pPr>
            <w:r>
              <w:t>3) Комплектующие должны быть новыми.</w:t>
            </w:r>
          </w:p>
          <w:p w:rsidR="00053E02" w:rsidRPr="00803C7A" w:rsidRDefault="005815D9" w:rsidP="005815D9">
            <w:pPr>
              <w:spacing w:line="240" w:lineRule="auto"/>
              <w:ind w:firstLine="0"/>
            </w:pPr>
            <w:r>
              <w:t>4) Срок гарантии 12 месяцев, если иные условия предоставления гарантий не дает производитель.</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855B8F" w:rsidRDefault="00CE7165" w:rsidP="00855B8F">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855B8F" w:rsidRDefault="00855B8F" w:rsidP="00855B8F">
            <w:pPr>
              <w:keepNext/>
              <w:spacing w:line="240" w:lineRule="auto"/>
              <w:ind w:firstLine="0"/>
              <w:rPr>
                <w:b/>
                <w:bCs/>
              </w:rPr>
            </w:pPr>
            <w:r>
              <w:rPr>
                <w:b/>
                <w:bCs/>
              </w:rP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proofErr w:type="gramStart"/>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roofErr w:type="gramEnd"/>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w:t>
            </w:r>
            <w:r w:rsidR="006909A7">
              <w:rPr>
                <w:rFonts w:eastAsiaTheme="minorHAnsi"/>
                <w:lang w:eastAsia="en-US"/>
              </w:rPr>
              <w:t>б</w:t>
            </w:r>
            <w:r>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CB537E" w:rsidP="00855B8F">
            <w:pPr>
              <w:widowControl/>
              <w:suppressAutoHyphens w:val="0"/>
              <w:autoSpaceDE w:val="0"/>
              <w:autoSpaceDN w:val="0"/>
              <w:adjustRightInd w:val="0"/>
              <w:snapToGrid/>
              <w:spacing w:line="240" w:lineRule="auto"/>
              <w:ind w:firstLine="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r w:rsidR="002D48DC">
              <w:rPr>
                <w:rFonts w:eastAsiaTheme="minorHAnsi"/>
                <w:lang w:eastAsia="en-US"/>
              </w:rPr>
              <w:t>;</w:t>
            </w:r>
            <w:r>
              <w:rPr>
                <w:rFonts w:eastAsiaTheme="minorHAnsi"/>
                <w:lang w:eastAsia="en-US"/>
              </w:rPr>
              <w:t xml:space="preserve"> </w:t>
            </w:r>
          </w:p>
          <w:p w:rsidR="00CB537E" w:rsidRDefault="002D48DC" w:rsidP="00855B8F">
            <w:pPr>
              <w:widowControl/>
              <w:suppressAutoHyphens w:val="0"/>
              <w:autoSpaceDE w:val="0"/>
              <w:autoSpaceDN w:val="0"/>
              <w:adjustRightInd w:val="0"/>
              <w:snapToGrid/>
              <w:spacing w:line="240" w:lineRule="auto"/>
              <w:ind w:firstLine="0"/>
              <w:rPr>
                <w:rFonts w:eastAsiaTheme="minorHAnsi"/>
                <w:lang w:eastAsia="en-US"/>
              </w:rPr>
            </w:pPr>
            <w:r>
              <w:t xml:space="preserve">4) </w:t>
            </w:r>
            <w:r w:rsidR="00E26F65">
              <w:t xml:space="preserve">копия </w:t>
            </w:r>
            <w:r>
              <w:t>документ</w:t>
            </w:r>
            <w:r w:rsidR="00E26F65">
              <w:t>а</w:t>
            </w:r>
            <w:r w:rsidRPr="002D48DC">
              <w:t>, удостоверяющ</w:t>
            </w:r>
            <w:r w:rsidR="00E26F65">
              <w:t>ая</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 xml:space="preserve">ического лица — </w:t>
            </w:r>
            <w:r>
              <w:lastRenderedPageBreak/>
              <w:t>предпринимателя</w:t>
            </w:r>
            <w:r w:rsidR="00CB537E" w:rsidRPr="002D48DC">
              <w:rPr>
                <w:rFonts w:eastAsiaTheme="minorHAnsi"/>
                <w:lang w:eastAsia="en-US"/>
              </w:rPr>
              <w:t>;</w:t>
            </w:r>
          </w:p>
          <w:p w:rsidR="002D48DC" w:rsidRPr="002D48DC" w:rsidRDefault="002D48DC" w:rsidP="00855B8F">
            <w:pPr>
              <w:widowControl/>
              <w:suppressAutoHyphens w:val="0"/>
              <w:autoSpaceDE w:val="0"/>
              <w:autoSpaceDN w:val="0"/>
              <w:adjustRightInd w:val="0"/>
              <w:snapToGrid/>
              <w:spacing w:line="240" w:lineRule="auto"/>
              <w:ind w:firstLine="0"/>
            </w:pPr>
            <w:r>
              <w:rPr>
                <w:rFonts w:eastAsiaTheme="minorHAnsi"/>
                <w:lang w:eastAsia="en-US"/>
              </w:rPr>
              <w:t xml:space="preserve">5) </w:t>
            </w:r>
            <w:r w:rsidR="00E26F65">
              <w:rPr>
                <w:rFonts w:eastAsiaTheme="minorHAnsi"/>
                <w:lang w:eastAsia="en-US"/>
              </w:rPr>
              <w:t xml:space="preserve">копия </w:t>
            </w:r>
            <w:r>
              <w:rPr>
                <w:rFonts w:eastAsiaTheme="minorHAnsi"/>
                <w:lang w:eastAsia="en-US"/>
              </w:rPr>
              <w:t>документ</w:t>
            </w:r>
            <w:r w:rsidR="00E26F65">
              <w:rPr>
                <w:rFonts w:eastAsiaTheme="minorHAnsi"/>
                <w:lang w:eastAsia="en-US"/>
              </w:rPr>
              <w:t>а</w:t>
            </w:r>
            <w:r>
              <w:rPr>
                <w:rFonts w:eastAsiaTheme="minorHAnsi"/>
                <w:lang w:eastAsia="en-US"/>
              </w:rPr>
              <w:t>,</w:t>
            </w:r>
            <w:r w:rsidR="00E26F65">
              <w:rPr>
                <w:rFonts w:eastAsiaTheme="minorHAnsi"/>
                <w:lang w:eastAsia="en-US"/>
              </w:rPr>
              <w:t xml:space="preserve"> подтверждающая</w:t>
            </w:r>
            <w:r>
              <w:rPr>
                <w:rFonts w:eastAsiaTheme="minorHAnsi"/>
                <w:lang w:eastAsia="en-US"/>
              </w:rPr>
              <w:t xml:space="preserve"> постановку на учет Российской организации  в Налоговом органе по месту нахождения на территории Российской Федерации</w:t>
            </w:r>
            <w:r w:rsidR="00637F07">
              <w:rPr>
                <w:rFonts w:eastAsiaTheme="minorHAnsi"/>
                <w:lang w:eastAsia="en-US"/>
              </w:rPr>
              <w:t>;</w:t>
            </w:r>
          </w:p>
          <w:p w:rsidR="00165074" w:rsidRDefault="00637F07" w:rsidP="00165074">
            <w:pPr>
              <w:spacing w:line="240" w:lineRule="auto"/>
              <w:ind w:firstLine="0"/>
            </w:pPr>
            <w:r>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2F7A63" w:rsidRDefault="00637F07" w:rsidP="00165074">
            <w:pPr>
              <w:spacing w:line="240" w:lineRule="auto"/>
              <w:ind w:firstLine="0"/>
            </w:pPr>
            <w:r>
              <w:t>7</w:t>
            </w:r>
            <w:r w:rsidR="00BB5DE8"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BB5DE8" w:rsidRPr="00E9306C" w:rsidRDefault="005815D9" w:rsidP="00FB6A69">
            <w:pPr>
              <w:spacing w:line="240" w:lineRule="auto"/>
              <w:ind w:firstLine="0"/>
            </w:pPr>
            <w:r>
              <w:t>8</w:t>
            </w:r>
            <w:r w:rsidR="00BB5DE8">
              <w:t>) копии документов, подтверждающих внесение денежных сре</w:t>
            </w:r>
            <w:proofErr w:type="gramStart"/>
            <w:r w:rsidR="00BB5DE8">
              <w:t>дств в к</w:t>
            </w:r>
            <w:proofErr w:type="gramEnd"/>
            <w:r w:rsidR="00BB5DE8">
              <w:t>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B5DE8" w:rsidRPr="00E9306C" w:rsidRDefault="005815D9" w:rsidP="00BB5DE8">
            <w:pPr>
              <w:widowControl/>
              <w:suppressAutoHyphens w:val="0"/>
              <w:autoSpaceDE w:val="0"/>
              <w:autoSpaceDN w:val="0"/>
              <w:adjustRightInd w:val="0"/>
              <w:snapToGrid/>
              <w:spacing w:line="240" w:lineRule="auto"/>
              <w:ind w:firstLine="0"/>
              <w:rPr>
                <w:rFonts w:eastAsiaTheme="minorHAnsi"/>
                <w:lang w:eastAsia="en-US"/>
              </w:rPr>
            </w:pPr>
            <w:proofErr w:type="gramStart"/>
            <w:r>
              <w:t>9</w:t>
            </w:r>
            <w:r w:rsidR="00BB5DE8" w:rsidRPr="00E9306C">
              <w:t xml:space="preserve">) </w:t>
            </w:r>
            <w:r w:rsidR="00BB5DE8" w:rsidRPr="00E9306C">
              <w:rPr>
                <w:rFonts w:eastAsiaTheme="minorHAnsi"/>
                <w:lang w:eastAsia="en-US"/>
              </w:rPr>
              <w:t xml:space="preserve">полученную не </w:t>
            </w:r>
            <w:r w:rsidR="00B16D09">
              <w:rPr>
                <w:rFonts w:eastAsiaTheme="minorHAnsi"/>
                <w:lang w:eastAsia="en-US"/>
              </w:rPr>
              <w:t>ранее</w:t>
            </w:r>
            <w:r w:rsidR="00BB5DE8" w:rsidRPr="00E9306C">
              <w:rPr>
                <w:rFonts w:eastAsiaTheme="minorHAnsi"/>
                <w:lang w:eastAsia="en-US"/>
              </w:rPr>
              <w:t xml:space="preserve"> чем за один (1) месяц до дня размещения извещения о</w:t>
            </w:r>
            <w:r w:rsidR="006909A7">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00BB5DE8" w:rsidRPr="00E9306C">
              <w:rPr>
                <w:rFonts w:eastAsiaTheme="minorHAnsi"/>
                <w:lang w:eastAsia="en-US"/>
              </w:rPr>
              <w:t xml:space="preserve"> чем за </w:t>
            </w:r>
            <w:r w:rsidR="00BB5DE8">
              <w:rPr>
                <w:rFonts w:eastAsiaTheme="minorHAnsi"/>
                <w:lang w:eastAsia="en-US"/>
              </w:rPr>
              <w:t>один (1)</w:t>
            </w:r>
            <w:r w:rsidR="00BB5DE8" w:rsidRPr="00E9306C">
              <w:rPr>
                <w:rFonts w:eastAsiaTheme="minorHAnsi"/>
                <w:lang w:eastAsia="en-US"/>
              </w:rPr>
              <w:t xml:space="preserve"> месяц до дня размещения извещения о</w:t>
            </w:r>
            <w:r w:rsidR="006909A7">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E9306C">
              <w:rPr>
                <w:rFonts w:eastAsiaTheme="minorHAnsi"/>
                <w:lang w:eastAsia="en-US"/>
              </w:rPr>
              <w:t xml:space="preserve">, </w:t>
            </w:r>
            <w:proofErr w:type="gramStart"/>
            <w:r w:rsidR="00BB5DE8" w:rsidRPr="00E9306C">
              <w:rPr>
                <w:rFonts w:eastAsiaTheme="minorHAnsi"/>
                <w:lang w:eastAsia="en-US"/>
              </w:rPr>
              <w:t xml:space="preserve">удостоверяющих личность (для физических лиц), </w:t>
            </w:r>
            <w:proofErr w:type="gramEnd"/>
          </w:p>
          <w:p w:rsidR="00BB5DE8" w:rsidRPr="00E9306C" w:rsidRDefault="00637F07"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w:t>
            </w:r>
            <w:r w:rsidR="005815D9">
              <w:rPr>
                <w:rFonts w:eastAsiaTheme="minorHAnsi"/>
                <w:lang w:eastAsia="en-US"/>
              </w:rPr>
              <w:t>0</w:t>
            </w:r>
            <w:r w:rsidR="00BB5DE8"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65074" w:rsidRDefault="00637F07" w:rsidP="00BB5DE8">
            <w:pPr>
              <w:spacing w:line="240" w:lineRule="auto"/>
              <w:ind w:firstLine="0"/>
            </w:pPr>
            <w:proofErr w:type="gramStart"/>
            <w:r>
              <w:rPr>
                <w:rFonts w:eastAsiaTheme="minorHAnsi"/>
                <w:lang w:eastAsia="en-US"/>
              </w:rPr>
              <w:t>1</w:t>
            </w:r>
            <w:r w:rsidR="005815D9">
              <w:rPr>
                <w:rFonts w:eastAsiaTheme="minorHAnsi"/>
                <w:lang w:eastAsia="en-US"/>
              </w:rPr>
              <w:t>1</w:t>
            </w:r>
            <w:r w:rsidR="00BB5DE8" w:rsidRPr="00E9306C">
              <w:rPr>
                <w:rFonts w:eastAsiaTheme="minorHAnsi"/>
                <w:lang w:eastAsia="en-US"/>
              </w:rPr>
              <w:t xml:space="preserve">) </w:t>
            </w:r>
            <w:r w:rsidR="00BB5DE8"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E9306C">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1</w:t>
            </w:r>
            <w:r w:rsidR="005815D9">
              <w:t>2</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w:t>
            </w:r>
            <w:r w:rsidR="006909A7">
              <w:t>у в допуске участника аукциона в</w:t>
            </w:r>
            <w:r w:rsidR="00555734">
              <w:t xml:space="preserve">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w:t>
            </w:r>
            <w:r w:rsidR="00E26F65">
              <w:rPr>
                <w:rFonts w:eastAsiaTheme="minorHAnsi"/>
                <w:lang w:eastAsia="en-US"/>
              </w:rPr>
              <w:t>функционала Электронной торговой площадки э</w:t>
            </w:r>
            <w:r w:rsidR="00BB5DE8" w:rsidRPr="00E9306C">
              <w:rPr>
                <w:rFonts w:eastAsiaTheme="minorHAnsi"/>
                <w:lang w:eastAsia="en-US"/>
              </w:rPr>
              <w:t>лектронной подпис</w:t>
            </w:r>
            <w:r w:rsidR="00E26F65">
              <w:rPr>
                <w:rFonts w:eastAsiaTheme="minorHAnsi"/>
                <w:lang w:eastAsia="en-US"/>
              </w:rPr>
              <w:t>ью</w:t>
            </w:r>
            <w:r w:rsidR="00BB5DE8" w:rsidRPr="00E9306C">
              <w:rPr>
                <w:rFonts w:eastAsiaTheme="minorHAnsi"/>
                <w:lang w:eastAsia="en-US"/>
              </w:rPr>
              <w:t xml:space="preserve">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B71354">
        <w:trPr>
          <w:trHeight w:val="1691"/>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6909A7" w:rsidRPr="00675831" w:rsidRDefault="006909A7" w:rsidP="00B71354">
            <w:pPr>
              <w:keepNext/>
              <w:spacing w:line="240" w:lineRule="auto"/>
              <w:ind w:firstLine="0"/>
              <w:rPr>
                <w:b/>
                <w:bCs/>
              </w:rPr>
            </w:pPr>
            <w:r w:rsidRPr="00B71354">
              <w:rPr>
                <w:b/>
                <w:sz w:val="23"/>
                <w:szCs w:val="23"/>
              </w:rPr>
              <w:t>Допо</w:t>
            </w:r>
            <w:r w:rsidR="00B71354" w:rsidRPr="00B71354">
              <w:rPr>
                <w:b/>
                <w:sz w:val="23"/>
                <w:szCs w:val="23"/>
              </w:rPr>
              <w:t xml:space="preserve">лнительные </w:t>
            </w:r>
            <w:r w:rsidR="00B71354" w:rsidRPr="00B71354">
              <w:rPr>
                <w:b/>
                <w:bCs/>
                <w:sz w:val="23"/>
                <w:szCs w:val="23"/>
              </w:rPr>
              <w:t>требования, предъявляемые к участникам аукциона в электронной форме</w:t>
            </w:r>
            <w:r w:rsidR="00B71354">
              <w:rPr>
                <w:b/>
                <w:bCs/>
                <w:sz w:val="23"/>
                <w:szCs w:val="23"/>
              </w:rPr>
              <w:t>:</w:t>
            </w:r>
            <w:r w:rsidR="00B71354" w:rsidRPr="00B71354">
              <w:rPr>
                <w:b/>
                <w:bCs/>
                <w:sz w:val="23"/>
                <w:szCs w:val="23"/>
              </w:rPr>
              <w:t xml:space="preserve"> </w:t>
            </w:r>
          </w:p>
          <w:p w:rsidR="00B71354" w:rsidRPr="002F7A63" w:rsidRDefault="00B71354" w:rsidP="00B71354">
            <w:pPr>
              <w:keepNext/>
              <w:spacing w:line="240" w:lineRule="auto"/>
              <w:ind w:firstLine="0"/>
              <w:rPr>
                <w:bCs/>
                <w:sz w:val="23"/>
                <w:szCs w:val="23"/>
              </w:rPr>
            </w:pPr>
            <w:r w:rsidRPr="00675831">
              <w:rPr>
                <w:bCs/>
              </w:rPr>
              <w:t xml:space="preserve">наличие официального представительства Поставщика в </w:t>
            </w:r>
            <w:proofErr w:type="gramStart"/>
            <w:r w:rsidRPr="00675831">
              <w:rPr>
                <w:bCs/>
              </w:rPr>
              <w:t>г</w:t>
            </w:r>
            <w:proofErr w:type="gramEnd"/>
            <w:r w:rsidRPr="00675831">
              <w:rPr>
                <w:bCs/>
              </w:rPr>
              <w:t>. Новосибирске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5815D9" w:rsidRDefault="00F2476E" w:rsidP="005815D9">
            <w:pPr>
              <w:pStyle w:val="ConsNormal"/>
              <w:widowControl/>
              <w:ind w:firstLine="0"/>
              <w:jc w:val="both"/>
              <w:rPr>
                <w:rFonts w:ascii="Times New Roman" w:hAnsi="Times New Roman"/>
                <w:sz w:val="24"/>
                <w:szCs w:val="24"/>
              </w:rPr>
            </w:pPr>
            <w:r>
              <w:rPr>
                <w:rFonts w:ascii="Times New Roman" w:hAnsi="Times New Roman"/>
                <w:b/>
                <w:bCs/>
                <w:sz w:val="24"/>
                <w:szCs w:val="24"/>
              </w:rPr>
              <w:t xml:space="preserve"> </w:t>
            </w:r>
            <w:r w:rsidR="00EF76DC" w:rsidRPr="00E9306C">
              <w:rPr>
                <w:rFonts w:ascii="Times New Roman" w:hAnsi="Times New Roman"/>
                <w:b/>
                <w:bCs/>
                <w:sz w:val="24"/>
                <w:szCs w:val="24"/>
              </w:rPr>
              <w:t>Начальная (максимальная) цена договора</w:t>
            </w:r>
            <w:r>
              <w:rPr>
                <w:rFonts w:ascii="Times New Roman" w:hAnsi="Times New Roman"/>
                <w:b/>
                <w:bCs/>
                <w:sz w:val="24"/>
                <w:szCs w:val="24"/>
              </w:rPr>
              <w:t>:</w:t>
            </w:r>
            <w:r w:rsidR="00EF76DC" w:rsidRPr="00E9306C">
              <w:rPr>
                <w:rFonts w:ascii="Times New Roman" w:hAnsi="Times New Roman"/>
                <w:b/>
                <w:bCs/>
                <w:sz w:val="24"/>
                <w:szCs w:val="24"/>
              </w:rPr>
              <w:t xml:space="preserve"> </w:t>
            </w:r>
            <w:r w:rsidR="00EF76DC" w:rsidRPr="00E9306C">
              <w:rPr>
                <w:rFonts w:ascii="Times New Roman" w:hAnsi="Times New Roman"/>
                <w:sz w:val="24"/>
                <w:szCs w:val="24"/>
              </w:rPr>
              <w:t xml:space="preserve"> </w:t>
            </w:r>
            <w:r w:rsidR="005815D9">
              <w:rPr>
                <w:rFonts w:ascii="Times New Roman" w:hAnsi="Times New Roman"/>
                <w:sz w:val="24"/>
                <w:szCs w:val="24"/>
              </w:rPr>
              <w:t>166 790,68</w:t>
            </w:r>
            <w:r w:rsidR="005815D9" w:rsidRPr="001A7722">
              <w:rPr>
                <w:rFonts w:ascii="Times New Roman" w:hAnsi="Times New Roman"/>
                <w:sz w:val="24"/>
                <w:szCs w:val="24"/>
              </w:rPr>
              <w:t xml:space="preserve"> </w:t>
            </w:r>
            <w:r w:rsidR="005815D9">
              <w:rPr>
                <w:rFonts w:ascii="Times New Roman" w:hAnsi="Times New Roman"/>
                <w:sz w:val="24"/>
                <w:szCs w:val="24"/>
              </w:rPr>
              <w:t>руб. (Сто шестьдесят шесть тысяч семьсот девяносто) рубл</w:t>
            </w:r>
            <w:r w:rsidR="009D6312">
              <w:rPr>
                <w:rFonts w:ascii="Times New Roman" w:hAnsi="Times New Roman"/>
                <w:sz w:val="24"/>
                <w:szCs w:val="24"/>
              </w:rPr>
              <w:t>ей</w:t>
            </w:r>
            <w:r w:rsidR="005815D9">
              <w:rPr>
                <w:rFonts w:ascii="Times New Roman" w:hAnsi="Times New Roman"/>
                <w:sz w:val="24"/>
                <w:szCs w:val="24"/>
              </w:rPr>
              <w:t xml:space="preserve"> 68 коп</w:t>
            </w:r>
            <w:proofErr w:type="gramStart"/>
            <w:r w:rsidR="005815D9">
              <w:rPr>
                <w:rFonts w:ascii="Times New Roman" w:hAnsi="Times New Roman"/>
                <w:sz w:val="24"/>
                <w:szCs w:val="24"/>
              </w:rPr>
              <w:t>.,</w:t>
            </w:r>
            <w:r w:rsidR="005815D9" w:rsidRPr="00F23453">
              <w:rPr>
                <w:rFonts w:ascii="Times New Roman" w:hAnsi="Times New Roman"/>
                <w:sz w:val="24"/>
                <w:szCs w:val="24"/>
              </w:rPr>
              <w:t xml:space="preserve"> </w:t>
            </w:r>
            <w:proofErr w:type="gramEnd"/>
            <w:r w:rsidR="005815D9">
              <w:rPr>
                <w:rFonts w:ascii="Times New Roman" w:hAnsi="Times New Roman"/>
                <w:sz w:val="24"/>
                <w:szCs w:val="24"/>
              </w:rPr>
              <w:t>в том числе</w:t>
            </w:r>
            <w:r w:rsidR="005815D9" w:rsidRPr="00F23453">
              <w:rPr>
                <w:rFonts w:ascii="Times New Roman" w:hAnsi="Times New Roman"/>
                <w:sz w:val="24"/>
                <w:szCs w:val="24"/>
              </w:rPr>
              <w:t xml:space="preserve"> НДС 18%.</w:t>
            </w:r>
          </w:p>
          <w:p w:rsidR="00F2476E" w:rsidRPr="00E9306C" w:rsidRDefault="00F2476E" w:rsidP="00F17F83">
            <w:pPr>
              <w:pStyle w:val="a1"/>
              <w:spacing w:after="0"/>
            </w:pPr>
            <w:r w:rsidRPr="00F2476E">
              <w:rPr>
                <w:b/>
                <w:lang w:eastAsia="en-US"/>
              </w:rPr>
              <w:t>Начальная (максимальная) цена включает в себя:</w:t>
            </w:r>
            <w:r>
              <w:rPr>
                <w:lang w:eastAsia="en-US"/>
              </w:rPr>
              <w:t xml:space="preserve"> стоимость </w:t>
            </w:r>
            <w:r w:rsidR="00F17F83">
              <w:rPr>
                <w:lang w:eastAsia="en-US"/>
              </w:rPr>
              <w:t>товара</w:t>
            </w:r>
            <w:r>
              <w:rPr>
                <w:lang w:eastAsia="en-US"/>
              </w:rPr>
              <w:t>, расходы на перевозку</w:t>
            </w:r>
            <w:r w:rsidR="00F17F83">
              <w:rPr>
                <w:lang w:eastAsia="en-US"/>
              </w:rPr>
              <w:t xml:space="preserve"> и упаковку</w:t>
            </w:r>
            <w:r>
              <w:rPr>
                <w:lang w:eastAsia="en-US"/>
              </w:rPr>
              <w:t>, страхование, таможенные пошлины, НДС 18%, а также налоги, сборы и другие обязательные платежи</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w:t>
            </w:r>
            <w:r w:rsidR="00A65D0E">
              <w:t>аксимальной) цены договора (цены</w:t>
            </w:r>
            <w:r w:rsidR="00D90FAC" w:rsidRPr="00E9306C">
              <w:t xml:space="preserve">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675831">
        <w:trPr>
          <w:trHeight w:val="149"/>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F2476E">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5815D9">
              <w:t xml:space="preserve">16 679,07 </w:t>
            </w:r>
            <w:r w:rsidR="00D90FAC" w:rsidRPr="00E9306C">
              <w:t>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b"/>
              <w:spacing w:before="0" w:beforeAutospacing="0" w:after="0" w:afterAutospacing="0"/>
              <w:rPr>
                <w:b/>
              </w:rPr>
            </w:pPr>
            <w:r w:rsidRPr="007151A3">
              <w:rPr>
                <w:b/>
                <w:sz w:val="23"/>
                <w:szCs w:val="23"/>
              </w:rPr>
              <w:t>Реквизиты счета для перечисления денежных сре</w:t>
            </w:r>
            <w:proofErr w:type="gramStart"/>
            <w:r w:rsidRPr="007151A3">
              <w:rPr>
                <w:b/>
                <w:sz w:val="23"/>
                <w:szCs w:val="23"/>
              </w:rPr>
              <w:t>дств в к</w:t>
            </w:r>
            <w:proofErr w:type="gramEnd"/>
            <w:r w:rsidRPr="007151A3">
              <w:rPr>
                <w:b/>
                <w:sz w:val="23"/>
                <w:szCs w:val="23"/>
              </w:rPr>
              <w:t>ачестве обеспечения заявок на участие в аукционе</w:t>
            </w:r>
            <w:r w:rsidR="00F03002">
              <w:rPr>
                <w:b/>
                <w:sz w:val="23"/>
                <w:szCs w:val="23"/>
              </w:rPr>
              <w:t xml:space="preserve"> (</w:t>
            </w:r>
            <w:r w:rsidR="00F03002" w:rsidRPr="00025CF3">
              <w:rPr>
                <w:b/>
                <w:i/>
              </w:rPr>
              <w:t xml:space="preserve">в назначении платежа указывать точное наименование предмета заявки на участие в </w:t>
            </w:r>
            <w:r w:rsidR="00F03002">
              <w:rPr>
                <w:b/>
                <w:i/>
              </w:rPr>
              <w:t>аукционе в электронной форме)</w:t>
            </w:r>
          </w:p>
          <w:p w:rsidR="007151A3" w:rsidRDefault="007151A3" w:rsidP="007151A3">
            <w:pPr>
              <w:pStyle w:val="afb"/>
              <w:spacing w:before="0" w:beforeAutospacing="0" w:after="0" w:afterAutospacing="0"/>
            </w:pPr>
            <w:r>
              <w:t xml:space="preserve">ОАО «НПО </w:t>
            </w:r>
            <w:proofErr w:type="spellStart"/>
            <w:r>
              <w:t>НИИИП-НЗиК</w:t>
            </w:r>
            <w:proofErr w:type="spellEnd"/>
            <w:r>
              <w:t>»</w:t>
            </w:r>
          </w:p>
          <w:p w:rsidR="007151A3" w:rsidRDefault="007151A3" w:rsidP="007151A3">
            <w:pPr>
              <w:pStyle w:val="afb"/>
              <w:spacing w:before="0" w:beforeAutospacing="0" w:after="0" w:afterAutospacing="0"/>
            </w:pPr>
            <w:r>
              <w:t xml:space="preserve">630015, г. Новосибирск, ул. </w:t>
            </w:r>
            <w:proofErr w:type="gramStart"/>
            <w:r>
              <w:t>Планетная</w:t>
            </w:r>
            <w:proofErr w:type="gramEnd"/>
            <w:r>
              <w:t>, 32</w:t>
            </w:r>
          </w:p>
          <w:p w:rsidR="007151A3" w:rsidRDefault="007151A3" w:rsidP="007151A3">
            <w:pPr>
              <w:pStyle w:val="afb"/>
              <w:spacing w:before="0" w:beforeAutospacing="0" w:after="0" w:afterAutospacing="0"/>
            </w:pPr>
            <w:r>
              <w:t>ИНН 5401199015/КПП 546050001</w:t>
            </w:r>
          </w:p>
          <w:p w:rsidR="007151A3" w:rsidRDefault="007151A3" w:rsidP="007151A3">
            <w:pPr>
              <w:pStyle w:val="afb"/>
              <w:spacing w:before="0" w:beforeAutospacing="0" w:after="0" w:afterAutospacing="0"/>
            </w:pPr>
            <w:proofErr w:type="gramStart"/>
            <w:r>
              <w:t>р</w:t>
            </w:r>
            <w:proofErr w:type="gramEnd"/>
            <w:r>
              <w:t>/с 40702810400010122606</w:t>
            </w:r>
          </w:p>
          <w:p w:rsidR="007151A3" w:rsidRDefault="007151A3" w:rsidP="007151A3">
            <w:pPr>
              <w:pStyle w:val="afb"/>
              <w:spacing w:before="0" w:beforeAutospacing="0" w:after="0" w:afterAutospacing="0"/>
            </w:pPr>
            <w:r>
              <w:t>Новосибирский филиал НОМОС-БАНКА (ОАО)</w:t>
            </w:r>
          </w:p>
          <w:p w:rsidR="007151A3" w:rsidRDefault="007151A3" w:rsidP="007151A3">
            <w:pPr>
              <w:pStyle w:val="afb"/>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rsidRPr="00F2476E">
              <w:rPr>
                <w:b/>
              </w:rP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F2476E">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5"/>
                  <w:snapToGrid w:val="0"/>
                  <w:color w:val="auto"/>
                </w:rPr>
                <w:t>www.fabrikant.ru</w:t>
              </w:r>
            </w:hyperlink>
            <w:r>
              <w:rPr>
                <w:snapToGrid w:val="0"/>
                <w:color w:val="auto"/>
              </w:rPr>
              <w:t>.</w:t>
            </w:r>
          </w:p>
          <w:p w:rsidR="00EF76DC" w:rsidRPr="00E9306C" w:rsidRDefault="00446ED1" w:rsidP="006F7596">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F2476E">
              <w:t>«</w:t>
            </w:r>
            <w:r w:rsidR="006F7596">
              <w:t>08</w:t>
            </w:r>
            <w:r w:rsidR="00F2476E">
              <w:t>»</w:t>
            </w:r>
            <w:r w:rsidR="00617BB6">
              <w:t xml:space="preserve"> </w:t>
            </w:r>
            <w:r w:rsidR="006F7596">
              <w:rPr>
                <w:u w:val="single"/>
              </w:rPr>
              <w:t>августа</w:t>
            </w:r>
            <w:r w:rsidRPr="00B90571">
              <w:t xml:space="preserve"> </w:t>
            </w:r>
            <w:r>
              <w:t xml:space="preserve"> 2013 г. </w:t>
            </w:r>
            <w:r w:rsidR="00AB5940">
              <w:t>08</w:t>
            </w:r>
            <w:r>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815D9" w:rsidRDefault="00446ED1" w:rsidP="005815D9">
            <w:pPr>
              <w:keepNext/>
              <w:keepLines/>
              <w:suppressLineNumbers/>
              <w:spacing w:line="240" w:lineRule="auto"/>
              <w:ind w:firstLine="0"/>
              <w:jc w:val="left"/>
              <w:rPr>
                <w:bCs/>
              </w:rPr>
            </w:pPr>
            <w:r>
              <w:rPr>
                <w:b/>
                <w:bCs/>
              </w:rPr>
              <w:t xml:space="preserve">Дата и время определения участников аукциона в электронной форме </w:t>
            </w:r>
            <w:r w:rsidR="00F2476E">
              <w:rPr>
                <w:bCs/>
              </w:rPr>
              <w:t>«</w:t>
            </w:r>
            <w:r w:rsidR="006F7596">
              <w:rPr>
                <w:bCs/>
              </w:rPr>
              <w:t>13</w:t>
            </w:r>
            <w:r w:rsidR="00F2476E">
              <w:rPr>
                <w:bCs/>
              </w:rPr>
              <w:t>»</w:t>
            </w:r>
            <w:r w:rsidR="006F7596">
              <w:rPr>
                <w:bCs/>
              </w:rPr>
              <w:t xml:space="preserve"> </w:t>
            </w:r>
            <w:r w:rsidR="006F7596">
              <w:rPr>
                <w:bCs/>
                <w:u w:val="single"/>
              </w:rPr>
              <w:t xml:space="preserve">августа </w:t>
            </w:r>
            <w:r w:rsidR="005815D9">
              <w:rPr>
                <w:bCs/>
                <w:u w:val="single"/>
              </w:rPr>
              <w:t xml:space="preserve">       </w:t>
            </w:r>
            <w:r w:rsidR="00F03002" w:rsidRPr="0048509C">
              <w:rPr>
                <w:bCs/>
              </w:rPr>
              <w:t xml:space="preserve"> </w:t>
            </w:r>
          </w:p>
          <w:p w:rsidR="009168D2" w:rsidRPr="00E9306C" w:rsidRDefault="00446ED1" w:rsidP="005815D9">
            <w:pPr>
              <w:keepNext/>
              <w:keepLines/>
              <w:suppressLineNumbers/>
              <w:spacing w:line="240" w:lineRule="auto"/>
              <w:ind w:firstLine="0"/>
              <w:jc w:val="left"/>
              <w:rPr>
                <w:b/>
                <w:bCs/>
              </w:rPr>
            </w:pPr>
            <w:r w:rsidRPr="009168D2">
              <w:rPr>
                <w:bCs/>
              </w:rPr>
              <w:t>2013 г.</w:t>
            </w:r>
            <w:r>
              <w:rPr>
                <w:bCs/>
              </w:rPr>
              <w:t xml:space="preserve"> </w:t>
            </w:r>
            <w:r w:rsidR="0048509C">
              <w:rPr>
                <w:bCs/>
              </w:rPr>
              <w:t>09</w:t>
            </w:r>
            <w:r>
              <w:rPr>
                <w:bCs/>
              </w:rPr>
              <w:t xml:space="preserve">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6F7596">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F2476E">
              <w:t>«</w:t>
            </w:r>
            <w:r w:rsidR="006F7596">
              <w:t>13</w:t>
            </w:r>
            <w:r w:rsidR="00F2476E">
              <w:t>»</w:t>
            </w:r>
            <w:r w:rsidR="006F7596" w:rsidRPr="006F7596">
              <w:rPr>
                <w:u w:val="single"/>
              </w:rPr>
              <w:t xml:space="preserve">   </w:t>
            </w:r>
            <w:r w:rsidRPr="006F7596">
              <w:rPr>
                <w:u w:val="single"/>
              </w:rPr>
              <w:t xml:space="preserve"> </w:t>
            </w:r>
            <w:r w:rsidR="006F7596">
              <w:rPr>
                <w:u w:val="single"/>
              </w:rPr>
              <w:t xml:space="preserve">августа   </w:t>
            </w:r>
            <w:r w:rsidR="00617BB6">
              <w:t xml:space="preserve"> </w:t>
            </w:r>
            <w:r w:rsidR="00F03002">
              <w:t xml:space="preserve">2013 г. </w:t>
            </w:r>
            <w:r w:rsidR="0048509C">
              <w:t>15</w:t>
            </w:r>
            <w:r>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F2476E">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F2476E">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F2476E">
      <w:pPr>
        <w:spacing w:line="240" w:lineRule="auto"/>
        <w:ind w:firstLine="0"/>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proofErr w:type="gramStart"/>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w:t>
      </w:r>
      <w:r w:rsidRPr="00E9306C">
        <w:lastRenderedPageBreak/>
        <w:t>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EF76DC" w:rsidRPr="00E9306C" w:rsidRDefault="00FA5EC5" w:rsidP="00FA5EC5">
      <w:pPr>
        <w:tabs>
          <w:tab w:val="left" w:pos="9720"/>
        </w:tabs>
        <w:spacing w:line="240" w:lineRule="auto"/>
        <w:ind w:firstLine="567"/>
        <w:jc w:val="right"/>
        <w:rPr>
          <w:b/>
        </w:rPr>
      </w:pPr>
      <w:r>
        <w:t>ПРОЕКТ</w:t>
      </w:r>
    </w:p>
    <w:p w:rsidR="00FA5EC5" w:rsidRDefault="00FA5EC5" w:rsidP="00922E18">
      <w:pPr>
        <w:jc w:val="center"/>
      </w:pP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5E120E" w:rsidRDefault="00CD7739" w:rsidP="00775CA1">
      <w:pPr>
        <w:spacing w:line="240" w:lineRule="auto"/>
        <w:ind w:firstLine="0"/>
        <w:rPr>
          <w:sz w:val="23"/>
          <w:szCs w:val="23"/>
        </w:rPr>
      </w:pPr>
      <w:r w:rsidRPr="00493E09">
        <w:t xml:space="preserve"> г. </w:t>
      </w:r>
      <w:r w:rsidRPr="005E120E">
        <w:rPr>
          <w:sz w:val="23"/>
          <w:szCs w:val="23"/>
        </w:rPr>
        <w:t>Новосибирск</w:t>
      </w:r>
      <w:r w:rsidRPr="005E120E">
        <w:rPr>
          <w:sz w:val="23"/>
          <w:szCs w:val="23"/>
        </w:rPr>
        <w:tab/>
      </w:r>
      <w:r w:rsidRPr="005E120E">
        <w:rPr>
          <w:sz w:val="23"/>
          <w:szCs w:val="23"/>
        </w:rPr>
        <w:tab/>
      </w:r>
      <w:r w:rsidRPr="005E120E">
        <w:rPr>
          <w:sz w:val="23"/>
          <w:szCs w:val="23"/>
        </w:rPr>
        <w:tab/>
      </w:r>
      <w:r w:rsidRPr="005E120E">
        <w:rPr>
          <w:sz w:val="23"/>
          <w:szCs w:val="23"/>
        </w:rPr>
        <w:tab/>
      </w:r>
      <w:r w:rsidRPr="005E120E">
        <w:rPr>
          <w:sz w:val="23"/>
          <w:szCs w:val="23"/>
        </w:rPr>
        <w:tab/>
      </w:r>
      <w:r w:rsidRPr="005E120E">
        <w:rPr>
          <w:sz w:val="23"/>
          <w:szCs w:val="23"/>
        </w:rPr>
        <w:tab/>
      </w:r>
      <w:r w:rsidRPr="005E120E">
        <w:rPr>
          <w:sz w:val="23"/>
          <w:szCs w:val="23"/>
        </w:rPr>
        <w:tab/>
        <w:t xml:space="preserve"> «____» __________ 20___г. </w:t>
      </w:r>
    </w:p>
    <w:p w:rsidR="00CD7739" w:rsidRPr="005E120E" w:rsidRDefault="00CD7739" w:rsidP="00CD7739">
      <w:pPr>
        <w:spacing w:line="240" w:lineRule="auto"/>
        <w:rPr>
          <w:sz w:val="23"/>
          <w:szCs w:val="23"/>
        </w:rPr>
      </w:pPr>
    </w:p>
    <w:p w:rsidR="00CD7739" w:rsidRPr="005E120E" w:rsidRDefault="00CD7739" w:rsidP="00CD7739">
      <w:pPr>
        <w:spacing w:line="240" w:lineRule="auto"/>
        <w:rPr>
          <w:sz w:val="23"/>
          <w:szCs w:val="23"/>
        </w:rPr>
      </w:pPr>
      <w:proofErr w:type="gramStart"/>
      <w:r w:rsidRPr="005E120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5E120E">
        <w:rPr>
          <w:sz w:val="23"/>
          <w:szCs w:val="23"/>
        </w:rPr>
        <w:t>НИИИП-НЗиК</w:t>
      </w:r>
      <w:proofErr w:type="spellEnd"/>
      <w:r w:rsidRPr="005E120E">
        <w:rPr>
          <w:sz w:val="23"/>
          <w:szCs w:val="23"/>
        </w:rPr>
        <w:t xml:space="preserve">»),  далее именуемое «Заказчик», в лице </w:t>
      </w:r>
      <w:r w:rsidR="00F17F83" w:rsidRPr="005E120E">
        <w:rPr>
          <w:sz w:val="23"/>
          <w:szCs w:val="23"/>
        </w:rPr>
        <w:t>Заместителя генерального директора по экономике и финансам Щербакова Виктора Николаевича, действующего на основании Доверенности №01/13 от «09» января 2013г</w:t>
      </w:r>
      <w:r w:rsidR="001C7D5D" w:rsidRPr="005E120E">
        <w:rPr>
          <w:sz w:val="23"/>
          <w:szCs w:val="23"/>
        </w:rPr>
        <w:t>.</w:t>
      </w:r>
      <w:r w:rsidRPr="005E120E">
        <w:rPr>
          <w:sz w:val="23"/>
          <w:szCs w:val="23"/>
        </w:rPr>
        <w:t>, с другой стороны, на основании протокола подведения итогов</w:t>
      </w:r>
      <w:proofErr w:type="gramEnd"/>
      <w:r w:rsidRPr="005E120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5E120E" w:rsidRDefault="00CD7739" w:rsidP="00CD773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1. ПРЕДМЕТ ДОГОВОРА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 1.1. Поставщик обязуется в обусловленный договором срок поставить принтер формата A3 HP </w:t>
      </w:r>
      <w:proofErr w:type="spellStart"/>
      <w:r w:rsidRPr="005E120E">
        <w:rPr>
          <w:sz w:val="23"/>
          <w:szCs w:val="23"/>
        </w:rPr>
        <w:t>LaserJet</w:t>
      </w:r>
      <w:proofErr w:type="spellEnd"/>
      <w:r w:rsidRPr="005E120E">
        <w:rPr>
          <w:sz w:val="23"/>
          <w:szCs w:val="23"/>
        </w:rPr>
        <w:t xml:space="preserve"> </w:t>
      </w:r>
      <w:r w:rsidRPr="005E120E">
        <w:rPr>
          <w:sz w:val="23"/>
          <w:szCs w:val="23"/>
          <w:lang w:val="en-US"/>
        </w:rPr>
        <w:t>Enterprise</w:t>
      </w:r>
      <w:r w:rsidRPr="005E120E">
        <w:rPr>
          <w:sz w:val="23"/>
          <w:szCs w:val="23"/>
        </w:rPr>
        <w:t xml:space="preserve"> 700 </w:t>
      </w:r>
      <w:r w:rsidRPr="005E120E">
        <w:rPr>
          <w:sz w:val="23"/>
          <w:szCs w:val="23"/>
          <w:lang w:val="en-US"/>
        </w:rPr>
        <w:t>M</w:t>
      </w:r>
      <w:r w:rsidRPr="005E120E">
        <w:rPr>
          <w:sz w:val="23"/>
          <w:szCs w:val="23"/>
        </w:rPr>
        <w:t>712</w:t>
      </w:r>
      <w:proofErr w:type="spellStart"/>
      <w:r w:rsidRPr="005E120E">
        <w:rPr>
          <w:sz w:val="23"/>
          <w:szCs w:val="23"/>
          <w:lang w:val="en-US"/>
        </w:rPr>
        <w:t>dn</w:t>
      </w:r>
      <w:proofErr w:type="spellEnd"/>
      <w:r w:rsidRPr="005E120E">
        <w:rPr>
          <w:sz w:val="23"/>
          <w:szCs w:val="23"/>
        </w:rPr>
        <w:t xml:space="preserve"> (</w:t>
      </w:r>
      <w:r w:rsidRPr="005E120E">
        <w:rPr>
          <w:sz w:val="23"/>
          <w:szCs w:val="23"/>
          <w:lang w:val="en-US"/>
        </w:rPr>
        <w:t>CF</w:t>
      </w:r>
      <w:r w:rsidRPr="005E120E">
        <w:rPr>
          <w:sz w:val="23"/>
          <w:szCs w:val="23"/>
        </w:rPr>
        <w:t>236</w:t>
      </w:r>
      <w:r w:rsidRPr="005E120E">
        <w:rPr>
          <w:sz w:val="23"/>
          <w:szCs w:val="23"/>
          <w:lang w:val="en-US"/>
        </w:rPr>
        <w:t>A</w:t>
      </w:r>
      <w:r w:rsidRPr="005E120E">
        <w:rPr>
          <w:sz w:val="23"/>
          <w:szCs w:val="23"/>
        </w:rPr>
        <w:t xml:space="preserve">) в количестве </w:t>
      </w:r>
      <w:r w:rsidR="005E120E" w:rsidRPr="005E120E">
        <w:rPr>
          <w:sz w:val="23"/>
          <w:szCs w:val="23"/>
        </w:rPr>
        <w:t>2</w:t>
      </w:r>
      <w:r w:rsidRPr="005E120E">
        <w:rPr>
          <w:sz w:val="23"/>
          <w:szCs w:val="23"/>
        </w:rPr>
        <w:t xml:space="preserve"> шт., (далее Товар), свободный от каких-либо прав третьих лиц и иных обременений, а Заказчик приобрести и оплатить по цене, указанной в п.2.1. Договора. </w:t>
      </w:r>
    </w:p>
    <w:p w:rsidR="005815D9" w:rsidRPr="005E120E" w:rsidRDefault="005815D9" w:rsidP="005815D9">
      <w:pPr>
        <w:spacing w:line="240" w:lineRule="auto"/>
        <w:rPr>
          <w:sz w:val="23"/>
          <w:szCs w:val="23"/>
        </w:rPr>
      </w:pPr>
      <w:r w:rsidRPr="005E120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5815D9" w:rsidRPr="005E120E" w:rsidRDefault="005815D9" w:rsidP="005815D9">
      <w:pPr>
        <w:spacing w:line="240" w:lineRule="auto"/>
        <w:rPr>
          <w:sz w:val="23"/>
          <w:szCs w:val="23"/>
        </w:rPr>
      </w:pPr>
      <w:r w:rsidRPr="005E120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2. ЦЕНА ДОГОВОРА И ПОРЯДОК РАСЧЕТОВ</w:t>
      </w:r>
    </w:p>
    <w:p w:rsidR="005815D9" w:rsidRPr="005E120E" w:rsidRDefault="005815D9" w:rsidP="005815D9">
      <w:pPr>
        <w:spacing w:line="240" w:lineRule="auto"/>
        <w:rPr>
          <w:sz w:val="23"/>
          <w:szCs w:val="23"/>
        </w:rPr>
      </w:pPr>
    </w:p>
    <w:p w:rsidR="005815D9" w:rsidRPr="005E120E" w:rsidRDefault="005E120E" w:rsidP="005815D9">
      <w:pPr>
        <w:spacing w:line="240" w:lineRule="auto"/>
        <w:rPr>
          <w:sz w:val="23"/>
          <w:szCs w:val="23"/>
        </w:rPr>
      </w:pPr>
      <w:r w:rsidRPr="005E120E">
        <w:rPr>
          <w:sz w:val="23"/>
          <w:szCs w:val="23"/>
        </w:rPr>
        <w:t>2.1. Цена Договора составляет _________________________________________________.</w:t>
      </w:r>
    </w:p>
    <w:p w:rsidR="005815D9" w:rsidRPr="009D6312" w:rsidRDefault="005815D9" w:rsidP="009D6312">
      <w:pPr>
        <w:spacing w:line="240" w:lineRule="auto"/>
      </w:pPr>
      <w:r w:rsidRPr="005E120E">
        <w:rPr>
          <w:sz w:val="23"/>
          <w:szCs w:val="23"/>
        </w:rPr>
        <w:t xml:space="preserve">2.2. Цена Договора включает в себя: </w:t>
      </w:r>
      <w:r w:rsidR="009D6312">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009D6312">
        <w:t>.</w:t>
      </w:r>
    </w:p>
    <w:p w:rsidR="005815D9" w:rsidRPr="005E120E" w:rsidRDefault="005815D9" w:rsidP="005815D9">
      <w:pPr>
        <w:spacing w:line="240" w:lineRule="auto"/>
        <w:rPr>
          <w:sz w:val="23"/>
          <w:szCs w:val="23"/>
        </w:rPr>
      </w:pPr>
      <w:r w:rsidRPr="005E120E">
        <w:rPr>
          <w:sz w:val="23"/>
          <w:szCs w:val="23"/>
        </w:rPr>
        <w:t xml:space="preserve">2.3. Цена Договора является твердой и не может изменяться в ходе его исполнения. </w:t>
      </w:r>
    </w:p>
    <w:p w:rsidR="005815D9" w:rsidRPr="00530B75" w:rsidRDefault="005815D9" w:rsidP="00530B75">
      <w:pPr>
        <w:spacing w:line="240" w:lineRule="auto"/>
        <w:rPr>
          <w:color w:val="FF0000"/>
        </w:rPr>
      </w:pPr>
      <w:r w:rsidRPr="005E120E">
        <w:rPr>
          <w:sz w:val="23"/>
          <w:szCs w:val="23"/>
        </w:rPr>
        <w:t>2.4. Расчеты за Товар производятся на условии: 1</w:t>
      </w:r>
      <w:r w:rsidR="005E120E" w:rsidRPr="005E120E">
        <w:rPr>
          <w:sz w:val="23"/>
          <w:szCs w:val="23"/>
        </w:rPr>
        <w:t>0</w:t>
      </w:r>
      <w:r w:rsidRPr="005E120E">
        <w:rPr>
          <w:sz w:val="23"/>
          <w:szCs w:val="23"/>
        </w:rPr>
        <w:t xml:space="preserve"> % </w:t>
      </w:r>
      <w:r w:rsidRPr="005E120E">
        <w:rPr>
          <w:bCs/>
          <w:sz w:val="23"/>
          <w:szCs w:val="23"/>
        </w:rPr>
        <w:t xml:space="preserve">предоплата в течение </w:t>
      </w:r>
      <w:r w:rsidR="005E120E" w:rsidRPr="005E120E">
        <w:rPr>
          <w:bCs/>
          <w:sz w:val="23"/>
          <w:szCs w:val="23"/>
        </w:rPr>
        <w:t>1</w:t>
      </w:r>
      <w:r w:rsidRPr="005E120E">
        <w:rPr>
          <w:bCs/>
          <w:sz w:val="23"/>
          <w:szCs w:val="23"/>
        </w:rPr>
        <w:t>5(пя</w:t>
      </w:r>
      <w:r w:rsidR="005E120E" w:rsidRPr="005E120E">
        <w:rPr>
          <w:bCs/>
          <w:sz w:val="23"/>
          <w:szCs w:val="23"/>
        </w:rPr>
        <w:t>тнадцати</w:t>
      </w:r>
      <w:r w:rsidRPr="005E120E">
        <w:rPr>
          <w:bCs/>
          <w:sz w:val="23"/>
          <w:szCs w:val="23"/>
        </w:rPr>
        <w:t xml:space="preserve">) рабочих дней с момента заключения договора, окончательный расчет </w:t>
      </w:r>
      <w:r w:rsidR="005E120E" w:rsidRPr="005E120E">
        <w:rPr>
          <w:bCs/>
          <w:sz w:val="23"/>
          <w:szCs w:val="23"/>
        </w:rPr>
        <w:t xml:space="preserve">90 </w:t>
      </w:r>
      <w:r w:rsidRPr="005E120E">
        <w:rPr>
          <w:bCs/>
          <w:sz w:val="23"/>
          <w:szCs w:val="23"/>
        </w:rPr>
        <w:t xml:space="preserve">% в течение </w:t>
      </w:r>
      <w:r w:rsidR="005E120E" w:rsidRPr="005E120E">
        <w:rPr>
          <w:bCs/>
          <w:sz w:val="23"/>
          <w:szCs w:val="23"/>
        </w:rPr>
        <w:t>1</w:t>
      </w:r>
      <w:r w:rsidRPr="005E120E">
        <w:rPr>
          <w:bCs/>
          <w:sz w:val="23"/>
          <w:szCs w:val="23"/>
        </w:rPr>
        <w:t xml:space="preserve"> (</w:t>
      </w:r>
      <w:r w:rsidR="005E120E" w:rsidRPr="005E120E">
        <w:rPr>
          <w:bCs/>
          <w:sz w:val="23"/>
          <w:szCs w:val="23"/>
        </w:rPr>
        <w:t>одного</w:t>
      </w:r>
      <w:r w:rsidRPr="005E120E">
        <w:rPr>
          <w:bCs/>
          <w:sz w:val="23"/>
          <w:szCs w:val="23"/>
        </w:rPr>
        <w:t xml:space="preserve">) </w:t>
      </w:r>
      <w:r w:rsidR="005E120E" w:rsidRPr="005E120E">
        <w:rPr>
          <w:bCs/>
          <w:sz w:val="23"/>
          <w:szCs w:val="23"/>
        </w:rPr>
        <w:t>месяца</w:t>
      </w:r>
      <w:r w:rsidRPr="005E120E">
        <w:rPr>
          <w:bCs/>
          <w:sz w:val="23"/>
          <w:szCs w:val="23"/>
        </w:rPr>
        <w:t xml:space="preserve"> после </w:t>
      </w:r>
      <w:r w:rsidR="00530B75">
        <w:rPr>
          <w:bCs/>
        </w:rPr>
        <w:t>подписания Акта-приемки Товар</w:t>
      </w:r>
      <w:r w:rsidR="00530B75" w:rsidRPr="00530B75">
        <w:rPr>
          <w:bCs/>
        </w:rPr>
        <w:t>а</w:t>
      </w:r>
      <w:r w:rsidR="00530B75" w:rsidRPr="00530B75">
        <w:t>.</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3. ПРАВА И ОБЯЗАННОСТИ СТОРОН И УСЛОВИЯ ПОСТАВКИ</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3.1.Поставщик обязан: </w:t>
      </w:r>
    </w:p>
    <w:p w:rsidR="005815D9" w:rsidRPr="005E120E" w:rsidRDefault="005815D9" w:rsidP="005815D9">
      <w:pPr>
        <w:spacing w:line="240" w:lineRule="auto"/>
        <w:rPr>
          <w:sz w:val="23"/>
          <w:szCs w:val="23"/>
        </w:rPr>
      </w:pPr>
      <w:r w:rsidRPr="005E120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w:t>
      </w:r>
      <w:r w:rsidR="009D6312">
        <w:rPr>
          <w:sz w:val="23"/>
          <w:szCs w:val="23"/>
        </w:rPr>
        <w:t>Т</w:t>
      </w:r>
      <w:r w:rsidRPr="005E120E">
        <w:rPr>
          <w:sz w:val="23"/>
          <w:szCs w:val="23"/>
        </w:rPr>
        <w:t xml:space="preserve">овара. </w:t>
      </w:r>
    </w:p>
    <w:p w:rsidR="005815D9" w:rsidRPr="005E120E" w:rsidRDefault="005815D9" w:rsidP="005815D9">
      <w:pPr>
        <w:spacing w:line="240" w:lineRule="auto"/>
        <w:rPr>
          <w:sz w:val="23"/>
          <w:szCs w:val="23"/>
        </w:rPr>
      </w:pPr>
      <w:r w:rsidRPr="005E120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5815D9" w:rsidRPr="005E120E" w:rsidRDefault="005815D9" w:rsidP="005815D9">
      <w:pPr>
        <w:spacing w:line="240" w:lineRule="auto"/>
        <w:rPr>
          <w:sz w:val="23"/>
          <w:szCs w:val="23"/>
        </w:rPr>
      </w:pPr>
      <w:r w:rsidRPr="005E120E">
        <w:rPr>
          <w:sz w:val="23"/>
          <w:szCs w:val="23"/>
        </w:rPr>
        <w:t xml:space="preserve">3.2. Поставщик имеет право: </w:t>
      </w:r>
    </w:p>
    <w:p w:rsidR="005815D9" w:rsidRPr="005E120E" w:rsidRDefault="005815D9" w:rsidP="005815D9">
      <w:pPr>
        <w:spacing w:line="240" w:lineRule="auto"/>
        <w:rPr>
          <w:sz w:val="23"/>
          <w:szCs w:val="23"/>
        </w:rPr>
      </w:pPr>
      <w:r w:rsidRPr="005E120E">
        <w:rPr>
          <w:sz w:val="23"/>
          <w:szCs w:val="23"/>
        </w:rPr>
        <w:t xml:space="preserve">3.2.1. Требовать своевременной оплаты Товара в соответствии с подписанным Сторонами договором по поставке Товара. </w:t>
      </w:r>
    </w:p>
    <w:p w:rsidR="005815D9" w:rsidRPr="005E120E" w:rsidRDefault="005815D9" w:rsidP="005815D9">
      <w:pPr>
        <w:spacing w:line="240" w:lineRule="auto"/>
        <w:rPr>
          <w:sz w:val="23"/>
          <w:szCs w:val="23"/>
        </w:rPr>
      </w:pPr>
      <w:r w:rsidRPr="005E120E">
        <w:rPr>
          <w:sz w:val="23"/>
          <w:szCs w:val="23"/>
        </w:rPr>
        <w:t xml:space="preserve">3.3. Заказчик обязан: </w:t>
      </w:r>
    </w:p>
    <w:p w:rsidR="005815D9" w:rsidRPr="005E120E" w:rsidRDefault="005815D9" w:rsidP="005815D9">
      <w:pPr>
        <w:spacing w:line="240" w:lineRule="auto"/>
        <w:rPr>
          <w:sz w:val="23"/>
          <w:szCs w:val="23"/>
        </w:rPr>
      </w:pPr>
      <w:r w:rsidRPr="005E120E">
        <w:rPr>
          <w:sz w:val="23"/>
          <w:szCs w:val="23"/>
        </w:rPr>
        <w:t xml:space="preserve">3.3.1. Произвести оплату Товара в соответствии с п. 2.4. настоящего договора. </w:t>
      </w:r>
    </w:p>
    <w:p w:rsidR="005815D9" w:rsidRPr="005E120E" w:rsidRDefault="005815D9" w:rsidP="005815D9">
      <w:pPr>
        <w:spacing w:line="240" w:lineRule="auto"/>
        <w:rPr>
          <w:sz w:val="23"/>
          <w:szCs w:val="23"/>
        </w:rPr>
      </w:pPr>
      <w:r w:rsidRPr="005E120E">
        <w:rPr>
          <w:sz w:val="23"/>
          <w:szCs w:val="23"/>
        </w:rPr>
        <w:lastRenderedPageBreak/>
        <w:t xml:space="preserve">3.3.2. Обеспечить своевременную приемку поставленного Товара. </w:t>
      </w:r>
    </w:p>
    <w:p w:rsidR="005815D9" w:rsidRPr="005E120E" w:rsidRDefault="005815D9" w:rsidP="005815D9">
      <w:pPr>
        <w:spacing w:line="240" w:lineRule="auto"/>
        <w:rPr>
          <w:sz w:val="23"/>
          <w:szCs w:val="23"/>
        </w:rPr>
      </w:pPr>
      <w:r w:rsidRPr="005E120E">
        <w:rPr>
          <w:sz w:val="23"/>
          <w:szCs w:val="23"/>
        </w:rPr>
        <w:t xml:space="preserve">3.3.3. Своевременно сообщить в письменной форме Поставщику о недостатках Товара, обнаруженных в ходе его приемки. </w:t>
      </w:r>
    </w:p>
    <w:p w:rsidR="005815D9" w:rsidRPr="005E120E" w:rsidRDefault="005815D9" w:rsidP="005815D9">
      <w:pPr>
        <w:spacing w:line="240" w:lineRule="auto"/>
        <w:rPr>
          <w:sz w:val="23"/>
          <w:szCs w:val="23"/>
        </w:rPr>
      </w:pPr>
      <w:r w:rsidRPr="005E120E">
        <w:rPr>
          <w:sz w:val="23"/>
          <w:szCs w:val="23"/>
        </w:rPr>
        <w:t xml:space="preserve">3.4. Заказчик имеет право: </w:t>
      </w:r>
    </w:p>
    <w:p w:rsidR="005815D9" w:rsidRPr="005E120E" w:rsidRDefault="005815D9" w:rsidP="005815D9">
      <w:pPr>
        <w:spacing w:line="240" w:lineRule="auto"/>
        <w:rPr>
          <w:sz w:val="23"/>
          <w:szCs w:val="23"/>
        </w:rPr>
      </w:pPr>
      <w:r w:rsidRPr="005E120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5815D9" w:rsidRPr="005E120E" w:rsidRDefault="005815D9" w:rsidP="005815D9">
      <w:pPr>
        <w:spacing w:line="240" w:lineRule="auto"/>
        <w:rPr>
          <w:sz w:val="23"/>
          <w:szCs w:val="23"/>
        </w:rPr>
      </w:pPr>
      <w:r w:rsidRPr="005E120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5815D9" w:rsidRPr="005E120E" w:rsidRDefault="005815D9" w:rsidP="005815D9">
      <w:pPr>
        <w:spacing w:line="240" w:lineRule="auto"/>
        <w:rPr>
          <w:sz w:val="23"/>
          <w:szCs w:val="23"/>
        </w:rPr>
      </w:pPr>
      <w:r w:rsidRPr="005E120E">
        <w:rPr>
          <w:sz w:val="23"/>
          <w:szCs w:val="23"/>
        </w:rPr>
        <w:t xml:space="preserve">3.4.3. Отказаться от оплаты расходов, не предусмотренных настоящим договором. </w:t>
      </w:r>
    </w:p>
    <w:p w:rsidR="005815D9" w:rsidRPr="005E120E" w:rsidRDefault="005815D9" w:rsidP="005815D9">
      <w:pPr>
        <w:spacing w:line="240" w:lineRule="auto"/>
        <w:rPr>
          <w:bCs/>
          <w:sz w:val="23"/>
          <w:szCs w:val="23"/>
        </w:rPr>
      </w:pPr>
      <w:r w:rsidRPr="005E120E">
        <w:rPr>
          <w:sz w:val="23"/>
          <w:szCs w:val="23"/>
        </w:rPr>
        <w:t xml:space="preserve">3.5. Срок поставки: до </w:t>
      </w:r>
      <w:r w:rsidR="005E120E" w:rsidRPr="005E120E">
        <w:rPr>
          <w:sz w:val="23"/>
          <w:szCs w:val="23"/>
        </w:rPr>
        <w:t>20</w:t>
      </w:r>
      <w:r w:rsidRPr="005E120E">
        <w:rPr>
          <w:sz w:val="23"/>
          <w:szCs w:val="23"/>
        </w:rPr>
        <w:t xml:space="preserve"> </w:t>
      </w:r>
      <w:r w:rsidR="005E120E" w:rsidRPr="005E120E">
        <w:rPr>
          <w:sz w:val="23"/>
          <w:szCs w:val="23"/>
        </w:rPr>
        <w:t>сентября</w:t>
      </w:r>
      <w:r w:rsidR="005E120E" w:rsidRPr="005E120E">
        <w:rPr>
          <w:bCs/>
          <w:sz w:val="23"/>
          <w:szCs w:val="23"/>
        </w:rPr>
        <w:t xml:space="preserve"> 2013 г.</w:t>
      </w:r>
    </w:p>
    <w:p w:rsidR="005815D9" w:rsidRPr="005E120E" w:rsidRDefault="005815D9" w:rsidP="005815D9">
      <w:pPr>
        <w:spacing w:line="240" w:lineRule="auto"/>
        <w:rPr>
          <w:sz w:val="23"/>
          <w:szCs w:val="23"/>
        </w:rPr>
      </w:pPr>
      <w:r w:rsidRPr="005E120E">
        <w:rPr>
          <w:sz w:val="23"/>
          <w:szCs w:val="23"/>
        </w:rPr>
        <w:t>3.6. Место поставки: 6300</w:t>
      </w:r>
      <w:r w:rsidR="005E120E" w:rsidRPr="005E120E">
        <w:rPr>
          <w:sz w:val="23"/>
          <w:szCs w:val="23"/>
        </w:rPr>
        <w:t>00</w:t>
      </w:r>
      <w:r w:rsidRPr="005E120E">
        <w:rPr>
          <w:sz w:val="23"/>
          <w:szCs w:val="23"/>
        </w:rPr>
        <w:t xml:space="preserve">, г. Новосибирск, ул. Максима Горького, 78. </w:t>
      </w:r>
    </w:p>
    <w:p w:rsidR="005815D9" w:rsidRPr="005E120E" w:rsidRDefault="005E120E" w:rsidP="005815D9">
      <w:pPr>
        <w:spacing w:line="240" w:lineRule="auto"/>
        <w:rPr>
          <w:sz w:val="23"/>
          <w:szCs w:val="23"/>
        </w:rPr>
      </w:pPr>
      <w:r w:rsidRPr="005E120E">
        <w:rPr>
          <w:sz w:val="23"/>
          <w:szCs w:val="23"/>
        </w:rPr>
        <w:t xml:space="preserve">Дата, время </w:t>
      </w:r>
      <w:r w:rsidR="005815D9" w:rsidRPr="005E120E">
        <w:rPr>
          <w:sz w:val="23"/>
          <w:szCs w:val="23"/>
        </w:rPr>
        <w:t xml:space="preserve">согласовывается </w:t>
      </w:r>
      <w:r w:rsidRPr="005E120E">
        <w:rPr>
          <w:sz w:val="23"/>
          <w:szCs w:val="23"/>
        </w:rPr>
        <w:t xml:space="preserve">Поставщиком с Заказчиком любым доступным способом не </w:t>
      </w:r>
      <w:proofErr w:type="gramStart"/>
      <w:r w:rsidRPr="005E120E">
        <w:rPr>
          <w:sz w:val="23"/>
          <w:szCs w:val="23"/>
        </w:rPr>
        <w:t>позднее</w:t>
      </w:r>
      <w:proofErr w:type="gramEnd"/>
      <w:r w:rsidRPr="005E120E">
        <w:rPr>
          <w:sz w:val="23"/>
          <w:szCs w:val="23"/>
        </w:rPr>
        <w:t xml:space="preserve"> чем за сутки до даты предполагаемой поставки</w:t>
      </w:r>
      <w:r w:rsidR="005815D9" w:rsidRPr="005E120E">
        <w:rPr>
          <w:sz w:val="23"/>
          <w:szCs w:val="23"/>
        </w:rPr>
        <w:t>.</w:t>
      </w:r>
    </w:p>
    <w:p w:rsidR="005815D9" w:rsidRPr="005E120E" w:rsidRDefault="005815D9" w:rsidP="005815D9">
      <w:pPr>
        <w:spacing w:line="240" w:lineRule="auto"/>
        <w:rPr>
          <w:sz w:val="23"/>
          <w:szCs w:val="23"/>
        </w:rPr>
      </w:pPr>
      <w:r w:rsidRPr="005E120E">
        <w:rPr>
          <w:sz w:val="23"/>
          <w:szCs w:val="23"/>
        </w:rPr>
        <w:t xml:space="preserve"> 3.7. Датой поставки считается дата подписания Сторонами товарной накладной на Товар. </w:t>
      </w:r>
    </w:p>
    <w:p w:rsidR="005815D9" w:rsidRPr="005E120E" w:rsidRDefault="005815D9" w:rsidP="005815D9">
      <w:pPr>
        <w:spacing w:line="240" w:lineRule="auto"/>
        <w:rPr>
          <w:sz w:val="23"/>
          <w:szCs w:val="23"/>
        </w:rPr>
      </w:pPr>
      <w:r w:rsidRPr="005E120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5815D9" w:rsidRPr="005E120E" w:rsidRDefault="005815D9" w:rsidP="005815D9">
      <w:pPr>
        <w:spacing w:line="240" w:lineRule="auto"/>
        <w:rPr>
          <w:sz w:val="23"/>
          <w:szCs w:val="23"/>
        </w:rPr>
      </w:pPr>
      <w:r w:rsidRPr="005E120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5815D9" w:rsidRPr="005E120E" w:rsidRDefault="005815D9" w:rsidP="005815D9">
      <w:pPr>
        <w:spacing w:line="240" w:lineRule="auto"/>
        <w:rPr>
          <w:sz w:val="23"/>
          <w:szCs w:val="23"/>
        </w:rPr>
      </w:pPr>
      <w:r w:rsidRPr="005E120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5815D9" w:rsidRPr="005E120E" w:rsidRDefault="005815D9" w:rsidP="005815D9">
      <w:pPr>
        <w:spacing w:line="240" w:lineRule="auto"/>
        <w:rPr>
          <w:sz w:val="23"/>
          <w:szCs w:val="23"/>
        </w:rPr>
      </w:pPr>
      <w:r w:rsidRPr="005E120E">
        <w:rPr>
          <w:sz w:val="23"/>
          <w:szCs w:val="23"/>
        </w:rPr>
        <w:t xml:space="preserve">- поставки товара ненадлежащего качества; </w:t>
      </w:r>
    </w:p>
    <w:p w:rsidR="005815D9" w:rsidRPr="005E120E" w:rsidRDefault="005815D9" w:rsidP="005815D9">
      <w:pPr>
        <w:spacing w:line="240" w:lineRule="auto"/>
        <w:rPr>
          <w:sz w:val="23"/>
          <w:szCs w:val="23"/>
        </w:rPr>
      </w:pPr>
      <w:r w:rsidRPr="005E120E">
        <w:rPr>
          <w:sz w:val="23"/>
          <w:szCs w:val="23"/>
        </w:rPr>
        <w:t xml:space="preserve">- несоответствия количества, ассортимента поставленного Товара условиям данного договора и спецификации. </w:t>
      </w:r>
    </w:p>
    <w:p w:rsidR="005815D9" w:rsidRPr="005E120E" w:rsidRDefault="005815D9" w:rsidP="005815D9">
      <w:pPr>
        <w:spacing w:line="240" w:lineRule="auto"/>
        <w:rPr>
          <w:sz w:val="23"/>
          <w:szCs w:val="23"/>
        </w:rPr>
      </w:pPr>
      <w:r w:rsidRPr="005E120E">
        <w:rPr>
          <w:sz w:val="23"/>
          <w:szCs w:val="23"/>
        </w:rPr>
        <w:t xml:space="preserve">3.10. Заказчик, которому передан Товар ненадлежащего качества, вправе по своему выбору потребовать от Поставщика: </w:t>
      </w:r>
    </w:p>
    <w:p w:rsidR="005815D9" w:rsidRPr="005E120E" w:rsidRDefault="005815D9" w:rsidP="005815D9">
      <w:pPr>
        <w:spacing w:line="240" w:lineRule="auto"/>
        <w:rPr>
          <w:sz w:val="23"/>
          <w:szCs w:val="23"/>
        </w:rPr>
      </w:pPr>
      <w:r w:rsidRPr="005E120E">
        <w:rPr>
          <w:sz w:val="23"/>
          <w:szCs w:val="23"/>
        </w:rPr>
        <w:t xml:space="preserve">- замены Товара ненадлежащего качества, Товаром надлежащего качества; </w:t>
      </w:r>
    </w:p>
    <w:p w:rsidR="005815D9" w:rsidRPr="005E120E" w:rsidRDefault="005815D9" w:rsidP="005815D9">
      <w:pPr>
        <w:spacing w:line="240" w:lineRule="auto"/>
        <w:rPr>
          <w:sz w:val="23"/>
          <w:szCs w:val="23"/>
        </w:rPr>
      </w:pPr>
      <w:r w:rsidRPr="005E120E">
        <w:rPr>
          <w:sz w:val="23"/>
          <w:szCs w:val="23"/>
        </w:rPr>
        <w:t xml:space="preserve">- безвозмездного устранения недостатков Товара; </w:t>
      </w:r>
    </w:p>
    <w:p w:rsidR="005815D9" w:rsidRPr="005E120E" w:rsidRDefault="005815D9" w:rsidP="005815D9">
      <w:pPr>
        <w:spacing w:line="240" w:lineRule="auto"/>
        <w:rPr>
          <w:sz w:val="23"/>
          <w:szCs w:val="23"/>
        </w:rPr>
      </w:pPr>
      <w:r w:rsidRPr="005E120E">
        <w:rPr>
          <w:sz w:val="23"/>
          <w:szCs w:val="23"/>
        </w:rPr>
        <w:t xml:space="preserve">- возмещения своих расходов по устранению недостатков Товара. </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4. КАЧЕСТВО И КОМПЛЕКТНОСТЬ ТОВАРА, ГАРАНТИИ ПОСТАВЩИКА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5815D9" w:rsidRPr="005E120E" w:rsidRDefault="005815D9" w:rsidP="005815D9">
      <w:pPr>
        <w:spacing w:line="240" w:lineRule="auto"/>
        <w:rPr>
          <w:sz w:val="23"/>
          <w:szCs w:val="23"/>
        </w:rPr>
      </w:pPr>
      <w:r w:rsidRPr="005E120E">
        <w:rPr>
          <w:sz w:val="23"/>
          <w:szCs w:val="23"/>
        </w:rPr>
        <w:t xml:space="preserve">4.2. Товар должен обеспечивать предусмотренную производителем функциональность. </w:t>
      </w:r>
    </w:p>
    <w:p w:rsidR="005815D9" w:rsidRPr="005E120E" w:rsidRDefault="005815D9" w:rsidP="005815D9">
      <w:pPr>
        <w:spacing w:line="240" w:lineRule="auto"/>
        <w:rPr>
          <w:sz w:val="23"/>
          <w:szCs w:val="23"/>
        </w:rPr>
      </w:pPr>
      <w:r w:rsidRPr="005E120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5815D9" w:rsidRPr="005E120E" w:rsidRDefault="005815D9" w:rsidP="005815D9">
      <w:pPr>
        <w:spacing w:line="240" w:lineRule="auto"/>
        <w:rPr>
          <w:sz w:val="23"/>
          <w:szCs w:val="23"/>
        </w:rPr>
      </w:pPr>
      <w:r w:rsidRPr="005E120E">
        <w:rPr>
          <w:sz w:val="23"/>
          <w:szCs w:val="23"/>
        </w:rPr>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9D6312">
        <w:rPr>
          <w:sz w:val="23"/>
          <w:szCs w:val="23"/>
        </w:rPr>
        <w:t xml:space="preserve">, </w:t>
      </w:r>
      <w:r w:rsidR="009D6312" w:rsidRPr="005E120E">
        <w:rPr>
          <w:sz w:val="23"/>
          <w:szCs w:val="23"/>
        </w:rPr>
        <w:t xml:space="preserve">его срок </w:t>
      </w:r>
      <w:r w:rsidR="009D6312">
        <w:rPr>
          <w:sz w:val="23"/>
          <w:szCs w:val="23"/>
        </w:rPr>
        <w:t>определяется по итогам проведения аукциона в электронной форме.</w:t>
      </w:r>
    </w:p>
    <w:p w:rsidR="005815D9" w:rsidRPr="005E120E" w:rsidRDefault="005815D9" w:rsidP="005815D9">
      <w:pPr>
        <w:spacing w:line="240" w:lineRule="auto"/>
        <w:rPr>
          <w:sz w:val="23"/>
          <w:szCs w:val="23"/>
        </w:rPr>
      </w:pPr>
      <w:r w:rsidRPr="005E120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5815D9" w:rsidRPr="005E120E" w:rsidRDefault="005815D9" w:rsidP="005815D9">
      <w:pPr>
        <w:spacing w:line="240" w:lineRule="auto"/>
        <w:rPr>
          <w:sz w:val="23"/>
          <w:szCs w:val="23"/>
        </w:rPr>
      </w:pPr>
      <w:r w:rsidRPr="005E120E">
        <w:rPr>
          <w:sz w:val="23"/>
          <w:szCs w:val="23"/>
        </w:rPr>
        <w:t>4.6. В случае</w:t>
      </w:r>
      <w:proofErr w:type="gramStart"/>
      <w:r w:rsidRPr="005E120E">
        <w:rPr>
          <w:sz w:val="23"/>
          <w:szCs w:val="23"/>
        </w:rPr>
        <w:t>,</w:t>
      </w:r>
      <w:proofErr w:type="gramEnd"/>
      <w:r w:rsidRPr="005E120E">
        <w:rPr>
          <w:sz w:val="23"/>
          <w:szCs w:val="23"/>
        </w:rPr>
        <w:t xml:space="preserve"> если при передаче </w:t>
      </w:r>
      <w:r w:rsidR="009D6312">
        <w:rPr>
          <w:sz w:val="23"/>
          <w:szCs w:val="23"/>
        </w:rPr>
        <w:t>Т</w:t>
      </w:r>
      <w:r w:rsidRPr="005E120E">
        <w:rPr>
          <w:sz w:val="23"/>
          <w:szCs w:val="23"/>
        </w:rPr>
        <w:t xml:space="preserve">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5815D9" w:rsidRPr="005E120E" w:rsidRDefault="005815D9" w:rsidP="005815D9">
      <w:pPr>
        <w:spacing w:line="240" w:lineRule="auto"/>
        <w:rPr>
          <w:sz w:val="23"/>
          <w:szCs w:val="23"/>
        </w:rPr>
      </w:pPr>
      <w:r w:rsidRPr="005E120E">
        <w:rPr>
          <w:sz w:val="23"/>
          <w:szCs w:val="23"/>
        </w:rPr>
        <w:t xml:space="preserve">4.7. Наличие недостатков и сроки замены </w:t>
      </w:r>
      <w:r w:rsidR="009D6312">
        <w:rPr>
          <w:sz w:val="23"/>
          <w:szCs w:val="23"/>
        </w:rPr>
        <w:t>Т</w:t>
      </w:r>
      <w:r w:rsidRPr="005E120E">
        <w:rPr>
          <w:sz w:val="23"/>
          <w:szCs w:val="23"/>
        </w:rPr>
        <w:t xml:space="preserve">овара оформляются Сторонами в двухстороннем акте выявленных недостатков. </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5. ПОРЯДОК ПРИЕМКИ ТОВАРА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5.1. Результат исполнения обязательств по поставке Товара принимается в следующем порядке: </w:t>
      </w:r>
    </w:p>
    <w:p w:rsidR="005815D9" w:rsidRPr="005E120E" w:rsidRDefault="005815D9" w:rsidP="005815D9">
      <w:pPr>
        <w:spacing w:line="240" w:lineRule="auto"/>
        <w:rPr>
          <w:sz w:val="23"/>
          <w:szCs w:val="23"/>
        </w:rPr>
      </w:pPr>
      <w:r w:rsidRPr="005E120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w:t>
      </w:r>
      <w:r w:rsidR="009D6312">
        <w:rPr>
          <w:sz w:val="23"/>
          <w:szCs w:val="23"/>
        </w:rPr>
        <w:t>Т</w:t>
      </w:r>
      <w:r w:rsidRPr="005E120E">
        <w:rPr>
          <w:sz w:val="23"/>
          <w:szCs w:val="23"/>
        </w:rPr>
        <w:t xml:space="preserve">овара и подписанием Акта </w:t>
      </w:r>
      <w:r w:rsidRPr="005E120E">
        <w:rPr>
          <w:sz w:val="23"/>
          <w:szCs w:val="23"/>
        </w:rPr>
        <w:lastRenderedPageBreak/>
        <w:t xml:space="preserve">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 сертификаты. </w:t>
      </w:r>
    </w:p>
    <w:p w:rsidR="005815D9" w:rsidRPr="005E120E" w:rsidRDefault="005815D9" w:rsidP="005815D9">
      <w:pPr>
        <w:spacing w:line="240" w:lineRule="auto"/>
        <w:rPr>
          <w:sz w:val="23"/>
          <w:szCs w:val="23"/>
        </w:rPr>
      </w:pPr>
      <w:r w:rsidRPr="005E120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5815D9" w:rsidRPr="005E120E" w:rsidRDefault="005815D9" w:rsidP="005815D9">
      <w:pPr>
        <w:spacing w:line="240" w:lineRule="auto"/>
        <w:rPr>
          <w:sz w:val="23"/>
          <w:szCs w:val="23"/>
        </w:rPr>
      </w:pPr>
      <w:r w:rsidRPr="005E120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815D9" w:rsidRPr="005E120E" w:rsidRDefault="005815D9" w:rsidP="005815D9">
      <w:pPr>
        <w:spacing w:line="240" w:lineRule="auto"/>
        <w:rPr>
          <w:sz w:val="23"/>
          <w:szCs w:val="23"/>
        </w:rPr>
      </w:pPr>
      <w:r w:rsidRPr="005E120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815D9" w:rsidRPr="005E120E" w:rsidRDefault="005815D9" w:rsidP="005815D9">
      <w:pPr>
        <w:spacing w:line="240" w:lineRule="auto"/>
        <w:rPr>
          <w:sz w:val="23"/>
          <w:szCs w:val="23"/>
        </w:rPr>
      </w:pPr>
      <w:r w:rsidRPr="005E120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815D9" w:rsidRPr="005E120E" w:rsidRDefault="005815D9" w:rsidP="005815D9">
      <w:pPr>
        <w:spacing w:line="240" w:lineRule="auto"/>
        <w:rPr>
          <w:sz w:val="23"/>
          <w:szCs w:val="23"/>
        </w:rPr>
      </w:pPr>
      <w:r w:rsidRPr="005E120E">
        <w:rPr>
          <w:sz w:val="23"/>
          <w:szCs w:val="23"/>
        </w:rPr>
        <w:t xml:space="preserve"> </w:t>
      </w:r>
    </w:p>
    <w:p w:rsidR="005815D9" w:rsidRPr="005E120E" w:rsidRDefault="005815D9" w:rsidP="005815D9">
      <w:pPr>
        <w:spacing w:line="240" w:lineRule="auto"/>
        <w:jc w:val="center"/>
        <w:rPr>
          <w:sz w:val="23"/>
          <w:szCs w:val="23"/>
        </w:rPr>
      </w:pPr>
      <w:r w:rsidRPr="005E120E">
        <w:rPr>
          <w:sz w:val="23"/>
          <w:szCs w:val="23"/>
        </w:rPr>
        <w:t>6. РИСК СЛУЧАЙНОЙ ГИБЕЛИ ТОВАРА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7. ОТВЕТСТВЕННОСТЬ СТОРОН</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815D9" w:rsidRDefault="005815D9" w:rsidP="005815D9">
      <w:pPr>
        <w:spacing w:line="240" w:lineRule="auto"/>
        <w:rPr>
          <w:sz w:val="23"/>
          <w:szCs w:val="23"/>
        </w:rPr>
      </w:pPr>
      <w:r w:rsidRPr="005E120E">
        <w:rPr>
          <w:sz w:val="23"/>
          <w:szCs w:val="23"/>
        </w:rPr>
        <w:t>7.2. В случае</w:t>
      </w:r>
      <w:r w:rsidR="006E56C5">
        <w:rPr>
          <w:sz w:val="23"/>
          <w:szCs w:val="23"/>
        </w:rPr>
        <w:t xml:space="preserve"> нарушения сроков оплаты предусмотренных настоящим Договором</w:t>
      </w:r>
      <w:r w:rsidRPr="005E120E">
        <w:rPr>
          <w:sz w:val="23"/>
          <w:szCs w:val="23"/>
        </w:rPr>
        <w:t xml:space="preserve">, </w:t>
      </w:r>
      <w:r w:rsidR="006E56C5">
        <w:rPr>
          <w:sz w:val="23"/>
          <w:szCs w:val="23"/>
        </w:rPr>
        <w:t>Заказчик</w:t>
      </w:r>
      <w:r w:rsidRPr="005E120E">
        <w:rPr>
          <w:sz w:val="23"/>
          <w:szCs w:val="23"/>
        </w:rPr>
        <w:t xml:space="preserve">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5FFC" w:rsidRDefault="00875FFC" w:rsidP="005815D9">
      <w:pPr>
        <w:spacing w:line="240" w:lineRule="auto"/>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5FFC" w:rsidRPr="005E120E" w:rsidRDefault="00875FFC" w:rsidP="005815D9">
      <w:pPr>
        <w:spacing w:line="240" w:lineRule="auto"/>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5815D9" w:rsidRPr="005E120E" w:rsidRDefault="005815D9" w:rsidP="005815D9">
      <w:pPr>
        <w:spacing w:line="240" w:lineRule="auto"/>
        <w:rPr>
          <w:sz w:val="23"/>
          <w:szCs w:val="23"/>
        </w:rPr>
      </w:pPr>
      <w:r w:rsidRPr="005E120E">
        <w:rPr>
          <w:sz w:val="23"/>
          <w:szCs w:val="23"/>
        </w:rPr>
        <w:t>7.</w:t>
      </w:r>
      <w:r w:rsidR="00875FFC">
        <w:rPr>
          <w:sz w:val="23"/>
          <w:szCs w:val="23"/>
        </w:rPr>
        <w:t>5.</w:t>
      </w:r>
      <w:r w:rsidRPr="005E120E">
        <w:rPr>
          <w:sz w:val="23"/>
          <w:szCs w:val="23"/>
        </w:rPr>
        <w:t xml:space="preserve"> Уплата неустойки не освобождает Стороны от исполнения обязательств по настоящему договору. </w:t>
      </w:r>
    </w:p>
    <w:p w:rsidR="005815D9" w:rsidRPr="005E120E" w:rsidRDefault="005815D9" w:rsidP="005815D9">
      <w:pPr>
        <w:spacing w:line="240" w:lineRule="auto"/>
        <w:rPr>
          <w:sz w:val="23"/>
          <w:szCs w:val="23"/>
        </w:rPr>
      </w:pPr>
    </w:p>
    <w:p w:rsidR="005815D9" w:rsidRPr="005E120E" w:rsidRDefault="005815D9" w:rsidP="005815D9">
      <w:pPr>
        <w:spacing w:line="240" w:lineRule="auto"/>
        <w:jc w:val="center"/>
        <w:rPr>
          <w:sz w:val="23"/>
          <w:szCs w:val="23"/>
        </w:rPr>
      </w:pPr>
      <w:r w:rsidRPr="005E120E">
        <w:rPr>
          <w:sz w:val="23"/>
          <w:szCs w:val="23"/>
        </w:rPr>
        <w:t>8. ПОРЯДОК РАЗРЕШЕНИЯ СПОРОВ</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815D9" w:rsidRPr="005E120E" w:rsidRDefault="005815D9" w:rsidP="005815D9">
      <w:pPr>
        <w:spacing w:line="240" w:lineRule="auto"/>
        <w:rPr>
          <w:sz w:val="23"/>
          <w:szCs w:val="23"/>
        </w:rPr>
      </w:pPr>
      <w:r w:rsidRPr="005E120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815D9" w:rsidRPr="005E120E" w:rsidRDefault="005815D9" w:rsidP="005815D9">
      <w:pPr>
        <w:spacing w:line="240" w:lineRule="auto"/>
        <w:rPr>
          <w:sz w:val="23"/>
          <w:szCs w:val="23"/>
        </w:rPr>
      </w:pPr>
      <w:r w:rsidRPr="005E120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5815D9" w:rsidRPr="005E120E" w:rsidRDefault="005815D9" w:rsidP="005815D9">
      <w:pPr>
        <w:spacing w:line="240" w:lineRule="auto"/>
        <w:rPr>
          <w:sz w:val="23"/>
          <w:szCs w:val="23"/>
        </w:rPr>
      </w:pPr>
      <w:r w:rsidRPr="005E120E">
        <w:rPr>
          <w:sz w:val="23"/>
          <w:szCs w:val="23"/>
        </w:rPr>
        <w:t xml:space="preserve"> </w:t>
      </w:r>
    </w:p>
    <w:p w:rsidR="005815D9" w:rsidRPr="005E120E" w:rsidRDefault="005815D9" w:rsidP="005815D9">
      <w:pPr>
        <w:spacing w:line="240" w:lineRule="auto"/>
        <w:jc w:val="center"/>
        <w:rPr>
          <w:sz w:val="23"/>
          <w:szCs w:val="23"/>
        </w:rPr>
      </w:pPr>
      <w:r w:rsidRPr="005E120E">
        <w:rPr>
          <w:sz w:val="23"/>
          <w:szCs w:val="23"/>
        </w:rPr>
        <w:t>9. СРОК ДЕЙСТВИЯ НАСТОЯЩЕГО ДОГОВОРА</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5815D9" w:rsidRPr="005E120E" w:rsidRDefault="005815D9" w:rsidP="005815D9">
      <w:pPr>
        <w:spacing w:line="240" w:lineRule="auto"/>
        <w:rPr>
          <w:sz w:val="23"/>
          <w:szCs w:val="23"/>
        </w:rPr>
      </w:pPr>
    </w:p>
    <w:p w:rsidR="00875FFC" w:rsidRDefault="00875FFC" w:rsidP="005815D9">
      <w:pPr>
        <w:spacing w:line="240" w:lineRule="auto"/>
        <w:jc w:val="center"/>
        <w:rPr>
          <w:sz w:val="23"/>
          <w:szCs w:val="23"/>
        </w:rPr>
      </w:pPr>
    </w:p>
    <w:p w:rsidR="00875FFC" w:rsidRDefault="00875FFC" w:rsidP="005815D9">
      <w:pPr>
        <w:spacing w:line="240" w:lineRule="auto"/>
        <w:jc w:val="center"/>
        <w:rPr>
          <w:sz w:val="23"/>
          <w:szCs w:val="23"/>
        </w:rPr>
      </w:pPr>
    </w:p>
    <w:p w:rsidR="005815D9" w:rsidRPr="005E120E" w:rsidRDefault="005815D9" w:rsidP="005815D9">
      <w:pPr>
        <w:spacing w:line="240" w:lineRule="auto"/>
        <w:jc w:val="center"/>
        <w:rPr>
          <w:sz w:val="23"/>
          <w:szCs w:val="23"/>
        </w:rPr>
      </w:pPr>
      <w:r w:rsidRPr="005E120E">
        <w:rPr>
          <w:sz w:val="23"/>
          <w:szCs w:val="23"/>
        </w:rPr>
        <w:lastRenderedPageBreak/>
        <w:t>10. ЗАКЛЮЧИТЕЛЬНЫЕ ПОЛОЖЕНИЯ</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10.1. </w:t>
      </w:r>
      <w:proofErr w:type="gramStart"/>
      <w:r w:rsidRPr="005E120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E120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5815D9" w:rsidRPr="005E120E" w:rsidRDefault="005815D9" w:rsidP="005815D9">
      <w:pPr>
        <w:spacing w:line="240" w:lineRule="auto"/>
        <w:rPr>
          <w:sz w:val="23"/>
          <w:szCs w:val="23"/>
        </w:rPr>
      </w:pPr>
      <w:r w:rsidRPr="005E120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5815D9" w:rsidRPr="005E120E" w:rsidRDefault="005815D9" w:rsidP="005815D9">
      <w:pPr>
        <w:spacing w:line="240" w:lineRule="auto"/>
        <w:rPr>
          <w:sz w:val="23"/>
          <w:szCs w:val="23"/>
        </w:rPr>
      </w:pPr>
      <w:r w:rsidRPr="005E120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5815D9" w:rsidRPr="005E120E" w:rsidRDefault="005815D9" w:rsidP="005815D9">
      <w:pPr>
        <w:spacing w:line="240" w:lineRule="auto"/>
        <w:rPr>
          <w:sz w:val="23"/>
          <w:szCs w:val="23"/>
        </w:rPr>
      </w:pPr>
      <w:r w:rsidRPr="005E120E">
        <w:rPr>
          <w:sz w:val="23"/>
          <w:szCs w:val="23"/>
        </w:rPr>
        <w:t xml:space="preserve">10.4. В случае изменения у </w:t>
      </w:r>
      <w:proofErr w:type="gramStart"/>
      <w:r w:rsidRPr="005E120E">
        <w:rPr>
          <w:sz w:val="23"/>
          <w:szCs w:val="23"/>
        </w:rPr>
        <w:t>какой-либо</w:t>
      </w:r>
      <w:proofErr w:type="gramEnd"/>
      <w:r w:rsidRPr="005E120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5815D9" w:rsidRPr="005E120E" w:rsidRDefault="005815D9" w:rsidP="00875FFC">
      <w:pPr>
        <w:spacing w:line="240" w:lineRule="auto"/>
        <w:ind w:firstLine="0"/>
        <w:rPr>
          <w:sz w:val="23"/>
          <w:szCs w:val="23"/>
        </w:rPr>
      </w:pPr>
    </w:p>
    <w:p w:rsidR="005815D9" w:rsidRPr="005E120E" w:rsidRDefault="005815D9" w:rsidP="005815D9">
      <w:pPr>
        <w:spacing w:line="240" w:lineRule="auto"/>
        <w:jc w:val="center"/>
        <w:rPr>
          <w:sz w:val="23"/>
          <w:szCs w:val="23"/>
        </w:rPr>
      </w:pPr>
      <w:r w:rsidRPr="005E120E">
        <w:rPr>
          <w:sz w:val="23"/>
          <w:szCs w:val="23"/>
        </w:rPr>
        <w:t>11. ПРИЛОЖЕНИЯ</w:t>
      </w:r>
    </w:p>
    <w:p w:rsidR="005815D9" w:rsidRPr="005E120E" w:rsidRDefault="005815D9" w:rsidP="005815D9">
      <w:pPr>
        <w:spacing w:line="240" w:lineRule="auto"/>
        <w:rPr>
          <w:sz w:val="23"/>
          <w:szCs w:val="23"/>
        </w:rPr>
      </w:pPr>
    </w:p>
    <w:p w:rsidR="005815D9" w:rsidRPr="005E120E" w:rsidRDefault="005815D9" w:rsidP="005815D9">
      <w:pPr>
        <w:spacing w:line="240" w:lineRule="auto"/>
        <w:rPr>
          <w:sz w:val="23"/>
          <w:szCs w:val="23"/>
        </w:rPr>
      </w:pPr>
      <w:r w:rsidRPr="005E120E">
        <w:rPr>
          <w:sz w:val="23"/>
          <w:szCs w:val="23"/>
        </w:rPr>
        <w:t xml:space="preserve">11.1. Приложение № 1. Спецификация на поставку принтера формата A3 HP </w:t>
      </w:r>
      <w:proofErr w:type="spellStart"/>
      <w:r w:rsidRPr="005E120E">
        <w:rPr>
          <w:sz w:val="23"/>
          <w:szCs w:val="23"/>
        </w:rPr>
        <w:t>LaserJet</w:t>
      </w:r>
      <w:proofErr w:type="spellEnd"/>
      <w:r w:rsidRPr="005E120E">
        <w:rPr>
          <w:sz w:val="23"/>
          <w:szCs w:val="23"/>
        </w:rPr>
        <w:t xml:space="preserve"> </w:t>
      </w:r>
      <w:r w:rsidRPr="005E120E">
        <w:rPr>
          <w:sz w:val="23"/>
          <w:szCs w:val="23"/>
          <w:lang w:val="en-US"/>
        </w:rPr>
        <w:t>Enterprise</w:t>
      </w:r>
      <w:r w:rsidRPr="005E120E">
        <w:rPr>
          <w:sz w:val="23"/>
          <w:szCs w:val="23"/>
        </w:rPr>
        <w:t xml:space="preserve"> 700 </w:t>
      </w:r>
      <w:r w:rsidRPr="005E120E">
        <w:rPr>
          <w:sz w:val="23"/>
          <w:szCs w:val="23"/>
          <w:lang w:val="en-US"/>
        </w:rPr>
        <w:t>M</w:t>
      </w:r>
      <w:r w:rsidRPr="005E120E">
        <w:rPr>
          <w:sz w:val="23"/>
          <w:szCs w:val="23"/>
        </w:rPr>
        <w:t>712</w:t>
      </w:r>
      <w:proofErr w:type="spellStart"/>
      <w:r w:rsidRPr="005E120E">
        <w:rPr>
          <w:sz w:val="23"/>
          <w:szCs w:val="23"/>
          <w:lang w:val="en-US"/>
        </w:rPr>
        <w:t>dn</w:t>
      </w:r>
      <w:proofErr w:type="spellEnd"/>
      <w:r w:rsidRPr="005E120E">
        <w:rPr>
          <w:sz w:val="23"/>
          <w:szCs w:val="23"/>
        </w:rPr>
        <w:t xml:space="preserve"> (</w:t>
      </w:r>
      <w:r w:rsidRPr="005E120E">
        <w:rPr>
          <w:sz w:val="23"/>
          <w:szCs w:val="23"/>
          <w:lang w:val="en-US"/>
        </w:rPr>
        <w:t>CF</w:t>
      </w:r>
      <w:r w:rsidRPr="005E120E">
        <w:rPr>
          <w:sz w:val="23"/>
          <w:szCs w:val="23"/>
        </w:rPr>
        <w:t>236</w:t>
      </w:r>
      <w:r w:rsidRPr="005E120E">
        <w:rPr>
          <w:sz w:val="23"/>
          <w:szCs w:val="23"/>
          <w:lang w:val="en-US"/>
        </w:rPr>
        <w:t>A</w:t>
      </w:r>
      <w:r w:rsidRPr="005E120E">
        <w:rPr>
          <w:sz w:val="23"/>
          <w:szCs w:val="23"/>
        </w:rPr>
        <w:t xml:space="preserve">) в количестве </w:t>
      </w:r>
      <w:r w:rsidR="005E120E" w:rsidRPr="005E120E">
        <w:rPr>
          <w:sz w:val="23"/>
          <w:szCs w:val="23"/>
        </w:rPr>
        <w:t>2</w:t>
      </w:r>
      <w:r w:rsidRPr="005E120E">
        <w:rPr>
          <w:sz w:val="23"/>
          <w:szCs w:val="23"/>
        </w:rPr>
        <w:t xml:space="preserve"> шт.</w:t>
      </w:r>
    </w:p>
    <w:p w:rsidR="005815D9" w:rsidRPr="005E120E" w:rsidRDefault="005815D9" w:rsidP="005815D9">
      <w:pPr>
        <w:spacing w:line="240" w:lineRule="auto"/>
        <w:rPr>
          <w:sz w:val="23"/>
          <w:szCs w:val="23"/>
        </w:rPr>
      </w:pPr>
    </w:p>
    <w:p w:rsidR="005815D9" w:rsidRPr="005E120E" w:rsidRDefault="005815D9" w:rsidP="00875FFC">
      <w:pPr>
        <w:spacing w:line="240" w:lineRule="auto"/>
        <w:ind w:firstLine="0"/>
        <w:rPr>
          <w:sz w:val="23"/>
          <w:szCs w:val="23"/>
        </w:rPr>
      </w:pPr>
    </w:p>
    <w:p w:rsidR="005815D9" w:rsidRPr="005E120E" w:rsidRDefault="005815D9" w:rsidP="005815D9">
      <w:pPr>
        <w:spacing w:line="240" w:lineRule="auto"/>
        <w:jc w:val="center"/>
        <w:rPr>
          <w:sz w:val="23"/>
          <w:szCs w:val="23"/>
        </w:rPr>
      </w:pPr>
      <w:r w:rsidRPr="005E120E">
        <w:rPr>
          <w:sz w:val="23"/>
          <w:szCs w:val="23"/>
        </w:rPr>
        <w:t>12. ЮРИДИЧЕСКИЕ АДРЕСА И БАНКОВСКИЕ РЕКВИЗИТЫ СТОРОН</w:t>
      </w:r>
    </w:p>
    <w:p w:rsidR="005815D9" w:rsidRPr="005E120E" w:rsidRDefault="005815D9" w:rsidP="005815D9">
      <w:pPr>
        <w:spacing w:line="240" w:lineRule="auto"/>
        <w:rPr>
          <w:sz w:val="23"/>
          <w:szCs w:val="23"/>
        </w:rPr>
      </w:pPr>
    </w:p>
    <w:tbl>
      <w:tblPr>
        <w:tblW w:w="10656" w:type="dxa"/>
        <w:tblInd w:w="-501" w:type="dxa"/>
        <w:tblLayout w:type="fixed"/>
        <w:tblLook w:val="04A0"/>
      </w:tblPr>
      <w:tblGrid>
        <w:gridCol w:w="5328"/>
        <w:gridCol w:w="5328"/>
      </w:tblGrid>
      <w:tr w:rsidR="005815D9" w:rsidRPr="005E120E" w:rsidTr="005815D9">
        <w:tc>
          <w:tcPr>
            <w:tcW w:w="5328" w:type="dxa"/>
          </w:tcPr>
          <w:p w:rsidR="005815D9" w:rsidRPr="005E120E" w:rsidRDefault="005815D9" w:rsidP="005815D9">
            <w:pPr>
              <w:spacing w:line="240" w:lineRule="auto"/>
              <w:rPr>
                <w:sz w:val="23"/>
                <w:szCs w:val="23"/>
                <w:lang w:eastAsia="ru-RU"/>
              </w:rPr>
            </w:pPr>
            <w:r w:rsidRPr="005E120E">
              <w:rPr>
                <w:sz w:val="23"/>
                <w:szCs w:val="23"/>
                <w:lang w:eastAsia="ru-RU"/>
              </w:rPr>
              <w:t>Поставщик:</w:t>
            </w:r>
          </w:p>
          <w:p w:rsidR="005815D9" w:rsidRPr="005E120E" w:rsidRDefault="005815D9" w:rsidP="005E120E">
            <w:pPr>
              <w:spacing w:line="240" w:lineRule="auto"/>
              <w:rPr>
                <w:sz w:val="23"/>
                <w:szCs w:val="23"/>
                <w:lang w:eastAsia="ru-RU"/>
              </w:rPr>
            </w:pPr>
          </w:p>
        </w:tc>
        <w:tc>
          <w:tcPr>
            <w:tcW w:w="5328" w:type="dxa"/>
          </w:tcPr>
          <w:p w:rsidR="005815D9" w:rsidRPr="005E120E" w:rsidRDefault="005815D9" w:rsidP="005815D9">
            <w:pPr>
              <w:spacing w:line="240" w:lineRule="auto"/>
              <w:rPr>
                <w:sz w:val="23"/>
                <w:szCs w:val="23"/>
                <w:lang w:eastAsia="ru-RU"/>
              </w:rPr>
            </w:pPr>
            <w:r w:rsidRPr="005E120E">
              <w:rPr>
                <w:sz w:val="23"/>
                <w:szCs w:val="23"/>
                <w:lang w:eastAsia="ru-RU"/>
              </w:rPr>
              <w:t>Заказчик:</w:t>
            </w:r>
          </w:p>
          <w:p w:rsidR="005815D9" w:rsidRPr="005E120E" w:rsidRDefault="005815D9" w:rsidP="005815D9">
            <w:pPr>
              <w:spacing w:line="240" w:lineRule="auto"/>
              <w:rPr>
                <w:sz w:val="23"/>
                <w:szCs w:val="23"/>
                <w:lang w:eastAsia="ru-RU"/>
              </w:rPr>
            </w:pPr>
            <w:r w:rsidRPr="005E120E">
              <w:rPr>
                <w:sz w:val="23"/>
                <w:szCs w:val="23"/>
                <w:lang w:eastAsia="ru-RU"/>
              </w:rPr>
              <w:t xml:space="preserve">ОАО «НПО </w:t>
            </w:r>
            <w:proofErr w:type="spellStart"/>
            <w:r w:rsidRPr="005E120E">
              <w:rPr>
                <w:sz w:val="23"/>
                <w:szCs w:val="23"/>
                <w:lang w:eastAsia="ru-RU"/>
              </w:rPr>
              <w:t>НИИИП-НЗиК</w:t>
            </w:r>
            <w:proofErr w:type="spellEnd"/>
            <w:r w:rsidRPr="005E120E">
              <w:rPr>
                <w:sz w:val="23"/>
                <w:szCs w:val="23"/>
                <w:lang w:eastAsia="ru-RU"/>
              </w:rPr>
              <w:t>»</w:t>
            </w:r>
          </w:p>
          <w:p w:rsidR="005815D9" w:rsidRPr="005E120E" w:rsidRDefault="005815D9" w:rsidP="005815D9">
            <w:pPr>
              <w:spacing w:line="240" w:lineRule="auto"/>
              <w:rPr>
                <w:sz w:val="23"/>
                <w:szCs w:val="23"/>
                <w:lang w:eastAsia="ru-RU"/>
              </w:rPr>
            </w:pPr>
            <w:r w:rsidRPr="005E120E">
              <w:rPr>
                <w:sz w:val="23"/>
                <w:szCs w:val="23"/>
                <w:lang w:eastAsia="ru-RU"/>
              </w:rPr>
              <w:t xml:space="preserve">630015, г. Новосибирск, ул. </w:t>
            </w:r>
            <w:proofErr w:type="gramStart"/>
            <w:r w:rsidRPr="005E120E">
              <w:rPr>
                <w:sz w:val="23"/>
                <w:szCs w:val="23"/>
                <w:lang w:eastAsia="ru-RU"/>
              </w:rPr>
              <w:t>Планетная</w:t>
            </w:r>
            <w:proofErr w:type="gramEnd"/>
            <w:r w:rsidRPr="005E120E">
              <w:rPr>
                <w:sz w:val="23"/>
                <w:szCs w:val="23"/>
                <w:lang w:eastAsia="ru-RU"/>
              </w:rPr>
              <w:t>, 32</w:t>
            </w:r>
          </w:p>
          <w:p w:rsidR="005815D9" w:rsidRPr="005E120E" w:rsidRDefault="005815D9" w:rsidP="005815D9">
            <w:pPr>
              <w:spacing w:line="240" w:lineRule="auto"/>
              <w:rPr>
                <w:sz w:val="23"/>
                <w:szCs w:val="23"/>
                <w:lang w:eastAsia="ru-RU"/>
              </w:rPr>
            </w:pPr>
            <w:r w:rsidRPr="005E120E">
              <w:rPr>
                <w:sz w:val="23"/>
                <w:szCs w:val="23"/>
                <w:lang w:eastAsia="ru-RU"/>
              </w:rPr>
              <w:t>ИНН 5401199015/КПП 546050001</w:t>
            </w:r>
          </w:p>
          <w:p w:rsidR="005815D9" w:rsidRPr="005E120E" w:rsidRDefault="005815D9" w:rsidP="005815D9">
            <w:pPr>
              <w:spacing w:line="240" w:lineRule="auto"/>
              <w:rPr>
                <w:sz w:val="23"/>
                <w:szCs w:val="23"/>
                <w:lang w:eastAsia="ru-RU"/>
              </w:rPr>
            </w:pPr>
            <w:proofErr w:type="spellStart"/>
            <w:proofErr w:type="gramStart"/>
            <w:r w:rsidRPr="005E120E">
              <w:rPr>
                <w:sz w:val="23"/>
                <w:szCs w:val="23"/>
                <w:lang w:eastAsia="ru-RU"/>
              </w:rPr>
              <w:t>р</w:t>
            </w:r>
            <w:proofErr w:type="spellEnd"/>
            <w:proofErr w:type="gramEnd"/>
            <w:r w:rsidRPr="005E120E">
              <w:rPr>
                <w:sz w:val="23"/>
                <w:szCs w:val="23"/>
                <w:lang w:eastAsia="ru-RU"/>
              </w:rPr>
              <w:t>/с 40702810400010122606</w:t>
            </w:r>
          </w:p>
          <w:p w:rsidR="00875FFC" w:rsidRDefault="005815D9" w:rsidP="005815D9">
            <w:pPr>
              <w:spacing w:line="240" w:lineRule="auto"/>
              <w:rPr>
                <w:sz w:val="23"/>
                <w:szCs w:val="23"/>
                <w:lang w:eastAsia="ru-RU"/>
              </w:rPr>
            </w:pPr>
            <w:r w:rsidRPr="005E120E">
              <w:rPr>
                <w:sz w:val="23"/>
                <w:szCs w:val="23"/>
                <w:lang w:eastAsia="ru-RU"/>
              </w:rPr>
              <w:t>Н</w:t>
            </w:r>
            <w:r w:rsidR="00875FFC">
              <w:rPr>
                <w:sz w:val="23"/>
                <w:szCs w:val="23"/>
                <w:lang w:eastAsia="ru-RU"/>
              </w:rPr>
              <w:t>овосибирский филиал НОМОС-БАНКА</w:t>
            </w:r>
          </w:p>
          <w:p w:rsidR="005815D9" w:rsidRPr="005E120E" w:rsidRDefault="005815D9" w:rsidP="005815D9">
            <w:pPr>
              <w:spacing w:line="240" w:lineRule="auto"/>
              <w:rPr>
                <w:sz w:val="23"/>
                <w:szCs w:val="23"/>
                <w:lang w:eastAsia="ru-RU"/>
              </w:rPr>
            </w:pPr>
            <w:r w:rsidRPr="005E120E">
              <w:rPr>
                <w:sz w:val="23"/>
                <w:szCs w:val="23"/>
                <w:lang w:eastAsia="ru-RU"/>
              </w:rPr>
              <w:t>(ОАО)</w:t>
            </w:r>
          </w:p>
          <w:p w:rsidR="005815D9" w:rsidRPr="005E120E" w:rsidRDefault="005815D9" w:rsidP="005815D9">
            <w:pPr>
              <w:spacing w:line="240" w:lineRule="auto"/>
              <w:rPr>
                <w:sz w:val="23"/>
                <w:szCs w:val="23"/>
                <w:lang w:eastAsia="ru-RU"/>
              </w:rPr>
            </w:pPr>
            <w:r w:rsidRPr="005E120E">
              <w:rPr>
                <w:sz w:val="23"/>
                <w:szCs w:val="23"/>
                <w:lang w:eastAsia="ru-RU"/>
              </w:rPr>
              <w:t>к/с 30101810300000000770</w:t>
            </w:r>
          </w:p>
          <w:p w:rsidR="005815D9" w:rsidRPr="005E120E" w:rsidRDefault="005815D9" w:rsidP="005815D9">
            <w:pPr>
              <w:spacing w:line="240" w:lineRule="auto"/>
              <w:rPr>
                <w:sz w:val="23"/>
                <w:szCs w:val="23"/>
                <w:lang w:eastAsia="ru-RU"/>
              </w:rPr>
            </w:pPr>
            <w:r w:rsidRPr="005E120E">
              <w:rPr>
                <w:sz w:val="23"/>
                <w:szCs w:val="23"/>
                <w:lang w:eastAsia="ru-RU"/>
              </w:rPr>
              <w:t>БИК 045005770</w:t>
            </w:r>
          </w:p>
        </w:tc>
      </w:tr>
      <w:tr w:rsidR="005815D9" w:rsidRPr="005E120E" w:rsidTr="005815D9">
        <w:trPr>
          <w:trHeight w:val="1502"/>
        </w:trPr>
        <w:tc>
          <w:tcPr>
            <w:tcW w:w="5328" w:type="dxa"/>
          </w:tcPr>
          <w:p w:rsidR="005815D9" w:rsidRPr="005E120E" w:rsidRDefault="005815D9" w:rsidP="005815D9">
            <w:pPr>
              <w:spacing w:line="240" w:lineRule="auto"/>
              <w:rPr>
                <w:sz w:val="23"/>
                <w:szCs w:val="23"/>
                <w:lang w:eastAsia="ru-RU"/>
              </w:rPr>
            </w:pPr>
            <w:r w:rsidRPr="005E120E">
              <w:rPr>
                <w:sz w:val="23"/>
                <w:szCs w:val="23"/>
                <w:lang w:eastAsia="ru-RU"/>
              </w:rPr>
              <w:t xml:space="preserve"> </w:t>
            </w:r>
          </w:p>
        </w:tc>
        <w:tc>
          <w:tcPr>
            <w:tcW w:w="5328" w:type="dxa"/>
          </w:tcPr>
          <w:p w:rsidR="005815D9" w:rsidRPr="005E120E" w:rsidRDefault="005815D9" w:rsidP="005815D9">
            <w:pPr>
              <w:spacing w:line="240" w:lineRule="auto"/>
              <w:rPr>
                <w:sz w:val="23"/>
                <w:szCs w:val="23"/>
                <w:lang w:eastAsia="ru-RU"/>
              </w:rPr>
            </w:pPr>
            <w:r w:rsidRPr="005E120E">
              <w:rPr>
                <w:sz w:val="23"/>
                <w:szCs w:val="23"/>
                <w:lang w:eastAsia="ru-RU"/>
              </w:rPr>
              <w:t xml:space="preserve">Зам ген. директора по экономике </w:t>
            </w:r>
          </w:p>
          <w:p w:rsidR="005815D9" w:rsidRPr="005E120E" w:rsidRDefault="005815D9" w:rsidP="005815D9">
            <w:pPr>
              <w:spacing w:line="240" w:lineRule="auto"/>
              <w:rPr>
                <w:sz w:val="23"/>
                <w:szCs w:val="23"/>
                <w:lang w:eastAsia="ru-RU"/>
              </w:rPr>
            </w:pPr>
            <w:r w:rsidRPr="005E120E">
              <w:rPr>
                <w:sz w:val="23"/>
                <w:szCs w:val="23"/>
                <w:lang w:eastAsia="ru-RU"/>
              </w:rPr>
              <w:t>и финансам</w:t>
            </w:r>
          </w:p>
          <w:p w:rsidR="005815D9" w:rsidRPr="005E120E" w:rsidRDefault="005815D9" w:rsidP="005815D9">
            <w:pPr>
              <w:spacing w:line="240" w:lineRule="auto"/>
              <w:rPr>
                <w:sz w:val="23"/>
                <w:szCs w:val="23"/>
                <w:lang w:eastAsia="ru-RU"/>
              </w:rPr>
            </w:pPr>
          </w:p>
          <w:p w:rsidR="005815D9" w:rsidRPr="005E120E" w:rsidRDefault="005815D9" w:rsidP="005815D9">
            <w:pPr>
              <w:spacing w:line="240" w:lineRule="auto"/>
              <w:rPr>
                <w:sz w:val="23"/>
                <w:szCs w:val="23"/>
                <w:lang w:eastAsia="ru-RU"/>
              </w:rPr>
            </w:pPr>
            <w:r w:rsidRPr="005E120E">
              <w:rPr>
                <w:sz w:val="23"/>
                <w:szCs w:val="23"/>
                <w:lang w:eastAsia="ru-RU"/>
              </w:rPr>
              <w:t>________________В.Н. Щербаков</w:t>
            </w:r>
          </w:p>
          <w:p w:rsidR="005815D9" w:rsidRPr="005E120E" w:rsidRDefault="005815D9" w:rsidP="005815D9">
            <w:pPr>
              <w:spacing w:line="240" w:lineRule="auto"/>
              <w:rPr>
                <w:sz w:val="23"/>
                <w:szCs w:val="23"/>
                <w:lang w:eastAsia="ru-RU"/>
              </w:rPr>
            </w:pPr>
            <w:r w:rsidRPr="005E120E">
              <w:rPr>
                <w:sz w:val="23"/>
                <w:szCs w:val="23"/>
                <w:lang w:eastAsia="ru-RU"/>
              </w:rPr>
              <w:t xml:space="preserve">                                                                          </w:t>
            </w:r>
          </w:p>
        </w:tc>
      </w:tr>
    </w:tbl>
    <w:p w:rsidR="005815D9" w:rsidRPr="00E82B8E" w:rsidRDefault="005815D9" w:rsidP="005815D9">
      <w:pPr>
        <w:spacing w:line="240" w:lineRule="auto"/>
      </w:pPr>
    </w:p>
    <w:p w:rsidR="005815D9" w:rsidRPr="00E82B8E" w:rsidRDefault="005815D9" w:rsidP="005815D9">
      <w:pPr>
        <w:spacing w:line="240" w:lineRule="auto"/>
        <w:jc w:val="center"/>
      </w:pPr>
    </w:p>
    <w:p w:rsidR="005815D9" w:rsidRPr="00E82B8E" w:rsidRDefault="005815D9" w:rsidP="005815D9">
      <w:pPr>
        <w:spacing w:line="240" w:lineRule="auto"/>
        <w:jc w:val="center"/>
      </w:pPr>
    </w:p>
    <w:p w:rsidR="005815D9" w:rsidRPr="00E82B8E" w:rsidRDefault="005815D9" w:rsidP="005815D9">
      <w:pPr>
        <w:spacing w:line="240" w:lineRule="auto"/>
        <w:jc w:val="center"/>
      </w:pPr>
    </w:p>
    <w:p w:rsidR="005815D9" w:rsidRPr="007119F0" w:rsidRDefault="005815D9" w:rsidP="005815D9">
      <w:pPr>
        <w:spacing w:line="240" w:lineRule="auto"/>
        <w:jc w:val="center"/>
      </w:pPr>
    </w:p>
    <w:p w:rsidR="005815D9" w:rsidRDefault="005815D9" w:rsidP="005815D9">
      <w:r>
        <w:br w:type="page"/>
      </w:r>
    </w:p>
    <w:p w:rsidR="005815D9" w:rsidRPr="007119F0" w:rsidRDefault="005815D9" w:rsidP="005815D9">
      <w:pPr>
        <w:spacing w:line="240" w:lineRule="auto"/>
        <w:jc w:val="center"/>
      </w:pPr>
      <w:r w:rsidRPr="007119F0">
        <w:lastRenderedPageBreak/>
        <w:t>Спецификация к Договору поставки №</w:t>
      </w:r>
      <w:r w:rsidR="005E120E">
        <w:t xml:space="preserve">                  </w:t>
      </w:r>
      <w:r>
        <w:t xml:space="preserve"> </w:t>
      </w:r>
      <w:r w:rsidRPr="007119F0">
        <w:t>от «</w:t>
      </w:r>
      <w:r w:rsidR="005E120E">
        <w:t xml:space="preserve">    </w:t>
      </w:r>
      <w:r w:rsidRPr="007119F0">
        <w:t>»</w:t>
      </w:r>
      <w:r>
        <w:t xml:space="preserve"> </w:t>
      </w:r>
      <w:r w:rsidR="005E120E">
        <w:t>__________</w:t>
      </w:r>
      <w:r>
        <w:t xml:space="preserve"> </w:t>
      </w:r>
      <w:r w:rsidRPr="007119F0">
        <w:t>20</w:t>
      </w:r>
      <w:r>
        <w:t xml:space="preserve">13 </w:t>
      </w:r>
      <w:r w:rsidRPr="007119F0">
        <w:t>г</w:t>
      </w:r>
      <w:r>
        <w:t>.</w:t>
      </w:r>
    </w:p>
    <w:p w:rsidR="005815D9" w:rsidRPr="007119F0" w:rsidRDefault="005815D9" w:rsidP="005815D9">
      <w:pPr>
        <w:keepNext/>
        <w:spacing w:line="240" w:lineRule="auto"/>
        <w:jc w:val="right"/>
        <w:rPr>
          <w:b/>
          <w:i/>
        </w:rPr>
      </w:pPr>
    </w:p>
    <w:p w:rsidR="005E120E" w:rsidRPr="007119F0" w:rsidRDefault="005E120E" w:rsidP="005E120E">
      <w:pPr>
        <w:autoSpaceDE w:val="0"/>
        <w:autoSpaceDN w:val="0"/>
        <w:adjustRightInd w:val="0"/>
        <w:spacing w:line="240" w:lineRule="auto"/>
        <w:rPr>
          <w:rFonts w:ascii="Courier New" w:hAnsi="Courier New" w:cs="Courier New"/>
          <w:b/>
          <w:sz w:val="18"/>
          <w:szCs w:val="18"/>
          <w:lang w:eastAsia="ru-RU"/>
        </w:rPr>
      </w:pPr>
      <w:r w:rsidRPr="007119F0">
        <w:rPr>
          <w:lang w:eastAsia="ru-RU"/>
        </w:rPr>
        <w:t xml:space="preserve">Поставщик: </w:t>
      </w:r>
    </w:p>
    <w:p w:rsidR="005E120E" w:rsidRPr="007119F0" w:rsidRDefault="005E120E" w:rsidP="005E120E">
      <w:pPr>
        <w:autoSpaceDE w:val="0"/>
        <w:autoSpaceDN w:val="0"/>
        <w:adjustRightInd w:val="0"/>
        <w:spacing w:line="240" w:lineRule="auto"/>
        <w:rPr>
          <w:sz w:val="26"/>
          <w:lang w:eastAsia="ru-RU"/>
        </w:rPr>
      </w:pPr>
      <w:r w:rsidRPr="007119F0">
        <w:rPr>
          <w:sz w:val="26"/>
          <w:lang w:eastAsia="ru-RU"/>
        </w:rPr>
        <w:t xml:space="preserve">Заказчик: ОАО «НПО </w:t>
      </w:r>
      <w:proofErr w:type="spellStart"/>
      <w:r w:rsidRPr="007119F0">
        <w:rPr>
          <w:sz w:val="26"/>
          <w:lang w:eastAsia="ru-RU"/>
        </w:rPr>
        <w:t>НИИИП-НЗиК</w:t>
      </w:r>
      <w:proofErr w:type="spellEnd"/>
      <w:r w:rsidRPr="007119F0">
        <w:rPr>
          <w:sz w:val="26"/>
          <w:lang w:eastAsia="ru-RU"/>
        </w:rPr>
        <w:t>» ИНН 5401199015 КПП 546050001</w:t>
      </w:r>
    </w:p>
    <w:p w:rsidR="005E120E" w:rsidRPr="007119F0" w:rsidRDefault="005E120E" w:rsidP="005E120E">
      <w:pPr>
        <w:autoSpaceDE w:val="0"/>
        <w:autoSpaceDN w:val="0"/>
        <w:adjustRightInd w:val="0"/>
        <w:spacing w:line="240" w:lineRule="auto"/>
        <w:rPr>
          <w:sz w:val="26"/>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5E120E" w:rsidRPr="007119F0" w:rsidTr="009D6312">
        <w:trPr>
          <w:trHeight w:val="329"/>
        </w:trPr>
        <w:tc>
          <w:tcPr>
            <w:tcW w:w="675" w:type="dxa"/>
            <w:tcBorders>
              <w:top w:val="single" w:sz="4" w:space="0" w:color="auto"/>
              <w:left w:val="single" w:sz="4" w:space="0" w:color="auto"/>
              <w:bottom w:val="single" w:sz="4" w:space="0" w:color="auto"/>
              <w:right w:val="single" w:sz="4" w:space="0" w:color="auto"/>
            </w:tcBorders>
            <w:hideMark/>
          </w:tcPr>
          <w:p w:rsidR="005E120E" w:rsidRPr="007119F0" w:rsidRDefault="005E120E" w:rsidP="009D6312">
            <w:pPr>
              <w:spacing w:line="240" w:lineRule="auto"/>
              <w:rPr>
                <w:b/>
                <w:color w:val="000000"/>
              </w:rPr>
            </w:pPr>
            <w:r w:rsidRPr="007119F0">
              <w:rPr>
                <w:b/>
                <w:color w:val="000000"/>
              </w:rPr>
              <w:t xml:space="preserve">№ </w:t>
            </w:r>
            <w:proofErr w:type="spellStart"/>
            <w:r w:rsidRPr="007119F0">
              <w:rPr>
                <w:b/>
                <w:color w:val="000000"/>
              </w:rPr>
              <w:t>№</w:t>
            </w:r>
            <w:proofErr w:type="spellEnd"/>
            <w:r w:rsidRPr="007119F0">
              <w:rPr>
                <w:b/>
                <w:color w:val="000000"/>
              </w:rPr>
              <w:t xml:space="preserve"> </w:t>
            </w:r>
            <w:proofErr w:type="spellStart"/>
            <w:proofErr w:type="gramStart"/>
            <w:r w:rsidRPr="007119F0">
              <w:rPr>
                <w:b/>
                <w:color w:val="000000"/>
              </w:rPr>
              <w:t>п</w:t>
            </w:r>
            <w:proofErr w:type="spellEnd"/>
            <w:proofErr w:type="gramEnd"/>
            <w:r w:rsidRPr="007119F0">
              <w:rPr>
                <w:b/>
                <w:color w:val="000000"/>
              </w:rPr>
              <w:t>/</w:t>
            </w:r>
            <w:proofErr w:type="spellStart"/>
            <w:r w:rsidRPr="007119F0">
              <w:rPr>
                <w:b/>
                <w:color w:val="000000"/>
              </w:rPr>
              <w:t>п</w:t>
            </w:r>
            <w:proofErr w:type="spellEnd"/>
          </w:p>
        </w:tc>
        <w:tc>
          <w:tcPr>
            <w:tcW w:w="2835" w:type="dxa"/>
            <w:tcBorders>
              <w:top w:val="single" w:sz="4" w:space="0" w:color="auto"/>
              <w:left w:val="nil"/>
              <w:bottom w:val="single" w:sz="4" w:space="0" w:color="auto"/>
              <w:right w:val="single" w:sz="4" w:space="0" w:color="auto"/>
            </w:tcBorders>
            <w:hideMark/>
          </w:tcPr>
          <w:p w:rsidR="005E120E" w:rsidRPr="007119F0" w:rsidRDefault="005E120E" w:rsidP="005E120E">
            <w:pPr>
              <w:spacing w:line="240" w:lineRule="auto"/>
              <w:ind w:firstLine="0"/>
              <w:rPr>
                <w:b/>
                <w:color w:val="000000"/>
              </w:rPr>
            </w:pPr>
            <w:r w:rsidRPr="007119F0">
              <w:rPr>
                <w:b/>
                <w:color w:val="000000"/>
              </w:rPr>
              <w:t>Наименование принтера</w:t>
            </w:r>
          </w:p>
        </w:tc>
        <w:tc>
          <w:tcPr>
            <w:tcW w:w="993" w:type="dxa"/>
            <w:tcBorders>
              <w:top w:val="single" w:sz="4" w:space="0" w:color="auto"/>
              <w:left w:val="nil"/>
              <w:bottom w:val="single" w:sz="4" w:space="0" w:color="auto"/>
              <w:right w:val="single" w:sz="4" w:space="0" w:color="auto"/>
            </w:tcBorders>
            <w:hideMark/>
          </w:tcPr>
          <w:p w:rsidR="005E120E" w:rsidRPr="007119F0" w:rsidRDefault="005E120E" w:rsidP="005E120E">
            <w:pPr>
              <w:spacing w:line="240" w:lineRule="auto"/>
              <w:ind w:firstLine="0"/>
              <w:rPr>
                <w:b/>
                <w:color w:val="000000"/>
              </w:rPr>
            </w:pPr>
            <w:r w:rsidRPr="007119F0">
              <w:rPr>
                <w:b/>
                <w:color w:val="000000"/>
              </w:rPr>
              <w:t>Кол-во</w:t>
            </w:r>
          </w:p>
        </w:tc>
        <w:tc>
          <w:tcPr>
            <w:tcW w:w="1417" w:type="dxa"/>
            <w:tcBorders>
              <w:top w:val="single" w:sz="4" w:space="0" w:color="auto"/>
              <w:left w:val="nil"/>
              <w:bottom w:val="single" w:sz="4" w:space="0" w:color="auto"/>
              <w:right w:val="single" w:sz="4" w:space="0" w:color="auto"/>
            </w:tcBorders>
            <w:hideMark/>
          </w:tcPr>
          <w:p w:rsidR="005E120E" w:rsidRPr="007119F0" w:rsidRDefault="005E120E" w:rsidP="005E120E">
            <w:pPr>
              <w:spacing w:line="240" w:lineRule="auto"/>
              <w:ind w:firstLine="0"/>
              <w:rPr>
                <w:b/>
                <w:color w:val="000000"/>
              </w:rPr>
            </w:pPr>
            <w:r w:rsidRPr="007119F0">
              <w:rPr>
                <w:b/>
                <w:color w:val="000000"/>
              </w:rPr>
              <w:t>Цена</w:t>
            </w:r>
          </w:p>
        </w:tc>
        <w:tc>
          <w:tcPr>
            <w:tcW w:w="1559" w:type="dxa"/>
            <w:tcBorders>
              <w:top w:val="single" w:sz="4" w:space="0" w:color="auto"/>
              <w:left w:val="nil"/>
              <w:bottom w:val="single" w:sz="4" w:space="0" w:color="auto"/>
              <w:right w:val="single" w:sz="4" w:space="0" w:color="auto"/>
            </w:tcBorders>
            <w:hideMark/>
          </w:tcPr>
          <w:p w:rsidR="005E120E" w:rsidRPr="007119F0" w:rsidRDefault="005E120E" w:rsidP="005E120E">
            <w:pPr>
              <w:spacing w:line="240" w:lineRule="auto"/>
              <w:ind w:firstLine="0"/>
              <w:rPr>
                <w:b/>
                <w:color w:val="000000"/>
              </w:rPr>
            </w:pPr>
            <w:r w:rsidRPr="007119F0">
              <w:rPr>
                <w:b/>
                <w:color w:val="000000"/>
              </w:rPr>
              <w:t>Сумма</w:t>
            </w:r>
          </w:p>
        </w:tc>
        <w:tc>
          <w:tcPr>
            <w:tcW w:w="1418" w:type="dxa"/>
            <w:tcBorders>
              <w:top w:val="single" w:sz="4" w:space="0" w:color="auto"/>
              <w:left w:val="nil"/>
              <w:bottom w:val="single" w:sz="4" w:space="0" w:color="auto"/>
              <w:right w:val="single" w:sz="4" w:space="0" w:color="auto"/>
            </w:tcBorders>
          </w:tcPr>
          <w:p w:rsidR="005E120E" w:rsidRPr="007119F0" w:rsidRDefault="005E120E" w:rsidP="005E120E">
            <w:pPr>
              <w:spacing w:line="240" w:lineRule="auto"/>
              <w:ind w:firstLine="0"/>
              <w:rPr>
                <w:b/>
                <w:color w:val="000000"/>
              </w:rPr>
            </w:pPr>
            <w:r w:rsidRPr="007119F0">
              <w:rPr>
                <w:b/>
                <w:bCs/>
              </w:rPr>
              <w:t>Срок поставки</w:t>
            </w:r>
          </w:p>
        </w:tc>
      </w:tr>
      <w:tr w:rsidR="005E120E" w:rsidRPr="007119F0" w:rsidTr="009D6312">
        <w:trPr>
          <w:trHeight w:val="282"/>
        </w:trPr>
        <w:tc>
          <w:tcPr>
            <w:tcW w:w="675" w:type="dxa"/>
            <w:tcBorders>
              <w:top w:val="nil"/>
              <w:left w:val="single" w:sz="4" w:space="0" w:color="auto"/>
              <w:bottom w:val="single" w:sz="4" w:space="0" w:color="auto"/>
              <w:right w:val="single" w:sz="4" w:space="0" w:color="auto"/>
            </w:tcBorders>
            <w:noWrap/>
            <w:hideMark/>
          </w:tcPr>
          <w:p w:rsidR="005E120E" w:rsidRPr="007119F0" w:rsidRDefault="005E120E" w:rsidP="009D6312">
            <w:pPr>
              <w:spacing w:line="240" w:lineRule="auto"/>
            </w:pPr>
            <w:r w:rsidRPr="007119F0">
              <w:t>1</w:t>
            </w:r>
          </w:p>
        </w:tc>
        <w:tc>
          <w:tcPr>
            <w:tcW w:w="2835" w:type="dxa"/>
            <w:tcBorders>
              <w:top w:val="nil"/>
              <w:left w:val="nil"/>
              <w:bottom w:val="single" w:sz="4" w:space="0" w:color="auto"/>
              <w:right w:val="single" w:sz="4" w:space="0" w:color="auto"/>
            </w:tcBorders>
            <w:hideMark/>
          </w:tcPr>
          <w:p w:rsidR="005E120E" w:rsidRPr="007119F0" w:rsidRDefault="005E120E" w:rsidP="005E120E">
            <w:pPr>
              <w:spacing w:line="240" w:lineRule="auto"/>
              <w:ind w:firstLine="0"/>
              <w:rPr>
                <w:color w:val="000000"/>
                <w:lang w:val="en-US"/>
              </w:rPr>
            </w:pPr>
            <w:r w:rsidRPr="007119F0">
              <w:t>Принтер</w:t>
            </w:r>
            <w:r w:rsidRPr="007119F0">
              <w:rPr>
                <w:lang w:val="en-US"/>
              </w:rPr>
              <w:t xml:space="preserve"> </w:t>
            </w:r>
            <w:r w:rsidRPr="007119F0">
              <w:t>формата</w:t>
            </w:r>
            <w:r w:rsidRPr="007119F0">
              <w:rPr>
                <w:lang w:val="en-US"/>
              </w:rPr>
              <w:t xml:space="preserve"> A3 HP LaserJet Enterprise 700 M712dn (CF236A)</w:t>
            </w:r>
          </w:p>
        </w:tc>
        <w:tc>
          <w:tcPr>
            <w:tcW w:w="993" w:type="dxa"/>
            <w:tcBorders>
              <w:top w:val="nil"/>
              <w:left w:val="nil"/>
              <w:bottom w:val="single" w:sz="4" w:space="0" w:color="auto"/>
              <w:right w:val="single" w:sz="4" w:space="0" w:color="auto"/>
            </w:tcBorders>
            <w:noWrap/>
            <w:hideMark/>
          </w:tcPr>
          <w:p w:rsidR="005E120E" w:rsidRPr="007119F0" w:rsidRDefault="005E120E" w:rsidP="005E120E">
            <w:pPr>
              <w:spacing w:line="240" w:lineRule="auto"/>
              <w:ind w:firstLine="0"/>
              <w:rPr>
                <w:color w:val="000000"/>
              </w:rPr>
            </w:pPr>
            <w:r>
              <w:rPr>
                <w:color w:val="000000"/>
              </w:rPr>
              <w:t xml:space="preserve">2 </w:t>
            </w:r>
            <w:r w:rsidRPr="007119F0">
              <w:rPr>
                <w:color w:val="000000"/>
              </w:rPr>
              <w:t>шт.</w:t>
            </w:r>
          </w:p>
        </w:tc>
        <w:tc>
          <w:tcPr>
            <w:tcW w:w="1417" w:type="dxa"/>
            <w:tcBorders>
              <w:top w:val="nil"/>
              <w:left w:val="nil"/>
              <w:bottom w:val="single" w:sz="4" w:space="0" w:color="auto"/>
              <w:right w:val="single" w:sz="4" w:space="0" w:color="auto"/>
            </w:tcBorders>
            <w:noWrap/>
            <w:hideMark/>
          </w:tcPr>
          <w:p w:rsidR="005E120E" w:rsidRPr="007119F0" w:rsidRDefault="005E120E" w:rsidP="005E120E">
            <w:pPr>
              <w:spacing w:line="240" w:lineRule="auto"/>
              <w:ind w:firstLine="0"/>
              <w:rPr>
                <w:color w:val="000000"/>
              </w:rPr>
            </w:pPr>
          </w:p>
        </w:tc>
        <w:tc>
          <w:tcPr>
            <w:tcW w:w="1559" w:type="dxa"/>
            <w:tcBorders>
              <w:top w:val="nil"/>
              <w:left w:val="nil"/>
              <w:bottom w:val="single" w:sz="4" w:space="0" w:color="auto"/>
              <w:right w:val="single" w:sz="4" w:space="0" w:color="auto"/>
            </w:tcBorders>
            <w:noWrap/>
            <w:hideMark/>
          </w:tcPr>
          <w:p w:rsidR="005E120E" w:rsidRPr="007119F0" w:rsidRDefault="005E120E" w:rsidP="005E120E">
            <w:pPr>
              <w:spacing w:line="240" w:lineRule="auto"/>
              <w:ind w:firstLine="0"/>
              <w:rPr>
                <w:color w:val="000000"/>
              </w:rPr>
            </w:pPr>
          </w:p>
        </w:tc>
        <w:tc>
          <w:tcPr>
            <w:tcW w:w="1418" w:type="dxa"/>
            <w:tcBorders>
              <w:top w:val="nil"/>
              <w:left w:val="nil"/>
              <w:bottom w:val="single" w:sz="4" w:space="0" w:color="auto"/>
              <w:right w:val="single" w:sz="4" w:space="0" w:color="auto"/>
            </w:tcBorders>
          </w:tcPr>
          <w:p w:rsidR="005E120E" w:rsidRPr="007119F0" w:rsidRDefault="005E120E" w:rsidP="005E120E">
            <w:pPr>
              <w:spacing w:line="240" w:lineRule="auto"/>
              <w:ind w:firstLine="0"/>
            </w:pPr>
            <w:r w:rsidRPr="007119F0">
              <w:t xml:space="preserve">до </w:t>
            </w:r>
            <w:r>
              <w:t xml:space="preserve">20 Сентября </w:t>
            </w:r>
            <w:r w:rsidRPr="007119F0">
              <w:t>2013 г.</w:t>
            </w:r>
          </w:p>
        </w:tc>
      </w:tr>
      <w:tr w:rsidR="005E120E" w:rsidRPr="007119F0" w:rsidTr="009D6312">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5E120E" w:rsidRPr="007119F0" w:rsidRDefault="005E120E" w:rsidP="009D6312">
            <w:pPr>
              <w:spacing w:line="240" w:lineRule="auto"/>
              <w:rPr>
                <w:b/>
                <w:bCs/>
                <w:color w:val="000000"/>
              </w:rPr>
            </w:pPr>
            <w:r w:rsidRPr="007119F0">
              <w:rPr>
                <w:b/>
                <w:bCs/>
                <w:color w:val="000000"/>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5E120E" w:rsidRPr="007119F0" w:rsidRDefault="005E120E" w:rsidP="009D6312">
            <w:pPr>
              <w:spacing w:line="240" w:lineRule="auto"/>
              <w:rPr>
                <w:b/>
                <w:bCs/>
                <w:color w:val="000000"/>
              </w:rPr>
            </w:pPr>
          </w:p>
        </w:tc>
        <w:tc>
          <w:tcPr>
            <w:tcW w:w="1417" w:type="dxa"/>
            <w:tcBorders>
              <w:top w:val="single" w:sz="4" w:space="0" w:color="auto"/>
              <w:left w:val="single" w:sz="4" w:space="0" w:color="auto"/>
              <w:bottom w:val="single" w:sz="4" w:space="0" w:color="auto"/>
              <w:right w:val="single" w:sz="4" w:space="0" w:color="auto"/>
            </w:tcBorders>
            <w:noWrap/>
            <w:hideMark/>
          </w:tcPr>
          <w:p w:rsidR="005E120E" w:rsidRPr="007119F0" w:rsidRDefault="005E120E" w:rsidP="005E120E">
            <w:pPr>
              <w:spacing w:line="240" w:lineRule="auto"/>
              <w:ind w:firstLine="0"/>
              <w:rPr>
                <w:color w:val="000000"/>
              </w:rPr>
            </w:pPr>
          </w:p>
        </w:tc>
        <w:tc>
          <w:tcPr>
            <w:tcW w:w="1559" w:type="dxa"/>
            <w:tcBorders>
              <w:top w:val="single" w:sz="4" w:space="0" w:color="auto"/>
              <w:left w:val="single" w:sz="4" w:space="0" w:color="auto"/>
              <w:bottom w:val="single" w:sz="4" w:space="0" w:color="auto"/>
              <w:right w:val="single" w:sz="4" w:space="0" w:color="auto"/>
            </w:tcBorders>
            <w:noWrap/>
            <w:hideMark/>
          </w:tcPr>
          <w:p w:rsidR="005E120E" w:rsidRPr="008960F8" w:rsidRDefault="005E120E" w:rsidP="005E120E">
            <w:pPr>
              <w:spacing w:line="240" w:lineRule="auto"/>
              <w:ind w:firstLine="0"/>
              <w:rPr>
                <w:bCs/>
                <w:color w:val="000000"/>
              </w:rPr>
            </w:pPr>
          </w:p>
        </w:tc>
        <w:tc>
          <w:tcPr>
            <w:tcW w:w="1418" w:type="dxa"/>
            <w:tcBorders>
              <w:top w:val="single" w:sz="4" w:space="0" w:color="auto"/>
              <w:left w:val="single" w:sz="4" w:space="0" w:color="auto"/>
              <w:bottom w:val="single" w:sz="4" w:space="0" w:color="auto"/>
              <w:right w:val="single" w:sz="4" w:space="0" w:color="auto"/>
            </w:tcBorders>
          </w:tcPr>
          <w:p w:rsidR="005E120E" w:rsidRPr="007119F0" w:rsidRDefault="005E120E" w:rsidP="009D6312">
            <w:pPr>
              <w:spacing w:line="240" w:lineRule="auto"/>
              <w:rPr>
                <w:b/>
                <w:bCs/>
                <w:color w:val="000000"/>
              </w:rPr>
            </w:pPr>
          </w:p>
        </w:tc>
      </w:tr>
    </w:tbl>
    <w:p w:rsidR="005E120E" w:rsidRPr="007119F0" w:rsidRDefault="005E120E" w:rsidP="005E120E">
      <w:pPr>
        <w:autoSpaceDE w:val="0"/>
        <w:autoSpaceDN w:val="0"/>
        <w:adjustRightInd w:val="0"/>
        <w:spacing w:line="240" w:lineRule="auto"/>
        <w:rPr>
          <w:sz w:val="26"/>
          <w:lang w:eastAsia="ru-RU"/>
        </w:rPr>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p>
    <w:p w:rsidR="005E120E" w:rsidRPr="007119F0" w:rsidRDefault="005E120E" w:rsidP="005E120E">
      <w:pPr>
        <w:spacing w:line="240" w:lineRule="auto"/>
        <w:jc w:val="right"/>
      </w:pPr>
      <w:r w:rsidRPr="007119F0">
        <w:t xml:space="preserve">ИТОГО: </w:t>
      </w:r>
    </w:p>
    <w:p w:rsidR="005E120E" w:rsidRDefault="005E120E" w:rsidP="005E120E">
      <w:pPr>
        <w:spacing w:line="240" w:lineRule="auto"/>
        <w:jc w:val="right"/>
      </w:pPr>
      <w:r w:rsidRPr="007119F0">
        <w:t>Сумма НДС (18%):</w:t>
      </w:r>
      <w:r>
        <w:t xml:space="preserve"> </w:t>
      </w:r>
    </w:p>
    <w:p w:rsidR="005E120E" w:rsidRPr="007119F0" w:rsidRDefault="005E120E" w:rsidP="005E120E">
      <w:pPr>
        <w:spacing w:line="240" w:lineRule="auto"/>
        <w:jc w:val="right"/>
        <w:rPr>
          <w:b/>
        </w:rPr>
      </w:pPr>
      <w:r w:rsidRPr="007119F0">
        <w:rPr>
          <w:b/>
        </w:rPr>
        <w:t xml:space="preserve">Всего с НДС (18%): </w:t>
      </w:r>
    </w:p>
    <w:p w:rsidR="005E120E" w:rsidRPr="007119F0" w:rsidRDefault="005E120E" w:rsidP="005E120E">
      <w:pPr>
        <w:spacing w:line="240" w:lineRule="auto"/>
        <w:rPr>
          <w:b/>
        </w:rPr>
      </w:pPr>
      <w:r w:rsidRPr="007119F0">
        <w:t>Общая сумма спецификации</w:t>
      </w:r>
      <w:proofErr w:type="gramStart"/>
      <w:r w:rsidRPr="007119F0">
        <w:t xml:space="preserve"> </w:t>
      </w:r>
      <w:r>
        <w:t xml:space="preserve">_____________ () </w:t>
      </w:r>
      <w:proofErr w:type="gramEnd"/>
      <w:r>
        <w:t>руб.</w:t>
      </w:r>
    </w:p>
    <w:p w:rsidR="005E120E" w:rsidRPr="007119F0" w:rsidRDefault="005E120E" w:rsidP="005E120E">
      <w:pPr>
        <w:autoSpaceDE w:val="0"/>
        <w:autoSpaceDN w:val="0"/>
        <w:adjustRightInd w:val="0"/>
        <w:spacing w:line="240" w:lineRule="auto"/>
        <w:rPr>
          <w:sz w:val="26"/>
          <w:lang w:eastAsia="ru-RU"/>
        </w:rPr>
      </w:pPr>
      <w:r w:rsidRPr="007119F0">
        <w:rPr>
          <w:sz w:val="26"/>
          <w:lang w:eastAsia="ru-RU"/>
        </w:rPr>
        <w:t xml:space="preserve">Количество и цена </w:t>
      </w:r>
      <w:proofErr w:type="gramStart"/>
      <w:r w:rsidRPr="007119F0">
        <w:rPr>
          <w:sz w:val="26"/>
          <w:lang w:eastAsia="ru-RU"/>
        </w:rPr>
        <w:t>согласованы</w:t>
      </w:r>
      <w:proofErr w:type="gramEnd"/>
      <w:r w:rsidRPr="007119F0">
        <w:rPr>
          <w:sz w:val="26"/>
          <w:lang w:eastAsia="ru-RU"/>
        </w:rPr>
        <w:t xml:space="preserve">  Сторонами. Претензий Стороны не имеют.</w:t>
      </w:r>
    </w:p>
    <w:p w:rsidR="005E120E" w:rsidRPr="007119F0" w:rsidRDefault="005E120E" w:rsidP="005E120E">
      <w:pPr>
        <w:spacing w:line="240" w:lineRule="auto"/>
      </w:pPr>
    </w:p>
    <w:tbl>
      <w:tblPr>
        <w:tblW w:w="0" w:type="auto"/>
        <w:tblLayout w:type="fixed"/>
        <w:tblLook w:val="01E0"/>
      </w:tblPr>
      <w:tblGrid>
        <w:gridCol w:w="4785"/>
        <w:gridCol w:w="4786"/>
      </w:tblGrid>
      <w:tr w:rsidR="005E120E" w:rsidRPr="007119F0" w:rsidTr="009D6312">
        <w:tc>
          <w:tcPr>
            <w:tcW w:w="4785" w:type="dxa"/>
          </w:tcPr>
          <w:p w:rsidR="005E120E" w:rsidRPr="007119F0" w:rsidRDefault="005E120E" w:rsidP="009D6312">
            <w:pPr>
              <w:spacing w:line="240" w:lineRule="auto"/>
            </w:pPr>
            <w:r w:rsidRPr="007119F0">
              <w:t>От Поставщика:</w:t>
            </w:r>
          </w:p>
          <w:p w:rsidR="005E120E" w:rsidRPr="007119F0" w:rsidRDefault="005E120E" w:rsidP="009D6312">
            <w:pPr>
              <w:spacing w:line="240" w:lineRule="auto"/>
            </w:pPr>
            <w:r w:rsidRPr="007119F0">
              <w:t>_____________________</w:t>
            </w:r>
          </w:p>
          <w:p w:rsidR="005E120E" w:rsidRPr="007119F0" w:rsidRDefault="005E120E" w:rsidP="009D6312">
            <w:pPr>
              <w:spacing w:line="240" w:lineRule="auto"/>
              <w:jc w:val="center"/>
            </w:pPr>
            <w:r w:rsidRPr="007119F0">
              <w:t>м.п.</w:t>
            </w:r>
          </w:p>
          <w:p w:rsidR="005E120E" w:rsidRPr="007119F0" w:rsidRDefault="005E120E" w:rsidP="009D6312">
            <w:pPr>
              <w:spacing w:line="240" w:lineRule="auto"/>
              <w:jc w:val="center"/>
            </w:pPr>
          </w:p>
        </w:tc>
        <w:tc>
          <w:tcPr>
            <w:tcW w:w="4786" w:type="dxa"/>
          </w:tcPr>
          <w:p w:rsidR="005E120E" w:rsidRPr="007119F0" w:rsidRDefault="005E120E" w:rsidP="009D6312">
            <w:pPr>
              <w:spacing w:line="240" w:lineRule="auto"/>
              <w:jc w:val="center"/>
            </w:pPr>
            <w:r w:rsidRPr="007119F0">
              <w:t>От Заказчика:</w:t>
            </w:r>
          </w:p>
          <w:p w:rsidR="005E120E" w:rsidRPr="007119F0" w:rsidRDefault="005E120E" w:rsidP="009D6312">
            <w:pPr>
              <w:spacing w:line="240" w:lineRule="auto"/>
            </w:pPr>
            <w:r w:rsidRPr="007119F0">
              <w:t>____________________</w:t>
            </w:r>
          </w:p>
          <w:p w:rsidR="005E120E" w:rsidRPr="007119F0" w:rsidRDefault="005E120E" w:rsidP="009D6312">
            <w:pPr>
              <w:spacing w:line="240" w:lineRule="auto"/>
              <w:jc w:val="center"/>
            </w:pPr>
            <w:proofErr w:type="spellStart"/>
            <w:r w:rsidRPr="007119F0">
              <w:t>м</w:t>
            </w:r>
            <w:proofErr w:type="gramStart"/>
            <w:r w:rsidRPr="007119F0">
              <w:t>.п</w:t>
            </w:r>
            <w:proofErr w:type="spellEnd"/>
            <w:proofErr w:type="gramEnd"/>
          </w:p>
          <w:p w:rsidR="005E120E" w:rsidRPr="007119F0" w:rsidRDefault="005E120E" w:rsidP="009D6312">
            <w:pPr>
              <w:spacing w:line="240" w:lineRule="auto"/>
              <w:jc w:val="center"/>
            </w:pPr>
          </w:p>
        </w:tc>
      </w:tr>
    </w:tbl>
    <w:p w:rsidR="005815D9" w:rsidRPr="007119F0" w:rsidRDefault="005815D9" w:rsidP="005815D9">
      <w:pPr>
        <w:spacing w:line="240" w:lineRule="auto"/>
        <w:rPr>
          <w:b/>
          <w:i/>
        </w:rPr>
      </w:pPr>
      <w:r w:rsidRPr="007119F0">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CE4390" w:rsidRDefault="00EF76DC" w:rsidP="00F373C9">
      <w:pPr>
        <w:pStyle w:val="2"/>
        <w:jc w:val="center"/>
        <w:rPr>
          <w:sz w:val="24"/>
          <w:szCs w:val="24"/>
          <w:lang w:val="ru-RU"/>
        </w:rPr>
      </w:pPr>
      <w:r w:rsidRPr="00CE4390">
        <w:rPr>
          <w:sz w:val="24"/>
          <w:szCs w:val="24"/>
          <w:lang w:val="ru-RU"/>
        </w:rPr>
        <w:t>ТЕХНИЧЕСКАЯ ЧАСТЬ АУКЦИОННОЙ ДОКУМЕНТАЦИИ</w:t>
      </w:r>
    </w:p>
    <w:p w:rsidR="00CE21D5" w:rsidRPr="00CE21D5" w:rsidRDefault="00EF76DC" w:rsidP="00CE21D5">
      <w:pPr>
        <w:jc w:val="center"/>
        <w:rPr>
          <w:b/>
        </w:rPr>
      </w:pPr>
      <w:r w:rsidRPr="00CE21D5">
        <w:rPr>
          <w:b/>
        </w:rPr>
        <w:t xml:space="preserve">на </w:t>
      </w:r>
      <w:r w:rsidR="005E120E" w:rsidRPr="009A0E6B">
        <w:rPr>
          <w:b/>
        </w:rPr>
        <w:t>поставку принтер</w:t>
      </w:r>
      <w:r w:rsidR="005E120E">
        <w:rPr>
          <w:b/>
        </w:rPr>
        <w:t>а</w:t>
      </w:r>
      <w:r w:rsidR="005E120E" w:rsidRPr="009A0E6B">
        <w:rPr>
          <w:b/>
          <w:lang w:val="en-US"/>
        </w:rPr>
        <w:t xml:space="preserve"> </w:t>
      </w:r>
      <w:r w:rsidR="005E120E" w:rsidRPr="009A0E6B">
        <w:rPr>
          <w:b/>
        </w:rPr>
        <w:t>формата</w:t>
      </w:r>
      <w:r w:rsidR="005E120E" w:rsidRPr="009A0E6B">
        <w:rPr>
          <w:b/>
          <w:lang w:val="en-US"/>
        </w:rPr>
        <w:t xml:space="preserve"> A3 HP LaserJet Enterprise 700 M712dn (CF236A)</w:t>
      </w: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Pr>
        <w:spacing w:line="240" w:lineRule="auto"/>
        <w:rPr>
          <w:vanish/>
          <w:lang w:eastAsia="ru-RU"/>
        </w:rPr>
      </w:pPr>
    </w:p>
    <w:p w:rsidR="00982881" w:rsidRPr="00E4474C" w:rsidRDefault="00982881" w:rsidP="00982881"/>
    <w:p w:rsidR="005E120E" w:rsidRPr="009A0E6B" w:rsidRDefault="005E120E" w:rsidP="005E120E">
      <w:pPr>
        <w:spacing w:line="240" w:lineRule="auto"/>
        <w:jc w:val="center"/>
        <w:rPr>
          <w:b/>
        </w:rPr>
      </w:pPr>
    </w:p>
    <w:tbl>
      <w:tblPr>
        <w:tblpPr w:leftFromText="180" w:rightFromText="180" w:vertAnchor="text" w:horzAnchor="margin" w:tblpY="81"/>
        <w:tblW w:w="9381" w:type="dxa"/>
        <w:tblLayout w:type="fixed"/>
        <w:tblLook w:val="04A0"/>
      </w:tblPr>
      <w:tblGrid>
        <w:gridCol w:w="567"/>
        <w:gridCol w:w="2510"/>
        <w:gridCol w:w="7"/>
        <w:gridCol w:w="1090"/>
        <w:gridCol w:w="6"/>
        <w:gridCol w:w="1485"/>
        <w:gridCol w:w="3716"/>
      </w:tblGrid>
      <w:tr w:rsidR="005E120E" w:rsidRPr="009A0E6B" w:rsidTr="009D6312">
        <w:trPr>
          <w:trHeight w:val="320"/>
        </w:trPr>
        <w:tc>
          <w:tcPr>
            <w:tcW w:w="9381" w:type="dxa"/>
            <w:gridSpan w:val="7"/>
            <w:noWrap/>
            <w:hideMark/>
          </w:tcPr>
          <w:p w:rsidR="005E120E" w:rsidRPr="009A0E6B" w:rsidRDefault="005E120E" w:rsidP="009D6312">
            <w:pPr>
              <w:rPr>
                <w:color w:val="000000"/>
              </w:rPr>
            </w:pPr>
          </w:p>
        </w:tc>
      </w:tr>
      <w:tr w:rsidR="005E120E" w:rsidRPr="009A0E6B" w:rsidTr="009D6312">
        <w:trPr>
          <w:trHeight w:val="373"/>
        </w:trPr>
        <w:tc>
          <w:tcPr>
            <w:tcW w:w="567" w:type="dxa"/>
            <w:tcBorders>
              <w:top w:val="single" w:sz="4" w:space="0" w:color="auto"/>
              <w:left w:val="single" w:sz="4" w:space="0" w:color="auto"/>
              <w:bottom w:val="single" w:sz="4" w:space="0" w:color="auto"/>
              <w:right w:val="single" w:sz="4" w:space="0" w:color="auto"/>
            </w:tcBorders>
            <w:hideMark/>
          </w:tcPr>
          <w:p w:rsidR="005E120E" w:rsidRPr="009A0E6B" w:rsidRDefault="005E120E" w:rsidP="009D6312">
            <w:pPr>
              <w:rPr>
                <w:color w:val="000000"/>
              </w:rPr>
            </w:pPr>
            <w:r w:rsidRPr="009A0E6B">
              <w:rPr>
                <w:color w:val="000000"/>
              </w:rPr>
              <w:t xml:space="preserve"> № </w:t>
            </w:r>
            <w:proofErr w:type="spellStart"/>
            <w:r w:rsidRPr="009A0E6B">
              <w:rPr>
                <w:color w:val="000000"/>
              </w:rPr>
              <w:t>п</w:t>
            </w:r>
            <w:proofErr w:type="gramStart"/>
            <w:r w:rsidRPr="009A0E6B">
              <w:rPr>
                <w:color w:val="000000"/>
              </w:rPr>
              <w:t>.п</w:t>
            </w:r>
            <w:proofErr w:type="spellEnd"/>
            <w:proofErr w:type="gramEnd"/>
          </w:p>
        </w:tc>
        <w:tc>
          <w:tcPr>
            <w:tcW w:w="2510" w:type="dxa"/>
            <w:tcBorders>
              <w:top w:val="single" w:sz="4" w:space="0" w:color="auto"/>
              <w:left w:val="nil"/>
              <w:bottom w:val="single" w:sz="4" w:space="0" w:color="auto"/>
              <w:right w:val="single" w:sz="4" w:space="0" w:color="auto"/>
            </w:tcBorders>
            <w:hideMark/>
          </w:tcPr>
          <w:p w:rsidR="005E120E" w:rsidRPr="009A0E6B" w:rsidRDefault="005E120E" w:rsidP="005E120E">
            <w:pPr>
              <w:ind w:firstLine="0"/>
              <w:rPr>
                <w:color w:val="000000"/>
              </w:rPr>
            </w:pPr>
            <w:r w:rsidRPr="009A0E6B">
              <w:rPr>
                <w:color w:val="000000"/>
              </w:rPr>
              <w:t>Наименование принтера</w:t>
            </w:r>
          </w:p>
        </w:tc>
        <w:tc>
          <w:tcPr>
            <w:tcW w:w="1097" w:type="dxa"/>
            <w:gridSpan w:val="2"/>
            <w:tcBorders>
              <w:top w:val="single" w:sz="4" w:space="0" w:color="auto"/>
              <w:left w:val="nil"/>
              <w:bottom w:val="single" w:sz="4" w:space="0" w:color="auto"/>
              <w:right w:val="single" w:sz="4" w:space="0" w:color="auto"/>
            </w:tcBorders>
            <w:hideMark/>
          </w:tcPr>
          <w:p w:rsidR="005E120E" w:rsidRPr="009A0E6B" w:rsidRDefault="005E120E" w:rsidP="005E120E">
            <w:pPr>
              <w:ind w:firstLine="0"/>
              <w:rPr>
                <w:color w:val="000000"/>
              </w:rPr>
            </w:pPr>
            <w:r w:rsidRPr="009A0E6B">
              <w:rPr>
                <w:color w:val="000000"/>
              </w:rPr>
              <w:t>Кол-во</w:t>
            </w:r>
          </w:p>
        </w:tc>
        <w:tc>
          <w:tcPr>
            <w:tcW w:w="1491" w:type="dxa"/>
            <w:gridSpan w:val="2"/>
            <w:tcBorders>
              <w:top w:val="single" w:sz="4" w:space="0" w:color="auto"/>
              <w:left w:val="nil"/>
              <w:bottom w:val="single" w:sz="4" w:space="0" w:color="auto"/>
              <w:right w:val="single" w:sz="4" w:space="0" w:color="auto"/>
            </w:tcBorders>
            <w:hideMark/>
          </w:tcPr>
          <w:p w:rsidR="005E120E" w:rsidRPr="009A0E6B" w:rsidRDefault="005E120E" w:rsidP="005E120E">
            <w:pPr>
              <w:ind w:firstLine="0"/>
              <w:rPr>
                <w:color w:val="000000"/>
              </w:rPr>
            </w:pPr>
            <w:r w:rsidRPr="009A0E6B">
              <w:rPr>
                <w:color w:val="000000"/>
              </w:rPr>
              <w:t>Цена</w:t>
            </w:r>
          </w:p>
        </w:tc>
        <w:tc>
          <w:tcPr>
            <w:tcW w:w="3716" w:type="dxa"/>
            <w:tcBorders>
              <w:top w:val="single" w:sz="4" w:space="0" w:color="auto"/>
              <w:left w:val="nil"/>
              <w:bottom w:val="single" w:sz="4" w:space="0" w:color="auto"/>
              <w:right w:val="single" w:sz="4" w:space="0" w:color="auto"/>
            </w:tcBorders>
          </w:tcPr>
          <w:p w:rsidR="005E120E" w:rsidRPr="009A0E6B" w:rsidRDefault="005E120E" w:rsidP="005E120E">
            <w:pPr>
              <w:ind w:firstLine="0"/>
              <w:rPr>
                <w:color w:val="000000"/>
              </w:rPr>
            </w:pPr>
            <w:r w:rsidRPr="009A0E6B">
              <w:rPr>
                <w:color w:val="000000"/>
              </w:rPr>
              <w:t>Сумма</w:t>
            </w:r>
          </w:p>
        </w:tc>
      </w:tr>
      <w:tr w:rsidR="005E120E" w:rsidRPr="009A0E6B" w:rsidTr="009D6312">
        <w:trPr>
          <w:trHeight w:val="320"/>
        </w:trPr>
        <w:tc>
          <w:tcPr>
            <w:tcW w:w="567" w:type="dxa"/>
            <w:tcBorders>
              <w:top w:val="nil"/>
              <w:left w:val="single" w:sz="4" w:space="0" w:color="auto"/>
              <w:bottom w:val="single" w:sz="4" w:space="0" w:color="auto"/>
              <w:right w:val="single" w:sz="4" w:space="0" w:color="auto"/>
            </w:tcBorders>
            <w:noWrap/>
            <w:hideMark/>
          </w:tcPr>
          <w:p w:rsidR="005E120E" w:rsidRPr="009A0E6B" w:rsidRDefault="005E120E" w:rsidP="009D6312">
            <w:pPr>
              <w:rPr>
                <w:color w:val="000000"/>
              </w:rPr>
            </w:pPr>
            <w:r>
              <w:rPr>
                <w:color w:val="000000"/>
              </w:rPr>
              <w:t>1</w:t>
            </w:r>
          </w:p>
        </w:tc>
        <w:tc>
          <w:tcPr>
            <w:tcW w:w="2510" w:type="dxa"/>
            <w:tcBorders>
              <w:top w:val="nil"/>
              <w:left w:val="nil"/>
              <w:bottom w:val="single" w:sz="4" w:space="0" w:color="auto"/>
              <w:right w:val="single" w:sz="4" w:space="0" w:color="auto"/>
            </w:tcBorders>
            <w:noWrap/>
            <w:hideMark/>
          </w:tcPr>
          <w:p w:rsidR="005E120E" w:rsidRPr="009A0E6B" w:rsidRDefault="005E120E" w:rsidP="005E120E">
            <w:pPr>
              <w:spacing w:line="240" w:lineRule="auto"/>
              <w:ind w:firstLine="0"/>
              <w:rPr>
                <w:color w:val="000000"/>
                <w:lang w:val="en-US"/>
              </w:rPr>
            </w:pPr>
            <w:r>
              <w:t>П</w:t>
            </w:r>
            <w:r w:rsidRPr="00A74FBE">
              <w:t>ринтер</w:t>
            </w:r>
            <w:r w:rsidRPr="009A0E6B">
              <w:rPr>
                <w:lang w:val="en-US"/>
              </w:rPr>
              <w:t xml:space="preserve"> </w:t>
            </w:r>
            <w:r w:rsidRPr="00A74FBE">
              <w:t>формата</w:t>
            </w:r>
            <w:r w:rsidRPr="009A0E6B">
              <w:rPr>
                <w:lang w:val="en-US"/>
              </w:rPr>
              <w:t xml:space="preserve"> A3 HP LaserJet </w:t>
            </w:r>
            <w:r w:rsidRPr="00A74FBE">
              <w:rPr>
                <w:lang w:val="en-US"/>
              </w:rPr>
              <w:t>Enterprise</w:t>
            </w:r>
            <w:r w:rsidRPr="009A0E6B">
              <w:rPr>
                <w:lang w:val="en-US"/>
              </w:rPr>
              <w:t xml:space="preserve"> 700 </w:t>
            </w:r>
            <w:r w:rsidRPr="00A74FBE">
              <w:rPr>
                <w:lang w:val="en-US"/>
              </w:rPr>
              <w:t>M</w:t>
            </w:r>
            <w:r w:rsidRPr="009A0E6B">
              <w:rPr>
                <w:lang w:val="en-US"/>
              </w:rPr>
              <w:t>712</w:t>
            </w:r>
            <w:r w:rsidRPr="00A74FBE">
              <w:rPr>
                <w:lang w:val="en-US"/>
              </w:rPr>
              <w:t>dn</w:t>
            </w:r>
            <w:r w:rsidRPr="009A0E6B">
              <w:rPr>
                <w:lang w:val="en-US"/>
              </w:rPr>
              <w:t xml:space="preserve"> (</w:t>
            </w:r>
            <w:r w:rsidRPr="00A74FBE">
              <w:rPr>
                <w:lang w:val="en-US"/>
              </w:rPr>
              <w:t>CF</w:t>
            </w:r>
            <w:r w:rsidRPr="009A0E6B">
              <w:rPr>
                <w:lang w:val="en-US"/>
              </w:rPr>
              <w:t>236</w:t>
            </w:r>
            <w:r w:rsidRPr="00A74FBE">
              <w:rPr>
                <w:lang w:val="en-US"/>
              </w:rPr>
              <w:t>A</w:t>
            </w:r>
            <w:r w:rsidRPr="009A0E6B">
              <w:rPr>
                <w:lang w:val="en-US"/>
              </w:rPr>
              <w:t>)</w:t>
            </w:r>
          </w:p>
        </w:tc>
        <w:tc>
          <w:tcPr>
            <w:tcW w:w="1097" w:type="dxa"/>
            <w:gridSpan w:val="2"/>
            <w:tcBorders>
              <w:top w:val="nil"/>
              <w:left w:val="nil"/>
              <w:bottom w:val="single" w:sz="4" w:space="0" w:color="auto"/>
              <w:right w:val="single" w:sz="4" w:space="0" w:color="auto"/>
            </w:tcBorders>
            <w:noWrap/>
            <w:hideMark/>
          </w:tcPr>
          <w:p w:rsidR="005E120E" w:rsidRPr="009A0E6B" w:rsidRDefault="005E120E" w:rsidP="005E120E">
            <w:pPr>
              <w:ind w:firstLine="0"/>
              <w:rPr>
                <w:color w:val="000000"/>
              </w:rPr>
            </w:pPr>
            <w:r>
              <w:rPr>
                <w:color w:val="000000"/>
              </w:rPr>
              <w:t>2</w:t>
            </w:r>
            <w:r w:rsidRPr="009A0E6B">
              <w:rPr>
                <w:color w:val="000000"/>
              </w:rPr>
              <w:t xml:space="preserve"> шт.</w:t>
            </w:r>
          </w:p>
        </w:tc>
        <w:tc>
          <w:tcPr>
            <w:tcW w:w="1491" w:type="dxa"/>
            <w:gridSpan w:val="2"/>
            <w:tcBorders>
              <w:top w:val="nil"/>
              <w:left w:val="nil"/>
              <w:bottom w:val="single" w:sz="4" w:space="0" w:color="auto"/>
              <w:right w:val="single" w:sz="4" w:space="0" w:color="auto"/>
            </w:tcBorders>
            <w:noWrap/>
            <w:hideMark/>
          </w:tcPr>
          <w:p w:rsidR="005E120E" w:rsidRPr="009A0E6B" w:rsidRDefault="005E120E" w:rsidP="005E120E">
            <w:pPr>
              <w:ind w:firstLine="0"/>
              <w:rPr>
                <w:color w:val="000000"/>
              </w:rPr>
            </w:pPr>
            <w:r>
              <w:rPr>
                <w:color w:val="000000"/>
              </w:rPr>
              <w:t>83 395,34</w:t>
            </w:r>
          </w:p>
        </w:tc>
        <w:tc>
          <w:tcPr>
            <w:tcW w:w="3716" w:type="dxa"/>
            <w:tcBorders>
              <w:top w:val="nil"/>
              <w:left w:val="nil"/>
              <w:bottom w:val="single" w:sz="4" w:space="0" w:color="auto"/>
              <w:right w:val="single" w:sz="4" w:space="0" w:color="auto"/>
            </w:tcBorders>
          </w:tcPr>
          <w:p w:rsidR="005E120E" w:rsidRPr="009A0E6B" w:rsidRDefault="00417EC3" w:rsidP="005E120E">
            <w:pPr>
              <w:ind w:firstLine="0"/>
              <w:rPr>
                <w:color w:val="000000"/>
              </w:rPr>
            </w:pPr>
            <w:r>
              <w:rPr>
                <w:color w:val="000000"/>
              </w:rPr>
              <w:t>166 790,68</w:t>
            </w:r>
          </w:p>
        </w:tc>
      </w:tr>
      <w:tr w:rsidR="00417EC3" w:rsidRPr="009A0E6B" w:rsidTr="009D6312">
        <w:trPr>
          <w:trHeight w:val="584"/>
        </w:trPr>
        <w:tc>
          <w:tcPr>
            <w:tcW w:w="3084" w:type="dxa"/>
            <w:gridSpan w:val="3"/>
            <w:tcBorders>
              <w:top w:val="single" w:sz="4" w:space="0" w:color="auto"/>
              <w:left w:val="single" w:sz="4" w:space="0" w:color="auto"/>
              <w:bottom w:val="single" w:sz="4" w:space="0" w:color="auto"/>
              <w:right w:val="single" w:sz="4" w:space="0" w:color="auto"/>
            </w:tcBorders>
            <w:noWrap/>
            <w:hideMark/>
          </w:tcPr>
          <w:p w:rsidR="00417EC3" w:rsidRPr="009A0E6B" w:rsidRDefault="00417EC3" w:rsidP="00417EC3">
            <w:pPr>
              <w:rPr>
                <w:b/>
                <w:bCs/>
                <w:color w:val="000000"/>
              </w:rPr>
            </w:pPr>
            <w:r w:rsidRPr="009A0E6B">
              <w:rPr>
                <w:b/>
                <w:bCs/>
                <w:color w:val="000000"/>
              </w:rPr>
              <w:t>Итого</w:t>
            </w:r>
          </w:p>
          <w:p w:rsidR="00417EC3" w:rsidRPr="009A0E6B" w:rsidRDefault="00417EC3" w:rsidP="00417EC3">
            <w:pPr>
              <w:rPr>
                <w:b/>
                <w:bCs/>
                <w:color w:val="000000"/>
              </w:rPr>
            </w:pPr>
            <w:r w:rsidRPr="009A0E6B">
              <w:rPr>
                <w:color w:val="000000"/>
              </w:rPr>
              <w:t> </w:t>
            </w:r>
          </w:p>
        </w:tc>
        <w:tc>
          <w:tcPr>
            <w:tcW w:w="1096" w:type="dxa"/>
            <w:gridSpan w:val="2"/>
            <w:tcBorders>
              <w:top w:val="single" w:sz="4" w:space="0" w:color="auto"/>
              <w:left w:val="single" w:sz="4" w:space="0" w:color="auto"/>
              <w:bottom w:val="single" w:sz="4" w:space="0" w:color="auto"/>
              <w:right w:val="single" w:sz="4" w:space="0" w:color="auto"/>
            </w:tcBorders>
          </w:tcPr>
          <w:p w:rsidR="00417EC3" w:rsidRPr="00CE4390" w:rsidRDefault="00417EC3" w:rsidP="00417EC3">
            <w:pPr>
              <w:ind w:firstLine="0"/>
              <w:rPr>
                <w:bCs/>
                <w:color w:val="000000"/>
              </w:rPr>
            </w:pPr>
            <w:r w:rsidRPr="00CE4390">
              <w:rPr>
                <w:bCs/>
                <w:color w:val="000000"/>
              </w:rPr>
              <w:t>2</w:t>
            </w:r>
          </w:p>
          <w:p w:rsidR="00417EC3" w:rsidRPr="009A0E6B" w:rsidRDefault="00417EC3" w:rsidP="00417EC3">
            <w:pPr>
              <w:rPr>
                <w:b/>
                <w:bCs/>
                <w:color w:val="000000"/>
              </w:rPr>
            </w:pPr>
          </w:p>
        </w:tc>
        <w:tc>
          <w:tcPr>
            <w:tcW w:w="1485" w:type="dxa"/>
            <w:tcBorders>
              <w:top w:val="single" w:sz="4" w:space="0" w:color="auto"/>
              <w:left w:val="single" w:sz="4" w:space="0" w:color="auto"/>
              <w:bottom w:val="single" w:sz="4" w:space="0" w:color="auto"/>
              <w:right w:val="single" w:sz="4" w:space="0" w:color="auto"/>
            </w:tcBorders>
          </w:tcPr>
          <w:p w:rsidR="00417EC3" w:rsidRPr="009A0E6B" w:rsidRDefault="00417EC3" w:rsidP="00417EC3">
            <w:pPr>
              <w:ind w:firstLine="0"/>
              <w:rPr>
                <w:color w:val="000000"/>
              </w:rPr>
            </w:pPr>
            <w:r>
              <w:rPr>
                <w:color w:val="000000"/>
              </w:rPr>
              <w:t>83 395,34</w:t>
            </w:r>
          </w:p>
        </w:tc>
        <w:tc>
          <w:tcPr>
            <w:tcW w:w="3716" w:type="dxa"/>
            <w:tcBorders>
              <w:top w:val="single" w:sz="4" w:space="0" w:color="auto"/>
              <w:left w:val="single" w:sz="4" w:space="0" w:color="auto"/>
              <w:bottom w:val="single" w:sz="4" w:space="0" w:color="auto"/>
              <w:right w:val="single" w:sz="4" w:space="0" w:color="auto"/>
            </w:tcBorders>
          </w:tcPr>
          <w:p w:rsidR="00417EC3" w:rsidRPr="009A0E6B" w:rsidRDefault="00417EC3" w:rsidP="00417EC3">
            <w:pPr>
              <w:ind w:firstLine="0"/>
              <w:rPr>
                <w:color w:val="000000"/>
              </w:rPr>
            </w:pPr>
            <w:r>
              <w:rPr>
                <w:color w:val="000000"/>
              </w:rPr>
              <w:t>166 790,68</w:t>
            </w:r>
          </w:p>
        </w:tc>
      </w:tr>
    </w:tbl>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1"/>
        <w:gridCol w:w="6486"/>
      </w:tblGrid>
      <w:tr w:rsidR="005E120E" w:rsidRPr="009A0E6B" w:rsidTr="009D6312">
        <w:trPr>
          <w:trHeight w:val="264"/>
        </w:trPr>
        <w:tc>
          <w:tcPr>
            <w:tcW w:w="9406" w:type="dxa"/>
            <w:gridSpan w:val="2"/>
            <w:vAlign w:val="center"/>
            <w:hideMark/>
          </w:tcPr>
          <w:p w:rsidR="005E120E" w:rsidRPr="009A0E6B" w:rsidRDefault="005E120E" w:rsidP="009D6312">
            <w:pPr>
              <w:jc w:val="center"/>
              <w:rPr>
                <w:b/>
              </w:rPr>
            </w:pPr>
            <w:r w:rsidRPr="009A0E6B">
              <w:rPr>
                <w:b/>
              </w:rPr>
              <w:t>Требования к товару</w:t>
            </w:r>
          </w:p>
        </w:tc>
      </w:tr>
      <w:tr w:rsidR="005E120E" w:rsidRPr="009A0E6B" w:rsidTr="009D6312">
        <w:trPr>
          <w:trHeight w:val="470"/>
        </w:trPr>
        <w:tc>
          <w:tcPr>
            <w:tcW w:w="2921" w:type="dxa"/>
            <w:hideMark/>
          </w:tcPr>
          <w:p w:rsidR="005E120E" w:rsidRPr="009A0E6B" w:rsidRDefault="005E120E" w:rsidP="00417EC3">
            <w:pPr>
              <w:ind w:firstLine="0"/>
              <w:rPr>
                <w:b/>
              </w:rPr>
            </w:pPr>
            <w:r w:rsidRPr="009A0E6B">
              <w:rPr>
                <w:b/>
              </w:rPr>
              <w:t>Требования к товару</w:t>
            </w:r>
          </w:p>
        </w:tc>
        <w:tc>
          <w:tcPr>
            <w:tcW w:w="6486" w:type="dxa"/>
            <w:hideMark/>
          </w:tcPr>
          <w:p w:rsidR="00417EC3" w:rsidRDefault="00417EC3" w:rsidP="00417EC3">
            <w:pPr>
              <w:spacing w:line="240" w:lineRule="auto"/>
              <w:ind w:firstLine="0"/>
            </w:pPr>
            <w:r w:rsidRPr="00F17F83">
              <w:rPr>
                <w:rFonts w:eastAsiaTheme="minorHAnsi"/>
                <w:lang w:eastAsia="en-US"/>
              </w:rPr>
              <w:t>1)</w:t>
            </w:r>
            <w:r w:rsidRPr="00F17F83">
              <w:t xml:space="preserve"> Упаковка не должна быть нарушена и повреждена.</w:t>
            </w:r>
          </w:p>
          <w:p w:rsidR="00417EC3" w:rsidRDefault="00417EC3" w:rsidP="00417EC3">
            <w:pPr>
              <w:spacing w:line="240" w:lineRule="auto"/>
              <w:ind w:firstLine="0"/>
            </w:pPr>
            <w:r>
              <w:t>2) Товар не должен иметь физических повреждений.</w:t>
            </w:r>
          </w:p>
          <w:p w:rsidR="005E120E" w:rsidRPr="009A0E6B" w:rsidRDefault="00417EC3" w:rsidP="00417EC3">
            <w:pPr>
              <w:spacing w:line="240" w:lineRule="auto"/>
              <w:ind w:firstLine="0"/>
            </w:pPr>
            <w:r>
              <w:t>3) Комплектующие должны быть новыми.</w:t>
            </w:r>
          </w:p>
        </w:tc>
      </w:tr>
      <w:tr w:rsidR="005E120E" w:rsidRPr="009A0E6B" w:rsidTr="009D6312">
        <w:trPr>
          <w:trHeight w:val="1198"/>
        </w:trPr>
        <w:tc>
          <w:tcPr>
            <w:tcW w:w="2921" w:type="dxa"/>
            <w:hideMark/>
          </w:tcPr>
          <w:p w:rsidR="005E120E" w:rsidRPr="009A0E6B" w:rsidRDefault="005E120E" w:rsidP="00417EC3">
            <w:pPr>
              <w:ind w:firstLine="0"/>
              <w:rPr>
                <w:b/>
              </w:rPr>
            </w:pPr>
            <w:r w:rsidRPr="009A0E6B">
              <w:rPr>
                <w:b/>
              </w:rPr>
              <w:t>Требования к сроку гарантии качества товара или к сроку годности товара</w:t>
            </w:r>
          </w:p>
        </w:tc>
        <w:tc>
          <w:tcPr>
            <w:tcW w:w="6486" w:type="dxa"/>
            <w:hideMark/>
          </w:tcPr>
          <w:p w:rsidR="005E120E" w:rsidRPr="009A0E6B" w:rsidRDefault="00417EC3" w:rsidP="00417EC3">
            <w:pPr>
              <w:spacing w:line="240" w:lineRule="auto"/>
              <w:ind w:firstLine="0"/>
            </w:pPr>
            <w:r>
              <w:t>Срок гарантии 12 месяцев, если иные условия предоставления гарантий не дает производитель.</w:t>
            </w:r>
          </w:p>
        </w:tc>
      </w:tr>
    </w:tbl>
    <w:p w:rsidR="005E120E" w:rsidRPr="00E9306C" w:rsidRDefault="005E120E" w:rsidP="005E120E"/>
    <w:p w:rsidR="005E120E" w:rsidRPr="00A74FBE" w:rsidRDefault="005E120E" w:rsidP="005E120E">
      <w:pPr>
        <w:rPr>
          <w:b/>
        </w:rPr>
      </w:pPr>
    </w:p>
    <w:p w:rsidR="00B229D7" w:rsidRPr="00E9306C" w:rsidRDefault="00B229D7" w:rsidP="00417EC3">
      <w:pPr>
        <w:ind w:firstLine="0"/>
      </w:pPr>
    </w:p>
    <w:sectPr w:rsidR="00B229D7" w:rsidRPr="00E9306C"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937" w:rsidRDefault="008F5937" w:rsidP="00E46CC8">
      <w:pPr>
        <w:spacing w:line="240" w:lineRule="auto"/>
      </w:pPr>
      <w:r>
        <w:separator/>
      </w:r>
    </w:p>
  </w:endnote>
  <w:endnote w:type="continuationSeparator" w:id="0">
    <w:p w:rsidR="008F5937" w:rsidRDefault="008F5937"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3C" w:rsidRDefault="0049672B" w:rsidP="001903A0">
    <w:pPr>
      <w:pStyle w:val="a9"/>
      <w:framePr w:wrap="around" w:vAnchor="text" w:hAnchor="margin" w:xAlign="center" w:y="1"/>
      <w:rPr>
        <w:rStyle w:val="af4"/>
      </w:rPr>
    </w:pPr>
    <w:r>
      <w:rPr>
        <w:rStyle w:val="af4"/>
      </w:rPr>
      <w:fldChar w:fldCharType="begin"/>
    </w:r>
    <w:r w:rsidR="0025303C">
      <w:rPr>
        <w:rStyle w:val="af4"/>
      </w:rPr>
      <w:instrText xml:space="preserve">PAGE  </w:instrText>
    </w:r>
    <w:r>
      <w:rPr>
        <w:rStyle w:val="af4"/>
      </w:rPr>
      <w:fldChar w:fldCharType="separate"/>
    </w:r>
    <w:r w:rsidR="0025303C">
      <w:rPr>
        <w:rStyle w:val="af4"/>
        <w:noProof/>
      </w:rPr>
      <w:t>3</w:t>
    </w:r>
    <w:r>
      <w:rPr>
        <w:rStyle w:val="af4"/>
      </w:rPr>
      <w:fldChar w:fldCharType="end"/>
    </w:r>
  </w:p>
  <w:p w:rsidR="0025303C" w:rsidRDefault="0025303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3C" w:rsidRDefault="0025303C">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03C" w:rsidRDefault="0049672B">
    <w:pPr>
      <w:pStyle w:val="a9"/>
      <w:jc w:val="right"/>
    </w:pPr>
    <w:fldSimple w:instr=" PAGE   \* MERGEFORMAT ">
      <w:r w:rsidR="0025303C">
        <w:rPr>
          <w:noProof/>
        </w:rPr>
        <w:t>25</w:t>
      </w:r>
    </w:fldSimple>
  </w:p>
  <w:p w:rsidR="0025303C" w:rsidRDefault="0025303C">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937" w:rsidRDefault="008F5937" w:rsidP="00E46CC8">
      <w:pPr>
        <w:spacing w:line="240" w:lineRule="auto"/>
      </w:pPr>
      <w:r>
        <w:separator/>
      </w:r>
    </w:p>
  </w:footnote>
  <w:footnote w:type="continuationSeparator" w:id="0">
    <w:p w:rsidR="008F5937" w:rsidRDefault="008F5937"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B8AFE90">
      <w:start w:val="1"/>
      <w:numFmt w:val="decimal"/>
      <w:lvlText w:val="%1."/>
      <w:lvlJc w:val="left"/>
      <w:pPr>
        <w:ind w:left="720" w:hanging="360"/>
      </w:pPr>
    </w:lvl>
    <w:lvl w:ilvl="1" w:tplc="6C5C8938" w:tentative="1">
      <w:start w:val="1"/>
      <w:numFmt w:val="lowerLetter"/>
      <w:lvlText w:val="%2."/>
      <w:lvlJc w:val="left"/>
      <w:pPr>
        <w:ind w:left="1440" w:hanging="360"/>
      </w:pPr>
    </w:lvl>
    <w:lvl w:ilvl="2" w:tplc="BF78DBFC" w:tentative="1">
      <w:start w:val="1"/>
      <w:numFmt w:val="lowerRoman"/>
      <w:lvlText w:val="%3."/>
      <w:lvlJc w:val="right"/>
      <w:pPr>
        <w:ind w:left="2160" w:hanging="180"/>
      </w:pPr>
    </w:lvl>
    <w:lvl w:ilvl="3" w:tplc="CFA80DAC" w:tentative="1">
      <w:start w:val="1"/>
      <w:numFmt w:val="decimal"/>
      <w:lvlText w:val="%4."/>
      <w:lvlJc w:val="left"/>
      <w:pPr>
        <w:ind w:left="2880" w:hanging="360"/>
      </w:pPr>
    </w:lvl>
    <w:lvl w:ilvl="4" w:tplc="C704A20E" w:tentative="1">
      <w:start w:val="1"/>
      <w:numFmt w:val="lowerLetter"/>
      <w:lvlText w:val="%5."/>
      <w:lvlJc w:val="left"/>
      <w:pPr>
        <w:ind w:left="3600" w:hanging="360"/>
      </w:pPr>
    </w:lvl>
    <w:lvl w:ilvl="5" w:tplc="9BCEB9FC" w:tentative="1">
      <w:start w:val="1"/>
      <w:numFmt w:val="lowerRoman"/>
      <w:lvlText w:val="%6."/>
      <w:lvlJc w:val="right"/>
      <w:pPr>
        <w:ind w:left="4320" w:hanging="180"/>
      </w:pPr>
    </w:lvl>
    <w:lvl w:ilvl="6" w:tplc="796E0C30" w:tentative="1">
      <w:start w:val="1"/>
      <w:numFmt w:val="decimal"/>
      <w:lvlText w:val="%7."/>
      <w:lvlJc w:val="left"/>
      <w:pPr>
        <w:ind w:left="5040" w:hanging="360"/>
      </w:pPr>
    </w:lvl>
    <w:lvl w:ilvl="7" w:tplc="D5A0EB2C" w:tentative="1">
      <w:start w:val="1"/>
      <w:numFmt w:val="lowerLetter"/>
      <w:lvlText w:val="%8."/>
      <w:lvlJc w:val="left"/>
      <w:pPr>
        <w:ind w:left="5760" w:hanging="360"/>
      </w:pPr>
    </w:lvl>
    <w:lvl w:ilvl="8" w:tplc="B60A2BD2"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733E9C82">
      <w:start w:val="1"/>
      <w:numFmt w:val="decimal"/>
      <w:lvlText w:val="%1."/>
      <w:lvlJc w:val="left"/>
      <w:pPr>
        <w:ind w:left="1080" w:hanging="360"/>
      </w:pPr>
    </w:lvl>
    <w:lvl w:ilvl="1" w:tplc="8F88DA9E">
      <w:start w:val="1"/>
      <w:numFmt w:val="lowerLetter"/>
      <w:lvlText w:val="%2."/>
      <w:lvlJc w:val="left"/>
      <w:pPr>
        <w:ind w:left="1800" w:hanging="360"/>
      </w:pPr>
    </w:lvl>
    <w:lvl w:ilvl="2" w:tplc="972256C4" w:tentative="1">
      <w:start w:val="1"/>
      <w:numFmt w:val="lowerRoman"/>
      <w:lvlText w:val="%3."/>
      <w:lvlJc w:val="right"/>
      <w:pPr>
        <w:ind w:left="2520" w:hanging="180"/>
      </w:pPr>
    </w:lvl>
    <w:lvl w:ilvl="3" w:tplc="222EC68E" w:tentative="1">
      <w:start w:val="1"/>
      <w:numFmt w:val="decimal"/>
      <w:lvlText w:val="%4."/>
      <w:lvlJc w:val="left"/>
      <w:pPr>
        <w:ind w:left="3240" w:hanging="360"/>
      </w:pPr>
    </w:lvl>
    <w:lvl w:ilvl="4" w:tplc="F1F4B3E6" w:tentative="1">
      <w:start w:val="1"/>
      <w:numFmt w:val="lowerLetter"/>
      <w:lvlText w:val="%5."/>
      <w:lvlJc w:val="left"/>
      <w:pPr>
        <w:ind w:left="3960" w:hanging="360"/>
      </w:pPr>
    </w:lvl>
    <w:lvl w:ilvl="5" w:tplc="F75625E0" w:tentative="1">
      <w:start w:val="1"/>
      <w:numFmt w:val="lowerRoman"/>
      <w:lvlText w:val="%6."/>
      <w:lvlJc w:val="right"/>
      <w:pPr>
        <w:ind w:left="4680" w:hanging="180"/>
      </w:pPr>
    </w:lvl>
    <w:lvl w:ilvl="6" w:tplc="57D4E65A" w:tentative="1">
      <w:start w:val="1"/>
      <w:numFmt w:val="decimal"/>
      <w:lvlText w:val="%7."/>
      <w:lvlJc w:val="left"/>
      <w:pPr>
        <w:ind w:left="5400" w:hanging="360"/>
      </w:pPr>
    </w:lvl>
    <w:lvl w:ilvl="7" w:tplc="D1AEA9E6" w:tentative="1">
      <w:start w:val="1"/>
      <w:numFmt w:val="lowerLetter"/>
      <w:lvlText w:val="%8."/>
      <w:lvlJc w:val="left"/>
      <w:pPr>
        <w:ind w:left="6120" w:hanging="360"/>
      </w:pPr>
    </w:lvl>
    <w:lvl w:ilvl="8" w:tplc="46CED67A" w:tentative="1">
      <w:start w:val="1"/>
      <w:numFmt w:val="lowerRoman"/>
      <w:lvlText w:val="%9."/>
      <w:lvlJc w:val="right"/>
      <w:pPr>
        <w:ind w:left="6840" w:hanging="180"/>
      </w:pPr>
    </w:lvl>
  </w:abstractNum>
  <w:abstractNum w:abstractNumId="41">
    <w:nsid w:val="77F41C7C"/>
    <w:multiLevelType w:val="hybridMultilevel"/>
    <w:tmpl w:val="E666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3">
    <w:nsid w:val="7A9A4247"/>
    <w:multiLevelType w:val="hybridMultilevel"/>
    <w:tmpl w:val="D7F0B9C4"/>
    <w:lvl w:ilvl="0" w:tplc="12827E96">
      <w:start w:val="1"/>
      <w:numFmt w:val="lowerLetter"/>
      <w:lvlText w:val="%1."/>
      <w:lvlJc w:val="left"/>
      <w:pPr>
        <w:ind w:left="720" w:hanging="360"/>
      </w:pPr>
    </w:lvl>
    <w:lvl w:ilvl="1" w:tplc="B1A2088E">
      <w:start w:val="1"/>
      <w:numFmt w:val="lowerLetter"/>
      <w:lvlText w:val="%2."/>
      <w:lvlJc w:val="left"/>
      <w:pPr>
        <w:ind w:left="1440" w:hanging="360"/>
      </w:pPr>
    </w:lvl>
    <w:lvl w:ilvl="2" w:tplc="9452B9E6" w:tentative="1">
      <w:start w:val="1"/>
      <w:numFmt w:val="lowerRoman"/>
      <w:lvlText w:val="%3."/>
      <w:lvlJc w:val="right"/>
      <w:pPr>
        <w:ind w:left="2160" w:hanging="180"/>
      </w:pPr>
    </w:lvl>
    <w:lvl w:ilvl="3" w:tplc="2EC48DC6" w:tentative="1">
      <w:start w:val="1"/>
      <w:numFmt w:val="decimal"/>
      <w:lvlText w:val="%4."/>
      <w:lvlJc w:val="left"/>
      <w:pPr>
        <w:ind w:left="2880" w:hanging="360"/>
      </w:pPr>
    </w:lvl>
    <w:lvl w:ilvl="4" w:tplc="525CEDF6" w:tentative="1">
      <w:start w:val="1"/>
      <w:numFmt w:val="lowerLetter"/>
      <w:lvlText w:val="%5."/>
      <w:lvlJc w:val="left"/>
      <w:pPr>
        <w:ind w:left="3600" w:hanging="360"/>
      </w:pPr>
    </w:lvl>
    <w:lvl w:ilvl="5" w:tplc="8FC28562" w:tentative="1">
      <w:start w:val="1"/>
      <w:numFmt w:val="lowerRoman"/>
      <w:lvlText w:val="%6."/>
      <w:lvlJc w:val="right"/>
      <w:pPr>
        <w:ind w:left="4320" w:hanging="180"/>
      </w:pPr>
    </w:lvl>
    <w:lvl w:ilvl="6" w:tplc="85987D24" w:tentative="1">
      <w:start w:val="1"/>
      <w:numFmt w:val="decimal"/>
      <w:lvlText w:val="%7."/>
      <w:lvlJc w:val="left"/>
      <w:pPr>
        <w:ind w:left="5040" w:hanging="360"/>
      </w:pPr>
    </w:lvl>
    <w:lvl w:ilvl="7" w:tplc="6A8253A0" w:tentative="1">
      <w:start w:val="1"/>
      <w:numFmt w:val="lowerLetter"/>
      <w:lvlText w:val="%8."/>
      <w:lvlJc w:val="left"/>
      <w:pPr>
        <w:ind w:left="5760" w:hanging="360"/>
      </w:pPr>
    </w:lvl>
    <w:lvl w:ilvl="8" w:tplc="77CC6BF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2"/>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3"/>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39A8"/>
    <w:rsid w:val="00053E02"/>
    <w:rsid w:val="000575D4"/>
    <w:rsid w:val="0006083A"/>
    <w:rsid w:val="000614FB"/>
    <w:rsid w:val="00067848"/>
    <w:rsid w:val="00070E80"/>
    <w:rsid w:val="0008026A"/>
    <w:rsid w:val="0008155D"/>
    <w:rsid w:val="000944F5"/>
    <w:rsid w:val="00097D94"/>
    <w:rsid w:val="000A3F3C"/>
    <w:rsid w:val="000A5C20"/>
    <w:rsid w:val="000A6E7D"/>
    <w:rsid w:val="000B3250"/>
    <w:rsid w:val="000D6541"/>
    <w:rsid w:val="000F53DE"/>
    <w:rsid w:val="000F6E21"/>
    <w:rsid w:val="00105C3C"/>
    <w:rsid w:val="00114F94"/>
    <w:rsid w:val="0012138E"/>
    <w:rsid w:val="00127F69"/>
    <w:rsid w:val="001506E6"/>
    <w:rsid w:val="0015378B"/>
    <w:rsid w:val="00165074"/>
    <w:rsid w:val="00170C6F"/>
    <w:rsid w:val="001765AA"/>
    <w:rsid w:val="00176867"/>
    <w:rsid w:val="001832BF"/>
    <w:rsid w:val="001903A0"/>
    <w:rsid w:val="00190AD9"/>
    <w:rsid w:val="001949D3"/>
    <w:rsid w:val="001A0B07"/>
    <w:rsid w:val="001A3F4E"/>
    <w:rsid w:val="001A601C"/>
    <w:rsid w:val="001A62B4"/>
    <w:rsid w:val="001B092F"/>
    <w:rsid w:val="001C3976"/>
    <w:rsid w:val="001C62AA"/>
    <w:rsid w:val="001C7D5D"/>
    <w:rsid w:val="001D5C2F"/>
    <w:rsid w:val="001D68B7"/>
    <w:rsid w:val="001D71CE"/>
    <w:rsid w:val="001E0914"/>
    <w:rsid w:val="001F1916"/>
    <w:rsid w:val="001F44FF"/>
    <w:rsid w:val="001F4F6E"/>
    <w:rsid w:val="00200D0E"/>
    <w:rsid w:val="0020243B"/>
    <w:rsid w:val="00205804"/>
    <w:rsid w:val="00215FF8"/>
    <w:rsid w:val="0022152B"/>
    <w:rsid w:val="002255A7"/>
    <w:rsid w:val="00232535"/>
    <w:rsid w:val="0025094F"/>
    <w:rsid w:val="0025303C"/>
    <w:rsid w:val="0025755E"/>
    <w:rsid w:val="00273994"/>
    <w:rsid w:val="002770C6"/>
    <w:rsid w:val="0028261C"/>
    <w:rsid w:val="00293F80"/>
    <w:rsid w:val="002C051E"/>
    <w:rsid w:val="002D48DC"/>
    <w:rsid w:val="002E2C66"/>
    <w:rsid w:val="002E4D1E"/>
    <w:rsid w:val="002E4EBF"/>
    <w:rsid w:val="002F1569"/>
    <w:rsid w:val="002F7A63"/>
    <w:rsid w:val="00305682"/>
    <w:rsid w:val="00312411"/>
    <w:rsid w:val="003131BB"/>
    <w:rsid w:val="00317435"/>
    <w:rsid w:val="00321A8A"/>
    <w:rsid w:val="00330CBB"/>
    <w:rsid w:val="0033706B"/>
    <w:rsid w:val="00341F34"/>
    <w:rsid w:val="0034202A"/>
    <w:rsid w:val="00343CC7"/>
    <w:rsid w:val="0034616E"/>
    <w:rsid w:val="00352F71"/>
    <w:rsid w:val="00367BF7"/>
    <w:rsid w:val="003928C8"/>
    <w:rsid w:val="003A7D00"/>
    <w:rsid w:val="003B2270"/>
    <w:rsid w:val="003D6BFC"/>
    <w:rsid w:val="003F479B"/>
    <w:rsid w:val="00404A97"/>
    <w:rsid w:val="00413220"/>
    <w:rsid w:val="00417DB8"/>
    <w:rsid w:val="00417EC3"/>
    <w:rsid w:val="0042505A"/>
    <w:rsid w:val="00432465"/>
    <w:rsid w:val="0043463A"/>
    <w:rsid w:val="004359DB"/>
    <w:rsid w:val="004407C9"/>
    <w:rsid w:val="00442389"/>
    <w:rsid w:val="00446ED1"/>
    <w:rsid w:val="004573C9"/>
    <w:rsid w:val="004600F8"/>
    <w:rsid w:val="0046197A"/>
    <w:rsid w:val="00472A14"/>
    <w:rsid w:val="00475840"/>
    <w:rsid w:val="0047696A"/>
    <w:rsid w:val="00476A9E"/>
    <w:rsid w:val="00484A52"/>
    <w:rsid w:val="0048509C"/>
    <w:rsid w:val="00492823"/>
    <w:rsid w:val="004942C6"/>
    <w:rsid w:val="0049672B"/>
    <w:rsid w:val="004A4C22"/>
    <w:rsid w:val="004A771A"/>
    <w:rsid w:val="004A79A0"/>
    <w:rsid w:val="004B186D"/>
    <w:rsid w:val="004D1904"/>
    <w:rsid w:val="004D1F32"/>
    <w:rsid w:val="004D4223"/>
    <w:rsid w:val="004D713D"/>
    <w:rsid w:val="004F3045"/>
    <w:rsid w:val="004F3D4D"/>
    <w:rsid w:val="00513DF4"/>
    <w:rsid w:val="00527069"/>
    <w:rsid w:val="00530B75"/>
    <w:rsid w:val="00551786"/>
    <w:rsid w:val="00555734"/>
    <w:rsid w:val="005635CA"/>
    <w:rsid w:val="005779DB"/>
    <w:rsid w:val="005815D9"/>
    <w:rsid w:val="0058432D"/>
    <w:rsid w:val="00593B1F"/>
    <w:rsid w:val="005C256A"/>
    <w:rsid w:val="005D5C90"/>
    <w:rsid w:val="005E120E"/>
    <w:rsid w:val="005E17C4"/>
    <w:rsid w:val="006011F7"/>
    <w:rsid w:val="00616D2C"/>
    <w:rsid w:val="00617BB6"/>
    <w:rsid w:val="00620440"/>
    <w:rsid w:val="00623BAD"/>
    <w:rsid w:val="00637F07"/>
    <w:rsid w:val="006470F6"/>
    <w:rsid w:val="0065286A"/>
    <w:rsid w:val="00656F19"/>
    <w:rsid w:val="006638DF"/>
    <w:rsid w:val="0067130F"/>
    <w:rsid w:val="006754D9"/>
    <w:rsid w:val="00675831"/>
    <w:rsid w:val="006909A7"/>
    <w:rsid w:val="006A2854"/>
    <w:rsid w:val="006A5514"/>
    <w:rsid w:val="006B230D"/>
    <w:rsid w:val="006C5B1E"/>
    <w:rsid w:val="006D15B7"/>
    <w:rsid w:val="006D6713"/>
    <w:rsid w:val="006E56C5"/>
    <w:rsid w:val="006E7A10"/>
    <w:rsid w:val="006F7596"/>
    <w:rsid w:val="00701B61"/>
    <w:rsid w:val="007151A3"/>
    <w:rsid w:val="007270AC"/>
    <w:rsid w:val="007352C1"/>
    <w:rsid w:val="0074222D"/>
    <w:rsid w:val="00751377"/>
    <w:rsid w:val="0076071F"/>
    <w:rsid w:val="00761D86"/>
    <w:rsid w:val="0076632A"/>
    <w:rsid w:val="00773F7F"/>
    <w:rsid w:val="00775CA1"/>
    <w:rsid w:val="00780AD4"/>
    <w:rsid w:val="007B0611"/>
    <w:rsid w:val="007B54E6"/>
    <w:rsid w:val="007C11AE"/>
    <w:rsid w:val="007C5067"/>
    <w:rsid w:val="007C5D67"/>
    <w:rsid w:val="007D61D6"/>
    <w:rsid w:val="007E05F5"/>
    <w:rsid w:val="007E2EC8"/>
    <w:rsid w:val="007E319A"/>
    <w:rsid w:val="007E367D"/>
    <w:rsid w:val="007E561A"/>
    <w:rsid w:val="00803C7A"/>
    <w:rsid w:val="0081556B"/>
    <w:rsid w:val="00824469"/>
    <w:rsid w:val="00835E95"/>
    <w:rsid w:val="00855B8F"/>
    <w:rsid w:val="00855DD2"/>
    <w:rsid w:val="00875FFC"/>
    <w:rsid w:val="008775E5"/>
    <w:rsid w:val="008838D4"/>
    <w:rsid w:val="008866F7"/>
    <w:rsid w:val="00886B6A"/>
    <w:rsid w:val="008874EB"/>
    <w:rsid w:val="008936C9"/>
    <w:rsid w:val="00894093"/>
    <w:rsid w:val="00894AE6"/>
    <w:rsid w:val="008A34DE"/>
    <w:rsid w:val="008B3FFD"/>
    <w:rsid w:val="008B4FB6"/>
    <w:rsid w:val="008B6E3E"/>
    <w:rsid w:val="008B7D41"/>
    <w:rsid w:val="008D73E5"/>
    <w:rsid w:val="008E0132"/>
    <w:rsid w:val="008F058D"/>
    <w:rsid w:val="008F5937"/>
    <w:rsid w:val="009127A9"/>
    <w:rsid w:val="009168D2"/>
    <w:rsid w:val="009212E8"/>
    <w:rsid w:val="00921B9F"/>
    <w:rsid w:val="00922E18"/>
    <w:rsid w:val="009251BF"/>
    <w:rsid w:val="00934B76"/>
    <w:rsid w:val="00961E94"/>
    <w:rsid w:val="009653F1"/>
    <w:rsid w:val="009670B8"/>
    <w:rsid w:val="00972C41"/>
    <w:rsid w:val="00977C7E"/>
    <w:rsid w:val="00980C5A"/>
    <w:rsid w:val="00982881"/>
    <w:rsid w:val="00984757"/>
    <w:rsid w:val="009A5A3C"/>
    <w:rsid w:val="009A6EBA"/>
    <w:rsid w:val="009B4A65"/>
    <w:rsid w:val="009D4D9D"/>
    <w:rsid w:val="009D6312"/>
    <w:rsid w:val="009E167B"/>
    <w:rsid w:val="009F1476"/>
    <w:rsid w:val="009F1A7C"/>
    <w:rsid w:val="009F3652"/>
    <w:rsid w:val="009F664A"/>
    <w:rsid w:val="00A0242F"/>
    <w:rsid w:val="00A048CA"/>
    <w:rsid w:val="00A121FC"/>
    <w:rsid w:val="00A313DC"/>
    <w:rsid w:val="00A350B5"/>
    <w:rsid w:val="00A35BC4"/>
    <w:rsid w:val="00A4176F"/>
    <w:rsid w:val="00A45274"/>
    <w:rsid w:val="00A6044C"/>
    <w:rsid w:val="00A65D0E"/>
    <w:rsid w:val="00A73DD4"/>
    <w:rsid w:val="00A7655F"/>
    <w:rsid w:val="00A7679A"/>
    <w:rsid w:val="00A87101"/>
    <w:rsid w:val="00A90E10"/>
    <w:rsid w:val="00AB5940"/>
    <w:rsid w:val="00AB596C"/>
    <w:rsid w:val="00AB68C2"/>
    <w:rsid w:val="00AC0885"/>
    <w:rsid w:val="00AC372F"/>
    <w:rsid w:val="00AD36F5"/>
    <w:rsid w:val="00AD701D"/>
    <w:rsid w:val="00AD7691"/>
    <w:rsid w:val="00AE0A03"/>
    <w:rsid w:val="00AE2D13"/>
    <w:rsid w:val="00AE3C47"/>
    <w:rsid w:val="00AF0EA2"/>
    <w:rsid w:val="00AF5264"/>
    <w:rsid w:val="00AF6C45"/>
    <w:rsid w:val="00AF6E67"/>
    <w:rsid w:val="00B04656"/>
    <w:rsid w:val="00B130C1"/>
    <w:rsid w:val="00B1612D"/>
    <w:rsid w:val="00B16594"/>
    <w:rsid w:val="00B16D09"/>
    <w:rsid w:val="00B22918"/>
    <w:rsid w:val="00B229D7"/>
    <w:rsid w:val="00B22D42"/>
    <w:rsid w:val="00B328CB"/>
    <w:rsid w:val="00B36FC2"/>
    <w:rsid w:val="00B6080D"/>
    <w:rsid w:val="00B609AB"/>
    <w:rsid w:val="00B64114"/>
    <w:rsid w:val="00B70C87"/>
    <w:rsid w:val="00B71354"/>
    <w:rsid w:val="00B8005D"/>
    <w:rsid w:val="00B90571"/>
    <w:rsid w:val="00BA1461"/>
    <w:rsid w:val="00BA1BBA"/>
    <w:rsid w:val="00BA1E18"/>
    <w:rsid w:val="00BA22A2"/>
    <w:rsid w:val="00BA3C63"/>
    <w:rsid w:val="00BA5852"/>
    <w:rsid w:val="00BA6C4D"/>
    <w:rsid w:val="00BB159F"/>
    <w:rsid w:val="00BB2210"/>
    <w:rsid w:val="00BB44B5"/>
    <w:rsid w:val="00BB5DE8"/>
    <w:rsid w:val="00BC22EA"/>
    <w:rsid w:val="00BC61F0"/>
    <w:rsid w:val="00BD59FD"/>
    <w:rsid w:val="00BE26EA"/>
    <w:rsid w:val="00BF3301"/>
    <w:rsid w:val="00C010D6"/>
    <w:rsid w:val="00C0178C"/>
    <w:rsid w:val="00C02274"/>
    <w:rsid w:val="00C029B7"/>
    <w:rsid w:val="00C02A02"/>
    <w:rsid w:val="00C12A79"/>
    <w:rsid w:val="00C2350E"/>
    <w:rsid w:val="00C24C28"/>
    <w:rsid w:val="00C33C66"/>
    <w:rsid w:val="00C436A7"/>
    <w:rsid w:val="00C44F9E"/>
    <w:rsid w:val="00C47A4F"/>
    <w:rsid w:val="00C51011"/>
    <w:rsid w:val="00C51DF3"/>
    <w:rsid w:val="00C650D0"/>
    <w:rsid w:val="00C721E2"/>
    <w:rsid w:val="00C77A31"/>
    <w:rsid w:val="00C846A3"/>
    <w:rsid w:val="00C941E4"/>
    <w:rsid w:val="00C9519D"/>
    <w:rsid w:val="00CB16BC"/>
    <w:rsid w:val="00CB3FC4"/>
    <w:rsid w:val="00CB537E"/>
    <w:rsid w:val="00CD496E"/>
    <w:rsid w:val="00CD7739"/>
    <w:rsid w:val="00CD7FE0"/>
    <w:rsid w:val="00CE21D5"/>
    <w:rsid w:val="00CE4390"/>
    <w:rsid w:val="00CE7165"/>
    <w:rsid w:val="00CF2114"/>
    <w:rsid w:val="00D00112"/>
    <w:rsid w:val="00D05303"/>
    <w:rsid w:val="00D06430"/>
    <w:rsid w:val="00D105AA"/>
    <w:rsid w:val="00D13C01"/>
    <w:rsid w:val="00D2482C"/>
    <w:rsid w:val="00D24ABA"/>
    <w:rsid w:val="00D300DB"/>
    <w:rsid w:val="00D341C2"/>
    <w:rsid w:val="00D36339"/>
    <w:rsid w:val="00D40D4E"/>
    <w:rsid w:val="00D417C8"/>
    <w:rsid w:val="00D44B8F"/>
    <w:rsid w:val="00D45FFA"/>
    <w:rsid w:val="00D46C30"/>
    <w:rsid w:val="00D50725"/>
    <w:rsid w:val="00D539F2"/>
    <w:rsid w:val="00D70463"/>
    <w:rsid w:val="00D73373"/>
    <w:rsid w:val="00D73C69"/>
    <w:rsid w:val="00D800AA"/>
    <w:rsid w:val="00D83D1C"/>
    <w:rsid w:val="00D84D59"/>
    <w:rsid w:val="00D90FAC"/>
    <w:rsid w:val="00D94993"/>
    <w:rsid w:val="00DB078E"/>
    <w:rsid w:val="00DC3002"/>
    <w:rsid w:val="00DC3C86"/>
    <w:rsid w:val="00DC3E62"/>
    <w:rsid w:val="00DE61A5"/>
    <w:rsid w:val="00DF12D5"/>
    <w:rsid w:val="00DF70DE"/>
    <w:rsid w:val="00E06317"/>
    <w:rsid w:val="00E22DB1"/>
    <w:rsid w:val="00E26F65"/>
    <w:rsid w:val="00E46CC8"/>
    <w:rsid w:val="00E50BF1"/>
    <w:rsid w:val="00E54338"/>
    <w:rsid w:val="00E55FE1"/>
    <w:rsid w:val="00E6233C"/>
    <w:rsid w:val="00E84792"/>
    <w:rsid w:val="00E86F25"/>
    <w:rsid w:val="00E9306C"/>
    <w:rsid w:val="00E9555D"/>
    <w:rsid w:val="00EA4F41"/>
    <w:rsid w:val="00EB02EA"/>
    <w:rsid w:val="00EB0F53"/>
    <w:rsid w:val="00EB1A76"/>
    <w:rsid w:val="00EB2D84"/>
    <w:rsid w:val="00EB535D"/>
    <w:rsid w:val="00EC20A4"/>
    <w:rsid w:val="00ED3A72"/>
    <w:rsid w:val="00EF76DC"/>
    <w:rsid w:val="00F03002"/>
    <w:rsid w:val="00F0478A"/>
    <w:rsid w:val="00F05EC3"/>
    <w:rsid w:val="00F127EE"/>
    <w:rsid w:val="00F14DBA"/>
    <w:rsid w:val="00F15300"/>
    <w:rsid w:val="00F17F83"/>
    <w:rsid w:val="00F2342A"/>
    <w:rsid w:val="00F23901"/>
    <w:rsid w:val="00F2476E"/>
    <w:rsid w:val="00F27B86"/>
    <w:rsid w:val="00F3368E"/>
    <w:rsid w:val="00F373C9"/>
    <w:rsid w:val="00F545FF"/>
    <w:rsid w:val="00F64953"/>
    <w:rsid w:val="00F65C31"/>
    <w:rsid w:val="00F6623F"/>
    <w:rsid w:val="00F754CB"/>
    <w:rsid w:val="00F83991"/>
    <w:rsid w:val="00F85356"/>
    <w:rsid w:val="00F902CE"/>
    <w:rsid w:val="00F928C2"/>
    <w:rsid w:val="00FA32A0"/>
    <w:rsid w:val="00FA3FCC"/>
    <w:rsid w:val="00FA5EC5"/>
    <w:rsid w:val="00FB29A1"/>
    <w:rsid w:val="00FB6A69"/>
    <w:rsid w:val="00FB6AC0"/>
    <w:rsid w:val="00FC1924"/>
    <w:rsid w:val="00FC1AA8"/>
    <w:rsid w:val="00FC3EA0"/>
    <w:rsid w:val="00FD2D6F"/>
    <w:rsid w:val="00FD2F6B"/>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DFB6-A07C-448F-A16C-FB1B8859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23</Pages>
  <Words>8545</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108</cp:revision>
  <cp:lastPrinted>2013-07-18T06:10:00Z</cp:lastPrinted>
  <dcterms:created xsi:type="dcterms:W3CDTF">2013-01-22T02:00:00Z</dcterms:created>
  <dcterms:modified xsi:type="dcterms:W3CDTF">2013-07-18T06:10:00Z</dcterms:modified>
</cp:coreProperties>
</file>