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5231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0C2747">
              <w:rPr>
                <w:rFonts w:ascii="Times New Roman" w:hAnsi="Times New Roman"/>
                <w:sz w:val="24"/>
                <w:szCs w:val="24"/>
              </w:rPr>
              <w:t>19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406CD7">
        <w:rPr>
          <w:rFonts w:ascii="Times New Roman" w:hAnsi="Times New Roman"/>
          <w:sz w:val="24"/>
          <w:szCs w:val="24"/>
        </w:rPr>
        <w:t>Ремонт теплотрассы от ТК 2-8 до корпуса № 1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2636BD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89674A" w:rsidRPr="006D36D9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</w:t>
      </w:r>
      <w:r w:rsidR="002636BD">
        <w:rPr>
          <w:rFonts w:ascii="Times New Roman" w:hAnsi="Times New Roman"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2636BD">
        <w:rPr>
          <w:rFonts w:ascii="Times New Roman" w:hAnsi="Times New Roman"/>
          <w:sz w:val="24"/>
          <w:szCs w:val="24"/>
        </w:rPr>
        <w:t>августа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04153B">
        <w:rPr>
          <w:rFonts w:ascii="Times New Roman" w:hAnsi="Times New Roman"/>
          <w:color w:val="000000"/>
          <w:sz w:val="24"/>
          <w:szCs w:val="24"/>
        </w:rPr>
        <w:t>2</w:t>
      </w:r>
      <w:r w:rsidR="00FA5E14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D7518B">
        <w:rPr>
          <w:rFonts w:ascii="Times New Roman" w:hAnsi="Times New Roman"/>
          <w:sz w:val="24"/>
          <w:szCs w:val="24"/>
        </w:rPr>
        <w:t>5 646 664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D7518B">
        <w:rPr>
          <w:rFonts w:ascii="Times New Roman" w:hAnsi="Times New Roman"/>
          <w:sz w:val="24"/>
          <w:szCs w:val="24"/>
        </w:rPr>
        <w:t>Пять миллионов шестьсот сорок шесть тысяч шестьсот шестьдесят четыре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D7518B">
        <w:rPr>
          <w:rFonts w:ascii="Times New Roman" w:hAnsi="Times New Roman"/>
          <w:sz w:val="24"/>
          <w:szCs w:val="24"/>
        </w:rPr>
        <w:t>я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D7518B">
        <w:rPr>
          <w:rFonts w:ascii="Times New Roman" w:hAnsi="Times New Roman"/>
          <w:sz w:val="24"/>
          <w:szCs w:val="24"/>
        </w:rPr>
        <w:t>62 копей</w:t>
      </w:r>
      <w:r w:rsidR="006B30AC" w:rsidRPr="00EA302B">
        <w:rPr>
          <w:rFonts w:ascii="Times New Roman" w:hAnsi="Times New Roman"/>
          <w:sz w:val="24"/>
          <w:szCs w:val="24"/>
        </w:rPr>
        <w:t>к</w:t>
      </w:r>
      <w:r w:rsidR="00D7518B">
        <w:rPr>
          <w:rFonts w:ascii="Times New Roman" w:hAnsi="Times New Roman"/>
          <w:sz w:val="24"/>
          <w:szCs w:val="24"/>
        </w:rPr>
        <w:t>и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FD6046">
        <w:rPr>
          <w:rFonts w:ascii="Times New Roman" w:hAnsi="Times New Roman"/>
          <w:sz w:val="24"/>
          <w:szCs w:val="24"/>
        </w:rPr>
        <w:t>112 933,29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965C5">
        <w:rPr>
          <w:rFonts w:ascii="Times New Roman" w:hAnsi="Times New Roman"/>
          <w:color w:val="000000"/>
          <w:sz w:val="24"/>
          <w:szCs w:val="24"/>
        </w:rPr>
        <w:t>23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965C5">
        <w:rPr>
          <w:rFonts w:ascii="Times New Roman" w:hAnsi="Times New Roman"/>
          <w:color w:val="000000"/>
          <w:sz w:val="24"/>
          <w:szCs w:val="24"/>
        </w:rPr>
        <w:t>30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C965C5">
        <w:rPr>
          <w:rFonts w:ascii="Times New Roman" w:hAnsi="Times New Roman"/>
          <w:color w:val="000000"/>
          <w:sz w:val="24"/>
          <w:szCs w:val="24"/>
        </w:rPr>
        <w:t>06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июля</w:t>
      </w:r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153B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2747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2248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06CD7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3102"/>
    <w:rsid w:val="0052419D"/>
    <w:rsid w:val="005259A7"/>
    <w:rsid w:val="00527483"/>
    <w:rsid w:val="005321E6"/>
    <w:rsid w:val="005420E6"/>
    <w:rsid w:val="0056283A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A5780"/>
    <w:rsid w:val="00AB3567"/>
    <w:rsid w:val="00AC3C43"/>
    <w:rsid w:val="00AD5C7A"/>
    <w:rsid w:val="00AE08E9"/>
    <w:rsid w:val="00AE1E69"/>
    <w:rsid w:val="00AE5A77"/>
    <w:rsid w:val="00AE74B5"/>
    <w:rsid w:val="00AF5A07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65C5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18B"/>
    <w:rsid w:val="00D75AB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4481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A5E14"/>
    <w:rsid w:val="00FC0F37"/>
    <w:rsid w:val="00FC17BB"/>
    <w:rsid w:val="00FD6046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25A1-5491-4DA7-99BD-1C360C09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20</cp:revision>
  <cp:lastPrinted>2017-04-14T08:14:00Z</cp:lastPrinted>
  <dcterms:created xsi:type="dcterms:W3CDTF">2017-05-24T02:27:00Z</dcterms:created>
  <dcterms:modified xsi:type="dcterms:W3CDTF">2017-06-07T03:00:00Z</dcterms:modified>
</cp:coreProperties>
</file>