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60595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F5E45">
        <w:t>1</w:t>
      </w:r>
      <w:r w:rsidR="00B83311">
        <w:t>7</w:t>
      </w:r>
      <w:r>
        <w:t xml:space="preserve">» </w:t>
      </w:r>
      <w:r w:rsidR="00BF5E45">
        <w:t>марта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2"/>
        <w:gridCol w:w="4820"/>
      </w:tblGrid>
      <w:tr w:rsidR="00CC1631" w:rsidRPr="00E9306C" w:rsidTr="006D26B2">
        <w:trPr>
          <w:trHeight w:val="567"/>
        </w:trPr>
        <w:tc>
          <w:tcPr>
            <w:tcW w:w="27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0595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05954">
              <w:t xml:space="preserve">аукционной </w:t>
            </w:r>
            <w:r w:rsidRPr="00E9306C">
              <w:t>документации</w:t>
            </w:r>
          </w:p>
        </w:tc>
      </w:tr>
      <w:tr w:rsidR="00CC1631" w:rsidRPr="00E9306C" w:rsidTr="006D26B2">
        <w:trPr>
          <w:trHeight w:val="295"/>
        </w:trPr>
        <w:tc>
          <w:tcPr>
            <w:tcW w:w="2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6D26B2" w:rsidP="00D82DEC">
            <w:pPr>
              <w:ind w:firstLine="0"/>
            </w:pPr>
            <w:r>
              <w:t>Просьба рассмотреть запрос на разъяснение положений аукционной документации:</w:t>
            </w:r>
            <w:r>
              <w:br/>
              <w:t>1) Приложение №3 к аукционной документации</w:t>
            </w:r>
            <w:r>
              <w:br/>
              <w:t>(Проект договора) П. 8.2.3. - Просим исключить п. 8.2.3 Договора, либо не применять его, поскольку в соответствии со ст. 62 Таможенного кодекса, предоставление настоящего документа необходимо при наличии тарифных преференций Таможенного союза.</w:t>
            </w:r>
            <w:r>
              <w:br/>
              <w:t>2) Приложение № 6 к аукционной документации</w:t>
            </w:r>
            <w:r>
              <w:br/>
              <w:t>(Техническая часть аукционной документации) П. 2. Комплект поставки: Дополнительные ножи – 2 штуки</w:t>
            </w:r>
            <w:proofErr w:type="gramStart"/>
            <w:r>
              <w:br/>
              <w:t>П</w:t>
            </w:r>
            <w:proofErr w:type="gramEnd"/>
            <w:r>
              <w:t>росим уточнить модель ножей.</w:t>
            </w:r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Default="00B83311" w:rsidP="00B83311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napToGrid/>
              <w:spacing w:line="240" w:lineRule="auto"/>
              <w:ind w:left="0" w:firstLine="0"/>
            </w:pPr>
            <w:bookmarkStart w:id="0" w:name="_GoBack"/>
            <w:r>
              <w:t>При заключении договора, в случае отсутствия тарифных преференций Таможенного союза, данный пункт будет исключен.</w:t>
            </w:r>
          </w:p>
          <w:p w:rsidR="006D26B2" w:rsidRPr="000A62DE" w:rsidRDefault="006D26B2" w:rsidP="00B83311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napToGrid/>
              <w:spacing w:line="240" w:lineRule="auto"/>
              <w:ind w:left="0" w:firstLine="0"/>
            </w:pPr>
            <w:r>
              <w:t xml:space="preserve">Универсальные </w:t>
            </w:r>
            <w:r w:rsidRPr="00B83311">
              <w:rPr>
                <w:lang w:val="en-US"/>
              </w:rPr>
              <w:t>v</w:t>
            </w:r>
            <w:r w:rsidRPr="006D26B2">
              <w:t>-</w:t>
            </w:r>
            <w:r>
              <w:t xml:space="preserve">образные </w:t>
            </w:r>
            <w:proofErr w:type="gramStart"/>
            <w:r>
              <w:t>ножи-стандартные</w:t>
            </w:r>
            <w:proofErr w:type="gramEnd"/>
            <w:r>
              <w:t xml:space="preserve"> ножи для модели 48 </w:t>
            </w:r>
            <w:r w:rsidRPr="00B83311">
              <w:rPr>
                <w:lang w:val="en-US"/>
              </w:rPr>
              <w:t>RX</w:t>
            </w:r>
            <w:r w:rsidR="00B83311">
              <w:t>.</w:t>
            </w:r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818"/>
    <w:multiLevelType w:val="hybridMultilevel"/>
    <w:tmpl w:val="15301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046BF"/>
    <w:multiLevelType w:val="hybridMultilevel"/>
    <w:tmpl w:val="B1FC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416A6"/>
    <w:multiLevelType w:val="hybridMultilevel"/>
    <w:tmpl w:val="20F82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2C1704"/>
    <w:rsid w:val="00330B93"/>
    <w:rsid w:val="00391886"/>
    <w:rsid w:val="003E648A"/>
    <w:rsid w:val="00424E41"/>
    <w:rsid w:val="00514355"/>
    <w:rsid w:val="00605954"/>
    <w:rsid w:val="006474C3"/>
    <w:rsid w:val="0066026B"/>
    <w:rsid w:val="006D26B2"/>
    <w:rsid w:val="00734828"/>
    <w:rsid w:val="007D38DF"/>
    <w:rsid w:val="00925750"/>
    <w:rsid w:val="00976603"/>
    <w:rsid w:val="009B3C5C"/>
    <w:rsid w:val="00AD239C"/>
    <w:rsid w:val="00B27D8B"/>
    <w:rsid w:val="00B83311"/>
    <w:rsid w:val="00BF5E45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9</cp:revision>
  <cp:lastPrinted>2017-03-17T07:48:00Z</cp:lastPrinted>
  <dcterms:created xsi:type="dcterms:W3CDTF">2017-02-06T04:15:00Z</dcterms:created>
  <dcterms:modified xsi:type="dcterms:W3CDTF">2017-03-17T08:05:00Z</dcterms:modified>
</cp:coreProperties>
</file>