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 w:rsidRPr="001014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10147A" w:rsidRDefault="00942F4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10147A">
              <w:rPr>
                <w:rFonts w:eastAsia="Times New Roman"/>
                <w:sz w:val="22"/>
                <w:szCs w:val="22"/>
              </w:rPr>
              <w:t>Итоговый Протокол заседания комиссии по проведению торговой процедуры "Аукцион покупателя № 1416024"</w:t>
            </w:r>
          </w:p>
        </w:tc>
      </w:tr>
      <w:tr w:rsidR="00000000" w:rsidRPr="0010147A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10147A" w:rsidRDefault="00942F4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10147A">
              <w:rPr>
                <w:rFonts w:eastAsia="Times New Roman"/>
                <w:sz w:val="22"/>
                <w:szCs w:val="22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10147A" w:rsidRDefault="00942F4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10147A">
              <w:rPr>
                <w:rFonts w:eastAsia="Times New Roman"/>
                <w:sz w:val="22"/>
                <w:szCs w:val="22"/>
              </w:rPr>
              <w:t>1416024-1</w:t>
            </w:r>
          </w:p>
        </w:tc>
      </w:tr>
      <w:tr w:rsidR="00000000" w:rsidRPr="0010147A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10147A" w:rsidRDefault="00942F4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10147A">
              <w:rPr>
                <w:rFonts w:eastAsia="Times New Roman"/>
                <w:sz w:val="22"/>
                <w:szCs w:val="22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10147A" w:rsidRDefault="00942F4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10147A">
              <w:rPr>
                <w:rFonts w:eastAsia="Times New Roman"/>
                <w:sz w:val="22"/>
                <w:szCs w:val="22"/>
              </w:rPr>
              <w:t>15.03.2017 15:00</w:t>
            </w:r>
          </w:p>
        </w:tc>
      </w:tr>
      <w:tr w:rsidR="00000000" w:rsidRPr="0010147A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10147A" w:rsidRDefault="00942F4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10147A">
              <w:rPr>
                <w:rFonts w:eastAsia="Times New Roman"/>
                <w:sz w:val="22"/>
                <w:szCs w:val="22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10147A" w:rsidRDefault="00942F4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0147A">
              <w:rPr>
                <w:rFonts w:eastAsia="Times New Roman"/>
                <w:sz w:val="22"/>
                <w:szCs w:val="22"/>
              </w:rPr>
              <w:t>C</w:t>
            </w:r>
            <w:proofErr w:type="gramEnd"/>
            <w:r w:rsidRPr="0010147A">
              <w:rPr>
                <w:rFonts w:eastAsia="Times New Roman"/>
                <w:sz w:val="22"/>
                <w:szCs w:val="22"/>
              </w:rPr>
              <w:t>айт</w:t>
            </w:r>
            <w:proofErr w:type="spellEnd"/>
            <w:r w:rsidRPr="0010147A">
              <w:rPr>
                <w:rFonts w:eastAsia="Times New Roman"/>
                <w:sz w:val="22"/>
                <w:szCs w:val="22"/>
              </w:rPr>
              <w:t xml:space="preserve"> в сети Интернет по адресу: www.fabrikant.ru.</w:t>
            </w:r>
          </w:p>
        </w:tc>
      </w:tr>
      <w:tr w:rsidR="00000000" w:rsidRPr="0010147A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10147A" w:rsidRDefault="00942F4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10147A">
              <w:rPr>
                <w:rFonts w:eastAsia="Times New Roman"/>
                <w:sz w:val="22"/>
                <w:szCs w:val="22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10147A" w:rsidRDefault="00942F4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10147A">
              <w:rPr>
                <w:rFonts w:eastAsia="Times New Roman"/>
                <w:sz w:val="22"/>
                <w:szCs w:val="22"/>
              </w:rPr>
              <w:t>Акционерное общество "НИИ измерительных приборо</w:t>
            </w:r>
            <w:proofErr w:type="gramStart"/>
            <w:r w:rsidRPr="0010147A">
              <w:rPr>
                <w:rFonts w:eastAsia="Times New Roman"/>
                <w:sz w:val="22"/>
                <w:szCs w:val="22"/>
              </w:rPr>
              <w:t>в-</w:t>
            </w:r>
            <w:proofErr w:type="gramEnd"/>
            <w:r w:rsidRPr="0010147A">
              <w:rPr>
                <w:rFonts w:eastAsia="Times New Roman"/>
                <w:sz w:val="22"/>
                <w:szCs w:val="22"/>
              </w:rPr>
              <w:t xml:space="preserve">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 w:rsidRPr="0010147A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10147A" w:rsidRDefault="00942F4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10147A">
              <w:rPr>
                <w:rFonts w:eastAsia="Times New Roman"/>
                <w:sz w:val="22"/>
                <w:szCs w:val="22"/>
              </w:rPr>
              <w:t>Предмет договора (ОКПД</w:t>
            </w:r>
            <w:proofErr w:type="gramStart"/>
            <w:r w:rsidRPr="0010147A">
              <w:rPr>
                <w:rFonts w:eastAsia="Times New Roman"/>
                <w:sz w:val="22"/>
                <w:szCs w:val="22"/>
              </w:rPr>
              <w:t>2</w:t>
            </w:r>
            <w:proofErr w:type="gramEnd"/>
            <w:r w:rsidRPr="0010147A">
              <w:rPr>
                <w:rFonts w:eastAsia="Times New Roman"/>
                <w:sz w:val="22"/>
                <w:szCs w:val="22"/>
              </w:rPr>
              <w:t>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10147A" w:rsidRDefault="00942F4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10147A">
              <w:rPr>
                <w:rFonts w:eastAsia="Times New Roman"/>
                <w:sz w:val="22"/>
                <w:szCs w:val="22"/>
              </w:rPr>
              <w:t>Части и комплектующие коммуникационного</w:t>
            </w:r>
            <w:r w:rsidRPr="0010147A">
              <w:rPr>
                <w:rFonts w:eastAsia="Times New Roman"/>
                <w:sz w:val="22"/>
                <w:szCs w:val="22"/>
              </w:rPr>
              <w:t xml:space="preserve"> оборудования</w:t>
            </w:r>
            <w:r w:rsidRPr="0010147A">
              <w:rPr>
                <w:rFonts w:eastAsia="Times New Roman"/>
                <w:sz w:val="22"/>
                <w:szCs w:val="22"/>
              </w:rPr>
              <w:br/>
            </w:r>
            <w:r w:rsidRPr="0010147A">
              <w:rPr>
                <w:rFonts w:eastAsia="Times New Roman"/>
                <w:sz w:val="22"/>
                <w:szCs w:val="22"/>
              </w:rPr>
              <w:t>Поставка системы пассивного коммутационного оборудования для сетей связи</w:t>
            </w:r>
          </w:p>
        </w:tc>
      </w:tr>
      <w:tr w:rsidR="00000000" w:rsidRPr="0010147A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10147A" w:rsidRDefault="00942F4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10147A">
              <w:rPr>
                <w:rFonts w:eastAsia="Times New Roman"/>
                <w:sz w:val="22"/>
                <w:szCs w:val="22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10147A" w:rsidRDefault="00942F4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10147A">
              <w:rPr>
                <w:rFonts w:eastAsia="Times New Roman"/>
                <w:sz w:val="22"/>
                <w:szCs w:val="22"/>
              </w:rPr>
              <w:t>Собственные средства</w:t>
            </w:r>
          </w:p>
        </w:tc>
      </w:tr>
      <w:tr w:rsidR="00000000" w:rsidRPr="0010147A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10147A" w:rsidRDefault="00942F4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10147A">
              <w:rPr>
                <w:rFonts w:eastAsia="Times New Roman"/>
                <w:sz w:val="22"/>
                <w:szCs w:val="22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10147A" w:rsidRDefault="00942F45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2"/>
                <w:szCs w:val="22"/>
              </w:rPr>
            </w:pPr>
            <w:r w:rsidRPr="0010147A">
              <w:rPr>
                <w:rFonts w:eastAsia="Times New Roman"/>
                <w:sz w:val="22"/>
                <w:szCs w:val="22"/>
              </w:rPr>
              <w:t xml:space="preserve">Определение победителя и присвоение порядковых номеров предложениям, поступившим от участников торговой процедуры "Аукцион покупателя № 1416024". </w:t>
            </w:r>
          </w:p>
          <w:p w:rsidR="00000000" w:rsidRPr="0010147A" w:rsidRDefault="00942F45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2"/>
                <w:szCs w:val="22"/>
              </w:rPr>
            </w:pPr>
            <w:r w:rsidRPr="0010147A">
              <w:rPr>
                <w:rFonts w:eastAsia="Times New Roman"/>
                <w:sz w:val="22"/>
                <w:szCs w:val="22"/>
              </w:rPr>
              <w:t xml:space="preserve">Утверждение протокола заседания комиссии по проведению торговой процедуры "Аукцион покупателя № 1416024". </w:t>
            </w:r>
          </w:p>
        </w:tc>
      </w:tr>
    </w:tbl>
    <w:p w:rsidR="00000000" w:rsidRPr="0010147A" w:rsidRDefault="00942F45">
      <w:pPr>
        <w:rPr>
          <w:rFonts w:eastAsia="Times New Roman"/>
          <w:vanish/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4673"/>
        <w:gridCol w:w="2100"/>
        <w:gridCol w:w="1403"/>
      </w:tblGrid>
      <w:tr w:rsidR="00000000" w:rsidRPr="001014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10147A" w:rsidRDefault="00942F4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10147A">
              <w:rPr>
                <w:rFonts w:eastAsia="Times New Roman"/>
                <w:b/>
                <w:bCs/>
                <w:sz w:val="22"/>
                <w:szCs w:val="22"/>
              </w:rPr>
              <w:t>Решение комиссии по вопросу №1:</w:t>
            </w:r>
          </w:p>
        </w:tc>
      </w:tr>
      <w:tr w:rsidR="00000000" w:rsidRPr="001014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10147A" w:rsidRDefault="00942F4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10147A">
              <w:rPr>
                <w:rFonts w:eastAsia="Times New Roman"/>
                <w:sz w:val="22"/>
                <w:szCs w:val="22"/>
              </w:rPr>
              <w:t>Присвоить порядковые номера предложениям следующих участников:</w:t>
            </w:r>
          </w:p>
        </w:tc>
      </w:tr>
      <w:tr w:rsidR="00000000" w:rsidRPr="0010147A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10147A" w:rsidRDefault="00942F4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10147A">
              <w:rPr>
                <w:rFonts w:eastAsia="Times New Roman"/>
                <w:sz w:val="22"/>
                <w:szCs w:val="22"/>
              </w:rPr>
              <w:t>Порядковый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10147A" w:rsidRDefault="00942F4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10147A">
              <w:rPr>
                <w:rFonts w:eastAsia="Times New Roman"/>
                <w:sz w:val="22"/>
                <w:szCs w:val="22"/>
              </w:rPr>
              <w:t>Наименование участника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10147A" w:rsidRDefault="00942F4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10147A">
              <w:rPr>
                <w:rFonts w:eastAsia="Times New Roman"/>
                <w:sz w:val="22"/>
                <w:szCs w:val="22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10147A" w:rsidRDefault="00942F4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10147A">
              <w:rPr>
                <w:rFonts w:eastAsia="Times New Roman"/>
                <w:sz w:val="22"/>
                <w:szCs w:val="22"/>
              </w:rPr>
              <w:t>Дата поступления предложения</w:t>
            </w:r>
          </w:p>
        </w:tc>
      </w:tr>
      <w:tr w:rsidR="00000000" w:rsidRPr="001014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10147A" w:rsidRDefault="00942F45">
            <w:pPr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10147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10147A" w:rsidRDefault="00942F4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10147A">
              <w:rPr>
                <w:rFonts w:eastAsia="Times New Roman"/>
                <w:sz w:val="22"/>
                <w:szCs w:val="22"/>
              </w:rPr>
              <w:t xml:space="preserve">Общество с ограниченной ответственностью "Группа компаний "КОМПЬЮТЕРЫ И СЕТИ" (Россия, 630005, Новосибирская область, Новосибирск, ул. Некрасова, дом 50, офис 25). Заявка № 1416024-01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10147A" w:rsidRDefault="00942F4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10147A">
              <w:rPr>
                <w:rFonts w:eastAsia="Times New Roman"/>
                <w:sz w:val="22"/>
                <w:szCs w:val="22"/>
              </w:rPr>
              <w:t>487 665,21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10147A" w:rsidRDefault="00942F4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10147A">
              <w:rPr>
                <w:rFonts w:eastAsia="Times New Roman"/>
                <w:sz w:val="22"/>
                <w:szCs w:val="22"/>
              </w:rPr>
              <w:t>15.03.2017 09:03</w:t>
            </w:r>
          </w:p>
        </w:tc>
      </w:tr>
      <w:tr w:rsidR="00000000" w:rsidRPr="001014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10147A" w:rsidRDefault="00942F45">
            <w:pPr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10147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10147A" w:rsidRDefault="00942F4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10147A">
              <w:rPr>
                <w:rFonts w:eastAsia="Times New Roman"/>
                <w:sz w:val="22"/>
                <w:szCs w:val="22"/>
              </w:rPr>
              <w:t xml:space="preserve">Общество с ограниченной ответственностью "Научно-технический центр </w:t>
            </w:r>
            <w:proofErr w:type="spellStart"/>
            <w:r w:rsidRPr="0010147A">
              <w:rPr>
                <w:rFonts w:eastAsia="Times New Roman"/>
                <w:sz w:val="22"/>
                <w:szCs w:val="22"/>
              </w:rPr>
              <w:t>Галэкс</w:t>
            </w:r>
            <w:proofErr w:type="spellEnd"/>
            <w:r w:rsidRPr="0010147A">
              <w:rPr>
                <w:rFonts w:eastAsia="Times New Roman"/>
                <w:sz w:val="22"/>
                <w:szCs w:val="22"/>
              </w:rPr>
              <w:t xml:space="preserve">" (Россия, 656043, Алтайский край, Барнаул, площадь </w:t>
            </w:r>
            <w:proofErr w:type="spellStart"/>
            <w:r w:rsidRPr="0010147A">
              <w:rPr>
                <w:rFonts w:eastAsia="Times New Roman"/>
                <w:sz w:val="22"/>
                <w:szCs w:val="22"/>
              </w:rPr>
              <w:t>Баварина</w:t>
            </w:r>
            <w:proofErr w:type="spellEnd"/>
            <w:r w:rsidRPr="0010147A">
              <w:rPr>
                <w:rFonts w:eastAsia="Times New Roman"/>
                <w:sz w:val="22"/>
                <w:szCs w:val="22"/>
              </w:rPr>
              <w:t xml:space="preserve">, 2). Заявка № 1416024-04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10147A" w:rsidRDefault="00942F4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10147A">
              <w:rPr>
                <w:rFonts w:eastAsia="Times New Roman"/>
                <w:sz w:val="22"/>
                <w:szCs w:val="22"/>
              </w:rPr>
              <w:t>491 005,38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10147A" w:rsidRDefault="00942F4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10147A">
              <w:rPr>
                <w:rFonts w:eastAsia="Times New Roman"/>
                <w:sz w:val="22"/>
                <w:szCs w:val="22"/>
              </w:rPr>
              <w:t>15.03.2017 09:02</w:t>
            </w:r>
          </w:p>
        </w:tc>
      </w:tr>
      <w:tr w:rsidR="00000000" w:rsidRPr="001014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10147A" w:rsidRDefault="00942F4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10147A">
              <w:rPr>
                <w:rFonts w:eastAsia="Times New Roman"/>
                <w:sz w:val="22"/>
                <w:szCs w:val="22"/>
              </w:rPr>
              <w:t xml:space="preserve">Организатору (заказчику) проведения торговой процедуры </w:t>
            </w:r>
            <w:r w:rsidRPr="0010147A">
              <w:rPr>
                <w:rFonts w:eastAsia="Times New Roman"/>
                <w:sz w:val="22"/>
                <w:szCs w:val="22"/>
              </w:rPr>
              <w:t xml:space="preserve">"Аукцион покупателя № 1416024" приступить к заключению договора с участником торгов, предложению которого присвоен 1-й порядковый номер (победитель). </w:t>
            </w:r>
          </w:p>
        </w:tc>
      </w:tr>
    </w:tbl>
    <w:p w:rsidR="00000000" w:rsidRPr="0010147A" w:rsidRDefault="00942F45">
      <w:pPr>
        <w:rPr>
          <w:rFonts w:eastAsia="Times New Roman"/>
          <w:vanish/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 w:rsidRPr="001014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10147A" w:rsidRDefault="00942F4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10147A">
              <w:rPr>
                <w:rFonts w:eastAsia="Times New Roman"/>
                <w:b/>
                <w:bCs/>
                <w:sz w:val="22"/>
                <w:szCs w:val="22"/>
              </w:rPr>
              <w:t>Решение комиссии по вопросу №2:</w:t>
            </w:r>
          </w:p>
        </w:tc>
      </w:tr>
      <w:tr w:rsidR="00000000" w:rsidRPr="001014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10147A" w:rsidRDefault="00942F45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10147A">
              <w:rPr>
                <w:rFonts w:eastAsia="Times New Roman"/>
                <w:sz w:val="22"/>
                <w:szCs w:val="22"/>
              </w:rPr>
              <w:t xml:space="preserve">Утвердить Протокол заседания комиссии по проведению торговой процедуры "Аукцион покупателя № 1416024". </w:t>
            </w:r>
          </w:p>
        </w:tc>
      </w:tr>
    </w:tbl>
    <w:p w:rsidR="00000000" w:rsidRDefault="00942F45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42F4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42F45">
            <w:pPr>
              <w:spacing w:line="252" w:lineRule="auto"/>
              <w:jc w:val="right"/>
              <w:divId w:val="117055936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42F45">
            <w:pPr>
              <w:spacing w:line="252" w:lineRule="auto"/>
              <w:jc w:val="center"/>
              <w:divId w:val="139404068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942F45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42F45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42F45">
            <w:pPr>
              <w:spacing w:line="252" w:lineRule="auto"/>
              <w:jc w:val="right"/>
              <w:divId w:val="2613788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42F45">
            <w:pPr>
              <w:spacing w:line="252" w:lineRule="auto"/>
              <w:jc w:val="center"/>
              <w:divId w:val="97426296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942F45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42F45">
            <w:pPr>
              <w:spacing w:line="252" w:lineRule="auto"/>
              <w:jc w:val="center"/>
              <w:divId w:val="143590721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942F45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942F45" w:rsidRDefault="00942F45">
      <w:pPr>
        <w:rPr>
          <w:rFonts w:eastAsia="Times New Roman"/>
        </w:rPr>
      </w:pPr>
    </w:p>
    <w:sectPr w:rsidR="0094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C82"/>
    <w:multiLevelType w:val="multilevel"/>
    <w:tmpl w:val="B9CEC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0147A"/>
    <w:rsid w:val="0010147A"/>
    <w:rsid w:val="0094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78809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170559364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43590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1416024"</vt:lpstr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1416024"</dc:title>
  <dc:creator>Циваненко Екатерина Андреевна</dc:creator>
  <cp:lastModifiedBy>Циваненко Екатерина Андреевна</cp:lastModifiedBy>
  <cp:revision>2</cp:revision>
  <cp:lastPrinted>2017-03-16T02:24:00Z</cp:lastPrinted>
  <dcterms:created xsi:type="dcterms:W3CDTF">2017-03-16T02:25:00Z</dcterms:created>
  <dcterms:modified xsi:type="dcterms:W3CDTF">2017-03-16T02:25:00Z</dcterms:modified>
</cp:coreProperties>
</file>