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2642EF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2642EF">
        <w:rPr>
          <w:rFonts w:ascii="Times New Roman" w:hAnsi="Times New Roman" w:cs="Times New Roman"/>
          <w:b/>
          <w:bCs/>
          <w:lang w:val="ru-RU"/>
        </w:rPr>
        <w:t xml:space="preserve">ПРОТОКОЛ </w:t>
      </w:r>
    </w:p>
    <w:p w:rsidR="00443DEB" w:rsidRPr="002642EF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lang w:val="ru-RU"/>
        </w:rPr>
      </w:pPr>
      <w:r w:rsidRPr="002642EF">
        <w:rPr>
          <w:rFonts w:ascii="Times New Roman" w:hAnsi="Times New Roman" w:cs="Times New Roman"/>
          <w:lang w:val="ru-RU" w:eastAsia="ru-RU"/>
        </w:rPr>
        <w:t>з</w:t>
      </w:r>
      <w:r w:rsidR="00443DEB" w:rsidRPr="002642EF">
        <w:rPr>
          <w:rFonts w:ascii="Times New Roman" w:hAnsi="Times New Roman" w:cs="Times New Roman"/>
          <w:lang w:val="ru-RU" w:eastAsia="ru-RU"/>
        </w:rPr>
        <w:t>аседани</w:t>
      </w:r>
      <w:r w:rsidRPr="002642EF">
        <w:rPr>
          <w:rFonts w:ascii="Times New Roman" w:hAnsi="Times New Roman" w:cs="Times New Roman"/>
          <w:lang w:val="ru-RU"/>
        </w:rPr>
        <w:t>я</w:t>
      </w:r>
      <w:r w:rsidR="00443DEB" w:rsidRPr="002642EF">
        <w:rPr>
          <w:rFonts w:ascii="Times New Roman" w:hAnsi="Times New Roman" w:cs="Times New Roman"/>
          <w:lang w:val="ru-RU" w:eastAsia="ru-RU"/>
        </w:rPr>
        <w:t xml:space="preserve"> Единой комиссии по рассмотрению и оценке котировочных заявок на </w:t>
      </w:r>
      <w:r w:rsidR="00443DEB" w:rsidRPr="002642EF">
        <w:rPr>
          <w:rFonts w:ascii="Times New Roman" w:hAnsi="Times New Roman" w:cs="Times New Roman"/>
          <w:lang w:val="ru-RU"/>
        </w:rPr>
        <w:t>право заключения договора на</w:t>
      </w:r>
      <w:r w:rsidR="003C2A1D" w:rsidRPr="002642EF">
        <w:rPr>
          <w:rFonts w:ascii="Times New Roman" w:hAnsi="Times New Roman" w:cs="Times New Roman"/>
          <w:lang w:val="ru-RU"/>
        </w:rPr>
        <w:t xml:space="preserve"> </w:t>
      </w:r>
      <w:r w:rsidR="009E7DC3">
        <w:rPr>
          <w:rFonts w:ascii="Times New Roman" w:hAnsi="Times New Roman" w:cs="Times New Roman"/>
          <w:lang w:val="ru-RU"/>
        </w:rPr>
        <w:t>поставку мобильной установки для очистки трансформаторного масла У</w:t>
      </w:r>
      <w:r w:rsidR="00EE526F">
        <w:rPr>
          <w:rFonts w:ascii="Times New Roman" w:hAnsi="Times New Roman" w:cs="Times New Roman"/>
          <w:lang w:val="ru-RU"/>
        </w:rPr>
        <w:t>ВФ</w:t>
      </w:r>
      <w:r w:rsidR="009E7DC3">
        <w:rPr>
          <w:rFonts w:ascii="Times New Roman" w:hAnsi="Times New Roman" w:cs="Times New Roman"/>
          <w:lang w:val="ru-RU"/>
        </w:rPr>
        <w:t>-250</w:t>
      </w:r>
      <w:r w:rsidR="00443DEB" w:rsidRPr="002642EF">
        <w:rPr>
          <w:rFonts w:ascii="Times New Roman" w:hAnsi="Times New Roman" w:cs="Times New Roman"/>
          <w:lang w:val="ru-RU"/>
        </w:rPr>
        <w:t xml:space="preserve"> для нужд ОАО «НПО НИИИП – </w:t>
      </w:r>
      <w:proofErr w:type="spellStart"/>
      <w:r w:rsidR="00443DEB" w:rsidRPr="002642EF">
        <w:rPr>
          <w:rFonts w:ascii="Times New Roman" w:hAnsi="Times New Roman" w:cs="Times New Roman"/>
          <w:lang w:val="ru-RU"/>
        </w:rPr>
        <w:t>НЗиК</w:t>
      </w:r>
      <w:proofErr w:type="spellEnd"/>
      <w:r w:rsidR="00443DEB" w:rsidRPr="002642EF">
        <w:rPr>
          <w:rFonts w:ascii="Times New Roman" w:hAnsi="Times New Roman" w:cs="Times New Roman"/>
          <w:lang w:val="ru-RU"/>
        </w:rPr>
        <w:t>»</w:t>
      </w:r>
    </w:p>
    <w:p w:rsidR="00EE526F" w:rsidRDefault="00EE526F" w:rsidP="00EE526F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3D7389" w:rsidRPr="002642EF" w:rsidRDefault="003D7389" w:rsidP="00EE526F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EE526F" w:rsidRPr="00EE526F" w:rsidRDefault="00443DEB" w:rsidP="00EE526F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2642EF">
        <w:rPr>
          <w:rFonts w:ascii="Times New Roman" w:hAnsi="Times New Roman" w:cs="Times New Roman"/>
          <w:lang w:val="ru-RU" w:eastAsia="ru-RU"/>
        </w:rPr>
        <w:t>г. Новосибирск</w:t>
      </w:r>
      <w:r w:rsidR="00FD07A6" w:rsidRPr="002642EF">
        <w:rPr>
          <w:rFonts w:ascii="Times New Roman" w:hAnsi="Times New Roman" w:cs="Times New Roman"/>
          <w:lang w:val="ru-RU" w:eastAsia="ru-RU"/>
        </w:rPr>
        <w:tab/>
      </w:r>
      <w:r w:rsidR="00FD07A6" w:rsidRPr="002642EF">
        <w:rPr>
          <w:rFonts w:ascii="Times New Roman" w:hAnsi="Times New Roman" w:cs="Times New Roman"/>
          <w:lang w:val="ru-RU" w:eastAsia="ru-RU"/>
        </w:rPr>
        <w:tab/>
      </w:r>
      <w:r w:rsidR="00FD07A6" w:rsidRPr="002642EF">
        <w:rPr>
          <w:rFonts w:ascii="Times New Roman" w:hAnsi="Times New Roman" w:cs="Times New Roman"/>
          <w:lang w:val="ru-RU" w:eastAsia="ru-RU"/>
        </w:rPr>
        <w:tab/>
      </w:r>
      <w:r w:rsidR="00FD07A6" w:rsidRPr="002642EF">
        <w:rPr>
          <w:rFonts w:ascii="Times New Roman" w:hAnsi="Times New Roman" w:cs="Times New Roman"/>
          <w:lang w:val="ru-RU" w:eastAsia="ru-RU"/>
        </w:rPr>
        <w:tab/>
      </w:r>
      <w:r w:rsidR="00FD07A6" w:rsidRPr="002642EF">
        <w:rPr>
          <w:rFonts w:ascii="Times New Roman" w:hAnsi="Times New Roman" w:cs="Times New Roman"/>
          <w:lang w:val="ru-RU" w:eastAsia="ru-RU"/>
        </w:rPr>
        <w:tab/>
      </w:r>
      <w:r w:rsidR="00FD07A6" w:rsidRPr="002642EF">
        <w:rPr>
          <w:rFonts w:ascii="Times New Roman" w:hAnsi="Times New Roman" w:cs="Times New Roman"/>
          <w:lang w:val="ru-RU" w:eastAsia="ru-RU"/>
        </w:rPr>
        <w:tab/>
      </w:r>
      <w:r w:rsidR="00FD07A6" w:rsidRPr="002642EF">
        <w:rPr>
          <w:rFonts w:ascii="Times New Roman" w:hAnsi="Times New Roman" w:cs="Times New Roman"/>
          <w:lang w:val="ru-RU" w:eastAsia="ru-RU"/>
        </w:rPr>
        <w:tab/>
      </w:r>
      <w:r w:rsidR="00FD07A6" w:rsidRPr="002642EF">
        <w:rPr>
          <w:rFonts w:ascii="Times New Roman" w:hAnsi="Times New Roman" w:cs="Times New Roman"/>
          <w:lang w:val="ru-RU" w:eastAsia="ru-RU"/>
        </w:rPr>
        <w:tab/>
        <w:t xml:space="preserve"> </w:t>
      </w:r>
      <w:r w:rsidRPr="002642EF">
        <w:rPr>
          <w:rFonts w:ascii="Times New Roman" w:hAnsi="Times New Roman" w:cs="Times New Roman"/>
          <w:lang w:val="ru-RU" w:eastAsia="ru-RU"/>
        </w:rPr>
        <w:t>«</w:t>
      </w:r>
      <w:r w:rsidR="00EE526F">
        <w:rPr>
          <w:rFonts w:ascii="Times New Roman" w:hAnsi="Times New Roman" w:cs="Times New Roman"/>
          <w:lang w:val="ru-RU" w:eastAsia="ru-RU"/>
        </w:rPr>
        <w:t>20</w:t>
      </w:r>
      <w:r w:rsidRPr="002642EF">
        <w:rPr>
          <w:rFonts w:ascii="Times New Roman" w:hAnsi="Times New Roman" w:cs="Times New Roman"/>
          <w:lang w:val="ru-RU" w:eastAsia="ru-RU"/>
        </w:rPr>
        <w:t xml:space="preserve">» </w:t>
      </w:r>
      <w:r w:rsidR="00EE526F">
        <w:rPr>
          <w:rFonts w:ascii="Times New Roman" w:hAnsi="Times New Roman" w:cs="Times New Roman"/>
          <w:lang w:val="ru-RU" w:eastAsia="ru-RU"/>
        </w:rPr>
        <w:t>мая</w:t>
      </w:r>
      <w:r w:rsidRPr="002642EF">
        <w:rPr>
          <w:rFonts w:ascii="Times New Roman" w:hAnsi="Times New Roman" w:cs="Times New Roman"/>
          <w:lang w:val="ru-RU" w:eastAsia="ru-RU"/>
        </w:rPr>
        <w:t xml:space="preserve"> 2013г.</w:t>
      </w:r>
    </w:p>
    <w:p w:rsidR="00EE526F" w:rsidRDefault="00EE526F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3D7389" w:rsidRDefault="003D7389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443DEB" w:rsidRDefault="00443DEB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D7389">
        <w:rPr>
          <w:rFonts w:ascii="Times New Roman" w:hAnsi="Times New Roman" w:cs="Times New Roman"/>
          <w:b/>
          <w:bCs/>
          <w:lang w:val="ru-RU" w:eastAsia="ru-RU"/>
        </w:rPr>
        <w:t xml:space="preserve">Состав </w:t>
      </w:r>
      <w:r w:rsidR="006F6416" w:rsidRPr="003D7389">
        <w:rPr>
          <w:rFonts w:ascii="Times New Roman" w:hAnsi="Times New Roman" w:cs="Times New Roman"/>
          <w:b/>
          <w:bCs/>
          <w:lang w:val="ru-RU" w:eastAsia="ru-RU"/>
        </w:rPr>
        <w:t>Единой</w:t>
      </w:r>
      <w:r w:rsidRPr="003D7389">
        <w:rPr>
          <w:rFonts w:ascii="Times New Roman" w:hAnsi="Times New Roman" w:cs="Times New Roman"/>
          <w:b/>
          <w:bCs/>
          <w:lang w:val="ru-RU" w:eastAsia="ru-RU"/>
        </w:rPr>
        <w:t xml:space="preserve"> комиссии </w:t>
      </w:r>
    </w:p>
    <w:p w:rsidR="003D7389" w:rsidRPr="003D7389" w:rsidRDefault="003D7389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443DEB" w:rsidRPr="003D7389" w:rsidTr="00443DEB">
        <w:tc>
          <w:tcPr>
            <w:tcW w:w="6096" w:type="dxa"/>
          </w:tcPr>
          <w:p w:rsidR="00443DEB" w:rsidRPr="003D7389" w:rsidRDefault="00443DEB" w:rsidP="005B2884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443DEB" w:rsidRPr="003D7389" w:rsidRDefault="00443DEB" w:rsidP="005B2884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443DEB" w:rsidRPr="003D7389" w:rsidTr="00443DEB">
        <w:tc>
          <w:tcPr>
            <w:tcW w:w="6096" w:type="dxa"/>
          </w:tcPr>
          <w:p w:rsidR="00443DEB" w:rsidRPr="003D7389" w:rsidRDefault="00443DEB" w:rsidP="00443DE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443DEB" w:rsidRPr="003D7389" w:rsidRDefault="00443DEB" w:rsidP="00443DE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443DEB" w:rsidRPr="003D7389" w:rsidRDefault="00443DEB" w:rsidP="00443DE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</w:t>
            </w:r>
          </w:p>
        </w:tc>
        <w:tc>
          <w:tcPr>
            <w:tcW w:w="3260" w:type="dxa"/>
          </w:tcPr>
          <w:p w:rsidR="00443DEB" w:rsidRPr="003D7389" w:rsidRDefault="00443DEB" w:rsidP="005B2884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43DEB" w:rsidRPr="003D7389" w:rsidTr="00443DEB">
        <w:tc>
          <w:tcPr>
            <w:tcW w:w="6096" w:type="dxa"/>
          </w:tcPr>
          <w:p w:rsidR="00443DEB" w:rsidRPr="003D7389" w:rsidRDefault="00443DEB" w:rsidP="00443DE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443DEB" w:rsidRPr="003D7389" w:rsidRDefault="00443DEB" w:rsidP="005B2884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43DEB" w:rsidRPr="00AC217E" w:rsidTr="00AC217E">
        <w:trPr>
          <w:trHeight w:val="726"/>
        </w:trPr>
        <w:tc>
          <w:tcPr>
            <w:tcW w:w="6096" w:type="dxa"/>
          </w:tcPr>
          <w:p w:rsidR="00AC217E" w:rsidRPr="00AC217E" w:rsidRDefault="00AC217E" w:rsidP="00AC217E">
            <w:pPr>
              <w:widowControl w:val="0"/>
              <w:tabs>
                <w:tab w:val="left" w:pos="723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C217E">
              <w:rPr>
                <w:rFonts w:ascii="Times New Roman" w:hAnsi="Times New Roman" w:cs="Times New Roman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  <w:p w:rsidR="00443DEB" w:rsidRPr="003D7389" w:rsidRDefault="00AC217E" w:rsidP="00AC217E">
            <w:pPr>
              <w:widowControl w:val="0"/>
              <w:tabs>
                <w:tab w:val="left" w:pos="723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C217E">
              <w:rPr>
                <w:rFonts w:ascii="Times New Roman" w:hAnsi="Times New Roman" w:cs="Times New Roman"/>
                <w:lang w:val="ru-RU" w:eastAsia="ru-RU"/>
              </w:rPr>
              <w:t>Тузов Д</w:t>
            </w:r>
            <w:r>
              <w:rPr>
                <w:rFonts w:ascii="Times New Roman" w:hAnsi="Times New Roman" w:cs="Times New Roman"/>
                <w:lang w:val="ru-RU" w:eastAsia="ru-RU"/>
              </w:rPr>
              <w:t>митрий Александрович</w:t>
            </w:r>
          </w:p>
        </w:tc>
        <w:tc>
          <w:tcPr>
            <w:tcW w:w="3260" w:type="dxa"/>
          </w:tcPr>
          <w:p w:rsidR="00443DEB" w:rsidRPr="003D7389" w:rsidRDefault="00443DEB" w:rsidP="005B2884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217E" w:rsidRPr="00AC217E" w:rsidTr="00443DEB">
        <w:trPr>
          <w:trHeight w:val="527"/>
        </w:trPr>
        <w:tc>
          <w:tcPr>
            <w:tcW w:w="6096" w:type="dxa"/>
          </w:tcPr>
          <w:p w:rsidR="00AC217E" w:rsidRPr="003D7389" w:rsidRDefault="00AC217E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  <w:p w:rsidR="00AC217E" w:rsidRDefault="00AC217E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</w:tcPr>
          <w:p w:rsidR="00AC217E" w:rsidRPr="003D7389" w:rsidRDefault="00AC217E" w:rsidP="005B2884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43DEB" w:rsidRPr="00AC217E" w:rsidTr="00443DEB">
        <w:tc>
          <w:tcPr>
            <w:tcW w:w="6096" w:type="dxa"/>
          </w:tcPr>
          <w:p w:rsidR="00443DEB" w:rsidRPr="003D7389" w:rsidRDefault="00443DEB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  <w:p w:rsidR="00443DEB" w:rsidRPr="003D7389" w:rsidRDefault="00443DEB" w:rsidP="005D2B9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</w:t>
            </w:r>
            <w:r w:rsidR="005D2B91"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ь</w:t>
            </w: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я Васильевна</w:t>
            </w:r>
          </w:p>
        </w:tc>
        <w:tc>
          <w:tcPr>
            <w:tcW w:w="3260" w:type="dxa"/>
          </w:tcPr>
          <w:p w:rsidR="00443DEB" w:rsidRPr="003D7389" w:rsidRDefault="00443DEB" w:rsidP="005B2884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43DEB" w:rsidRPr="00AC217E" w:rsidTr="00443DEB">
        <w:tc>
          <w:tcPr>
            <w:tcW w:w="6096" w:type="dxa"/>
          </w:tcPr>
          <w:p w:rsidR="00443DEB" w:rsidRPr="003D7389" w:rsidRDefault="00443DEB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443DEB" w:rsidRPr="003D7389" w:rsidRDefault="00443DEB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260" w:type="dxa"/>
          </w:tcPr>
          <w:p w:rsidR="00443DEB" w:rsidRPr="003D7389" w:rsidRDefault="00443DEB" w:rsidP="005B2884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43DEB" w:rsidRPr="00AC217E" w:rsidTr="00443DEB">
        <w:tc>
          <w:tcPr>
            <w:tcW w:w="6096" w:type="dxa"/>
          </w:tcPr>
          <w:p w:rsidR="00443DEB" w:rsidRPr="003D7389" w:rsidRDefault="00443DEB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</w:t>
            </w:r>
            <w:proofErr w:type="spellStart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  <w:p w:rsidR="00443DEB" w:rsidRPr="003D7389" w:rsidRDefault="00443DEB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</w:tcPr>
          <w:p w:rsidR="00443DEB" w:rsidRPr="003D7389" w:rsidRDefault="00443DEB" w:rsidP="005B2884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43DEB" w:rsidRPr="00AC217E" w:rsidTr="00443DEB">
        <w:tc>
          <w:tcPr>
            <w:tcW w:w="6096" w:type="dxa"/>
          </w:tcPr>
          <w:p w:rsidR="00443DEB" w:rsidRPr="003D7389" w:rsidRDefault="00B369BA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</w:t>
            </w:r>
            <w:r w:rsidR="009E7DC3"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П20М</w:t>
            </w: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B369BA" w:rsidRPr="003D7389" w:rsidRDefault="009E7DC3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Грущаков</w:t>
            </w:r>
            <w:proofErr w:type="spellEnd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Виталий Васильевич</w:t>
            </w:r>
          </w:p>
        </w:tc>
        <w:tc>
          <w:tcPr>
            <w:tcW w:w="3260" w:type="dxa"/>
          </w:tcPr>
          <w:p w:rsidR="00443DEB" w:rsidRPr="003D7389" w:rsidRDefault="00443DEB" w:rsidP="005B2884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43DEB" w:rsidRPr="00AC217E" w:rsidTr="00443DEB">
        <w:tc>
          <w:tcPr>
            <w:tcW w:w="6096" w:type="dxa"/>
          </w:tcPr>
          <w:p w:rsidR="00443DEB" w:rsidRPr="003D7389" w:rsidRDefault="00443DEB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443DEB" w:rsidRPr="003D7389" w:rsidRDefault="005D2B91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БОЗД</w:t>
            </w:r>
          </w:p>
          <w:p w:rsidR="00443DEB" w:rsidRPr="003D7389" w:rsidRDefault="00443DEB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Лир Любовь </w:t>
            </w:r>
            <w:proofErr w:type="spellStart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</w:tcPr>
          <w:p w:rsidR="00443DEB" w:rsidRPr="003D7389" w:rsidRDefault="00443DEB" w:rsidP="005B2884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443DEB" w:rsidRPr="003D7389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D7389">
        <w:rPr>
          <w:rFonts w:ascii="Times New Roman" w:hAnsi="Times New Roman" w:cs="Times New Roman"/>
          <w:lang w:val="ru-RU" w:eastAsia="ru-RU"/>
        </w:rPr>
        <w:t xml:space="preserve">Присутствуют все члены </w:t>
      </w:r>
      <w:r w:rsidR="006F6416" w:rsidRPr="003D7389">
        <w:rPr>
          <w:rFonts w:ascii="Times New Roman" w:hAnsi="Times New Roman" w:cs="Times New Roman"/>
          <w:lang w:val="ru-RU" w:eastAsia="ru-RU"/>
        </w:rPr>
        <w:t>Единой</w:t>
      </w:r>
      <w:r w:rsidRPr="003D7389">
        <w:rPr>
          <w:rFonts w:ascii="Times New Roman" w:hAnsi="Times New Roman" w:cs="Times New Roman"/>
          <w:lang w:val="ru-RU" w:eastAsia="ru-RU"/>
        </w:rPr>
        <w:t xml:space="preserve"> комиссии. Кворум имеется.</w:t>
      </w:r>
    </w:p>
    <w:p w:rsidR="00C83073" w:rsidRPr="003D7389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D7389">
        <w:rPr>
          <w:rFonts w:ascii="Times New Roman" w:hAnsi="Times New Roman" w:cs="Times New Roman"/>
          <w:lang w:val="ru-RU" w:eastAsia="ru-RU"/>
        </w:rPr>
        <w:t>или</w:t>
      </w:r>
    </w:p>
    <w:p w:rsidR="00C83073" w:rsidRPr="003D7389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D7389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Pr="003D7389">
        <w:rPr>
          <w:rFonts w:ascii="Times New Roman" w:hAnsi="Times New Roman" w:cs="Times New Roman"/>
          <w:u w:val="single"/>
          <w:lang w:val="ru-RU" w:eastAsia="ru-RU"/>
        </w:rPr>
        <w:t>_________</w:t>
      </w:r>
      <w:r w:rsidR="003C2A1D" w:rsidRPr="003D7389">
        <w:rPr>
          <w:rFonts w:ascii="Times New Roman" w:hAnsi="Times New Roman" w:cs="Times New Roman"/>
          <w:u w:val="single"/>
          <w:lang w:val="ru-RU" w:eastAsia="ru-RU"/>
        </w:rPr>
        <w:t>0</w:t>
      </w:r>
      <w:r w:rsidRPr="003D7389">
        <w:rPr>
          <w:rFonts w:ascii="Times New Roman" w:hAnsi="Times New Roman" w:cs="Times New Roman"/>
          <w:u w:val="single"/>
          <w:lang w:val="ru-RU" w:eastAsia="ru-RU"/>
        </w:rPr>
        <w:t>____________.</w:t>
      </w:r>
      <w:r w:rsidRPr="003D7389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C83073" w:rsidRPr="003D7389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u w:val="single"/>
          <w:lang w:val="ru-RU" w:eastAsia="ru-RU"/>
        </w:rPr>
      </w:pPr>
    </w:p>
    <w:p w:rsidR="0024590C" w:rsidRDefault="00443DEB" w:rsidP="00EE526F">
      <w:pPr>
        <w:pStyle w:val="a6"/>
        <w:ind w:firstLine="567"/>
        <w:rPr>
          <w:rFonts w:ascii="Times New Roman" w:hAnsi="Times New Roman"/>
          <w:sz w:val="22"/>
          <w:szCs w:val="22"/>
          <w:lang w:val="ru-RU"/>
        </w:rPr>
      </w:pPr>
      <w:r w:rsidRPr="003D7389">
        <w:rPr>
          <w:rFonts w:ascii="Times New Roman" w:hAnsi="Times New Roman"/>
          <w:b/>
          <w:bCs/>
          <w:sz w:val="22"/>
          <w:szCs w:val="22"/>
          <w:lang w:val="ru-RU"/>
        </w:rPr>
        <w:t xml:space="preserve">Повестка дня: </w:t>
      </w:r>
      <w:r w:rsidRPr="003D7389">
        <w:rPr>
          <w:rFonts w:ascii="Times New Roman" w:hAnsi="Times New Roman"/>
          <w:sz w:val="22"/>
          <w:szCs w:val="22"/>
          <w:lang w:val="ru-RU"/>
        </w:rPr>
        <w:t xml:space="preserve">Рассмотрение и оценка котировочных заявок, представленных при проведении запроса котировок на </w:t>
      </w:r>
      <w:r w:rsidR="009E7DC3" w:rsidRPr="003D7389">
        <w:rPr>
          <w:rFonts w:ascii="Times New Roman" w:hAnsi="Times New Roman"/>
          <w:sz w:val="22"/>
          <w:szCs w:val="22"/>
          <w:lang w:val="ru-RU"/>
        </w:rPr>
        <w:t>поставку мобильной установки для очистки трансформаторного масла У</w:t>
      </w:r>
      <w:r w:rsidR="003D7389" w:rsidRPr="003D7389">
        <w:rPr>
          <w:rFonts w:ascii="Times New Roman" w:hAnsi="Times New Roman"/>
          <w:sz w:val="22"/>
          <w:szCs w:val="22"/>
          <w:lang w:val="ru-RU"/>
        </w:rPr>
        <w:t>ВФ</w:t>
      </w:r>
      <w:r w:rsidR="009E7DC3" w:rsidRPr="003D7389">
        <w:rPr>
          <w:rFonts w:ascii="Times New Roman" w:hAnsi="Times New Roman"/>
          <w:sz w:val="22"/>
          <w:szCs w:val="22"/>
          <w:lang w:val="ru-RU"/>
        </w:rPr>
        <w:t>-250</w:t>
      </w:r>
      <w:r w:rsidR="003C2A1D" w:rsidRPr="003D738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D7389">
        <w:rPr>
          <w:rFonts w:ascii="Times New Roman" w:hAnsi="Times New Roman"/>
          <w:sz w:val="22"/>
          <w:szCs w:val="22"/>
          <w:lang w:val="ru-RU"/>
        </w:rPr>
        <w:t xml:space="preserve">для нужд ОАО «НПО НИИИП – </w:t>
      </w:r>
      <w:proofErr w:type="spellStart"/>
      <w:r w:rsidRPr="003D7389">
        <w:rPr>
          <w:rFonts w:ascii="Times New Roman" w:hAnsi="Times New Roman"/>
          <w:sz w:val="22"/>
          <w:szCs w:val="22"/>
          <w:lang w:val="ru-RU"/>
        </w:rPr>
        <w:t>НЗиК</w:t>
      </w:r>
      <w:proofErr w:type="spellEnd"/>
      <w:r w:rsidRPr="003D7389">
        <w:rPr>
          <w:rFonts w:ascii="Times New Roman" w:hAnsi="Times New Roman"/>
          <w:sz w:val="22"/>
          <w:szCs w:val="22"/>
          <w:lang w:val="ru-RU"/>
        </w:rPr>
        <w:t>»</w:t>
      </w:r>
    </w:p>
    <w:p w:rsidR="003D7389" w:rsidRPr="003D7389" w:rsidRDefault="003D7389" w:rsidP="00EE526F">
      <w:pPr>
        <w:pStyle w:val="a6"/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443DEB" w:rsidRPr="003D7389" w:rsidRDefault="00443DEB" w:rsidP="003D7389">
      <w:pPr>
        <w:pStyle w:val="a8"/>
        <w:keepLines/>
        <w:widowControl w:val="0"/>
        <w:numPr>
          <w:ilvl w:val="0"/>
          <w:numId w:val="2"/>
        </w:numPr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D7389">
        <w:rPr>
          <w:rFonts w:ascii="Times New Roman" w:hAnsi="Times New Roman" w:cs="Times New Roman"/>
          <w:b/>
          <w:bCs/>
          <w:lang w:val="ru-RU" w:eastAsia="ru-RU"/>
        </w:rPr>
        <w:t>Существенные условия Договора:</w:t>
      </w:r>
    </w:p>
    <w:p w:rsidR="003D7389" w:rsidRPr="003D7389" w:rsidRDefault="003D7389" w:rsidP="003D7389">
      <w:pPr>
        <w:keepLines/>
        <w:widowControl w:val="0"/>
        <w:spacing w:line="25" w:lineRule="atLeast"/>
        <w:ind w:left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43DEB" w:rsidRPr="003D7389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3D7389">
        <w:rPr>
          <w:rFonts w:ascii="Times New Roman" w:hAnsi="Times New Roman" w:cs="Times New Roman"/>
          <w:lang w:val="ru-RU" w:eastAsia="ru-RU"/>
        </w:rPr>
        <w:t>1. Состав и объем продукции</w:t>
      </w:r>
      <w:r w:rsidR="00FD07A6" w:rsidRPr="003D7389">
        <w:rPr>
          <w:rFonts w:ascii="Times New Roman" w:hAnsi="Times New Roman" w:cs="Times New Roman"/>
          <w:lang w:val="ru-RU" w:eastAsia="ru-RU"/>
        </w:rPr>
        <w:t>, работ, услуг</w:t>
      </w:r>
      <w:r w:rsidRPr="003D7389">
        <w:rPr>
          <w:rFonts w:ascii="Times New Roman" w:hAnsi="Times New Roman" w:cs="Times New Roman"/>
          <w:lang w:val="ru-RU" w:eastAsia="ru-RU"/>
        </w:rPr>
        <w:t xml:space="preserve">: </w:t>
      </w:r>
      <w:proofErr w:type="gramStart"/>
      <w:r w:rsidRPr="003D7389">
        <w:rPr>
          <w:rFonts w:ascii="Times New Roman" w:hAnsi="Times New Roman" w:cs="Times New Roman"/>
          <w:spacing w:val="5"/>
          <w:lang w:val="ru-RU" w:eastAsia="ru-RU"/>
        </w:rPr>
        <w:t>Согласно</w:t>
      </w:r>
      <w:proofErr w:type="gramEnd"/>
      <w:r w:rsidRPr="003D7389">
        <w:rPr>
          <w:rFonts w:ascii="Times New Roman" w:hAnsi="Times New Roman" w:cs="Times New Roman"/>
          <w:spacing w:val="5"/>
          <w:lang w:val="ru-RU" w:eastAsia="ru-RU"/>
        </w:rPr>
        <w:t xml:space="preserve"> </w:t>
      </w:r>
      <w:r w:rsidR="00FD07A6" w:rsidRPr="003D7389">
        <w:rPr>
          <w:rFonts w:ascii="Times New Roman" w:hAnsi="Times New Roman" w:cs="Times New Roman"/>
          <w:spacing w:val="5"/>
          <w:lang w:val="ru-RU" w:eastAsia="ru-RU"/>
        </w:rPr>
        <w:t>технического задания документации.</w:t>
      </w:r>
    </w:p>
    <w:p w:rsidR="00E0322B" w:rsidRPr="003D7389" w:rsidRDefault="00443DEB" w:rsidP="00EE526F">
      <w:pPr>
        <w:pStyle w:val="a6"/>
        <w:ind w:firstLine="567"/>
        <w:rPr>
          <w:rFonts w:ascii="Times New Roman" w:hAnsi="Times New Roman"/>
          <w:sz w:val="22"/>
          <w:szCs w:val="22"/>
          <w:lang w:val="ru-RU"/>
        </w:rPr>
      </w:pPr>
      <w:r w:rsidRPr="003D7389">
        <w:rPr>
          <w:rFonts w:ascii="Times New Roman" w:hAnsi="Times New Roman"/>
          <w:sz w:val="22"/>
          <w:szCs w:val="22"/>
          <w:lang w:val="ru-RU"/>
        </w:rPr>
        <w:t>2. Максимальная цена Договора –</w:t>
      </w:r>
      <w:r w:rsidR="002B6927" w:rsidRPr="003D738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E7DC3" w:rsidRPr="003D7389">
        <w:rPr>
          <w:rFonts w:ascii="Times New Roman" w:hAnsi="Times New Roman"/>
          <w:sz w:val="22"/>
          <w:szCs w:val="22"/>
          <w:lang w:val="ru-RU"/>
        </w:rPr>
        <w:t>219 185, 00</w:t>
      </w:r>
      <w:r w:rsidR="00E0322B" w:rsidRPr="003D7389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9E7DC3" w:rsidRPr="003D7389">
        <w:rPr>
          <w:rFonts w:ascii="Times New Roman" w:hAnsi="Times New Roman"/>
          <w:sz w:val="22"/>
          <w:szCs w:val="22"/>
          <w:lang w:val="ru-RU"/>
        </w:rPr>
        <w:t>Двести</w:t>
      </w:r>
      <w:r w:rsidR="00E0322B" w:rsidRPr="003D738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E7DC3" w:rsidRPr="003D7389">
        <w:rPr>
          <w:rFonts w:ascii="Times New Roman" w:hAnsi="Times New Roman"/>
          <w:sz w:val="22"/>
          <w:szCs w:val="22"/>
          <w:lang w:val="ru-RU"/>
        </w:rPr>
        <w:t>девятнадцать</w:t>
      </w:r>
      <w:r w:rsidR="00E0322B" w:rsidRPr="003D738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E7DC3" w:rsidRPr="003D7389">
        <w:rPr>
          <w:rFonts w:ascii="Times New Roman" w:hAnsi="Times New Roman"/>
          <w:sz w:val="22"/>
          <w:szCs w:val="22"/>
          <w:lang w:val="ru-RU"/>
        </w:rPr>
        <w:t>тысяч</w:t>
      </w:r>
      <w:r w:rsidR="00E0322B" w:rsidRPr="003D738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E7DC3" w:rsidRPr="003D7389">
        <w:rPr>
          <w:rFonts w:ascii="Times New Roman" w:hAnsi="Times New Roman"/>
          <w:sz w:val="22"/>
          <w:szCs w:val="22"/>
          <w:lang w:val="ru-RU"/>
        </w:rPr>
        <w:t>сто восемьдесят пять</w:t>
      </w:r>
      <w:r w:rsidR="00E0322B" w:rsidRPr="003D7389">
        <w:rPr>
          <w:rFonts w:ascii="Times New Roman" w:hAnsi="Times New Roman"/>
          <w:sz w:val="22"/>
          <w:szCs w:val="22"/>
          <w:lang w:val="ru-RU"/>
        </w:rPr>
        <w:t xml:space="preserve">) рублей </w:t>
      </w:r>
      <w:r w:rsidR="009E7DC3" w:rsidRPr="003D7389">
        <w:rPr>
          <w:rFonts w:ascii="Times New Roman" w:hAnsi="Times New Roman"/>
          <w:sz w:val="22"/>
          <w:szCs w:val="22"/>
          <w:lang w:val="ru-RU"/>
        </w:rPr>
        <w:t>00</w:t>
      </w:r>
      <w:r w:rsidR="00E0322B" w:rsidRPr="003D7389">
        <w:rPr>
          <w:rFonts w:ascii="Times New Roman" w:hAnsi="Times New Roman"/>
          <w:sz w:val="22"/>
          <w:szCs w:val="22"/>
          <w:lang w:val="ru-RU"/>
        </w:rPr>
        <w:t xml:space="preserve"> коп.</w:t>
      </w:r>
    </w:p>
    <w:p w:rsidR="00443DEB" w:rsidRPr="003D7389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3D7389">
        <w:rPr>
          <w:rFonts w:ascii="Times New Roman" w:hAnsi="Times New Roman" w:cs="Times New Roman"/>
          <w:lang w:val="ru-RU" w:eastAsia="ru-RU"/>
        </w:rPr>
        <w:t xml:space="preserve">3. Условия оплаты: </w:t>
      </w:r>
      <w:r w:rsidRPr="003D7389">
        <w:rPr>
          <w:rFonts w:ascii="Times New Roman" w:hAnsi="Times New Roman" w:cs="Times New Roman"/>
          <w:lang w:val="ru-RU"/>
        </w:rPr>
        <w:t xml:space="preserve">Безналичный расчет, </w:t>
      </w:r>
      <w:r w:rsidR="009E7DC3" w:rsidRPr="003D7389">
        <w:rPr>
          <w:rFonts w:ascii="Times New Roman" w:hAnsi="Times New Roman" w:cs="Times New Roman"/>
          <w:lang w:val="ru-RU"/>
        </w:rPr>
        <w:t xml:space="preserve">70 </w:t>
      </w:r>
      <w:r w:rsidRPr="003D7389">
        <w:rPr>
          <w:rFonts w:ascii="Times New Roman" w:hAnsi="Times New Roman" w:cs="Times New Roman"/>
          <w:lang w:val="ru-RU"/>
        </w:rPr>
        <w:t xml:space="preserve">% предоплата в течение 5 (пяти) рабочих дней с момента </w:t>
      </w:r>
      <w:r w:rsidR="009E7DC3" w:rsidRPr="003D7389">
        <w:rPr>
          <w:rFonts w:ascii="Times New Roman" w:hAnsi="Times New Roman" w:cs="Times New Roman"/>
          <w:lang w:val="ru-RU"/>
        </w:rPr>
        <w:t>заключения</w:t>
      </w:r>
      <w:r w:rsidRPr="003D7389">
        <w:rPr>
          <w:rFonts w:ascii="Times New Roman" w:hAnsi="Times New Roman" w:cs="Times New Roman"/>
          <w:lang w:val="ru-RU"/>
        </w:rPr>
        <w:t xml:space="preserve"> договора, окончательный расчет </w:t>
      </w:r>
      <w:r w:rsidR="009E7DC3" w:rsidRPr="003D7389">
        <w:rPr>
          <w:rFonts w:ascii="Times New Roman" w:hAnsi="Times New Roman" w:cs="Times New Roman"/>
          <w:lang w:val="ru-RU"/>
        </w:rPr>
        <w:t xml:space="preserve">30 % </w:t>
      </w:r>
      <w:r w:rsidRPr="003D7389">
        <w:rPr>
          <w:rFonts w:ascii="Times New Roman" w:hAnsi="Times New Roman" w:cs="Times New Roman"/>
          <w:lang w:val="ru-RU"/>
        </w:rPr>
        <w:t xml:space="preserve">в течение 5 (пяти) рабочих дней с момента </w:t>
      </w:r>
      <w:r w:rsidR="009E7DC3" w:rsidRPr="003D7389">
        <w:rPr>
          <w:rFonts w:ascii="Times New Roman" w:hAnsi="Times New Roman" w:cs="Times New Roman"/>
          <w:lang w:val="ru-RU"/>
        </w:rPr>
        <w:t>получения товара Заказчиком</w:t>
      </w:r>
      <w:r w:rsidRPr="003D7389">
        <w:rPr>
          <w:rFonts w:ascii="Times New Roman" w:hAnsi="Times New Roman" w:cs="Times New Roman"/>
          <w:lang w:val="ru-RU"/>
        </w:rPr>
        <w:t>.</w:t>
      </w:r>
    </w:p>
    <w:p w:rsidR="00443DEB" w:rsidRPr="003D7389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3D7389">
        <w:rPr>
          <w:rFonts w:ascii="Times New Roman" w:hAnsi="Times New Roman" w:cs="Times New Roman"/>
          <w:lang w:val="ru-RU" w:eastAsia="ru-RU"/>
        </w:rPr>
        <w:t xml:space="preserve">4. Срок </w:t>
      </w:r>
      <w:r w:rsidR="009E7DC3" w:rsidRPr="003D7389">
        <w:rPr>
          <w:rFonts w:ascii="Times New Roman" w:hAnsi="Times New Roman" w:cs="Times New Roman"/>
          <w:lang w:val="ru-RU" w:eastAsia="ru-RU"/>
        </w:rPr>
        <w:t>поставки товара</w:t>
      </w:r>
      <w:r w:rsidRPr="003D7389">
        <w:rPr>
          <w:rFonts w:ascii="Times New Roman" w:hAnsi="Times New Roman" w:cs="Times New Roman"/>
          <w:lang w:val="ru-RU" w:eastAsia="ru-RU"/>
        </w:rPr>
        <w:t xml:space="preserve">: </w:t>
      </w:r>
      <w:r w:rsidR="009E7DC3" w:rsidRPr="003D7389">
        <w:rPr>
          <w:rFonts w:ascii="Times New Roman" w:hAnsi="Times New Roman" w:cs="Times New Roman"/>
          <w:lang w:val="ru-RU"/>
        </w:rPr>
        <w:t>до 30 июня</w:t>
      </w:r>
      <w:r w:rsidRPr="003D7389">
        <w:rPr>
          <w:rFonts w:ascii="Times New Roman" w:hAnsi="Times New Roman" w:cs="Times New Roman"/>
          <w:lang w:val="ru-RU"/>
        </w:rPr>
        <w:t xml:space="preserve"> 2013 года</w:t>
      </w:r>
    </w:p>
    <w:p w:rsidR="006F6416" w:rsidRPr="003D7389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D7389">
        <w:rPr>
          <w:rFonts w:ascii="Times New Roman" w:hAnsi="Times New Roman" w:cs="Times New Roman"/>
          <w:lang w:val="ru-RU" w:eastAsia="ru-RU"/>
        </w:rPr>
        <w:t xml:space="preserve">5. Требования к </w:t>
      </w:r>
      <w:r w:rsidR="006F6416" w:rsidRPr="003D7389">
        <w:rPr>
          <w:rFonts w:ascii="Times New Roman" w:hAnsi="Times New Roman" w:cs="Times New Roman"/>
          <w:lang w:val="ru-RU" w:eastAsia="ru-RU"/>
        </w:rPr>
        <w:t>выполнению работ</w:t>
      </w:r>
      <w:r w:rsidRPr="003D7389">
        <w:rPr>
          <w:rFonts w:ascii="Times New Roman" w:hAnsi="Times New Roman" w:cs="Times New Roman"/>
          <w:lang w:val="ru-RU" w:eastAsia="ru-RU"/>
        </w:rPr>
        <w:t>:</w:t>
      </w:r>
      <w:r w:rsidR="006F6416" w:rsidRPr="003D7389">
        <w:rPr>
          <w:rFonts w:ascii="Times New Roman" w:hAnsi="Times New Roman" w:cs="Times New Roman"/>
          <w:lang w:val="ru-RU" w:eastAsia="ru-RU"/>
        </w:rPr>
        <w:t xml:space="preserve"> в соответствии с техническим заданием</w:t>
      </w:r>
      <w:r w:rsidR="00FD07A6" w:rsidRPr="003D7389">
        <w:rPr>
          <w:rFonts w:ascii="Times New Roman" w:hAnsi="Times New Roman" w:cs="Times New Roman"/>
          <w:lang w:val="ru-RU" w:eastAsia="ru-RU"/>
        </w:rPr>
        <w:t xml:space="preserve"> документации</w:t>
      </w:r>
      <w:r w:rsidR="006F6416" w:rsidRPr="003D7389">
        <w:rPr>
          <w:rFonts w:ascii="Times New Roman" w:hAnsi="Times New Roman" w:cs="Times New Roman"/>
          <w:lang w:val="ru-RU" w:eastAsia="ru-RU"/>
        </w:rPr>
        <w:t>.</w:t>
      </w:r>
    </w:p>
    <w:p w:rsidR="006F6416" w:rsidRPr="003D7389" w:rsidRDefault="006F6416" w:rsidP="00C50CFE">
      <w:pPr>
        <w:pStyle w:val="a6"/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D7389">
        <w:rPr>
          <w:rFonts w:ascii="Times New Roman" w:hAnsi="Times New Roman"/>
          <w:sz w:val="22"/>
          <w:szCs w:val="22"/>
          <w:lang w:val="ru-RU"/>
        </w:rPr>
        <w:t xml:space="preserve">Извещение </w:t>
      </w:r>
      <w:proofErr w:type="gramStart"/>
      <w:r w:rsidRPr="003D7389">
        <w:rPr>
          <w:rFonts w:ascii="Times New Roman" w:hAnsi="Times New Roman"/>
          <w:sz w:val="22"/>
          <w:szCs w:val="22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3D7389">
        <w:rPr>
          <w:rFonts w:ascii="Times New Roman" w:hAnsi="Times New Roman"/>
          <w:sz w:val="22"/>
          <w:szCs w:val="22"/>
          <w:lang w:val="ru-RU"/>
        </w:rPr>
        <w:t xml:space="preserve"> «Интернет» </w:t>
      </w:r>
      <w:hyperlink r:id="rId5" w:history="1">
        <w:r w:rsidRPr="003D7389">
          <w:rPr>
            <w:rFonts w:ascii="Times New Roman" w:hAnsi="Times New Roman"/>
            <w:sz w:val="22"/>
            <w:szCs w:val="22"/>
          </w:rPr>
          <w:t>www</w:t>
        </w:r>
        <w:r w:rsidRPr="003D7389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3D7389">
          <w:rPr>
            <w:rFonts w:ascii="Times New Roman" w:hAnsi="Times New Roman"/>
            <w:sz w:val="22"/>
            <w:szCs w:val="22"/>
          </w:rPr>
          <w:t>zakupki</w:t>
        </w:r>
        <w:r w:rsidRPr="003D7389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3D7389">
          <w:rPr>
            <w:rFonts w:ascii="Times New Roman" w:hAnsi="Times New Roman"/>
            <w:sz w:val="22"/>
            <w:szCs w:val="22"/>
          </w:rPr>
          <w:t>gov</w:t>
        </w:r>
        <w:r w:rsidRPr="003D7389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3D7389">
          <w:rPr>
            <w:rFonts w:ascii="Times New Roman" w:hAnsi="Times New Roman"/>
            <w:sz w:val="22"/>
            <w:szCs w:val="22"/>
          </w:rPr>
          <w:t>ru</w:t>
        </w:r>
      </w:hyperlink>
      <w:r w:rsidRPr="003D7389">
        <w:rPr>
          <w:rFonts w:ascii="Times New Roman" w:hAnsi="Times New Roman"/>
          <w:sz w:val="22"/>
          <w:szCs w:val="22"/>
          <w:lang w:val="ru-RU"/>
        </w:rPr>
        <w:t xml:space="preserve">, на сайте электронной торговой площадке  </w:t>
      </w:r>
      <w:hyperlink r:id="rId6" w:history="1">
        <w:r w:rsidR="00C50CFE" w:rsidRPr="003D7389">
          <w:rPr>
            <w:rStyle w:val="a5"/>
            <w:rFonts w:ascii="Times New Roman" w:hAnsi="Times New Roman"/>
            <w:sz w:val="22"/>
            <w:szCs w:val="22"/>
          </w:rPr>
          <w:t>www</w:t>
        </w:r>
        <w:r w:rsidR="00C50CFE" w:rsidRPr="003D7389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r w:rsidR="00C50CFE" w:rsidRPr="003D7389">
          <w:rPr>
            <w:rStyle w:val="a5"/>
            <w:rFonts w:ascii="Times New Roman" w:hAnsi="Times New Roman"/>
            <w:sz w:val="22"/>
            <w:szCs w:val="22"/>
          </w:rPr>
          <w:t>fabrikant</w:t>
        </w:r>
        <w:r w:rsidR="00C50CFE" w:rsidRPr="003D7389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r w:rsidR="00C50CFE" w:rsidRPr="003D7389">
          <w:rPr>
            <w:rStyle w:val="a5"/>
            <w:rFonts w:ascii="Times New Roman" w:hAnsi="Times New Roman"/>
            <w:sz w:val="22"/>
            <w:szCs w:val="22"/>
          </w:rPr>
          <w:t>ru</w:t>
        </w:r>
      </w:hyperlink>
      <w:r w:rsidR="00C50CFE" w:rsidRPr="003D738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D7389">
        <w:rPr>
          <w:rFonts w:ascii="Times New Roman" w:hAnsi="Times New Roman"/>
          <w:sz w:val="22"/>
          <w:szCs w:val="22"/>
          <w:lang w:val="ru-RU"/>
        </w:rPr>
        <w:t xml:space="preserve">и сайте Заказчика </w:t>
      </w:r>
      <w:hyperlink r:id="rId7" w:history="1">
        <w:r w:rsidRPr="003D7389">
          <w:rPr>
            <w:rStyle w:val="a5"/>
            <w:rFonts w:ascii="Times New Roman" w:hAnsi="Times New Roman"/>
            <w:sz w:val="22"/>
            <w:szCs w:val="22"/>
          </w:rPr>
          <w:t>www</w:t>
        </w:r>
        <w:r w:rsidRPr="003D7389">
          <w:rPr>
            <w:rStyle w:val="a5"/>
            <w:rFonts w:ascii="Times New Roman" w:hAnsi="Times New Roman"/>
            <w:sz w:val="22"/>
            <w:szCs w:val="22"/>
            <w:lang w:val="ru-RU"/>
          </w:rPr>
          <w:t>.нииип-нзик.р</w:t>
        </w:r>
        <w:proofErr w:type="spellStart"/>
        <w:r w:rsidRPr="003D7389">
          <w:rPr>
            <w:rStyle w:val="a5"/>
            <w:rFonts w:ascii="Times New Roman" w:hAnsi="Times New Roman"/>
            <w:sz w:val="22"/>
            <w:szCs w:val="22"/>
            <w:lang w:val="ru-RU"/>
          </w:rPr>
          <w:t>ф</w:t>
        </w:r>
        <w:proofErr w:type="spellEnd"/>
      </w:hyperlink>
      <w:r w:rsidRPr="003D7389">
        <w:rPr>
          <w:rFonts w:ascii="Times New Roman" w:hAnsi="Times New Roman"/>
          <w:sz w:val="22"/>
          <w:szCs w:val="22"/>
          <w:lang w:val="ru-RU"/>
        </w:rPr>
        <w:t xml:space="preserve"> «</w:t>
      </w:r>
      <w:r w:rsidR="009E7DC3" w:rsidRPr="003D7389">
        <w:rPr>
          <w:rFonts w:ascii="Times New Roman" w:hAnsi="Times New Roman"/>
          <w:sz w:val="22"/>
          <w:szCs w:val="22"/>
          <w:lang w:val="ru-RU"/>
        </w:rPr>
        <w:t>30</w:t>
      </w:r>
      <w:r w:rsidRPr="003D7389"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9E7DC3" w:rsidRPr="003D7389">
        <w:rPr>
          <w:rFonts w:ascii="Times New Roman" w:hAnsi="Times New Roman"/>
          <w:sz w:val="22"/>
          <w:szCs w:val="22"/>
          <w:lang w:val="ru-RU"/>
        </w:rPr>
        <w:t>апреля</w:t>
      </w:r>
      <w:r w:rsidRPr="003D7389">
        <w:rPr>
          <w:rFonts w:ascii="Times New Roman" w:hAnsi="Times New Roman"/>
          <w:sz w:val="22"/>
          <w:szCs w:val="22"/>
          <w:lang w:val="ru-RU"/>
        </w:rPr>
        <w:t xml:space="preserve"> 2013 года под номером </w:t>
      </w:r>
      <w:r w:rsidR="003C271A" w:rsidRPr="003D7389">
        <w:rPr>
          <w:rFonts w:ascii="Times New Roman" w:hAnsi="Times New Roman"/>
          <w:sz w:val="22"/>
          <w:szCs w:val="22"/>
          <w:lang w:val="ru-RU"/>
        </w:rPr>
        <w:t>1150370</w:t>
      </w:r>
      <w:r w:rsidRPr="003D7389">
        <w:rPr>
          <w:rFonts w:ascii="Times New Roman" w:hAnsi="Times New Roman"/>
          <w:sz w:val="22"/>
          <w:szCs w:val="22"/>
          <w:lang w:val="ru-RU"/>
        </w:rPr>
        <w:t>.</w:t>
      </w:r>
    </w:p>
    <w:p w:rsidR="00FD07A6" w:rsidRPr="003D7389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D7389">
        <w:rPr>
          <w:rFonts w:ascii="Times New Roman" w:hAnsi="Times New Roman" w:cs="Times New Roman"/>
          <w:lang w:val="ru-RU" w:eastAsia="ru-RU"/>
        </w:rPr>
        <w:lastRenderedPageBreak/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3D7389">
        <w:rPr>
          <w:rFonts w:ascii="Times New Roman" w:hAnsi="Times New Roman" w:cs="Times New Roman"/>
          <w:lang w:val="ru-RU" w:eastAsia="ru-RU"/>
        </w:rPr>
        <w:t>«</w:t>
      </w:r>
      <w:r w:rsidR="003C271A" w:rsidRPr="003D7389">
        <w:rPr>
          <w:rFonts w:ascii="Times New Roman" w:hAnsi="Times New Roman" w:cs="Times New Roman"/>
          <w:lang w:val="ru-RU" w:eastAsia="ru-RU"/>
        </w:rPr>
        <w:t>17</w:t>
      </w:r>
      <w:r w:rsidR="006F6416" w:rsidRPr="003D7389">
        <w:rPr>
          <w:rFonts w:ascii="Times New Roman" w:hAnsi="Times New Roman" w:cs="Times New Roman"/>
          <w:lang w:val="ru-RU" w:eastAsia="ru-RU"/>
        </w:rPr>
        <w:t xml:space="preserve">» </w:t>
      </w:r>
      <w:r w:rsidR="003C271A" w:rsidRPr="003D7389">
        <w:rPr>
          <w:rFonts w:ascii="Times New Roman" w:hAnsi="Times New Roman" w:cs="Times New Roman"/>
          <w:lang w:val="ru-RU" w:eastAsia="ru-RU"/>
        </w:rPr>
        <w:t>мая</w:t>
      </w:r>
      <w:r w:rsidR="006F6416" w:rsidRPr="003D7389">
        <w:rPr>
          <w:rFonts w:ascii="Times New Roman" w:hAnsi="Times New Roman" w:cs="Times New Roman"/>
          <w:lang w:val="ru-RU" w:eastAsia="ru-RU"/>
        </w:rPr>
        <w:t xml:space="preserve"> 2013 года </w:t>
      </w:r>
      <w:r w:rsidR="00C50CFE" w:rsidRPr="003D7389">
        <w:rPr>
          <w:rFonts w:ascii="Times New Roman" w:hAnsi="Times New Roman" w:cs="Times New Roman"/>
          <w:lang w:val="ru-RU" w:eastAsia="ru-RU"/>
        </w:rPr>
        <w:t>11ч.00 мин. (время местное</w:t>
      </w:r>
      <w:r w:rsidR="006F6416" w:rsidRPr="003D7389">
        <w:rPr>
          <w:rFonts w:ascii="Times New Roman" w:hAnsi="Times New Roman" w:cs="Times New Roman"/>
          <w:lang w:val="ru-RU" w:eastAsia="ru-RU"/>
        </w:rPr>
        <w:t>).</w:t>
      </w:r>
    </w:p>
    <w:p w:rsidR="002642EF" w:rsidRDefault="00FD07A6" w:rsidP="00EE526F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3D7389">
        <w:rPr>
          <w:rFonts w:ascii="Times New Roman" w:eastAsia="Calibri" w:hAnsi="Times New Roman" w:cs="Times New Roman"/>
          <w:lang w:val="ru-RU"/>
        </w:rPr>
        <w:t xml:space="preserve">Процедура рассмотрения заявок на участие в запросе котировок проводилась Единой комиссией </w:t>
      </w:r>
      <w:r w:rsidR="00E0322B" w:rsidRPr="003D7389">
        <w:rPr>
          <w:rFonts w:ascii="Times New Roman" w:eastAsia="Calibri" w:hAnsi="Times New Roman" w:cs="Times New Roman"/>
          <w:lang w:val="ru-RU"/>
        </w:rPr>
        <w:t>в</w:t>
      </w:r>
      <w:r w:rsidRPr="003D7389">
        <w:rPr>
          <w:rFonts w:ascii="Times New Roman" w:eastAsia="Calibri" w:hAnsi="Times New Roman" w:cs="Times New Roman"/>
          <w:lang w:val="ru-RU"/>
        </w:rPr>
        <w:t xml:space="preserve"> 1</w:t>
      </w:r>
      <w:r w:rsidR="00E0322B" w:rsidRPr="003D7389">
        <w:rPr>
          <w:rFonts w:ascii="Times New Roman" w:eastAsia="Calibri" w:hAnsi="Times New Roman" w:cs="Times New Roman"/>
          <w:lang w:val="ru-RU"/>
        </w:rPr>
        <w:t>5</w:t>
      </w:r>
      <w:r w:rsidRPr="003D7389">
        <w:rPr>
          <w:rFonts w:ascii="Times New Roman" w:eastAsia="Calibri" w:hAnsi="Times New Roman" w:cs="Times New Roman"/>
          <w:lang w:val="ru-RU"/>
        </w:rPr>
        <w:t>-00 (время местное) «</w:t>
      </w:r>
      <w:r w:rsidR="00EE526F" w:rsidRPr="003D7389">
        <w:rPr>
          <w:rFonts w:ascii="Times New Roman" w:eastAsia="Calibri" w:hAnsi="Times New Roman" w:cs="Times New Roman"/>
          <w:lang w:val="ru-RU"/>
        </w:rPr>
        <w:t>20</w:t>
      </w:r>
      <w:r w:rsidRPr="003D7389">
        <w:rPr>
          <w:rFonts w:ascii="Times New Roman" w:eastAsia="Calibri" w:hAnsi="Times New Roman" w:cs="Times New Roman"/>
          <w:lang w:val="ru-RU"/>
        </w:rPr>
        <w:t xml:space="preserve">» </w:t>
      </w:r>
      <w:r w:rsidR="003C271A" w:rsidRPr="003D7389">
        <w:rPr>
          <w:rFonts w:ascii="Times New Roman" w:eastAsia="Calibri" w:hAnsi="Times New Roman" w:cs="Times New Roman"/>
          <w:lang w:val="ru-RU"/>
        </w:rPr>
        <w:t>мая</w:t>
      </w:r>
      <w:r w:rsidR="00EE526F" w:rsidRPr="003D7389">
        <w:rPr>
          <w:rFonts w:ascii="Times New Roman" w:eastAsia="Calibri" w:hAnsi="Times New Roman" w:cs="Times New Roman"/>
          <w:lang w:val="ru-RU"/>
        </w:rPr>
        <w:t xml:space="preserve"> </w:t>
      </w:r>
      <w:r w:rsidRPr="003D7389">
        <w:rPr>
          <w:rFonts w:ascii="Times New Roman" w:eastAsia="Calibri" w:hAnsi="Times New Roman" w:cs="Times New Roman"/>
          <w:lang w:val="ru-RU"/>
        </w:rPr>
        <w:t xml:space="preserve">2013 года  по адресу </w:t>
      </w:r>
      <w:proofErr w:type="gramStart"/>
      <w:r w:rsidRPr="003D7389">
        <w:rPr>
          <w:rFonts w:ascii="Times New Roman" w:eastAsia="Calibri" w:hAnsi="Times New Roman" w:cs="Times New Roman"/>
          <w:lang w:val="ru-RU"/>
        </w:rPr>
        <w:t>г</w:t>
      </w:r>
      <w:proofErr w:type="gramEnd"/>
      <w:r w:rsidRPr="003D7389">
        <w:rPr>
          <w:rFonts w:ascii="Times New Roman" w:eastAsia="Calibri" w:hAnsi="Times New Roman" w:cs="Times New Roman"/>
          <w:lang w:val="ru-RU"/>
        </w:rPr>
        <w:t>. Новосибирск, ул. Планетная, 32.</w:t>
      </w:r>
    </w:p>
    <w:p w:rsidR="003D7389" w:rsidRPr="003D7389" w:rsidRDefault="003D7389" w:rsidP="00EE526F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lang w:val="ru-RU"/>
        </w:rPr>
      </w:pPr>
    </w:p>
    <w:p w:rsidR="00443DEB" w:rsidRPr="003D7389" w:rsidRDefault="00443DEB" w:rsidP="003D7389">
      <w:pPr>
        <w:pStyle w:val="a8"/>
        <w:keepLines/>
        <w:widowControl w:val="0"/>
        <w:numPr>
          <w:ilvl w:val="0"/>
          <w:numId w:val="2"/>
        </w:numPr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D7389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3D7389" w:rsidRPr="003D7389" w:rsidRDefault="003D7389" w:rsidP="003D7389">
      <w:pPr>
        <w:pStyle w:val="a8"/>
        <w:keepLines/>
        <w:widowControl w:val="0"/>
        <w:spacing w:line="25" w:lineRule="atLeast"/>
        <w:ind w:left="92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43DEB" w:rsidRPr="003D7389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vertAlign w:val="superscript"/>
          <w:lang w:val="ru-RU" w:eastAsia="ru-RU"/>
        </w:rPr>
      </w:pPr>
      <w:r w:rsidRPr="003D7389">
        <w:rPr>
          <w:rFonts w:ascii="Times New Roman" w:hAnsi="Times New Roman" w:cs="Times New Roman"/>
          <w:lang w:val="ru-RU" w:eastAsia="ru-RU"/>
        </w:rPr>
        <w:t xml:space="preserve">Заседание </w:t>
      </w:r>
      <w:r w:rsidR="006F6416" w:rsidRPr="003D7389">
        <w:rPr>
          <w:rFonts w:ascii="Times New Roman" w:hAnsi="Times New Roman" w:cs="Times New Roman"/>
          <w:lang w:val="ru-RU" w:eastAsia="ru-RU"/>
        </w:rPr>
        <w:t>Единой</w:t>
      </w:r>
      <w:r w:rsidRPr="003D7389">
        <w:rPr>
          <w:rFonts w:ascii="Times New Roman" w:hAnsi="Times New Roman" w:cs="Times New Roman"/>
          <w:lang w:val="ru-RU" w:eastAsia="ru-RU"/>
        </w:rPr>
        <w:t xml:space="preserve"> комиссии было открыто выступлением Председателя </w:t>
      </w:r>
      <w:r w:rsidR="006F6416" w:rsidRPr="003D7389">
        <w:rPr>
          <w:rFonts w:ascii="Times New Roman" w:hAnsi="Times New Roman" w:cs="Times New Roman"/>
          <w:lang w:val="ru-RU" w:eastAsia="ru-RU"/>
        </w:rPr>
        <w:t>Единой</w:t>
      </w:r>
      <w:r w:rsidRPr="003D7389">
        <w:rPr>
          <w:rFonts w:ascii="Times New Roman" w:hAnsi="Times New Roman" w:cs="Times New Roman"/>
          <w:lang w:val="ru-RU" w:eastAsia="ru-RU"/>
        </w:rPr>
        <w:t xml:space="preserve"> комиссии </w:t>
      </w:r>
      <w:r w:rsidR="006F6416" w:rsidRPr="003D7389">
        <w:rPr>
          <w:rFonts w:ascii="Times New Roman" w:hAnsi="Times New Roman" w:cs="Times New Roman"/>
          <w:lang w:val="ru-RU" w:eastAsia="ru-RU"/>
        </w:rPr>
        <w:t>Щербакова Виктора Николаевича.</w:t>
      </w:r>
    </w:p>
    <w:p w:rsidR="003C271A" w:rsidRPr="003D7389" w:rsidRDefault="00443DEB" w:rsidP="003C271A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3D7389">
        <w:rPr>
          <w:rFonts w:ascii="Times New Roman" w:hAnsi="Times New Roman"/>
          <w:sz w:val="22"/>
          <w:szCs w:val="22"/>
          <w:lang w:val="ru-RU"/>
        </w:rPr>
        <w:t xml:space="preserve">Максимальная цена Договора: </w:t>
      </w:r>
      <w:r w:rsidR="003C271A" w:rsidRPr="003D7389">
        <w:rPr>
          <w:rFonts w:ascii="Times New Roman" w:hAnsi="Times New Roman"/>
          <w:sz w:val="22"/>
          <w:szCs w:val="22"/>
          <w:lang w:val="ru-RU"/>
        </w:rPr>
        <w:t>219 185, 00 (Двести девятнадцать тысяч сто восемьдесят пять) рублей 00 коп.</w:t>
      </w:r>
    </w:p>
    <w:p w:rsidR="00443DEB" w:rsidRPr="003D7389" w:rsidRDefault="00443DEB" w:rsidP="003C271A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3D7389">
        <w:rPr>
          <w:rFonts w:ascii="Times New Roman" w:hAnsi="Times New Roman"/>
          <w:sz w:val="22"/>
          <w:szCs w:val="22"/>
          <w:lang w:val="ru-RU"/>
        </w:rPr>
        <w:t>По истечении срока подачи котировочных заявок был</w:t>
      </w:r>
      <w:r w:rsidR="006F6416" w:rsidRPr="003D7389">
        <w:rPr>
          <w:rFonts w:ascii="Times New Roman" w:hAnsi="Times New Roman"/>
          <w:sz w:val="22"/>
          <w:szCs w:val="22"/>
          <w:lang w:val="ru-RU"/>
        </w:rPr>
        <w:t>а</w:t>
      </w:r>
      <w:r w:rsidRPr="003D7389">
        <w:rPr>
          <w:rFonts w:ascii="Times New Roman" w:hAnsi="Times New Roman"/>
          <w:sz w:val="22"/>
          <w:szCs w:val="22"/>
          <w:lang w:val="ru-RU"/>
        </w:rPr>
        <w:t xml:space="preserve"> получен</w:t>
      </w:r>
      <w:r w:rsidR="00E0322B" w:rsidRPr="003D7389">
        <w:rPr>
          <w:rFonts w:ascii="Times New Roman" w:hAnsi="Times New Roman"/>
          <w:sz w:val="22"/>
          <w:szCs w:val="22"/>
          <w:lang w:val="ru-RU"/>
        </w:rPr>
        <w:t xml:space="preserve">о </w:t>
      </w:r>
      <w:r w:rsidR="003C271A" w:rsidRPr="003D7389">
        <w:rPr>
          <w:rFonts w:ascii="Times New Roman" w:hAnsi="Times New Roman"/>
          <w:sz w:val="22"/>
          <w:szCs w:val="22"/>
          <w:lang w:val="ru-RU"/>
        </w:rPr>
        <w:t>2</w:t>
      </w:r>
      <w:r w:rsidR="006F6416" w:rsidRPr="003D7389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3C271A" w:rsidRPr="003D7389">
        <w:rPr>
          <w:rFonts w:ascii="Times New Roman" w:hAnsi="Times New Roman"/>
          <w:sz w:val="22"/>
          <w:szCs w:val="22"/>
          <w:lang w:val="ru-RU"/>
        </w:rPr>
        <w:t>две</w:t>
      </w:r>
      <w:r w:rsidR="006F6416" w:rsidRPr="003D7389">
        <w:rPr>
          <w:rFonts w:ascii="Times New Roman" w:hAnsi="Times New Roman"/>
          <w:sz w:val="22"/>
          <w:szCs w:val="22"/>
          <w:lang w:val="ru-RU"/>
        </w:rPr>
        <w:t>) котировочн</w:t>
      </w:r>
      <w:r w:rsidR="00E0322B" w:rsidRPr="003D7389">
        <w:rPr>
          <w:rFonts w:ascii="Times New Roman" w:hAnsi="Times New Roman"/>
          <w:sz w:val="22"/>
          <w:szCs w:val="22"/>
          <w:lang w:val="ru-RU"/>
        </w:rPr>
        <w:t>ых</w:t>
      </w:r>
      <w:r w:rsidR="006F6416" w:rsidRPr="003D7389">
        <w:rPr>
          <w:rFonts w:ascii="Times New Roman" w:hAnsi="Times New Roman"/>
          <w:sz w:val="22"/>
          <w:szCs w:val="22"/>
          <w:lang w:val="ru-RU"/>
        </w:rPr>
        <w:t xml:space="preserve"> заявк</w:t>
      </w:r>
      <w:r w:rsidR="00E0322B" w:rsidRPr="003D7389">
        <w:rPr>
          <w:rFonts w:ascii="Times New Roman" w:hAnsi="Times New Roman"/>
          <w:sz w:val="22"/>
          <w:szCs w:val="22"/>
          <w:lang w:val="ru-RU"/>
        </w:rPr>
        <w:t>и</w:t>
      </w:r>
      <w:r w:rsidR="006F6416" w:rsidRPr="003D7389">
        <w:rPr>
          <w:rFonts w:ascii="Times New Roman" w:hAnsi="Times New Roman"/>
          <w:sz w:val="22"/>
          <w:szCs w:val="22"/>
          <w:lang w:val="ru-RU"/>
        </w:rPr>
        <w:t>.</w:t>
      </w:r>
      <w:r w:rsidRPr="003D7389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3D7389" w:rsidRPr="003D7389" w:rsidRDefault="00B369BA" w:rsidP="003D7389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3D7389">
        <w:rPr>
          <w:sz w:val="22"/>
          <w:szCs w:val="22"/>
        </w:rPr>
        <w:tab/>
      </w:r>
      <w:r w:rsidRPr="003D7389">
        <w:rPr>
          <w:sz w:val="22"/>
          <w:szCs w:val="22"/>
        </w:rPr>
        <w:tab/>
      </w:r>
      <w:r w:rsidR="00443DEB" w:rsidRPr="003D7389">
        <w:rPr>
          <w:sz w:val="22"/>
          <w:szCs w:val="22"/>
        </w:rPr>
        <w:t>Сведения о составе полученных котировочных заявках, представлены в сравнительной таблице №1.</w:t>
      </w:r>
    </w:p>
    <w:p w:rsidR="003D7389" w:rsidRPr="003D7389" w:rsidRDefault="003D7389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</w:p>
    <w:p w:rsidR="00443DEB" w:rsidRPr="003D7389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3D7389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99591E" w:rsidRPr="003D7389" w:rsidTr="00CF7218">
        <w:trPr>
          <w:trHeight w:val="831"/>
        </w:trPr>
        <w:tc>
          <w:tcPr>
            <w:tcW w:w="469" w:type="dxa"/>
          </w:tcPr>
          <w:p w:rsidR="0099591E" w:rsidRPr="003D7389" w:rsidRDefault="0099591E" w:rsidP="0064785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9591E" w:rsidRPr="003D7389" w:rsidRDefault="0099591E" w:rsidP="0064785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3D7389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3D7389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3D7389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364" w:type="dxa"/>
          </w:tcPr>
          <w:p w:rsidR="0099591E" w:rsidRPr="003D7389" w:rsidRDefault="0099591E" w:rsidP="0064785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99591E" w:rsidRPr="003D7389" w:rsidRDefault="0099591E" w:rsidP="0064785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99591E" w:rsidRPr="003D7389" w:rsidRDefault="0099591E" w:rsidP="0064785B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99591E" w:rsidRPr="003D7389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60" w:type="dxa"/>
          </w:tcPr>
          <w:p w:rsidR="0099591E" w:rsidRPr="003D7389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99591E" w:rsidRPr="003D7389" w:rsidTr="00CF7218">
        <w:trPr>
          <w:trHeight w:val="550"/>
        </w:trPr>
        <w:tc>
          <w:tcPr>
            <w:tcW w:w="469" w:type="dxa"/>
          </w:tcPr>
          <w:p w:rsidR="0099591E" w:rsidRPr="003D7389" w:rsidRDefault="0099591E" w:rsidP="0064785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99591E" w:rsidRPr="003D7389" w:rsidRDefault="002E4DDF" w:rsidP="003C271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3C271A" w:rsidRPr="003D7389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ОАО</w:t>
              </w:r>
            </w:hyperlink>
            <w:r w:rsidR="003C271A" w:rsidRPr="003D7389">
              <w:rPr>
                <w:rFonts w:ascii="Times New Roman" w:hAnsi="Times New Roman" w:cs="Times New Roman"/>
                <w:lang w:val="ru-RU"/>
              </w:rPr>
              <w:t xml:space="preserve"> «Электромонтаж»</w:t>
            </w:r>
          </w:p>
        </w:tc>
        <w:tc>
          <w:tcPr>
            <w:tcW w:w="2238" w:type="dxa"/>
          </w:tcPr>
          <w:p w:rsidR="0099591E" w:rsidRPr="003D7389" w:rsidRDefault="003C271A" w:rsidP="003C271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>127051</w:t>
            </w:r>
            <w:r w:rsidR="0099591E" w:rsidRPr="003D7389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 w:rsidRPr="003D7389">
              <w:rPr>
                <w:rFonts w:ascii="Times New Roman" w:hAnsi="Times New Roman" w:cs="Times New Roman"/>
                <w:lang w:val="ru-RU" w:eastAsia="ru-RU"/>
              </w:rPr>
              <w:t>Москва</w:t>
            </w:r>
            <w:r w:rsidR="0099591E" w:rsidRPr="003D7389">
              <w:rPr>
                <w:rFonts w:ascii="Times New Roman" w:hAnsi="Times New Roman" w:cs="Times New Roman"/>
                <w:lang w:val="ru-RU" w:eastAsia="ru-RU"/>
              </w:rPr>
              <w:t xml:space="preserve">, ул. </w:t>
            </w:r>
            <w:r w:rsidRPr="003D7389">
              <w:rPr>
                <w:rFonts w:ascii="Times New Roman" w:hAnsi="Times New Roman" w:cs="Times New Roman"/>
                <w:lang w:val="ru-RU" w:eastAsia="ru-RU"/>
              </w:rPr>
              <w:t xml:space="preserve">Большой </w:t>
            </w:r>
            <w:proofErr w:type="spellStart"/>
            <w:r w:rsidRPr="003D7389">
              <w:rPr>
                <w:rFonts w:ascii="Times New Roman" w:hAnsi="Times New Roman" w:cs="Times New Roman"/>
                <w:lang w:val="ru-RU" w:eastAsia="ru-RU"/>
              </w:rPr>
              <w:t>Сухаревский</w:t>
            </w:r>
            <w:proofErr w:type="spellEnd"/>
            <w:r w:rsidRPr="003D7389">
              <w:rPr>
                <w:rFonts w:ascii="Times New Roman" w:hAnsi="Times New Roman" w:cs="Times New Roman"/>
                <w:lang w:val="ru-RU" w:eastAsia="ru-RU"/>
              </w:rPr>
              <w:t xml:space="preserve"> переулок</w:t>
            </w:r>
            <w:r w:rsidR="0099591E" w:rsidRPr="003D7389">
              <w:rPr>
                <w:rFonts w:ascii="Times New Roman" w:hAnsi="Times New Roman" w:cs="Times New Roman"/>
                <w:lang w:val="ru-RU" w:eastAsia="ru-RU"/>
              </w:rPr>
              <w:t>,</w:t>
            </w:r>
            <w:r w:rsidRPr="003D7389">
              <w:rPr>
                <w:rFonts w:ascii="Times New Roman" w:hAnsi="Times New Roman" w:cs="Times New Roman"/>
                <w:lang w:val="ru-RU" w:eastAsia="ru-RU"/>
              </w:rPr>
              <w:t xml:space="preserve"> д. 13, стр. 1</w:t>
            </w:r>
          </w:p>
        </w:tc>
        <w:tc>
          <w:tcPr>
            <w:tcW w:w="2239" w:type="dxa"/>
          </w:tcPr>
          <w:p w:rsidR="0099591E" w:rsidRPr="003D7389" w:rsidRDefault="003C271A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</w:rPr>
              <w:t>15.05.2013 10:34</w:t>
            </w:r>
            <w:r w:rsidRPr="003D73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9591E" w:rsidRPr="003D7389">
              <w:rPr>
                <w:rFonts w:ascii="Times New Roman" w:hAnsi="Times New Roman" w:cs="Times New Roman"/>
                <w:lang w:val="ru-RU"/>
              </w:rPr>
              <w:t>мин</w:t>
            </w:r>
            <w:r w:rsidR="0099591E" w:rsidRPr="003D7389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99591E" w:rsidRPr="003D7389" w:rsidRDefault="003C271A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D7389">
              <w:rPr>
                <w:rFonts w:ascii="Times New Roman" w:hAnsi="Times New Roman" w:cs="Times New Roman"/>
                <w:lang w:val="ru-RU"/>
              </w:rPr>
              <w:t>218 595</w:t>
            </w:r>
            <w:r w:rsidR="0099591E" w:rsidRPr="003D7389"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</w:tr>
      <w:tr w:rsidR="0099591E" w:rsidRPr="003D7389" w:rsidTr="00CF7218">
        <w:trPr>
          <w:trHeight w:val="550"/>
        </w:trPr>
        <w:tc>
          <w:tcPr>
            <w:tcW w:w="469" w:type="dxa"/>
          </w:tcPr>
          <w:p w:rsidR="0099591E" w:rsidRPr="003D7389" w:rsidRDefault="0099591E" w:rsidP="0064785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364" w:type="dxa"/>
          </w:tcPr>
          <w:p w:rsidR="0099591E" w:rsidRPr="00AC217E" w:rsidRDefault="002E4DDF" w:rsidP="003C271A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="003C271A" w:rsidRPr="00AC21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ООО</w:t>
              </w:r>
            </w:hyperlink>
            <w:r w:rsidR="003C271A" w:rsidRPr="00AC21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«НПФ «ЭНАВЭЛ»</w:t>
            </w:r>
          </w:p>
        </w:tc>
        <w:tc>
          <w:tcPr>
            <w:tcW w:w="2238" w:type="dxa"/>
          </w:tcPr>
          <w:p w:rsidR="0099591E" w:rsidRPr="003D7389" w:rsidRDefault="003C271A" w:rsidP="003C271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 xml:space="preserve">193036, Санкт-Петербург, ул. 5-я </w:t>
            </w:r>
            <w:proofErr w:type="gramStart"/>
            <w:r w:rsidRPr="003D7389">
              <w:rPr>
                <w:rFonts w:ascii="Times New Roman" w:hAnsi="Times New Roman" w:cs="Times New Roman"/>
                <w:lang w:val="ru-RU" w:eastAsia="ru-RU"/>
              </w:rPr>
              <w:t>Советская</w:t>
            </w:r>
            <w:proofErr w:type="gramEnd"/>
            <w:r w:rsidRPr="003D7389">
              <w:rPr>
                <w:rFonts w:ascii="Times New Roman" w:hAnsi="Times New Roman" w:cs="Times New Roman"/>
                <w:lang w:val="ru-RU" w:eastAsia="ru-RU"/>
              </w:rPr>
              <w:t>, д. 10, кв. 7</w:t>
            </w:r>
          </w:p>
        </w:tc>
        <w:tc>
          <w:tcPr>
            <w:tcW w:w="2239" w:type="dxa"/>
          </w:tcPr>
          <w:p w:rsidR="0099591E" w:rsidRPr="003D7389" w:rsidRDefault="003C271A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D7389">
              <w:rPr>
                <w:rFonts w:ascii="Times New Roman" w:hAnsi="Times New Roman" w:cs="Times New Roman"/>
              </w:rPr>
              <w:t>16.05.2013 14:06</w:t>
            </w:r>
            <w:r w:rsidRPr="003D73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9591E" w:rsidRPr="003D7389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  <w:tc>
          <w:tcPr>
            <w:tcW w:w="2860" w:type="dxa"/>
          </w:tcPr>
          <w:p w:rsidR="0099591E" w:rsidRPr="003D7389" w:rsidRDefault="003C271A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D7389">
              <w:rPr>
                <w:rFonts w:ascii="Times New Roman" w:hAnsi="Times New Roman" w:cs="Times New Roman"/>
                <w:lang w:val="ru-RU"/>
              </w:rPr>
              <w:t>219 185</w:t>
            </w:r>
            <w:r w:rsidR="0099591E" w:rsidRPr="003D7389"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</w:tr>
    </w:tbl>
    <w:p w:rsidR="0024590C" w:rsidRPr="003D7389" w:rsidRDefault="0024590C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6B3FD9" w:rsidRPr="003D7389" w:rsidRDefault="00443DE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D7389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EE526F" w:rsidRPr="003D7389" w:rsidRDefault="00EE526F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443DEB" w:rsidRPr="003D7389" w:rsidRDefault="00443DE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D7389">
        <w:rPr>
          <w:rFonts w:ascii="Times New Roman" w:hAnsi="Times New Roman" w:cs="Times New Roman"/>
          <w:lang w:val="ru-RU" w:eastAsia="ru-RU"/>
        </w:rPr>
        <w:t>Котировочная комиссия рассмотрела поступивш</w:t>
      </w:r>
      <w:r w:rsidR="0099591E" w:rsidRPr="003D7389">
        <w:rPr>
          <w:rFonts w:ascii="Times New Roman" w:hAnsi="Times New Roman" w:cs="Times New Roman"/>
          <w:lang w:val="ru-RU" w:eastAsia="ru-RU"/>
        </w:rPr>
        <w:t>ие</w:t>
      </w:r>
      <w:r w:rsidRPr="003D7389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99591E" w:rsidRPr="003D7389">
        <w:rPr>
          <w:rFonts w:ascii="Times New Roman" w:hAnsi="Times New Roman" w:cs="Times New Roman"/>
          <w:lang w:val="ru-RU" w:eastAsia="ru-RU"/>
        </w:rPr>
        <w:t>ые</w:t>
      </w:r>
      <w:r w:rsidRPr="003D7389">
        <w:rPr>
          <w:rFonts w:ascii="Times New Roman" w:hAnsi="Times New Roman" w:cs="Times New Roman"/>
          <w:lang w:val="ru-RU" w:eastAsia="ru-RU"/>
        </w:rPr>
        <w:t xml:space="preserve"> заявк</w:t>
      </w:r>
      <w:r w:rsidR="0099591E" w:rsidRPr="003D7389">
        <w:rPr>
          <w:rFonts w:ascii="Times New Roman" w:hAnsi="Times New Roman" w:cs="Times New Roman"/>
          <w:lang w:val="ru-RU" w:eastAsia="ru-RU"/>
        </w:rPr>
        <w:t>и</w:t>
      </w:r>
      <w:r w:rsidRPr="003D7389">
        <w:rPr>
          <w:rFonts w:ascii="Times New Roman" w:hAnsi="Times New Roman" w:cs="Times New Roman"/>
          <w:lang w:val="ru-RU" w:eastAsia="ru-RU"/>
        </w:rPr>
        <w:t xml:space="preserve"> на </w:t>
      </w:r>
      <w:r w:rsidR="0099591E" w:rsidRPr="003D7389">
        <w:rPr>
          <w:rFonts w:ascii="Times New Roman" w:hAnsi="Times New Roman" w:cs="Times New Roman"/>
          <w:lang w:val="ru-RU" w:eastAsia="ru-RU"/>
        </w:rPr>
        <w:t>их</w:t>
      </w:r>
      <w:r w:rsidRPr="003D7389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3D7389">
        <w:rPr>
          <w:rFonts w:ascii="Times New Roman" w:hAnsi="Times New Roman" w:cs="Times New Roman"/>
          <w:lang w:val="ru-RU" w:eastAsia="ru-RU"/>
        </w:rPr>
        <w:t xml:space="preserve"> и документации о проведении запроса котирово</w:t>
      </w:r>
      <w:r w:rsidR="00F71A98" w:rsidRPr="003D7389">
        <w:rPr>
          <w:rFonts w:ascii="Times New Roman" w:hAnsi="Times New Roman" w:cs="Times New Roman"/>
          <w:lang w:val="ru-RU" w:eastAsia="ru-RU"/>
        </w:rPr>
        <w:t>к</w:t>
      </w:r>
      <w:r w:rsidRPr="003D7389">
        <w:rPr>
          <w:rFonts w:ascii="Times New Roman" w:hAnsi="Times New Roman" w:cs="Times New Roman"/>
          <w:lang w:val="ru-RU" w:eastAsia="ru-RU"/>
        </w:rPr>
        <w:t>.</w:t>
      </w:r>
    </w:p>
    <w:p w:rsidR="0099591E" w:rsidRPr="003D7389" w:rsidRDefault="0099591E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10091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457"/>
        <w:gridCol w:w="3336"/>
        <w:gridCol w:w="1848"/>
        <w:gridCol w:w="1848"/>
      </w:tblGrid>
      <w:tr w:rsidR="00F77FDD" w:rsidRPr="003D7389" w:rsidTr="00CF7218">
        <w:trPr>
          <w:trHeight w:val="1190"/>
        </w:trPr>
        <w:tc>
          <w:tcPr>
            <w:tcW w:w="602" w:type="dxa"/>
          </w:tcPr>
          <w:p w:rsidR="00F77FDD" w:rsidRPr="003D7389" w:rsidRDefault="00F77FDD" w:rsidP="0064785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F77FDD" w:rsidRPr="003D7389" w:rsidRDefault="00F77FDD" w:rsidP="0064785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3D7389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3D7389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3D7389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457" w:type="dxa"/>
          </w:tcPr>
          <w:p w:rsidR="00F77FDD" w:rsidRPr="003D7389" w:rsidRDefault="00F77FDD" w:rsidP="0064785B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F77FDD" w:rsidRPr="003D7389" w:rsidRDefault="00F77FDD" w:rsidP="0064785B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336" w:type="dxa"/>
          </w:tcPr>
          <w:p w:rsidR="00F77FDD" w:rsidRPr="003D7389" w:rsidRDefault="00F77FDD" w:rsidP="00B369BA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8" w:type="dxa"/>
          </w:tcPr>
          <w:p w:rsidR="00F77FDD" w:rsidRPr="003D7389" w:rsidRDefault="00F77FDD" w:rsidP="0064785B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1848" w:type="dxa"/>
          </w:tcPr>
          <w:p w:rsidR="00F77FDD" w:rsidRPr="003D7389" w:rsidRDefault="00F77FDD" w:rsidP="0064785B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F77FDD" w:rsidRPr="003D7389" w:rsidTr="00CF7218">
        <w:trPr>
          <w:trHeight w:val="304"/>
        </w:trPr>
        <w:tc>
          <w:tcPr>
            <w:tcW w:w="602" w:type="dxa"/>
          </w:tcPr>
          <w:p w:rsidR="00F77FDD" w:rsidRPr="003D7389" w:rsidRDefault="00F77FDD" w:rsidP="0064785B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57" w:type="dxa"/>
          </w:tcPr>
          <w:p w:rsidR="00F77FDD" w:rsidRPr="003D7389" w:rsidRDefault="002E4DDF" w:rsidP="00702EF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="003C271A" w:rsidRPr="003D7389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ОАО</w:t>
              </w:r>
            </w:hyperlink>
            <w:r w:rsidR="003C271A" w:rsidRPr="003D7389">
              <w:rPr>
                <w:rFonts w:ascii="Times New Roman" w:hAnsi="Times New Roman" w:cs="Times New Roman"/>
                <w:lang w:val="ru-RU"/>
              </w:rPr>
              <w:t xml:space="preserve"> «Электромонтаж»</w:t>
            </w:r>
          </w:p>
        </w:tc>
        <w:tc>
          <w:tcPr>
            <w:tcW w:w="3336" w:type="dxa"/>
          </w:tcPr>
          <w:p w:rsidR="00F77FDD" w:rsidRPr="003D7389" w:rsidRDefault="00F77FDD" w:rsidP="0064785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>соответствует</w:t>
            </w:r>
          </w:p>
        </w:tc>
        <w:tc>
          <w:tcPr>
            <w:tcW w:w="1848" w:type="dxa"/>
          </w:tcPr>
          <w:p w:rsidR="00F77FDD" w:rsidRPr="003D7389" w:rsidRDefault="003C271A" w:rsidP="0064785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/>
              </w:rPr>
              <w:t>218 595 руб.</w:t>
            </w:r>
          </w:p>
        </w:tc>
        <w:tc>
          <w:tcPr>
            <w:tcW w:w="1848" w:type="dxa"/>
          </w:tcPr>
          <w:p w:rsidR="00F77FDD" w:rsidRPr="003D7389" w:rsidRDefault="00F77FDD" w:rsidP="0064785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7FDD" w:rsidRPr="003D7389" w:rsidTr="00CF7218">
        <w:trPr>
          <w:trHeight w:val="304"/>
        </w:trPr>
        <w:tc>
          <w:tcPr>
            <w:tcW w:w="602" w:type="dxa"/>
          </w:tcPr>
          <w:p w:rsidR="00F77FDD" w:rsidRPr="003D7389" w:rsidRDefault="00F77FDD" w:rsidP="0064785B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457" w:type="dxa"/>
          </w:tcPr>
          <w:p w:rsidR="00F77FDD" w:rsidRPr="003D7389" w:rsidRDefault="002E4DDF" w:rsidP="00702EF3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tooltip="Просмотреть информационную карту участника" w:history="1">
              <w:r w:rsidR="003C271A" w:rsidRPr="003D738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ООО</w:t>
              </w:r>
            </w:hyperlink>
            <w:r w:rsidR="003C271A" w:rsidRPr="003D73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«НПФ «ЭНАВЭЛ»</w:t>
            </w:r>
          </w:p>
        </w:tc>
        <w:tc>
          <w:tcPr>
            <w:tcW w:w="3336" w:type="dxa"/>
          </w:tcPr>
          <w:p w:rsidR="00F77FDD" w:rsidRPr="003D7389" w:rsidRDefault="00F77FDD" w:rsidP="0064785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lang w:val="ru-RU" w:eastAsia="ru-RU"/>
              </w:rPr>
              <w:t>соответствует</w:t>
            </w:r>
          </w:p>
        </w:tc>
        <w:tc>
          <w:tcPr>
            <w:tcW w:w="1848" w:type="dxa"/>
          </w:tcPr>
          <w:p w:rsidR="00F77FDD" w:rsidRPr="003D7389" w:rsidRDefault="003C271A" w:rsidP="0064785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  <w:r w:rsidRPr="003D7389">
              <w:rPr>
                <w:rFonts w:ascii="Times New Roman" w:hAnsi="Times New Roman" w:cs="Times New Roman"/>
                <w:lang w:val="ru-RU"/>
              </w:rPr>
              <w:t>219 185 руб.</w:t>
            </w:r>
          </w:p>
        </w:tc>
        <w:tc>
          <w:tcPr>
            <w:tcW w:w="1848" w:type="dxa"/>
          </w:tcPr>
          <w:p w:rsidR="00F77FDD" w:rsidRPr="003D7389" w:rsidRDefault="00F77FDD" w:rsidP="0064785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E526F" w:rsidRPr="003D7389" w:rsidRDefault="00B369BA" w:rsidP="0024590C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3D7389">
        <w:rPr>
          <w:sz w:val="22"/>
          <w:szCs w:val="22"/>
        </w:rPr>
        <w:tab/>
      </w:r>
    </w:p>
    <w:p w:rsidR="00EE526F" w:rsidRDefault="0024590C" w:rsidP="0024590C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3D7389">
        <w:rPr>
          <w:sz w:val="22"/>
          <w:szCs w:val="22"/>
        </w:rPr>
        <w:tab/>
      </w:r>
      <w:r w:rsidR="00A0424F" w:rsidRPr="003D7389">
        <w:rPr>
          <w:b/>
          <w:bCs/>
          <w:sz w:val="22"/>
          <w:szCs w:val="22"/>
        </w:rPr>
        <w:t>4</w:t>
      </w:r>
      <w:r w:rsidR="00443DEB" w:rsidRPr="003D7389">
        <w:rPr>
          <w:b/>
          <w:bCs/>
          <w:sz w:val="22"/>
          <w:szCs w:val="22"/>
        </w:rPr>
        <w:t xml:space="preserve">. Голосование </w:t>
      </w:r>
      <w:r w:rsidR="006F6416" w:rsidRPr="003D7389">
        <w:rPr>
          <w:b/>
          <w:bCs/>
          <w:sz w:val="22"/>
          <w:szCs w:val="22"/>
        </w:rPr>
        <w:t>Единой</w:t>
      </w:r>
      <w:r w:rsidR="00443DEB" w:rsidRPr="003D7389">
        <w:rPr>
          <w:b/>
          <w:bCs/>
          <w:sz w:val="22"/>
          <w:szCs w:val="22"/>
        </w:rPr>
        <w:t xml:space="preserve"> комиссии.</w:t>
      </w:r>
    </w:p>
    <w:p w:rsidR="003D7389" w:rsidRPr="003D7389" w:rsidRDefault="003D7389" w:rsidP="0024590C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</w:p>
    <w:p w:rsidR="00C369E5" w:rsidRPr="003D7389" w:rsidRDefault="00C369E5" w:rsidP="00C369E5">
      <w:pPr>
        <w:pStyle w:val="a6"/>
        <w:rPr>
          <w:rFonts w:ascii="Times New Roman" w:hAnsi="Times New Roman"/>
          <w:sz w:val="22"/>
          <w:szCs w:val="22"/>
          <w:lang w:val="ru-RU"/>
        </w:rPr>
      </w:pPr>
      <w:r w:rsidRPr="003D7389">
        <w:rPr>
          <w:rFonts w:ascii="Times New Roman" w:hAnsi="Times New Roman"/>
          <w:b/>
          <w:bCs/>
          <w:sz w:val="22"/>
          <w:szCs w:val="22"/>
          <w:lang w:val="ru-RU"/>
        </w:rPr>
        <w:t xml:space="preserve">     </w:t>
      </w:r>
      <w:r w:rsidR="00B369BA" w:rsidRPr="003D7389">
        <w:rPr>
          <w:rFonts w:ascii="Times New Roman" w:hAnsi="Times New Roman"/>
          <w:sz w:val="22"/>
          <w:szCs w:val="22"/>
          <w:lang w:val="ru-RU"/>
        </w:rPr>
        <w:t xml:space="preserve">1. </w:t>
      </w:r>
      <w:r w:rsidR="00491460" w:rsidRPr="003D7389">
        <w:rPr>
          <w:rFonts w:ascii="Times New Roman" w:hAnsi="Times New Roman"/>
          <w:sz w:val="22"/>
          <w:szCs w:val="22"/>
          <w:lang w:val="ru-RU"/>
        </w:rPr>
        <w:t>Признать победителем</w:t>
      </w:r>
      <w:r w:rsidR="007049CB" w:rsidRPr="003D7389">
        <w:rPr>
          <w:rFonts w:ascii="Times New Roman" w:hAnsi="Times New Roman"/>
          <w:sz w:val="22"/>
          <w:szCs w:val="22"/>
          <w:lang w:val="ru-RU"/>
        </w:rPr>
        <w:t xml:space="preserve"> в</w:t>
      </w:r>
      <w:r w:rsidR="00901BB5" w:rsidRPr="003D7389">
        <w:rPr>
          <w:rFonts w:ascii="Times New Roman" w:hAnsi="Times New Roman"/>
          <w:sz w:val="22"/>
          <w:szCs w:val="22"/>
          <w:lang w:val="ru-RU"/>
        </w:rPr>
        <w:t xml:space="preserve"> запрос</w:t>
      </w:r>
      <w:r w:rsidR="007049CB" w:rsidRPr="003D7389">
        <w:rPr>
          <w:rFonts w:ascii="Times New Roman" w:hAnsi="Times New Roman"/>
          <w:sz w:val="22"/>
          <w:szCs w:val="22"/>
          <w:lang w:val="ru-RU"/>
        </w:rPr>
        <w:t>е</w:t>
      </w:r>
      <w:r w:rsidR="00901BB5" w:rsidRPr="003D7389">
        <w:rPr>
          <w:rFonts w:ascii="Times New Roman" w:hAnsi="Times New Roman"/>
          <w:sz w:val="22"/>
          <w:szCs w:val="22"/>
          <w:lang w:val="ru-RU"/>
        </w:rPr>
        <w:t xml:space="preserve"> котировок в электронной форме</w:t>
      </w:r>
      <w:r w:rsidR="007049CB" w:rsidRPr="003D7389">
        <w:rPr>
          <w:rFonts w:ascii="Times New Roman" w:hAnsi="Times New Roman"/>
          <w:sz w:val="22"/>
          <w:szCs w:val="22"/>
          <w:lang w:val="ru-RU"/>
        </w:rPr>
        <w:t xml:space="preserve"> </w:t>
      </w:r>
      <w:hyperlink r:id="rId12" w:tgtFrame="_blank" w:tooltip="Просмотреть информационную карту участника" w:history="1">
        <w:r w:rsidR="00EE526F" w:rsidRPr="003D7389">
          <w:rPr>
            <w:rStyle w:val="a5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ОАО</w:t>
        </w:r>
      </w:hyperlink>
      <w:r w:rsidR="00EE526F" w:rsidRPr="003D7389">
        <w:rPr>
          <w:rFonts w:ascii="Times New Roman" w:hAnsi="Times New Roman"/>
          <w:sz w:val="22"/>
          <w:szCs w:val="22"/>
          <w:lang w:val="ru-RU"/>
        </w:rPr>
        <w:t xml:space="preserve"> «Электромонтаж»</w:t>
      </w:r>
      <w:r w:rsidR="007049CB" w:rsidRPr="003D7389">
        <w:rPr>
          <w:rFonts w:ascii="Times New Roman" w:hAnsi="Times New Roman"/>
          <w:sz w:val="22"/>
          <w:szCs w:val="22"/>
          <w:lang w:val="ru-RU"/>
        </w:rPr>
        <w:t xml:space="preserve"> т.к. котировочная заявка содержит наиболее низкую цену работ</w:t>
      </w:r>
      <w:r w:rsidR="00B369BA" w:rsidRPr="003D7389">
        <w:rPr>
          <w:rFonts w:ascii="Times New Roman" w:hAnsi="Times New Roman"/>
          <w:sz w:val="22"/>
          <w:szCs w:val="22"/>
          <w:lang w:val="ru-RU"/>
        </w:rPr>
        <w:t>.</w:t>
      </w:r>
      <w:r w:rsidRPr="003D7389">
        <w:rPr>
          <w:rFonts w:ascii="Times New Roman" w:hAnsi="Times New Roman"/>
          <w:sz w:val="22"/>
          <w:szCs w:val="22"/>
          <w:lang w:val="ru-RU"/>
        </w:rPr>
        <w:t xml:space="preserve"> Заключить договор с </w:t>
      </w:r>
      <w:hyperlink r:id="rId13" w:tgtFrame="_blank" w:tooltip="Просмотреть информационную карту участника" w:history="1">
        <w:r w:rsidR="00EE526F" w:rsidRPr="003D7389">
          <w:rPr>
            <w:rStyle w:val="a5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ОАО</w:t>
        </w:r>
      </w:hyperlink>
      <w:r w:rsidR="00EE526F" w:rsidRPr="003D7389">
        <w:rPr>
          <w:rFonts w:ascii="Times New Roman" w:hAnsi="Times New Roman"/>
          <w:sz w:val="22"/>
          <w:szCs w:val="22"/>
          <w:lang w:val="ru-RU"/>
        </w:rPr>
        <w:t xml:space="preserve"> «Электромонтаж» </w:t>
      </w:r>
      <w:r w:rsidRPr="003D7389">
        <w:rPr>
          <w:rFonts w:ascii="Times New Roman" w:hAnsi="Times New Roman"/>
          <w:sz w:val="22"/>
          <w:szCs w:val="22"/>
          <w:lang w:val="ru-RU"/>
        </w:rPr>
        <w:t xml:space="preserve"> по цене предложенной участником запроса котировок в электронной форме на сумму  </w:t>
      </w:r>
      <w:r w:rsidR="00EE526F" w:rsidRPr="003D7389">
        <w:rPr>
          <w:rFonts w:ascii="Times New Roman" w:hAnsi="Times New Roman"/>
          <w:sz w:val="22"/>
          <w:szCs w:val="22"/>
          <w:lang w:val="ru-RU"/>
        </w:rPr>
        <w:t>218 595</w:t>
      </w:r>
      <w:r w:rsidRPr="003D7389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EE526F" w:rsidRPr="003D7389">
        <w:rPr>
          <w:rFonts w:ascii="Times New Roman" w:hAnsi="Times New Roman"/>
          <w:sz w:val="22"/>
          <w:szCs w:val="22"/>
          <w:lang w:val="ru-RU"/>
        </w:rPr>
        <w:t>двести восемнадцать</w:t>
      </w:r>
      <w:r w:rsidRPr="003D738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049CB" w:rsidRPr="003D7389">
        <w:rPr>
          <w:rFonts w:ascii="Times New Roman" w:hAnsi="Times New Roman"/>
          <w:sz w:val="22"/>
          <w:szCs w:val="22"/>
          <w:lang w:val="ru-RU"/>
        </w:rPr>
        <w:t>тысяч</w:t>
      </w:r>
      <w:r w:rsidR="00EE526F" w:rsidRPr="003D7389">
        <w:rPr>
          <w:rFonts w:ascii="Times New Roman" w:hAnsi="Times New Roman"/>
          <w:sz w:val="22"/>
          <w:szCs w:val="22"/>
          <w:lang w:val="ru-RU"/>
        </w:rPr>
        <w:t xml:space="preserve"> пятьсот девяносто пять</w:t>
      </w:r>
      <w:r w:rsidRPr="003D7389">
        <w:rPr>
          <w:rFonts w:ascii="Times New Roman" w:hAnsi="Times New Roman"/>
          <w:sz w:val="22"/>
          <w:szCs w:val="22"/>
          <w:lang w:val="ru-RU"/>
        </w:rPr>
        <w:t>) рубл</w:t>
      </w:r>
      <w:r w:rsidR="007049CB" w:rsidRPr="003D7389">
        <w:rPr>
          <w:rFonts w:ascii="Times New Roman" w:hAnsi="Times New Roman"/>
          <w:sz w:val="22"/>
          <w:szCs w:val="22"/>
          <w:lang w:val="ru-RU"/>
        </w:rPr>
        <w:t>ей</w:t>
      </w:r>
      <w:r w:rsidRPr="003D7389">
        <w:rPr>
          <w:rFonts w:ascii="Times New Roman" w:hAnsi="Times New Roman"/>
          <w:sz w:val="22"/>
          <w:szCs w:val="22"/>
          <w:lang w:val="ru-RU"/>
        </w:rPr>
        <w:t xml:space="preserve"> 00 коп.</w:t>
      </w:r>
    </w:p>
    <w:p w:rsidR="00CE026E" w:rsidRPr="003D7389" w:rsidRDefault="00C369E5" w:rsidP="00C369E5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lang w:val="ru-RU"/>
        </w:rPr>
      </w:pPr>
      <w:r w:rsidRPr="003D7389">
        <w:rPr>
          <w:rFonts w:ascii="Times New Roman" w:hAnsi="Times New Roman" w:cs="Times New Roman"/>
          <w:lang w:val="ru-RU"/>
        </w:rPr>
        <w:t xml:space="preserve">     </w:t>
      </w:r>
      <w:proofErr w:type="gramStart"/>
      <w:r w:rsidR="00CE026E" w:rsidRPr="003D7389">
        <w:rPr>
          <w:rFonts w:ascii="Times New Roman" w:hAnsi="Times New Roman" w:cs="Times New Roman"/>
          <w:lang w:val="ru-RU"/>
        </w:rPr>
        <w:t>На основании п.</w:t>
      </w:r>
      <w:r w:rsidR="00EE526F" w:rsidRPr="003D7389">
        <w:rPr>
          <w:rFonts w:ascii="Times New Roman" w:hAnsi="Times New Roman" w:cs="Times New Roman"/>
          <w:lang w:val="ru-RU"/>
        </w:rPr>
        <w:t xml:space="preserve"> 9.4</w:t>
      </w:r>
      <w:r w:rsidR="00CE026E" w:rsidRPr="003D7389">
        <w:rPr>
          <w:rFonts w:ascii="Times New Roman" w:hAnsi="Times New Roman" w:cs="Times New Roman"/>
          <w:lang w:val="ru-RU"/>
        </w:rPr>
        <w:t xml:space="preserve"> документации о запросе котировок в электронной форме </w:t>
      </w:r>
      <w:r w:rsidRPr="003D7389">
        <w:rPr>
          <w:rFonts w:ascii="Times New Roman" w:hAnsi="Times New Roman" w:cs="Times New Roman"/>
          <w:lang w:val="ru-RU"/>
        </w:rPr>
        <w:t xml:space="preserve">Заказчик в течение пяти рабочих дней со дня </w:t>
      </w:r>
      <w:r w:rsidR="007049CB" w:rsidRPr="003D7389">
        <w:rPr>
          <w:rFonts w:ascii="Times New Roman" w:hAnsi="Times New Roman" w:cs="Times New Roman"/>
          <w:lang w:val="ru-RU"/>
        </w:rPr>
        <w:t>публикации итогового протокола</w:t>
      </w:r>
      <w:r w:rsidRPr="003D7389">
        <w:rPr>
          <w:rFonts w:ascii="Times New Roman" w:hAnsi="Times New Roman" w:cs="Times New Roman"/>
          <w:lang w:val="ru-RU"/>
        </w:rPr>
        <w:t xml:space="preserve"> оформляет и направляет участнику размещения заказа, проект Договора, который составляется путем включения </w:t>
      </w:r>
      <w:r w:rsidR="007049CB" w:rsidRPr="003D7389">
        <w:rPr>
          <w:rFonts w:ascii="Times New Roman" w:hAnsi="Times New Roman" w:cs="Times New Roman"/>
          <w:lang w:val="ru-RU"/>
        </w:rPr>
        <w:t xml:space="preserve">в него </w:t>
      </w:r>
      <w:r w:rsidRPr="003D7389">
        <w:rPr>
          <w:rFonts w:ascii="Times New Roman" w:hAnsi="Times New Roman" w:cs="Times New Roman"/>
          <w:lang w:val="ru-RU"/>
        </w:rPr>
        <w:t xml:space="preserve">условий исполнения Договора, </w:t>
      </w:r>
      <w:r w:rsidR="007049CB" w:rsidRPr="003D7389">
        <w:rPr>
          <w:rFonts w:ascii="Times New Roman" w:hAnsi="Times New Roman" w:cs="Times New Roman"/>
          <w:lang w:val="ru-RU"/>
        </w:rPr>
        <w:t>предусмотренных извещением о проведении запроса котировок, и цены, предложенной победителем запроса котировок в котировочной заявке</w:t>
      </w:r>
      <w:r w:rsidRPr="003D7389">
        <w:rPr>
          <w:rFonts w:ascii="Times New Roman" w:hAnsi="Times New Roman" w:cs="Times New Roman"/>
          <w:lang w:val="ru-RU"/>
        </w:rPr>
        <w:t>.</w:t>
      </w:r>
      <w:proofErr w:type="gramEnd"/>
    </w:p>
    <w:p w:rsidR="00EE526F" w:rsidRDefault="00C369E5" w:rsidP="00EE526F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lang w:val="ru-RU"/>
        </w:rPr>
      </w:pPr>
      <w:r w:rsidRPr="003D7389">
        <w:rPr>
          <w:rFonts w:ascii="Times New Roman" w:hAnsi="Times New Roman" w:cs="Times New Roman"/>
          <w:lang w:val="ru-RU"/>
        </w:rPr>
        <w:lastRenderedPageBreak/>
        <w:t xml:space="preserve">           Договор может быть заключен не ранее чем через </w:t>
      </w:r>
      <w:r w:rsidR="007049CB" w:rsidRPr="003D7389">
        <w:rPr>
          <w:rFonts w:ascii="Times New Roman" w:hAnsi="Times New Roman" w:cs="Times New Roman"/>
          <w:lang w:val="ru-RU"/>
        </w:rPr>
        <w:t>два</w:t>
      </w:r>
      <w:r w:rsidRPr="003D7389">
        <w:rPr>
          <w:rFonts w:ascii="Times New Roman" w:hAnsi="Times New Roman" w:cs="Times New Roman"/>
          <w:lang w:val="ru-RU"/>
        </w:rPr>
        <w:t xml:space="preserve"> дня и не позднее чем, через </w:t>
      </w:r>
      <w:r w:rsidR="007049CB" w:rsidRPr="003D7389">
        <w:rPr>
          <w:rFonts w:ascii="Times New Roman" w:hAnsi="Times New Roman" w:cs="Times New Roman"/>
          <w:lang w:val="ru-RU"/>
        </w:rPr>
        <w:t>1</w:t>
      </w:r>
      <w:r w:rsidRPr="003D7389">
        <w:rPr>
          <w:rFonts w:ascii="Times New Roman" w:hAnsi="Times New Roman" w:cs="Times New Roman"/>
          <w:lang w:val="ru-RU"/>
        </w:rPr>
        <w:t>0 дней со дня размещения на Официальном сайте, сайте Заказчика и Электронной площадке протокола подведения итогов.</w:t>
      </w:r>
    </w:p>
    <w:p w:rsidR="003D7389" w:rsidRPr="003D7389" w:rsidRDefault="003D7389" w:rsidP="00EE526F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lang w:val="ru-RU"/>
        </w:rPr>
      </w:pPr>
    </w:p>
    <w:p w:rsidR="00EE526F" w:rsidRPr="003D7389" w:rsidRDefault="00443DEB" w:rsidP="00EE526F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3D7389">
        <w:rPr>
          <w:sz w:val="22"/>
          <w:szCs w:val="22"/>
        </w:rPr>
        <w:t>Результаты голосования:</w:t>
      </w:r>
    </w:p>
    <w:p w:rsidR="00B369BA" w:rsidRPr="003D7389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D7389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AC217E">
        <w:rPr>
          <w:rFonts w:ascii="Times New Roman" w:hAnsi="Times New Roman" w:cs="Times New Roman"/>
          <w:b/>
          <w:bCs/>
          <w:lang w:val="ru-RU" w:eastAsia="ru-RU"/>
        </w:rPr>
        <w:t>8</w:t>
      </w:r>
      <w:r w:rsidRPr="003D7389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</w:t>
      </w:r>
      <w:r w:rsidR="00B369BA" w:rsidRPr="003D7389">
        <w:rPr>
          <w:rFonts w:ascii="Times New Roman" w:hAnsi="Times New Roman" w:cs="Times New Roman"/>
          <w:b/>
          <w:bCs/>
          <w:lang w:val="ru-RU" w:eastAsia="ru-RU"/>
        </w:rPr>
        <w:t>0</w:t>
      </w:r>
      <w:r w:rsidRPr="003D7389">
        <w:rPr>
          <w:rFonts w:ascii="Times New Roman" w:hAnsi="Times New Roman" w:cs="Times New Roman"/>
          <w:b/>
          <w:bCs/>
          <w:lang w:val="ru-RU" w:eastAsia="ru-RU"/>
        </w:rPr>
        <w:t xml:space="preserve">- человек; Воздержалось: </w:t>
      </w:r>
      <w:r w:rsidR="00B369BA" w:rsidRPr="003D7389">
        <w:rPr>
          <w:rFonts w:ascii="Times New Roman" w:hAnsi="Times New Roman" w:cs="Times New Roman"/>
          <w:b/>
          <w:bCs/>
          <w:lang w:val="ru-RU" w:eastAsia="ru-RU"/>
        </w:rPr>
        <w:t>0</w:t>
      </w:r>
      <w:r w:rsidRPr="003D7389">
        <w:rPr>
          <w:rFonts w:ascii="Times New Roman" w:hAnsi="Times New Roman" w:cs="Times New Roman"/>
          <w:b/>
          <w:bCs/>
          <w:lang w:val="ru-RU" w:eastAsia="ru-RU"/>
        </w:rPr>
        <w:t xml:space="preserve"> - человек.</w:t>
      </w:r>
    </w:p>
    <w:p w:rsidR="00EE526F" w:rsidRPr="003D7389" w:rsidRDefault="00C83073" w:rsidP="00EE526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D7389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EE526F" w:rsidRPr="003D7389" w:rsidRDefault="00EE526F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C2A1D" w:rsidRPr="003D7389" w:rsidTr="00AF4E63">
        <w:tc>
          <w:tcPr>
            <w:tcW w:w="6096" w:type="dxa"/>
          </w:tcPr>
          <w:p w:rsidR="003C2A1D" w:rsidRPr="003D7389" w:rsidRDefault="003C2A1D" w:rsidP="00AF4E6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3C2A1D" w:rsidRPr="003D7389" w:rsidRDefault="003C2A1D" w:rsidP="00AF4E6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3C2A1D" w:rsidRPr="003D7389" w:rsidTr="00AF4E63">
        <w:tc>
          <w:tcPr>
            <w:tcW w:w="6096" w:type="dxa"/>
          </w:tcPr>
          <w:p w:rsidR="003C2A1D" w:rsidRPr="003D7389" w:rsidRDefault="003C2A1D" w:rsidP="00AF4E6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C2A1D" w:rsidRPr="003D7389" w:rsidRDefault="003C2A1D" w:rsidP="00AF4E6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3C2A1D" w:rsidRPr="003D7389" w:rsidRDefault="003C2A1D" w:rsidP="00AF4E6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</w:t>
            </w:r>
          </w:p>
        </w:tc>
        <w:tc>
          <w:tcPr>
            <w:tcW w:w="3260" w:type="dxa"/>
          </w:tcPr>
          <w:p w:rsidR="003C2A1D" w:rsidRPr="003D7389" w:rsidRDefault="003C2A1D" w:rsidP="00AF4E6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3D7389" w:rsidTr="00AF4E63">
        <w:tc>
          <w:tcPr>
            <w:tcW w:w="6096" w:type="dxa"/>
          </w:tcPr>
          <w:p w:rsidR="003C2A1D" w:rsidRPr="003D7389" w:rsidRDefault="003C2A1D" w:rsidP="00AF4E6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3C2A1D" w:rsidRPr="003D7389" w:rsidRDefault="003C2A1D" w:rsidP="00AF4E6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AC217E" w:rsidTr="00AC217E">
        <w:trPr>
          <w:trHeight w:val="152"/>
        </w:trPr>
        <w:tc>
          <w:tcPr>
            <w:tcW w:w="6096" w:type="dxa"/>
          </w:tcPr>
          <w:p w:rsidR="00AC217E" w:rsidRPr="00AC217E" w:rsidRDefault="00AC217E" w:rsidP="00AC217E">
            <w:pPr>
              <w:widowControl w:val="0"/>
              <w:tabs>
                <w:tab w:val="left" w:pos="723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C217E">
              <w:rPr>
                <w:rFonts w:ascii="Times New Roman" w:hAnsi="Times New Roman" w:cs="Times New Roman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  <w:p w:rsidR="003C2A1D" w:rsidRPr="003D7389" w:rsidRDefault="00AC217E" w:rsidP="00AC217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C217E">
              <w:rPr>
                <w:rFonts w:ascii="Times New Roman" w:hAnsi="Times New Roman" w:cs="Times New Roman"/>
                <w:lang w:val="ru-RU" w:eastAsia="ru-RU"/>
              </w:rPr>
              <w:t>Тузов Д</w:t>
            </w:r>
            <w:r>
              <w:rPr>
                <w:rFonts w:ascii="Times New Roman" w:hAnsi="Times New Roman" w:cs="Times New Roman"/>
                <w:lang w:val="ru-RU" w:eastAsia="ru-RU"/>
              </w:rPr>
              <w:t>митрий Александрович</w:t>
            </w:r>
          </w:p>
        </w:tc>
        <w:tc>
          <w:tcPr>
            <w:tcW w:w="3260" w:type="dxa"/>
          </w:tcPr>
          <w:p w:rsidR="003C2A1D" w:rsidRPr="003D7389" w:rsidRDefault="003C2A1D" w:rsidP="00AF4E6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C217E" w:rsidRPr="00AC217E" w:rsidTr="00AF4E63">
        <w:trPr>
          <w:trHeight w:val="597"/>
        </w:trPr>
        <w:tc>
          <w:tcPr>
            <w:tcW w:w="6096" w:type="dxa"/>
          </w:tcPr>
          <w:p w:rsidR="00AC217E" w:rsidRPr="003D7389" w:rsidRDefault="00AC217E" w:rsidP="00AF4E6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  <w:p w:rsidR="00AC217E" w:rsidRDefault="00AC217E" w:rsidP="00AF4E6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</w:tcPr>
          <w:p w:rsidR="00AC217E" w:rsidRPr="003D7389" w:rsidRDefault="00AC217E" w:rsidP="00AF4E6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AC217E" w:rsidTr="00AF4E63">
        <w:tc>
          <w:tcPr>
            <w:tcW w:w="6096" w:type="dxa"/>
          </w:tcPr>
          <w:p w:rsidR="003C2A1D" w:rsidRPr="003D7389" w:rsidRDefault="003C2A1D" w:rsidP="00AF4E6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  <w:p w:rsidR="003C2A1D" w:rsidRPr="003D7389" w:rsidRDefault="003C2A1D" w:rsidP="00AF4E6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</w:tcPr>
          <w:p w:rsidR="003C2A1D" w:rsidRPr="003D7389" w:rsidRDefault="003C2A1D" w:rsidP="00AF4E6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AC217E" w:rsidTr="00AF4E63">
        <w:tc>
          <w:tcPr>
            <w:tcW w:w="6096" w:type="dxa"/>
          </w:tcPr>
          <w:p w:rsidR="003C2A1D" w:rsidRPr="003D7389" w:rsidRDefault="003C2A1D" w:rsidP="00AF4E6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3C2A1D" w:rsidRPr="003D7389" w:rsidRDefault="003C2A1D" w:rsidP="00AF4E6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260" w:type="dxa"/>
          </w:tcPr>
          <w:p w:rsidR="003C2A1D" w:rsidRPr="003D7389" w:rsidRDefault="003C2A1D" w:rsidP="00AF4E6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AC217E" w:rsidTr="00AF4E63">
        <w:tc>
          <w:tcPr>
            <w:tcW w:w="6096" w:type="dxa"/>
          </w:tcPr>
          <w:p w:rsidR="003C2A1D" w:rsidRPr="003D7389" w:rsidRDefault="003C2A1D" w:rsidP="00AF4E6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</w:t>
            </w:r>
            <w:proofErr w:type="spellStart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  <w:p w:rsidR="003C2A1D" w:rsidRPr="003D7389" w:rsidRDefault="003C2A1D" w:rsidP="00AF4E6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</w:tcPr>
          <w:p w:rsidR="003C2A1D" w:rsidRPr="003D7389" w:rsidRDefault="003C2A1D" w:rsidP="00AF4E6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AC217E" w:rsidTr="00AF4E63">
        <w:tc>
          <w:tcPr>
            <w:tcW w:w="6096" w:type="dxa"/>
          </w:tcPr>
          <w:p w:rsidR="003C2A1D" w:rsidRPr="003D7389" w:rsidRDefault="003C2A1D" w:rsidP="00AF4E6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</w:t>
            </w:r>
            <w:r w:rsidR="00EE526F"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П20М</w:t>
            </w: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3C2A1D" w:rsidRPr="003D7389" w:rsidRDefault="00EE526F" w:rsidP="00AF4E6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Грущаков</w:t>
            </w:r>
            <w:proofErr w:type="spellEnd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Виталий Васильевич</w:t>
            </w:r>
          </w:p>
        </w:tc>
        <w:tc>
          <w:tcPr>
            <w:tcW w:w="3260" w:type="dxa"/>
          </w:tcPr>
          <w:p w:rsidR="003C2A1D" w:rsidRPr="003D7389" w:rsidRDefault="003C2A1D" w:rsidP="00AF4E6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AC217E" w:rsidTr="00AF4E63">
        <w:tc>
          <w:tcPr>
            <w:tcW w:w="6096" w:type="dxa"/>
          </w:tcPr>
          <w:p w:rsidR="003C2A1D" w:rsidRPr="003D7389" w:rsidRDefault="003C2A1D" w:rsidP="00AF4E6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C2A1D" w:rsidRPr="003D7389" w:rsidRDefault="003C2A1D" w:rsidP="00AF4E6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БОЗД</w:t>
            </w:r>
          </w:p>
          <w:p w:rsidR="003C2A1D" w:rsidRPr="003D7389" w:rsidRDefault="003C2A1D" w:rsidP="00AF4E6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Лир Любовь </w:t>
            </w:r>
            <w:proofErr w:type="spellStart"/>
            <w:r w:rsidRPr="003D7389">
              <w:rPr>
                <w:rFonts w:ascii="Times New Roman" w:hAnsi="Times New Roman" w:cs="Times New Roman"/>
                <w:color w:val="000000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</w:tcPr>
          <w:p w:rsidR="003C2A1D" w:rsidRPr="003D7389" w:rsidRDefault="003C2A1D" w:rsidP="00AF4E6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C2A1D" w:rsidRPr="00443DEB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sectPr w:rsidR="003C2A1D" w:rsidRPr="00443DEB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3E05"/>
    <w:multiLevelType w:val="hybridMultilevel"/>
    <w:tmpl w:val="9CA4AD78"/>
    <w:lvl w:ilvl="0" w:tplc="3C223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1624DA"/>
    <w:rsid w:val="001A3335"/>
    <w:rsid w:val="001C3B28"/>
    <w:rsid w:val="0024590C"/>
    <w:rsid w:val="002473AD"/>
    <w:rsid w:val="002642EF"/>
    <w:rsid w:val="00274309"/>
    <w:rsid w:val="002772FC"/>
    <w:rsid w:val="002B6927"/>
    <w:rsid w:val="002E4DDF"/>
    <w:rsid w:val="003C271A"/>
    <w:rsid w:val="003C2A1D"/>
    <w:rsid w:val="003D7389"/>
    <w:rsid w:val="00443DEB"/>
    <w:rsid w:val="00491460"/>
    <w:rsid w:val="00497BDD"/>
    <w:rsid w:val="004D0D38"/>
    <w:rsid w:val="00547CAD"/>
    <w:rsid w:val="005D2B91"/>
    <w:rsid w:val="006B3FD9"/>
    <w:rsid w:val="006F6416"/>
    <w:rsid w:val="007049CB"/>
    <w:rsid w:val="0077077B"/>
    <w:rsid w:val="007E20CB"/>
    <w:rsid w:val="00901BB5"/>
    <w:rsid w:val="0094122C"/>
    <w:rsid w:val="0099591E"/>
    <w:rsid w:val="009E1B19"/>
    <w:rsid w:val="009E7DC3"/>
    <w:rsid w:val="00A0424F"/>
    <w:rsid w:val="00AC217E"/>
    <w:rsid w:val="00AF63F4"/>
    <w:rsid w:val="00B31DDE"/>
    <w:rsid w:val="00B369BA"/>
    <w:rsid w:val="00C13BB0"/>
    <w:rsid w:val="00C369E5"/>
    <w:rsid w:val="00C50CFE"/>
    <w:rsid w:val="00C83073"/>
    <w:rsid w:val="00CE026E"/>
    <w:rsid w:val="00CF7218"/>
    <w:rsid w:val="00D0288B"/>
    <w:rsid w:val="00DE6E27"/>
    <w:rsid w:val="00DF6C6C"/>
    <w:rsid w:val="00E0322B"/>
    <w:rsid w:val="00EA4E7C"/>
    <w:rsid w:val="00EE526F"/>
    <w:rsid w:val="00F42DC7"/>
    <w:rsid w:val="00F71A98"/>
    <w:rsid w:val="00F77FDD"/>
    <w:rsid w:val="00F92186"/>
    <w:rsid w:val="00FD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3DEB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List Paragraph"/>
    <w:basedOn w:val="a1"/>
    <w:uiPriority w:val="34"/>
    <w:qFormat/>
    <w:rsid w:val="003D7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60382" TargetMode="External"/><Relationship Id="rId13" Type="http://schemas.openxmlformats.org/officeDocument/2006/relationships/hyperlink" Target="https://www.fabrikant.ru/firms/view_firm.html?id=603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s://www.fabrikant.ru/firms/view_firm.html?id=603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160238" TargetMode="External"/><Relationship Id="rId5" Type="http://schemas.openxmlformats.org/officeDocument/2006/relationships/hyperlink" Target="http://www.zakupki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brikant.ru/firms/view_firm.html?id=603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1602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16</cp:revision>
  <cp:lastPrinted>2013-05-20T09:27:00Z</cp:lastPrinted>
  <dcterms:created xsi:type="dcterms:W3CDTF">2013-02-25T01:51:00Z</dcterms:created>
  <dcterms:modified xsi:type="dcterms:W3CDTF">2013-05-20T09:30:00Z</dcterms:modified>
</cp:coreProperties>
</file>