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43BD2" w:rsidRPr="00943BD2">
        <w:rPr>
          <w:sz w:val="24"/>
          <w:szCs w:val="24"/>
          <w:lang w:val="ru-RU"/>
        </w:rPr>
        <w:t>ДОКУМЕНТАЦИИ НА ПРОВЕДЕНИЕ ЗАПРОСА КОТИРОВОК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A51336">
        <w:t>10</w:t>
      </w:r>
      <w:r>
        <w:t xml:space="preserve">» </w:t>
      </w:r>
      <w:r w:rsidR="00943BD2">
        <w:t>феврал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F50CA6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F50CA6" w:rsidRDefault="00CC1631" w:rsidP="00F50C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0CA6">
              <w:rPr>
                <w:sz w:val="22"/>
                <w:szCs w:val="22"/>
              </w:rPr>
              <w:t>Содержание запроса на разъяснение положений документации</w:t>
            </w:r>
            <w:r w:rsidR="00943BD2" w:rsidRPr="00F50CA6">
              <w:rPr>
                <w:sz w:val="22"/>
                <w:szCs w:val="22"/>
              </w:rPr>
              <w:t xml:space="preserve"> на проведение запроса котировок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F50CA6" w:rsidRDefault="00CC1631" w:rsidP="00F50CA6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0CA6">
              <w:rPr>
                <w:sz w:val="22"/>
                <w:szCs w:val="22"/>
              </w:rPr>
              <w:t xml:space="preserve">Разъяснение положений </w:t>
            </w:r>
            <w:r w:rsidR="00943BD2" w:rsidRPr="00F50CA6">
              <w:rPr>
                <w:sz w:val="22"/>
                <w:szCs w:val="22"/>
              </w:rPr>
              <w:t>документации на проведение запроса котировок</w:t>
            </w:r>
          </w:p>
        </w:tc>
      </w:tr>
      <w:tr w:rsidR="00CC1631" w:rsidRPr="00F50CA6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50CA6" w:rsidRDefault="00A51336" w:rsidP="00F50C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0CA6">
              <w:rPr>
                <w:sz w:val="22"/>
                <w:szCs w:val="22"/>
              </w:rPr>
              <w:t>Добрый день!</w:t>
            </w:r>
            <w:r w:rsidRPr="00F50CA6">
              <w:rPr>
                <w:sz w:val="22"/>
                <w:szCs w:val="22"/>
              </w:rPr>
              <w:br/>
              <w:t>Уважаемый Заказчик!</w:t>
            </w:r>
            <w:r w:rsidRPr="00F50CA6">
              <w:rPr>
                <w:sz w:val="22"/>
                <w:szCs w:val="22"/>
              </w:rPr>
              <w:br/>
              <w:t xml:space="preserve">В составе документации о запросе котировок: </w:t>
            </w:r>
            <w:proofErr w:type="gramStart"/>
            <w:r w:rsidRPr="00F50CA6">
              <w:rPr>
                <w:sz w:val="22"/>
                <w:szCs w:val="22"/>
              </w:rPr>
              <w:t xml:space="preserve">Изготовление и поставка Вагон-дома на шасси «Ахтуба ОПРЗ-2,4ш» (операторная), размещенного на ЕИС (31704731350) в предмете закупки заявлена марка вагон-дома «Ахтуба ОПРЗ-2,4ш», определенного производителя, что не допустимо, так как есть аналогичные вагон-дома других производителей, которые полностью соответствуют заявленным требованиям Заказчика (требованиям к качеству, техническим (функциональным) характеристикам товара): </w:t>
            </w:r>
            <w:r w:rsidRPr="00F50CA6">
              <w:rPr>
                <w:sz w:val="22"/>
                <w:szCs w:val="22"/>
              </w:rPr>
              <w:br/>
              <w:t>1.</w:t>
            </w:r>
            <w:proofErr w:type="gramEnd"/>
            <w:r w:rsidRPr="00F50CA6">
              <w:rPr>
                <w:sz w:val="22"/>
                <w:szCs w:val="22"/>
              </w:rPr>
              <w:t xml:space="preserve"> В соответствии с техническим заданием документации о запросе котировок (Приложение № 3).;</w:t>
            </w:r>
            <w:r w:rsidRPr="00F50CA6">
              <w:rPr>
                <w:sz w:val="22"/>
                <w:szCs w:val="22"/>
              </w:rPr>
              <w:br/>
              <w:t>2. Год изготовления 2017 года.</w:t>
            </w:r>
            <w:r w:rsidRPr="00F50CA6">
              <w:rPr>
                <w:sz w:val="22"/>
                <w:szCs w:val="22"/>
              </w:rPr>
              <w:br/>
              <w:t xml:space="preserve">3. Гарантийный срок эксплуатации 12 (двенадцать) месяцев. </w:t>
            </w:r>
            <w:r w:rsidRPr="00F50CA6">
              <w:rPr>
                <w:sz w:val="22"/>
                <w:szCs w:val="22"/>
              </w:rPr>
              <w:br/>
              <w:t>4. Прицеп (Вагон-дом) соответствует требованиям правил дорожного движения в РФ.</w:t>
            </w:r>
            <w:r w:rsidRPr="00F50CA6">
              <w:rPr>
                <w:sz w:val="22"/>
                <w:szCs w:val="22"/>
              </w:rPr>
              <w:br/>
              <w:t>5. Прицеп (Вагон-дом) соответствует требованиям технического регламента о безопасности колесных транспортных средств.</w:t>
            </w:r>
            <w:r w:rsidRPr="00F50CA6">
              <w:rPr>
                <w:sz w:val="22"/>
                <w:szCs w:val="22"/>
              </w:rPr>
              <w:br/>
              <w:t>6. Соответствие качества товара подтверждается сертификатом соответствия на мобильные задания.</w:t>
            </w:r>
            <w:r w:rsidRPr="00F50CA6">
              <w:rPr>
                <w:sz w:val="22"/>
                <w:szCs w:val="22"/>
              </w:rPr>
              <w:br/>
              <w:t>Предлагаем внести изменения в документации и предоставить возможность поставки аналога.</w:t>
            </w:r>
            <w:r w:rsidRPr="00F50CA6">
              <w:rPr>
                <w:sz w:val="22"/>
                <w:szCs w:val="22"/>
              </w:rPr>
              <w:br/>
              <w:t xml:space="preserve">Это позволит расширить круг участников запроса котировок, участников закупки (производителей </w:t>
            </w:r>
            <w:proofErr w:type="gramStart"/>
            <w:r w:rsidRPr="00F50CA6">
              <w:rPr>
                <w:sz w:val="22"/>
                <w:szCs w:val="22"/>
              </w:rPr>
              <w:t>вагон-домов</w:t>
            </w:r>
            <w:proofErr w:type="gramEnd"/>
            <w:r w:rsidRPr="00F50CA6">
              <w:rPr>
                <w:sz w:val="22"/>
                <w:szCs w:val="22"/>
              </w:rPr>
              <w:t>) и не нарушить Федеральный закон от 26 июля 2006 г. N 135-ФЗ "О защите конкуренции".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F50CA6" w:rsidRDefault="00F50CA6" w:rsidP="00F50C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0CA6">
              <w:rPr>
                <w:sz w:val="22"/>
                <w:szCs w:val="22"/>
              </w:rPr>
              <w:t xml:space="preserve">В соответствии со ст. 1 Федерального закона Российской Федерации от 18 июля 2011 г. N 223-ФЗ целью регулирования Федерального закона является </w:t>
            </w:r>
            <w:proofErr w:type="gramStart"/>
            <w:r w:rsidRPr="00F50CA6">
              <w:rPr>
                <w:sz w:val="22"/>
                <w:szCs w:val="22"/>
              </w:rPr>
              <w:t>полное</w:t>
            </w:r>
            <w:proofErr w:type="gramEnd"/>
            <w:r w:rsidRPr="00F50CA6">
              <w:rPr>
                <w:sz w:val="22"/>
                <w:szCs w:val="22"/>
              </w:rPr>
              <w:t xml:space="preserve"> удовлетворения потребностей Заказчика в товарах, работах, услугах с необходимыми показателями цены, качества и надежности. </w:t>
            </w:r>
          </w:p>
          <w:p w:rsidR="00F50CA6" w:rsidRPr="00F50CA6" w:rsidRDefault="00F50CA6" w:rsidP="00F50C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0CA6">
              <w:rPr>
                <w:sz w:val="22"/>
                <w:szCs w:val="22"/>
              </w:rPr>
              <w:t xml:space="preserve">Выбор указанного в документации о запросе котировок </w:t>
            </w:r>
            <w:proofErr w:type="gramStart"/>
            <w:r w:rsidRPr="00F50CA6">
              <w:rPr>
                <w:sz w:val="22"/>
                <w:szCs w:val="22"/>
              </w:rPr>
              <w:t>Вагон-дом</w:t>
            </w:r>
            <w:r w:rsidRPr="00F50CA6">
              <w:rPr>
                <w:sz w:val="22"/>
                <w:szCs w:val="22"/>
              </w:rPr>
              <w:t>а</w:t>
            </w:r>
            <w:proofErr w:type="gramEnd"/>
            <w:r w:rsidRPr="00F50CA6">
              <w:rPr>
                <w:sz w:val="22"/>
                <w:szCs w:val="22"/>
              </w:rPr>
              <w:t xml:space="preserve"> на шасси «Ахтуба ОПРЗ-2,4ш» (операторная)</w:t>
            </w:r>
            <w:r w:rsidRPr="00F50CA6">
              <w:rPr>
                <w:sz w:val="22"/>
                <w:szCs w:val="22"/>
              </w:rPr>
              <w:t xml:space="preserve"> обусловлен тем, что он обеспечивает защиту от внешних сверхвысоких частот, СВЧ излучения.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165F6"/>
    <w:rsid w:val="0016156C"/>
    <w:rsid w:val="00191C62"/>
    <w:rsid w:val="001B5ED8"/>
    <w:rsid w:val="001E06F9"/>
    <w:rsid w:val="00200B86"/>
    <w:rsid w:val="00286A41"/>
    <w:rsid w:val="00391886"/>
    <w:rsid w:val="00424E41"/>
    <w:rsid w:val="00460F98"/>
    <w:rsid w:val="004F6536"/>
    <w:rsid w:val="00514355"/>
    <w:rsid w:val="005C450B"/>
    <w:rsid w:val="006F33D5"/>
    <w:rsid w:val="007B7287"/>
    <w:rsid w:val="008028C8"/>
    <w:rsid w:val="00943BD2"/>
    <w:rsid w:val="0097082F"/>
    <w:rsid w:val="00997818"/>
    <w:rsid w:val="009F7A8F"/>
    <w:rsid w:val="00A1444C"/>
    <w:rsid w:val="00A51336"/>
    <w:rsid w:val="00AD4E78"/>
    <w:rsid w:val="00B874B1"/>
    <w:rsid w:val="00C04A0C"/>
    <w:rsid w:val="00C247AE"/>
    <w:rsid w:val="00C64A10"/>
    <w:rsid w:val="00C920FE"/>
    <w:rsid w:val="00C92EB0"/>
    <w:rsid w:val="00CC1631"/>
    <w:rsid w:val="00CE5749"/>
    <w:rsid w:val="00D82DEC"/>
    <w:rsid w:val="00E3191E"/>
    <w:rsid w:val="00E97F3D"/>
    <w:rsid w:val="00F50CA6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41</cp:revision>
  <cp:lastPrinted>2017-01-13T08:31:00Z</cp:lastPrinted>
  <dcterms:created xsi:type="dcterms:W3CDTF">2016-09-12T06:30:00Z</dcterms:created>
  <dcterms:modified xsi:type="dcterms:W3CDTF">2017-02-10T06:46:00Z</dcterms:modified>
</cp:coreProperties>
</file>