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1409573"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16.01.2017 13:06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Приборы для измерения электрических величин без записывающего устройства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Приобретение оборудования для комплектования стенда в количестве 35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</w:t>
            </w:r>
            <w:r>
              <w:rPr>
                <w:rFonts w:eastAsia="Times New Roman"/>
              </w:rPr>
              <w:t>их в ходе проведения торговой процедуры "Аукцион покупателя № 1409573".</w:t>
            </w:r>
          </w:p>
          <w:p w:rsidR="00000000" w:rsidRDefault="00C7763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1409573".</w:t>
            </w:r>
          </w:p>
        </w:tc>
      </w:tr>
    </w:tbl>
    <w:p w:rsidR="00000000" w:rsidRDefault="00C7763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1863"/>
        <w:gridCol w:w="1892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C776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Единственный участник - Общество с ограниченной ответственностью "Научные приборы и си</w:t>
            </w:r>
            <w:r>
              <w:rPr>
                <w:rFonts w:eastAsia="Times New Roman"/>
              </w:rPr>
              <w:t xml:space="preserve">стемы", Россия, 630007, г. Новосибирск, Красный проспект 1-214. Заявка № 1409573-01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6 249 741,00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13.01.2017 08:39</w:t>
            </w:r>
          </w:p>
        </w:tc>
        <w:tc>
          <w:tcPr>
            <w:tcW w:w="0" w:type="auto"/>
            <w:vAlign w:val="center"/>
            <w:hideMark/>
          </w:tcPr>
          <w:p w:rsidR="00000000" w:rsidRDefault="00C776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1409573" </w:t>
            </w:r>
            <w:r>
              <w:rPr>
                <w:rFonts w:eastAsia="Times New Roman"/>
              </w:rPr>
              <w:t xml:space="preserve">приступить к заключению договора с единственным участником торгов. </w:t>
            </w:r>
          </w:p>
        </w:tc>
      </w:tr>
    </w:tbl>
    <w:p w:rsidR="00000000" w:rsidRDefault="00C7763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1409573"</w:t>
            </w:r>
          </w:p>
        </w:tc>
      </w:tr>
    </w:tbl>
    <w:p w:rsidR="00000000" w:rsidRDefault="00C7763B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jc w:val="right"/>
              <w:divId w:val="8794405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jc w:val="center"/>
              <w:divId w:val="68367837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7763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jc w:val="right"/>
              <w:divId w:val="152039299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jc w:val="center"/>
              <w:divId w:val="46145993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7763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7763B">
            <w:pPr>
              <w:spacing w:line="252" w:lineRule="auto"/>
              <w:jc w:val="center"/>
              <w:divId w:val="92125668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C7763B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C7763B" w:rsidRDefault="00C7763B">
      <w:pPr>
        <w:rPr>
          <w:rFonts w:eastAsia="Times New Roman"/>
        </w:rPr>
      </w:pPr>
    </w:p>
    <w:sectPr w:rsidR="00C7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EA2"/>
    <w:multiLevelType w:val="multilevel"/>
    <w:tmpl w:val="D134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3894"/>
    <w:rsid w:val="00373894"/>
    <w:rsid w:val="00C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836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87944054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52039299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1409573"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1409573"</dc:title>
  <dc:creator>Циваненко Екатерина Андреевна</dc:creator>
  <cp:lastModifiedBy>Циваненко Екатерина Андреевна</cp:lastModifiedBy>
  <cp:revision>2</cp:revision>
  <dcterms:created xsi:type="dcterms:W3CDTF">2017-01-17T03:10:00Z</dcterms:created>
  <dcterms:modified xsi:type="dcterms:W3CDTF">2017-01-17T03:10:00Z</dcterms:modified>
</cp:coreProperties>
</file>