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86" w:rsidRPr="00E9306C" w:rsidRDefault="00200B86" w:rsidP="00200B86">
      <w:pPr>
        <w:pStyle w:val="2"/>
        <w:jc w:val="center"/>
        <w:rPr>
          <w:sz w:val="24"/>
          <w:szCs w:val="24"/>
          <w:lang w:val="ru-RU"/>
        </w:rPr>
      </w:pPr>
      <w:bookmarkStart w:id="0" w:name="_GoBack"/>
      <w:bookmarkEnd w:id="0"/>
      <w:r w:rsidRPr="00E9306C">
        <w:rPr>
          <w:sz w:val="24"/>
          <w:szCs w:val="24"/>
          <w:lang w:val="ru-RU"/>
        </w:rPr>
        <w:t xml:space="preserve">РАЗЪЯСНЕНИЕ </w:t>
      </w:r>
      <w:r>
        <w:rPr>
          <w:sz w:val="24"/>
          <w:szCs w:val="24"/>
          <w:lang w:val="ru-RU"/>
        </w:rPr>
        <w:t xml:space="preserve">ПОЛОЖЕНИЙ </w:t>
      </w:r>
      <w:r w:rsidR="009B3C5C">
        <w:rPr>
          <w:sz w:val="24"/>
          <w:szCs w:val="24"/>
          <w:lang w:val="ru-RU"/>
        </w:rPr>
        <w:t xml:space="preserve">КОНКУРСНОЙ </w:t>
      </w:r>
      <w:r w:rsidRPr="00E9306C">
        <w:rPr>
          <w:sz w:val="24"/>
          <w:szCs w:val="24"/>
          <w:lang w:val="ru-RU"/>
        </w:rPr>
        <w:t>ДОКУМЕНТАЦИИ</w:t>
      </w:r>
    </w:p>
    <w:p w:rsidR="00200B86" w:rsidRPr="00E9306C" w:rsidRDefault="00200B86" w:rsidP="00200B86"/>
    <w:p w:rsidR="00200B86" w:rsidRPr="00E9306C" w:rsidRDefault="00200B86" w:rsidP="0066026B">
      <w:pPr>
        <w:jc w:val="right"/>
      </w:pPr>
      <w:r w:rsidRPr="00E9306C">
        <w:t>«</w:t>
      </w:r>
      <w:r w:rsidR="009B3C5C">
        <w:t>28</w:t>
      </w:r>
      <w:r>
        <w:t xml:space="preserve">» </w:t>
      </w:r>
      <w:r w:rsidR="009B3C5C">
        <w:t>ноября</w:t>
      </w:r>
      <w:r>
        <w:t xml:space="preserve"> </w:t>
      </w:r>
      <w:r w:rsidRPr="00E9306C">
        <w:t>201</w:t>
      </w:r>
      <w:r>
        <w:t>6</w:t>
      </w:r>
      <w:r w:rsidRPr="00E9306C">
        <w:t xml:space="preserve"> г.</w:t>
      </w:r>
    </w:p>
    <w:p w:rsidR="00200B86" w:rsidRPr="00E9306C" w:rsidRDefault="00200B86" w:rsidP="00200B86"/>
    <w:tbl>
      <w:tblPr>
        <w:tblW w:w="5560" w:type="pct"/>
        <w:tblInd w:w="-953" w:type="dxa"/>
        <w:tblCellMar>
          <w:left w:w="40" w:type="dxa"/>
          <w:right w:w="40" w:type="dxa"/>
        </w:tblCellMar>
        <w:tblLook w:val="04A0" w:firstRow="1" w:lastRow="0" w:firstColumn="1" w:lastColumn="0" w:noHBand="0" w:noVBand="1"/>
      </w:tblPr>
      <w:tblGrid>
        <w:gridCol w:w="5143"/>
        <w:gridCol w:w="5349"/>
      </w:tblGrid>
      <w:tr w:rsidR="00CC1631" w:rsidRPr="00E9306C" w:rsidTr="00976603">
        <w:trPr>
          <w:trHeight w:val="567"/>
        </w:trPr>
        <w:tc>
          <w:tcPr>
            <w:tcW w:w="2451" w:type="pct"/>
            <w:tcBorders>
              <w:top w:val="single" w:sz="6" w:space="0" w:color="auto"/>
              <w:left w:val="single" w:sz="6" w:space="0" w:color="auto"/>
              <w:bottom w:val="single" w:sz="4" w:space="0" w:color="auto"/>
              <w:right w:val="single" w:sz="6" w:space="0" w:color="auto"/>
            </w:tcBorders>
            <w:vAlign w:val="center"/>
            <w:hideMark/>
          </w:tcPr>
          <w:p w:rsidR="00CC1631" w:rsidRPr="00E9306C" w:rsidRDefault="00CC1631" w:rsidP="006474C3">
            <w:pPr>
              <w:ind w:firstLine="0"/>
              <w:jc w:val="left"/>
            </w:pPr>
            <w:r w:rsidRPr="00E9306C">
              <w:t xml:space="preserve">Содержание запроса на разъяснение положений </w:t>
            </w:r>
            <w:r w:rsidR="006474C3">
              <w:t>конкурсной</w:t>
            </w:r>
            <w:r w:rsidRPr="00E9306C">
              <w:t xml:space="preserve"> документации</w:t>
            </w:r>
          </w:p>
        </w:tc>
        <w:tc>
          <w:tcPr>
            <w:tcW w:w="2549" w:type="pct"/>
            <w:tcBorders>
              <w:top w:val="single" w:sz="4" w:space="0" w:color="auto"/>
              <w:bottom w:val="single" w:sz="4" w:space="0" w:color="auto"/>
              <w:right w:val="single" w:sz="4" w:space="0" w:color="auto"/>
            </w:tcBorders>
            <w:shd w:val="clear" w:color="auto" w:fill="auto"/>
          </w:tcPr>
          <w:p w:rsidR="00CC1631" w:rsidRPr="00E9306C" w:rsidRDefault="00CC1631" w:rsidP="006474C3">
            <w:pPr>
              <w:widowControl/>
              <w:suppressAutoHyphens w:val="0"/>
              <w:snapToGrid/>
              <w:spacing w:after="200" w:line="276" w:lineRule="auto"/>
              <w:ind w:firstLine="0"/>
              <w:jc w:val="left"/>
            </w:pPr>
            <w:r>
              <w:t>Р</w:t>
            </w:r>
            <w:r w:rsidRPr="00E9306C">
              <w:t xml:space="preserve">азъяснение </w:t>
            </w:r>
            <w:r>
              <w:t xml:space="preserve">положений </w:t>
            </w:r>
            <w:r w:rsidR="006474C3">
              <w:t xml:space="preserve">конкурсной </w:t>
            </w:r>
            <w:r w:rsidRPr="00E9306C">
              <w:t>документации</w:t>
            </w:r>
          </w:p>
        </w:tc>
      </w:tr>
      <w:tr w:rsidR="00CC1631" w:rsidRPr="00E9306C" w:rsidTr="00976603">
        <w:trPr>
          <w:trHeight w:val="295"/>
        </w:trPr>
        <w:tc>
          <w:tcPr>
            <w:tcW w:w="2451" w:type="pct"/>
            <w:tcBorders>
              <w:top w:val="single" w:sz="4" w:space="0" w:color="auto"/>
              <w:left w:val="single" w:sz="6" w:space="0" w:color="auto"/>
              <w:bottom w:val="single" w:sz="4" w:space="0" w:color="auto"/>
              <w:right w:val="single" w:sz="6" w:space="0" w:color="auto"/>
            </w:tcBorders>
          </w:tcPr>
          <w:p w:rsidR="00CC1631" w:rsidRPr="00E9306C" w:rsidRDefault="009B3C5C" w:rsidP="00D82DEC">
            <w:pPr>
              <w:ind w:firstLine="0"/>
            </w:pPr>
            <w:r>
              <w:t>1) Согласно проекта договора ( п. 2.1) стоимость услуг в августе 17г. будет определяться по сумме актов с 09.01. по 31.08.2017г.</w:t>
            </w:r>
            <w:r>
              <w:br/>
              <w:t>Вопрос: Будет ли продлен срок действия договора после 31.08.17г., если стоимость оказанных услуг будет меньше, чем сумма самого договора?</w:t>
            </w:r>
            <w:r>
              <w:br/>
              <w:t>2) Кто будет (Заказчик или Исполнитель) оформлять справки по допуску к ГТ (ф.3) на монтажников РЭАиП и слесарей-сборщиков РЭАиП.</w:t>
            </w:r>
            <w:r>
              <w:br/>
              <w:t>3) Если по второму вопросу это обязанность Исполнителя, то должен ли исполнитель иметь лицензию ФСБ на право выполнения работ с соответствующим грифом секретности.</w:t>
            </w:r>
          </w:p>
        </w:tc>
        <w:tc>
          <w:tcPr>
            <w:tcW w:w="2549" w:type="pct"/>
            <w:tcBorders>
              <w:top w:val="single" w:sz="4" w:space="0" w:color="auto"/>
              <w:bottom w:val="single" w:sz="4" w:space="0" w:color="auto"/>
              <w:right w:val="single" w:sz="4" w:space="0" w:color="auto"/>
            </w:tcBorders>
            <w:shd w:val="clear" w:color="auto" w:fill="auto"/>
          </w:tcPr>
          <w:p w:rsidR="009B3C5C" w:rsidRDefault="009B3C5C" w:rsidP="0066026B">
            <w:pPr>
              <w:widowControl/>
              <w:suppressAutoHyphens w:val="0"/>
              <w:snapToGrid/>
              <w:spacing w:line="240" w:lineRule="auto"/>
              <w:ind w:firstLine="0"/>
              <w:jc w:val="left"/>
            </w:pPr>
            <w:r>
              <w:t>1. Срок действия договора продлеваться не будет. В соответствии с п. 10.1 проекта договора Д</w:t>
            </w:r>
            <w:r w:rsidRPr="00A86370">
              <w:t>оговор заключается без обязательства Заказчика поручить весь объем услуг, предусмотренный п. 1.1. Договора. По истечении срока действия договора, если Заказчика не выберет весь объем услуг, договор расторгается по фактически оказанному объему услуг.</w:t>
            </w:r>
          </w:p>
          <w:p w:rsidR="009B3C5C" w:rsidRPr="00E9306C" w:rsidRDefault="006474C3" w:rsidP="009B3C5C">
            <w:pPr>
              <w:widowControl/>
              <w:suppressAutoHyphens w:val="0"/>
              <w:snapToGrid/>
              <w:spacing w:line="240" w:lineRule="auto"/>
              <w:ind w:firstLine="0"/>
              <w:jc w:val="left"/>
            </w:pPr>
            <w:r>
              <w:t xml:space="preserve">2. </w:t>
            </w:r>
            <w:r w:rsidR="009B3C5C">
              <w:t>В соответствии с условиями договора персонал</w:t>
            </w:r>
            <w:r>
              <w:t>,</w:t>
            </w:r>
            <w:r w:rsidR="009B3C5C">
              <w:t xml:space="preserve"> предоставляемый Исполнителем</w:t>
            </w:r>
            <w:r>
              <w:t xml:space="preserve"> к работам </w:t>
            </w:r>
            <w:r w:rsidR="009B3C5C">
              <w:t>связанным с государственной тайной</w:t>
            </w:r>
            <w:r>
              <w:t xml:space="preserve">, </w:t>
            </w:r>
            <w:r w:rsidR="009B3C5C">
              <w:t>привлекаться не будет.</w:t>
            </w:r>
          </w:p>
          <w:p w:rsidR="00925750" w:rsidRPr="00E9306C" w:rsidRDefault="00925750" w:rsidP="001013A6">
            <w:pPr>
              <w:widowControl/>
              <w:suppressAutoHyphens w:val="0"/>
              <w:snapToGrid/>
              <w:spacing w:line="240" w:lineRule="auto"/>
              <w:ind w:firstLine="0"/>
              <w:jc w:val="left"/>
            </w:pPr>
          </w:p>
        </w:tc>
      </w:tr>
    </w:tbl>
    <w:p w:rsidR="00200B86" w:rsidRPr="00E9306C" w:rsidRDefault="00200B86" w:rsidP="0066026B">
      <w:pPr>
        <w:ind w:firstLine="0"/>
      </w:pPr>
    </w:p>
    <w:tbl>
      <w:tblPr>
        <w:tblW w:w="4721" w:type="pct"/>
        <w:jc w:val="center"/>
        <w:tblLayout w:type="fixed"/>
        <w:tblLook w:val="0000" w:firstRow="0" w:lastRow="0" w:firstColumn="0" w:lastColumn="0" w:noHBand="0" w:noVBand="0"/>
      </w:tblPr>
      <w:tblGrid>
        <w:gridCol w:w="4652"/>
        <w:gridCol w:w="4385"/>
      </w:tblGrid>
      <w:tr w:rsidR="00200B86" w:rsidRPr="00E9306C" w:rsidTr="00390502">
        <w:trPr>
          <w:jc w:val="center"/>
        </w:trPr>
        <w:tc>
          <w:tcPr>
            <w:tcW w:w="2574" w:type="pct"/>
            <w:tcBorders>
              <w:top w:val="nil"/>
              <w:left w:val="nil"/>
              <w:bottom w:val="nil"/>
              <w:right w:val="nil"/>
            </w:tcBorders>
          </w:tcPr>
          <w:p w:rsidR="00200B86" w:rsidRPr="00E9306C" w:rsidRDefault="00391886" w:rsidP="00390502">
            <w:pPr>
              <w:pStyle w:val="21"/>
              <w:rPr>
                <w:szCs w:val="24"/>
              </w:rPr>
            </w:pPr>
            <w:r>
              <w:rPr>
                <w:szCs w:val="24"/>
              </w:rPr>
              <w:t xml:space="preserve">Заместитель генерального директора по развитию кооперационных связей АО «НПО НИИИП-НЗиК» </w:t>
            </w:r>
          </w:p>
          <w:p w:rsidR="00200B86" w:rsidRPr="00E9306C" w:rsidRDefault="00200B86" w:rsidP="00390502">
            <w:pPr>
              <w:pStyle w:val="21"/>
              <w:rPr>
                <w:szCs w:val="24"/>
              </w:rPr>
            </w:pPr>
          </w:p>
        </w:tc>
        <w:tc>
          <w:tcPr>
            <w:tcW w:w="2426" w:type="pct"/>
            <w:tcBorders>
              <w:top w:val="nil"/>
              <w:left w:val="nil"/>
              <w:bottom w:val="nil"/>
              <w:right w:val="nil"/>
            </w:tcBorders>
          </w:tcPr>
          <w:p w:rsidR="00200B86" w:rsidRPr="00E9306C" w:rsidRDefault="00200B86" w:rsidP="00390502">
            <w:pPr>
              <w:pStyle w:val="21"/>
              <w:jc w:val="right"/>
              <w:rPr>
                <w:b/>
                <w:szCs w:val="24"/>
              </w:rPr>
            </w:pPr>
            <w:r w:rsidRPr="00E9306C">
              <w:rPr>
                <w:szCs w:val="24"/>
              </w:rPr>
              <w:t>____________________ (</w:t>
            </w:r>
            <w:r w:rsidR="00CC1631">
              <w:rPr>
                <w:szCs w:val="24"/>
              </w:rPr>
              <w:t>О.С</w:t>
            </w:r>
            <w:r w:rsidRPr="00E9306C">
              <w:rPr>
                <w:szCs w:val="24"/>
              </w:rPr>
              <w:t>.</w:t>
            </w:r>
            <w:r w:rsidR="00CC1631">
              <w:rPr>
                <w:szCs w:val="24"/>
              </w:rPr>
              <w:t xml:space="preserve"> Макаров</w:t>
            </w:r>
            <w:r w:rsidRPr="00E9306C">
              <w:rPr>
                <w:szCs w:val="24"/>
              </w:rPr>
              <w:t>)</w:t>
            </w:r>
          </w:p>
          <w:p w:rsidR="00200B86" w:rsidRPr="00E9306C" w:rsidRDefault="00200B86" w:rsidP="00390502">
            <w:pPr>
              <w:pStyle w:val="21"/>
              <w:jc w:val="center"/>
              <w:rPr>
                <w:szCs w:val="24"/>
              </w:rPr>
            </w:pPr>
            <w:r w:rsidRPr="00E9306C">
              <w:rPr>
                <w:i/>
                <w:iCs/>
                <w:szCs w:val="24"/>
                <w:vertAlign w:val="superscript"/>
              </w:rPr>
              <w:t>(подпись)</w:t>
            </w:r>
          </w:p>
        </w:tc>
      </w:tr>
    </w:tbl>
    <w:p w:rsidR="00514355" w:rsidRDefault="00514355" w:rsidP="0066026B"/>
    <w:sectPr w:rsidR="00514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4390"/>
    <w:multiLevelType w:val="hybridMultilevel"/>
    <w:tmpl w:val="57524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6C"/>
    <w:rsid w:val="001013A6"/>
    <w:rsid w:val="0016156C"/>
    <w:rsid w:val="00200B86"/>
    <w:rsid w:val="00330B93"/>
    <w:rsid w:val="00391886"/>
    <w:rsid w:val="00424E41"/>
    <w:rsid w:val="00514355"/>
    <w:rsid w:val="006474C3"/>
    <w:rsid w:val="0066026B"/>
    <w:rsid w:val="00734828"/>
    <w:rsid w:val="00925750"/>
    <w:rsid w:val="00976603"/>
    <w:rsid w:val="009B3C5C"/>
    <w:rsid w:val="00CC1631"/>
    <w:rsid w:val="00D82DEC"/>
    <w:rsid w:val="00DD1335"/>
    <w:rsid w:val="00FC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8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
    <w:next w:val="a0"/>
    <w:link w:val="20"/>
    <w:qFormat/>
    <w:rsid w:val="00200B86"/>
    <w:pPr>
      <w:keepNext/>
      <w:autoSpaceDE w:val="0"/>
      <w:snapToGrid/>
      <w:spacing w:before="240" w:after="120" w:line="240" w:lineRule="auto"/>
      <w:ind w:firstLine="0"/>
      <w:jc w:val="left"/>
      <w:outlineLvl w:val="1"/>
    </w:pPr>
    <w:rPr>
      <w:rFonts w:eastAsia="Arial Unicode MS"/>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0B86"/>
    <w:rPr>
      <w:rFonts w:ascii="Times New Roman" w:eastAsia="Arial Unicode MS" w:hAnsi="Times New Roman" w:cs="Times New Roman"/>
      <w:b/>
      <w:bCs/>
      <w:sz w:val="36"/>
      <w:szCs w:val="36"/>
      <w:lang w:val="en-US" w:eastAsia="ar-SA"/>
    </w:rPr>
  </w:style>
  <w:style w:type="paragraph" w:customStyle="1" w:styleId="21">
    <w:name w:val="Стиль2"/>
    <w:basedOn w:val="a"/>
    <w:rsid w:val="00200B86"/>
    <w:pPr>
      <w:widowControl/>
      <w:suppressAutoHyphens w:val="0"/>
      <w:snapToGrid/>
      <w:spacing w:before="120"/>
      <w:ind w:firstLine="0"/>
    </w:pPr>
    <w:rPr>
      <w:szCs w:val="20"/>
      <w:lang w:eastAsia="ru-RU"/>
    </w:rPr>
  </w:style>
  <w:style w:type="paragraph" w:styleId="a0">
    <w:name w:val="Body Text"/>
    <w:basedOn w:val="a"/>
    <w:link w:val="a4"/>
    <w:uiPriority w:val="99"/>
    <w:semiHidden/>
    <w:unhideWhenUsed/>
    <w:rsid w:val="00200B86"/>
    <w:pPr>
      <w:spacing w:after="120"/>
    </w:pPr>
  </w:style>
  <w:style w:type="character" w:customStyle="1" w:styleId="a4">
    <w:name w:val="Основной текст Знак"/>
    <w:basedOn w:val="a1"/>
    <w:link w:val="a0"/>
    <w:uiPriority w:val="99"/>
    <w:semiHidden/>
    <w:rsid w:val="00200B86"/>
    <w:rPr>
      <w:rFonts w:ascii="Times New Roman" w:eastAsia="Times New Roman" w:hAnsi="Times New Roman" w:cs="Times New Roman"/>
      <w:sz w:val="24"/>
      <w:szCs w:val="24"/>
      <w:lang w:eastAsia="ar-SA"/>
    </w:rPr>
  </w:style>
  <w:style w:type="paragraph" w:styleId="a5">
    <w:name w:val="List Paragraph"/>
    <w:basedOn w:val="a"/>
    <w:uiPriority w:val="34"/>
    <w:qFormat/>
    <w:rsid w:val="0066026B"/>
    <w:pPr>
      <w:ind w:left="720"/>
      <w:contextualSpacing/>
    </w:pPr>
  </w:style>
  <w:style w:type="paragraph" w:styleId="a6">
    <w:name w:val="No Spacing"/>
    <w:uiPriority w:val="1"/>
    <w:qFormat/>
    <w:rsid w:val="0066026B"/>
    <w:pPr>
      <w:spacing w:after="0" w:line="240" w:lineRule="auto"/>
    </w:pPr>
  </w:style>
  <w:style w:type="paragraph" w:styleId="a7">
    <w:name w:val="Balloon Text"/>
    <w:basedOn w:val="a"/>
    <w:link w:val="a8"/>
    <w:uiPriority w:val="99"/>
    <w:semiHidden/>
    <w:unhideWhenUsed/>
    <w:rsid w:val="0066026B"/>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6602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8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
    <w:next w:val="a0"/>
    <w:link w:val="20"/>
    <w:qFormat/>
    <w:rsid w:val="00200B86"/>
    <w:pPr>
      <w:keepNext/>
      <w:autoSpaceDE w:val="0"/>
      <w:snapToGrid/>
      <w:spacing w:before="240" w:after="120" w:line="240" w:lineRule="auto"/>
      <w:ind w:firstLine="0"/>
      <w:jc w:val="left"/>
      <w:outlineLvl w:val="1"/>
    </w:pPr>
    <w:rPr>
      <w:rFonts w:eastAsia="Arial Unicode MS"/>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0B86"/>
    <w:rPr>
      <w:rFonts w:ascii="Times New Roman" w:eastAsia="Arial Unicode MS" w:hAnsi="Times New Roman" w:cs="Times New Roman"/>
      <w:b/>
      <w:bCs/>
      <w:sz w:val="36"/>
      <w:szCs w:val="36"/>
      <w:lang w:val="en-US" w:eastAsia="ar-SA"/>
    </w:rPr>
  </w:style>
  <w:style w:type="paragraph" w:customStyle="1" w:styleId="21">
    <w:name w:val="Стиль2"/>
    <w:basedOn w:val="a"/>
    <w:rsid w:val="00200B86"/>
    <w:pPr>
      <w:widowControl/>
      <w:suppressAutoHyphens w:val="0"/>
      <w:snapToGrid/>
      <w:spacing w:before="120"/>
      <w:ind w:firstLine="0"/>
    </w:pPr>
    <w:rPr>
      <w:szCs w:val="20"/>
      <w:lang w:eastAsia="ru-RU"/>
    </w:rPr>
  </w:style>
  <w:style w:type="paragraph" w:styleId="a0">
    <w:name w:val="Body Text"/>
    <w:basedOn w:val="a"/>
    <w:link w:val="a4"/>
    <w:uiPriority w:val="99"/>
    <w:semiHidden/>
    <w:unhideWhenUsed/>
    <w:rsid w:val="00200B86"/>
    <w:pPr>
      <w:spacing w:after="120"/>
    </w:pPr>
  </w:style>
  <w:style w:type="character" w:customStyle="1" w:styleId="a4">
    <w:name w:val="Основной текст Знак"/>
    <w:basedOn w:val="a1"/>
    <w:link w:val="a0"/>
    <w:uiPriority w:val="99"/>
    <w:semiHidden/>
    <w:rsid w:val="00200B86"/>
    <w:rPr>
      <w:rFonts w:ascii="Times New Roman" w:eastAsia="Times New Roman" w:hAnsi="Times New Roman" w:cs="Times New Roman"/>
      <w:sz w:val="24"/>
      <w:szCs w:val="24"/>
      <w:lang w:eastAsia="ar-SA"/>
    </w:rPr>
  </w:style>
  <w:style w:type="paragraph" w:styleId="a5">
    <w:name w:val="List Paragraph"/>
    <w:basedOn w:val="a"/>
    <w:uiPriority w:val="34"/>
    <w:qFormat/>
    <w:rsid w:val="0066026B"/>
    <w:pPr>
      <w:ind w:left="720"/>
      <w:contextualSpacing/>
    </w:pPr>
  </w:style>
  <w:style w:type="paragraph" w:styleId="a6">
    <w:name w:val="No Spacing"/>
    <w:uiPriority w:val="1"/>
    <w:qFormat/>
    <w:rsid w:val="0066026B"/>
    <w:pPr>
      <w:spacing w:after="0" w:line="240" w:lineRule="auto"/>
    </w:pPr>
  </w:style>
  <w:style w:type="paragraph" w:styleId="a7">
    <w:name w:val="Balloon Text"/>
    <w:basedOn w:val="a"/>
    <w:link w:val="a8"/>
    <w:uiPriority w:val="99"/>
    <w:semiHidden/>
    <w:unhideWhenUsed/>
    <w:rsid w:val="0066026B"/>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66026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Лестева Елена Валерьевна</cp:lastModifiedBy>
  <cp:revision>2</cp:revision>
  <cp:lastPrinted>2016-11-28T09:47:00Z</cp:lastPrinted>
  <dcterms:created xsi:type="dcterms:W3CDTF">2016-11-28T09:55:00Z</dcterms:created>
  <dcterms:modified xsi:type="dcterms:W3CDTF">2016-11-28T09:55:00Z</dcterms:modified>
</cp:coreProperties>
</file>