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18" w:rsidRPr="005B25B3" w:rsidRDefault="00ED3A18" w:rsidP="00810DD1">
      <w:pPr>
        <w:pStyle w:val="a7"/>
        <w:ind w:hanging="709"/>
        <w:jc w:val="right"/>
        <w:rPr>
          <w:rFonts w:ascii="Times New Roman" w:hAnsi="Times New Roman"/>
          <w:b/>
        </w:rPr>
      </w:pPr>
      <w:r w:rsidRPr="005B25B3">
        <w:rPr>
          <w:rFonts w:ascii="Times New Roman" w:hAnsi="Times New Roman"/>
          <w:b/>
        </w:rPr>
        <w:t>УТВЕРЖДАЮ</w:t>
      </w:r>
    </w:p>
    <w:p w:rsidR="00ED3A18" w:rsidRPr="005B25B3" w:rsidRDefault="00ED3A18" w:rsidP="00810DD1">
      <w:pPr>
        <w:pStyle w:val="a7"/>
        <w:jc w:val="right"/>
        <w:rPr>
          <w:rFonts w:ascii="Times New Roman" w:hAnsi="Times New Roman"/>
        </w:rPr>
      </w:pPr>
      <w:r w:rsidRPr="005B25B3">
        <w:rPr>
          <w:rFonts w:ascii="Times New Roman" w:hAnsi="Times New Roman"/>
        </w:rPr>
        <w:t>Заместитель генерального директора</w:t>
      </w:r>
    </w:p>
    <w:p w:rsidR="00ED3A18" w:rsidRPr="005B25B3" w:rsidRDefault="00ED3A18" w:rsidP="00810DD1">
      <w:pPr>
        <w:pStyle w:val="a7"/>
        <w:jc w:val="right"/>
        <w:rPr>
          <w:rFonts w:ascii="Times New Roman" w:hAnsi="Times New Roman"/>
        </w:rPr>
      </w:pPr>
      <w:r w:rsidRPr="005B25B3">
        <w:rPr>
          <w:rFonts w:ascii="Times New Roman" w:hAnsi="Times New Roman"/>
        </w:rPr>
        <w:t>по экономике и финансам</w:t>
      </w:r>
    </w:p>
    <w:p w:rsidR="00ED3A18" w:rsidRPr="005B25B3" w:rsidRDefault="00ED3A18" w:rsidP="00810DD1">
      <w:pPr>
        <w:pStyle w:val="a7"/>
        <w:jc w:val="right"/>
        <w:rPr>
          <w:rFonts w:ascii="Times New Roman" w:hAnsi="Times New Roman"/>
        </w:rPr>
      </w:pPr>
      <w:r w:rsidRPr="005B25B3">
        <w:rPr>
          <w:rFonts w:ascii="Times New Roman" w:hAnsi="Times New Roman"/>
        </w:rPr>
        <w:t>ОАО «НПО НИИИП – НЗиК»</w:t>
      </w:r>
    </w:p>
    <w:p w:rsidR="00ED3A18" w:rsidRPr="005B25B3" w:rsidRDefault="00ED3A18" w:rsidP="00810DD1">
      <w:pPr>
        <w:pStyle w:val="a7"/>
        <w:jc w:val="right"/>
        <w:rPr>
          <w:rFonts w:ascii="Times New Roman" w:hAnsi="Times New Roman"/>
        </w:rPr>
      </w:pPr>
      <w:r w:rsidRPr="005B25B3">
        <w:rPr>
          <w:rFonts w:ascii="Times New Roman" w:hAnsi="Times New Roman"/>
        </w:rPr>
        <w:t>________________В.Н.Щербаков</w:t>
      </w:r>
    </w:p>
    <w:p w:rsidR="00ED3A18" w:rsidRPr="005B25B3" w:rsidRDefault="00ED3A18" w:rsidP="00810DD1">
      <w:pPr>
        <w:pStyle w:val="a7"/>
        <w:jc w:val="right"/>
        <w:rPr>
          <w:rFonts w:ascii="Times New Roman" w:hAnsi="Times New Roman"/>
        </w:rPr>
      </w:pPr>
      <w:r w:rsidRPr="005B25B3">
        <w:rPr>
          <w:rFonts w:ascii="Times New Roman" w:hAnsi="Times New Roman"/>
        </w:rPr>
        <w:t xml:space="preserve">«_»________ 2013 год </w:t>
      </w: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jc w:val="center"/>
        <w:rPr>
          <w:rFonts w:ascii="Times New Roman" w:hAnsi="Times New Roman"/>
        </w:rPr>
      </w:pPr>
      <w:r w:rsidRPr="005B25B3">
        <w:rPr>
          <w:rFonts w:ascii="Times New Roman" w:hAnsi="Times New Roman"/>
        </w:rPr>
        <w:t>Документация о проведении запроса котировок</w:t>
      </w:r>
    </w:p>
    <w:p w:rsidR="004431D8" w:rsidRPr="00D140D8" w:rsidRDefault="00ED3A18" w:rsidP="00810DD1">
      <w:pPr>
        <w:pStyle w:val="a7"/>
        <w:jc w:val="center"/>
        <w:rPr>
          <w:rFonts w:ascii="Times New Roman" w:hAnsi="Times New Roman"/>
        </w:rPr>
      </w:pPr>
      <w:r w:rsidRPr="005B25B3">
        <w:rPr>
          <w:rFonts w:ascii="Times New Roman" w:hAnsi="Times New Roman"/>
        </w:rPr>
        <w:t xml:space="preserve">на право заключения договора на </w:t>
      </w:r>
      <w:r w:rsidR="00D140D8">
        <w:rPr>
          <w:rFonts w:ascii="Times New Roman" w:hAnsi="Times New Roman"/>
        </w:rPr>
        <w:t>приобретение, установку и обслуживание цифровых тахографов модели Штрих Тахо</w:t>
      </w:r>
      <w:r w:rsidR="00D140D8">
        <w:rPr>
          <w:rFonts w:ascii="Times New Roman" w:hAnsi="Times New Roman"/>
          <w:lang w:val="en-US"/>
        </w:rPr>
        <w:t>Rus</w:t>
      </w:r>
    </w:p>
    <w:p w:rsidR="00ED3A18" w:rsidRPr="005B25B3" w:rsidRDefault="00FF2CAA" w:rsidP="00810DD1">
      <w:pPr>
        <w:pStyle w:val="a7"/>
        <w:jc w:val="center"/>
        <w:rPr>
          <w:rFonts w:ascii="Times New Roman" w:hAnsi="Times New Roman"/>
        </w:rPr>
      </w:pPr>
      <w:r w:rsidRPr="005B25B3">
        <w:rPr>
          <w:rFonts w:ascii="Times New Roman" w:hAnsi="Times New Roman"/>
        </w:rPr>
        <w:t xml:space="preserve">для нужд ОАО «НПО НИИИП – НЗиК» </w:t>
      </w: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rPr>
          <w:rFonts w:ascii="Times New Roman" w:hAnsi="Times New Roman"/>
        </w:rPr>
      </w:pPr>
    </w:p>
    <w:p w:rsidR="00ED3A18" w:rsidRPr="005B25B3" w:rsidRDefault="00ED3A18" w:rsidP="00810DD1">
      <w:pPr>
        <w:pStyle w:val="a7"/>
        <w:jc w:val="center"/>
        <w:rPr>
          <w:rFonts w:ascii="Times New Roman" w:hAnsi="Times New Roman"/>
        </w:rPr>
      </w:pPr>
    </w:p>
    <w:p w:rsidR="00ED3A18" w:rsidRPr="005B25B3" w:rsidRDefault="00ED3A18" w:rsidP="00810DD1">
      <w:pPr>
        <w:pStyle w:val="a7"/>
        <w:jc w:val="center"/>
        <w:rPr>
          <w:rFonts w:ascii="Times New Roman" w:hAnsi="Times New Roman"/>
        </w:rPr>
      </w:pPr>
    </w:p>
    <w:p w:rsidR="007356AA" w:rsidRPr="005B25B3" w:rsidRDefault="007356AA" w:rsidP="00810DD1">
      <w:pPr>
        <w:pStyle w:val="a7"/>
        <w:jc w:val="center"/>
        <w:rPr>
          <w:rFonts w:ascii="Times New Roman" w:hAnsi="Times New Roman"/>
        </w:rPr>
      </w:pPr>
    </w:p>
    <w:p w:rsidR="007356AA" w:rsidRPr="005B25B3" w:rsidRDefault="007356AA" w:rsidP="00810DD1">
      <w:pPr>
        <w:pStyle w:val="a7"/>
        <w:jc w:val="center"/>
        <w:rPr>
          <w:rFonts w:ascii="Times New Roman" w:hAnsi="Times New Roman"/>
        </w:rPr>
      </w:pPr>
    </w:p>
    <w:p w:rsidR="00FF2CAA" w:rsidRPr="005B25B3" w:rsidRDefault="00FF2CAA" w:rsidP="00810DD1">
      <w:pPr>
        <w:pStyle w:val="a7"/>
        <w:jc w:val="center"/>
        <w:rPr>
          <w:rFonts w:ascii="Times New Roman" w:hAnsi="Times New Roman"/>
        </w:rPr>
      </w:pPr>
    </w:p>
    <w:p w:rsidR="00ED3A18" w:rsidRPr="005B25B3" w:rsidRDefault="00ED3A18" w:rsidP="00810DD1">
      <w:pPr>
        <w:pStyle w:val="a7"/>
        <w:jc w:val="center"/>
        <w:rPr>
          <w:rFonts w:ascii="Times New Roman" w:hAnsi="Times New Roman"/>
        </w:rPr>
      </w:pPr>
      <w:r w:rsidRPr="005B25B3">
        <w:rPr>
          <w:rFonts w:ascii="Times New Roman" w:hAnsi="Times New Roman"/>
        </w:rPr>
        <w:t>НОВОСИБИРСК, 201</w:t>
      </w:r>
      <w:bookmarkStart w:id="0" w:name="_Toc278806895"/>
      <w:bookmarkStart w:id="1" w:name="_Toc285015403"/>
      <w:bookmarkStart w:id="2" w:name="_Toc291537490"/>
      <w:r w:rsidRPr="005B25B3">
        <w:rPr>
          <w:rFonts w:ascii="Times New Roman" w:hAnsi="Times New Roman"/>
        </w:rPr>
        <w:t>3</w:t>
      </w:r>
    </w:p>
    <w:bookmarkEnd w:id="0"/>
    <w:bookmarkEnd w:id="1"/>
    <w:bookmarkEnd w:id="2"/>
    <w:p w:rsidR="005B25B3" w:rsidRDefault="005B25B3" w:rsidP="00810DD1">
      <w:pPr>
        <w:spacing w:line="240" w:lineRule="auto"/>
        <w:rPr>
          <w:rFonts w:ascii="Times New Roman" w:hAnsi="Times New Roman"/>
          <w:b/>
          <w:bCs/>
          <w:sz w:val="24"/>
          <w:szCs w:val="24"/>
        </w:rPr>
      </w:pPr>
    </w:p>
    <w:p w:rsidR="005B25B3" w:rsidRDefault="005B25B3" w:rsidP="00810DD1">
      <w:pPr>
        <w:spacing w:line="240" w:lineRule="auto"/>
        <w:rPr>
          <w:rFonts w:ascii="Times New Roman" w:hAnsi="Times New Roman"/>
          <w:b/>
          <w:bCs/>
          <w:sz w:val="24"/>
          <w:szCs w:val="24"/>
        </w:rPr>
      </w:pPr>
    </w:p>
    <w:p w:rsidR="00FF2CAA" w:rsidRPr="005B25B3" w:rsidRDefault="005C367D" w:rsidP="00810DD1">
      <w:pPr>
        <w:spacing w:line="240" w:lineRule="auto"/>
        <w:rPr>
          <w:rFonts w:ascii="Times New Roman" w:hAnsi="Times New Roman"/>
          <w:b/>
          <w:bCs/>
          <w:sz w:val="24"/>
          <w:szCs w:val="24"/>
        </w:rPr>
      </w:pPr>
      <w:r w:rsidRPr="005B25B3">
        <w:rPr>
          <w:rFonts w:ascii="Times New Roman" w:hAnsi="Times New Roman"/>
          <w:b/>
          <w:bCs/>
          <w:sz w:val="24"/>
          <w:szCs w:val="24"/>
        </w:rPr>
        <w:lastRenderedPageBreak/>
        <w:t>1</w:t>
      </w:r>
      <w:bookmarkStart w:id="3" w:name="_Ref119427085"/>
      <w:r w:rsidR="007346DB" w:rsidRPr="005B25B3">
        <w:rPr>
          <w:rFonts w:ascii="Times New Roman" w:hAnsi="Times New Roman"/>
          <w:b/>
          <w:bCs/>
          <w:sz w:val="24"/>
          <w:szCs w:val="24"/>
        </w:rPr>
        <w:t>. Законодательное регулирование</w:t>
      </w:r>
    </w:p>
    <w:p w:rsidR="005C367D" w:rsidRPr="005B25B3" w:rsidRDefault="005C367D" w:rsidP="00810DD1">
      <w:pPr>
        <w:spacing w:line="240" w:lineRule="auto"/>
        <w:ind w:firstLine="708"/>
        <w:jc w:val="both"/>
        <w:rPr>
          <w:rFonts w:ascii="Times New Roman" w:hAnsi="Times New Roman"/>
          <w:b/>
          <w:bCs/>
          <w:sz w:val="24"/>
          <w:szCs w:val="24"/>
        </w:rPr>
      </w:pPr>
      <w:r w:rsidRPr="005B25B3">
        <w:rPr>
          <w:rFonts w:ascii="Times New Roman" w:hAnsi="Times New Roman"/>
          <w:sz w:val="24"/>
          <w:szCs w:val="24"/>
        </w:rPr>
        <w:t xml:space="preserve">1.1. Настоящая документация о запросе котировок в электронной форме (далее – документация) </w:t>
      </w:r>
      <w:bookmarkEnd w:id="3"/>
      <w:r w:rsidRPr="005B25B3">
        <w:rPr>
          <w:rFonts w:ascii="Times New Roman" w:hAnsi="Times New Roman"/>
          <w:sz w:val="24"/>
          <w:szCs w:val="24"/>
        </w:rPr>
        <w:t>подготовлена в соотве</w:t>
      </w:r>
      <w:r w:rsidR="00CE77E6">
        <w:rPr>
          <w:rFonts w:ascii="Times New Roman" w:hAnsi="Times New Roman"/>
          <w:sz w:val="24"/>
          <w:szCs w:val="24"/>
        </w:rPr>
        <w:t>тс</w:t>
      </w:r>
      <w:r w:rsidRPr="005B25B3">
        <w:rPr>
          <w:rFonts w:ascii="Times New Roman" w:hAnsi="Times New Roman"/>
          <w:sz w:val="24"/>
          <w:szCs w:val="24"/>
        </w:rPr>
        <w:t>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FF2CAA" w:rsidRPr="005B25B3" w:rsidRDefault="005C367D" w:rsidP="00810DD1">
      <w:pPr>
        <w:pStyle w:val="ae"/>
        <w:widowControl w:val="0"/>
        <w:spacing w:line="240" w:lineRule="auto"/>
        <w:ind w:left="0"/>
        <w:rPr>
          <w:rFonts w:ascii="Times New Roman" w:hAnsi="Times New Roman"/>
          <w:b/>
          <w:bCs/>
          <w:sz w:val="24"/>
          <w:szCs w:val="24"/>
        </w:rPr>
      </w:pPr>
      <w:r w:rsidRPr="005B25B3">
        <w:rPr>
          <w:rFonts w:ascii="Times New Roman" w:hAnsi="Times New Roman"/>
          <w:b/>
          <w:bCs/>
          <w:sz w:val="24"/>
          <w:szCs w:val="24"/>
        </w:rPr>
        <w:t>2. Заказчик, операто</w:t>
      </w:r>
      <w:r w:rsidR="007346DB" w:rsidRPr="005B25B3">
        <w:rPr>
          <w:rFonts w:ascii="Times New Roman" w:hAnsi="Times New Roman"/>
          <w:b/>
          <w:bCs/>
          <w:sz w:val="24"/>
          <w:szCs w:val="24"/>
        </w:rPr>
        <w:t>р электронной торговой площадки</w:t>
      </w:r>
    </w:p>
    <w:p w:rsidR="005C367D" w:rsidRPr="005B25B3" w:rsidRDefault="005C367D" w:rsidP="00810DD1">
      <w:pPr>
        <w:pStyle w:val="ae"/>
        <w:widowControl w:val="0"/>
        <w:spacing w:line="240" w:lineRule="auto"/>
        <w:ind w:left="0" w:firstLine="708"/>
        <w:jc w:val="both"/>
        <w:rPr>
          <w:rFonts w:ascii="Times New Roman" w:hAnsi="Times New Roman"/>
          <w:sz w:val="24"/>
          <w:szCs w:val="24"/>
        </w:rPr>
      </w:pPr>
      <w:r w:rsidRPr="005B25B3">
        <w:rPr>
          <w:rFonts w:ascii="Times New Roman" w:hAnsi="Times New Roman"/>
          <w:sz w:val="24"/>
          <w:szCs w:val="24"/>
        </w:rPr>
        <w:t>2.1. Заказчик, указанный в Информационной карте запроса котировок (далее Информационная карта), проводит запрос котировок, предмет и условия которого указаны в Информационной карте и в требованиях к предмету договора, в соотве</w:t>
      </w:r>
      <w:r w:rsidR="00CE77E6">
        <w:rPr>
          <w:rFonts w:ascii="Times New Roman" w:hAnsi="Times New Roman"/>
          <w:sz w:val="24"/>
          <w:szCs w:val="24"/>
        </w:rPr>
        <w:t>тс</w:t>
      </w:r>
      <w:r w:rsidRPr="005B25B3">
        <w:rPr>
          <w:rFonts w:ascii="Times New Roman" w:hAnsi="Times New Roman"/>
          <w:sz w:val="24"/>
          <w:szCs w:val="24"/>
        </w:rPr>
        <w:t>твии с процедурами, условиями и положениями настоящей документации.</w:t>
      </w:r>
    </w:p>
    <w:p w:rsidR="00FF2CAA" w:rsidRPr="005B25B3" w:rsidRDefault="005C367D"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2.2. Оператор электронной торговой площадки, указанный в Информационной карте, обеспечивает проведение запроса котировок на электронной площадке, на сайте в сети «Интернет» в порядке, установленном Федеральным законом.</w:t>
      </w:r>
    </w:p>
    <w:p w:rsidR="00FF2CAA" w:rsidRPr="005B25B3" w:rsidRDefault="00BC310A" w:rsidP="00810DD1">
      <w:pPr>
        <w:spacing w:line="240" w:lineRule="auto"/>
        <w:jc w:val="both"/>
        <w:rPr>
          <w:rFonts w:ascii="Times New Roman" w:hAnsi="Times New Roman"/>
          <w:b/>
          <w:sz w:val="24"/>
          <w:szCs w:val="24"/>
        </w:rPr>
      </w:pPr>
      <w:r w:rsidRPr="005B25B3">
        <w:rPr>
          <w:rFonts w:ascii="Times New Roman" w:hAnsi="Times New Roman"/>
          <w:b/>
          <w:sz w:val="24"/>
          <w:szCs w:val="24"/>
        </w:rPr>
        <w:t>3</w:t>
      </w:r>
      <w:r w:rsidR="00FA06E3" w:rsidRPr="005B25B3">
        <w:rPr>
          <w:rFonts w:ascii="Times New Roman" w:hAnsi="Times New Roman"/>
          <w:b/>
          <w:sz w:val="24"/>
          <w:szCs w:val="24"/>
        </w:rPr>
        <w:t xml:space="preserve">. </w:t>
      </w:r>
      <w:r w:rsidR="006F388C" w:rsidRPr="005B25B3">
        <w:rPr>
          <w:rFonts w:ascii="Times New Roman" w:hAnsi="Times New Roman"/>
          <w:b/>
          <w:sz w:val="24"/>
          <w:szCs w:val="24"/>
        </w:rPr>
        <w:t>Запрос котировок</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3.1. </w:t>
      </w:r>
      <w:r w:rsidR="00D52FF0" w:rsidRPr="005B25B3">
        <w:rPr>
          <w:rFonts w:ascii="Times New Roman" w:hAnsi="Times New Roman"/>
          <w:sz w:val="24"/>
          <w:szCs w:val="24"/>
        </w:rPr>
        <w:t>Под запросом котировок понимае</w:t>
      </w:r>
      <w:r w:rsidR="00DC34C3">
        <w:rPr>
          <w:rFonts w:ascii="Times New Roman" w:hAnsi="Times New Roman"/>
          <w:sz w:val="24"/>
          <w:szCs w:val="24"/>
        </w:rPr>
        <w:t>тс</w:t>
      </w:r>
      <w:r w:rsidR="00D52FF0" w:rsidRPr="005B25B3">
        <w:rPr>
          <w:rFonts w:ascii="Times New Roman" w:hAnsi="Times New Roman"/>
          <w:sz w:val="24"/>
          <w:szCs w:val="24"/>
        </w:rPr>
        <w:t>я способ</w:t>
      </w:r>
      <w:r w:rsidRPr="005B25B3">
        <w:rPr>
          <w:rFonts w:ascii="Times New Roman" w:hAnsi="Times New Roman"/>
          <w:sz w:val="24"/>
          <w:szCs w:val="24"/>
        </w:rPr>
        <w:t xml:space="preserve"> размещения заказа, при котором</w:t>
      </w:r>
      <w:r w:rsidR="00FF2CAA" w:rsidRPr="005B25B3">
        <w:rPr>
          <w:rFonts w:ascii="Times New Roman" w:hAnsi="Times New Roman"/>
          <w:sz w:val="24"/>
          <w:szCs w:val="24"/>
        </w:rPr>
        <w:t xml:space="preserve"> </w:t>
      </w:r>
      <w:r w:rsidR="00D52FF0" w:rsidRPr="005B25B3">
        <w:rPr>
          <w:rFonts w:ascii="Times New Roman" w:hAnsi="Times New Roman"/>
          <w:sz w:val="24"/>
          <w:szCs w:val="24"/>
        </w:rPr>
        <w:t>информация о потребностях в продукции для нужд Заказчика сообщае</w:t>
      </w:r>
      <w:r w:rsidR="00DC34C3">
        <w:rPr>
          <w:rFonts w:ascii="Times New Roman" w:hAnsi="Times New Roman"/>
          <w:sz w:val="24"/>
          <w:szCs w:val="24"/>
        </w:rPr>
        <w:t>тс</w:t>
      </w:r>
      <w:r w:rsidR="00D52FF0" w:rsidRPr="005B25B3">
        <w:rPr>
          <w:rFonts w:ascii="Times New Roman" w:hAnsi="Times New Roman"/>
          <w:sz w:val="24"/>
          <w:szCs w:val="24"/>
        </w:rPr>
        <w:t>я неограниченному кругу лиц путем размещения на Официальном сайте, сайте Заказчика и Электронной площадке извещения о проведении запроса котировок и победителем в проведении запроса котировок признае</w:t>
      </w:r>
      <w:r w:rsidR="00DC34C3">
        <w:rPr>
          <w:rFonts w:ascii="Times New Roman" w:hAnsi="Times New Roman"/>
          <w:sz w:val="24"/>
          <w:szCs w:val="24"/>
        </w:rPr>
        <w:t>тс</w:t>
      </w:r>
      <w:r w:rsidR="00D52FF0" w:rsidRPr="005B25B3">
        <w:rPr>
          <w:rFonts w:ascii="Times New Roman" w:hAnsi="Times New Roman"/>
          <w:sz w:val="24"/>
          <w:szCs w:val="24"/>
        </w:rPr>
        <w:t>я участник размещения заказа, предложивший наиболее низкую цену Договора.</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3.2. </w:t>
      </w:r>
      <w:r w:rsidR="00D52FF0" w:rsidRPr="005B25B3">
        <w:rPr>
          <w:rFonts w:ascii="Times New Roman" w:hAnsi="Times New Roman"/>
          <w:sz w:val="24"/>
          <w:szCs w:val="24"/>
        </w:rPr>
        <w:t>По итогам проведения запроса котировок у Заказчика не возникает обязанности заключать до</w:t>
      </w:r>
      <w:bookmarkStart w:id="4" w:name="_Ref299392174"/>
      <w:r w:rsidR="00D52FF0" w:rsidRPr="005B25B3">
        <w:rPr>
          <w:rFonts w:ascii="Times New Roman" w:hAnsi="Times New Roman"/>
          <w:sz w:val="24"/>
          <w:szCs w:val="24"/>
        </w:rPr>
        <w:t>говор с победителем запроса котировок.</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3.3. </w:t>
      </w:r>
      <w:r w:rsidR="00D52FF0" w:rsidRPr="005B25B3">
        <w:rPr>
          <w:rFonts w:ascii="Times New Roman" w:hAnsi="Times New Roman"/>
          <w:sz w:val="24"/>
          <w:szCs w:val="24"/>
        </w:rPr>
        <w:t>Заказчик может отказаться от проведения запроса котировок в порядке, указанном в п.</w:t>
      </w:r>
      <w:r w:rsidR="00FA06E3" w:rsidRPr="005B25B3">
        <w:rPr>
          <w:rFonts w:ascii="Times New Roman" w:hAnsi="Times New Roman"/>
          <w:sz w:val="24"/>
          <w:szCs w:val="24"/>
        </w:rPr>
        <w:t>4</w:t>
      </w:r>
      <w:r w:rsidR="00D52FF0" w:rsidRPr="005B25B3">
        <w:rPr>
          <w:rFonts w:ascii="Times New Roman" w:hAnsi="Times New Roman"/>
          <w:sz w:val="24"/>
          <w:szCs w:val="24"/>
        </w:rPr>
        <w:t>.3. настоящей Документации о запросе котировок (далее</w:t>
      </w:r>
      <w:r w:rsidR="003C6C79" w:rsidRPr="005B25B3">
        <w:rPr>
          <w:rFonts w:ascii="Times New Roman" w:hAnsi="Times New Roman"/>
          <w:sz w:val="24"/>
          <w:szCs w:val="24"/>
        </w:rPr>
        <w:t xml:space="preserve"> </w:t>
      </w:r>
      <w:r w:rsidR="00D52FF0" w:rsidRPr="005B25B3">
        <w:rPr>
          <w:rFonts w:ascii="Times New Roman" w:hAnsi="Times New Roman"/>
          <w:sz w:val="24"/>
          <w:szCs w:val="24"/>
        </w:rPr>
        <w:t>-</w:t>
      </w:r>
      <w:r w:rsidR="003C6C79" w:rsidRPr="005B25B3">
        <w:rPr>
          <w:rFonts w:ascii="Times New Roman" w:hAnsi="Times New Roman"/>
          <w:sz w:val="24"/>
          <w:szCs w:val="24"/>
        </w:rPr>
        <w:t xml:space="preserve"> </w:t>
      </w:r>
      <w:r w:rsidR="00D52FF0" w:rsidRPr="005B25B3">
        <w:rPr>
          <w:rFonts w:ascii="Times New Roman" w:hAnsi="Times New Roman"/>
          <w:sz w:val="24"/>
          <w:szCs w:val="24"/>
        </w:rPr>
        <w:t>документация), без возмещения участникам запроса котировок каких-либо убытков</w:t>
      </w:r>
      <w:bookmarkEnd w:id="4"/>
      <w:r w:rsidR="00D52FF0" w:rsidRPr="005B25B3">
        <w:rPr>
          <w:rFonts w:ascii="Times New Roman" w:hAnsi="Times New Roman"/>
          <w:sz w:val="24"/>
          <w:szCs w:val="24"/>
        </w:rPr>
        <w:t>.</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3.4. </w:t>
      </w:r>
      <w:r w:rsidR="00D52FF0" w:rsidRPr="005B25B3">
        <w:rPr>
          <w:rFonts w:ascii="Times New Roman" w:hAnsi="Times New Roman"/>
          <w:sz w:val="24"/>
          <w:szCs w:val="24"/>
        </w:rPr>
        <w:t>Для участия в запросе котировок Заказчиком может быть установлено требование обеспечения заявки на участие в запросе котировок. Размер обеспечения заявки устанавливае</w:t>
      </w:r>
      <w:r w:rsidR="00DC34C3">
        <w:rPr>
          <w:rFonts w:ascii="Times New Roman" w:hAnsi="Times New Roman"/>
          <w:sz w:val="24"/>
          <w:szCs w:val="24"/>
        </w:rPr>
        <w:t>тс</w:t>
      </w:r>
      <w:r w:rsidR="00D52FF0" w:rsidRPr="005B25B3">
        <w:rPr>
          <w:rFonts w:ascii="Times New Roman" w:hAnsi="Times New Roman"/>
          <w:sz w:val="24"/>
          <w:szCs w:val="24"/>
        </w:rPr>
        <w:t>я в размере от одного до десяти процентов от начальной (максимальной) цены Договора. Такое требование в равной мере распространяе</w:t>
      </w:r>
      <w:r w:rsidR="00DC34C3">
        <w:rPr>
          <w:rFonts w:ascii="Times New Roman" w:hAnsi="Times New Roman"/>
          <w:sz w:val="24"/>
          <w:szCs w:val="24"/>
        </w:rPr>
        <w:t>тс</w:t>
      </w:r>
      <w:r w:rsidR="00D52FF0" w:rsidRPr="005B25B3">
        <w:rPr>
          <w:rFonts w:ascii="Times New Roman" w:hAnsi="Times New Roman"/>
          <w:sz w:val="24"/>
          <w:szCs w:val="24"/>
        </w:rPr>
        <w:t>я на всех участников размещения заказа и указывае</w:t>
      </w:r>
      <w:r w:rsidR="00DC34C3">
        <w:rPr>
          <w:rFonts w:ascii="Times New Roman" w:hAnsi="Times New Roman"/>
          <w:sz w:val="24"/>
          <w:szCs w:val="24"/>
        </w:rPr>
        <w:t>тс</w:t>
      </w:r>
      <w:r w:rsidR="00D52FF0" w:rsidRPr="005B25B3">
        <w:rPr>
          <w:rFonts w:ascii="Times New Roman" w:hAnsi="Times New Roman"/>
          <w:sz w:val="24"/>
          <w:szCs w:val="24"/>
        </w:rPr>
        <w:t xml:space="preserve">я в </w:t>
      </w:r>
      <w:r w:rsidR="003C6C79" w:rsidRPr="005B25B3">
        <w:rPr>
          <w:rFonts w:ascii="Times New Roman" w:hAnsi="Times New Roman"/>
          <w:sz w:val="24"/>
          <w:szCs w:val="24"/>
        </w:rPr>
        <w:t>Информационной карте запроса котировок (далее - информационная карта)</w:t>
      </w:r>
      <w:r w:rsidR="00D52FF0" w:rsidRPr="005B25B3">
        <w:rPr>
          <w:rFonts w:ascii="Times New Roman" w:hAnsi="Times New Roman"/>
          <w:sz w:val="24"/>
          <w:szCs w:val="24"/>
        </w:rPr>
        <w:t>.</w:t>
      </w:r>
      <w:r w:rsidR="00AF4513" w:rsidRPr="005B25B3">
        <w:rPr>
          <w:rFonts w:ascii="Times New Roman" w:hAnsi="Times New Roman"/>
          <w:sz w:val="24"/>
          <w:szCs w:val="24"/>
        </w:rPr>
        <w:t xml:space="preserve"> Реквизиты счета для перечисления денежных средств в качестве обеспечения заявок на участие в запросе котировок указаны в Информационной карте запроса котировок.</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3.5. </w:t>
      </w:r>
      <w:r w:rsidR="00D52FF0" w:rsidRPr="005B25B3">
        <w:rPr>
          <w:rFonts w:ascii="Times New Roman" w:hAnsi="Times New Roman"/>
          <w:sz w:val="24"/>
          <w:szCs w:val="24"/>
        </w:rPr>
        <w:t xml:space="preserve">Общий срок проведения запроса котировок (с момента публикации извещения на электронной площадке, до размещения на электронной площадке итогового протокола) не должен превышать 60 дней. </w:t>
      </w:r>
      <w:bookmarkStart w:id="5" w:name="_Toc336882988"/>
    </w:p>
    <w:p w:rsidR="00FF2CAA" w:rsidRPr="005B25B3" w:rsidRDefault="00BC310A" w:rsidP="00810DD1">
      <w:pPr>
        <w:spacing w:line="240" w:lineRule="auto"/>
        <w:jc w:val="both"/>
        <w:rPr>
          <w:rFonts w:ascii="Times New Roman" w:hAnsi="Times New Roman"/>
          <w:b/>
          <w:sz w:val="24"/>
          <w:szCs w:val="24"/>
        </w:rPr>
      </w:pPr>
      <w:r w:rsidRPr="005B25B3">
        <w:rPr>
          <w:rFonts w:ascii="Times New Roman" w:hAnsi="Times New Roman"/>
          <w:b/>
          <w:sz w:val="24"/>
          <w:szCs w:val="24"/>
        </w:rPr>
        <w:t xml:space="preserve">4. </w:t>
      </w:r>
      <w:r w:rsidR="00D52FF0" w:rsidRPr="005B25B3">
        <w:rPr>
          <w:rFonts w:ascii="Times New Roman" w:hAnsi="Times New Roman"/>
          <w:b/>
          <w:sz w:val="24"/>
          <w:szCs w:val="24"/>
        </w:rPr>
        <w:t>Извещение о проведении запроса котировок</w:t>
      </w:r>
      <w:bookmarkEnd w:id="5"/>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4.1. </w:t>
      </w:r>
      <w:r w:rsidR="003C6C79" w:rsidRPr="005B25B3">
        <w:rPr>
          <w:rFonts w:ascii="Times New Roman" w:hAnsi="Times New Roman"/>
          <w:sz w:val="24"/>
          <w:szCs w:val="24"/>
        </w:rPr>
        <w:t>Заказчик</w:t>
      </w:r>
      <w:r w:rsidR="00D52FF0" w:rsidRPr="005B25B3">
        <w:rPr>
          <w:rFonts w:ascii="Times New Roman" w:hAnsi="Times New Roman"/>
          <w:sz w:val="24"/>
          <w:szCs w:val="24"/>
        </w:rPr>
        <w:t xml:space="preserve"> размещает на Официальном сайте</w:t>
      </w:r>
      <w:r w:rsidR="003C6C79" w:rsidRPr="005B25B3">
        <w:rPr>
          <w:rFonts w:ascii="Times New Roman" w:hAnsi="Times New Roman"/>
          <w:sz w:val="24"/>
          <w:szCs w:val="24"/>
        </w:rPr>
        <w:t>,</w:t>
      </w:r>
      <w:r w:rsidR="00D52FF0" w:rsidRPr="005B25B3">
        <w:rPr>
          <w:rFonts w:ascii="Times New Roman" w:hAnsi="Times New Roman"/>
          <w:sz w:val="24"/>
          <w:szCs w:val="24"/>
        </w:rPr>
        <w:t xml:space="preserve"> </w:t>
      </w:r>
      <w:r w:rsidR="003C6C79" w:rsidRPr="005B25B3">
        <w:rPr>
          <w:rFonts w:ascii="Times New Roman" w:hAnsi="Times New Roman"/>
          <w:sz w:val="24"/>
          <w:szCs w:val="24"/>
        </w:rPr>
        <w:t xml:space="preserve">сайте Заказчика и Электронной площадке </w:t>
      </w:r>
      <w:r w:rsidR="00D52FF0" w:rsidRPr="005B25B3">
        <w:rPr>
          <w:rFonts w:ascii="Times New Roman" w:hAnsi="Times New Roman"/>
          <w:sz w:val="24"/>
          <w:szCs w:val="24"/>
        </w:rPr>
        <w:t>извещение о проведении запроса котировок, заключаемого по результатам проведения такого запроса, не менее чем за семь рабочих дней до дня истечения срока представления котировочных заявок.</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lastRenderedPageBreak/>
        <w:t xml:space="preserve">4.2. </w:t>
      </w:r>
      <w:r w:rsidR="00D52FF0" w:rsidRPr="005B25B3">
        <w:rPr>
          <w:rFonts w:ascii="Times New Roman" w:hAnsi="Times New Roman"/>
          <w:sz w:val="24"/>
          <w:szCs w:val="24"/>
        </w:rPr>
        <w:t xml:space="preserve">В случае необходимости </w:t>
      </w:r>
      <w:r w:rsidR="003C6C79" w:rsidRPr="005B25B3">
        <w:rPr>
          <w:rFonts w:ascii="Times New Roman" w:hAnsi="Times New Roman"/>
          <w:sz w:val="24"/>
          <w:szCs w:val="24"/>
        </w:rPr>
        <w:t>Заказчик</w:t>
      </w:r>
      <w:r w:rsidR="00D52FF0" w:rsidRPr="005B25B3">
        <w:rPr>
          <w:rFonts w:ascii="Times New Roman" w:hAnsi="Times New Roman"/>
          <w:sz w:val="24"/>
          <w:szCs w:val="24"/>
        </w:rPr>
        <w:t xml:space="preserve"> вносит изменения в извещение о проведении запроса котировок, не позднее, чем за одни сутки до даты окончания подачи заявок на участие в запросе котировок.</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4.3.</w:t>
      </w:r>
      <w:r w:rsidR="00D52FF0" w:rsidRPr="005B25B3">
        <w:rPr>
          <w:rFonts w:ascii="Times New Roman" w:hAnsi="Times New Roman"/>
          <w:sz w:val="24"/>
          <w:szCs w:val="24"/>
        </w:rPr>
        <w:t>В случае необходимости, после официального размещения на сайте</w:t>
      </w:r>
      <w:r w:rsidR="003C6C79" w:rsidRPr="005B25B3">
        <w:rPr>
          <w:rFonts w:ascii="Times New Roman" w:hAnsi="Times New Roman"/>
          <w:sz w:val="24"/>
          <w:szCs w:val="24"/>
        </w:rPr>
        <w:t>, сайте Заказчика и Электронной площадке</w:t>
      </w:r>
      <w:r w:rsidR="00D52FF0" w:rsidRPr="005B25B3">
        <w:rPr>
          <w:rFonts w:ascii="Times New Roman" w:hAnsi="Times New Roman"/>
          <w:sz w:val="24"/>
          <w:szCs w:val="24"/>
        </w:rPr>
        <w:t xml:space="preserve"> извещения о проведении запроса котировок, </w:t>
      </w:r>
      <w:r w:rsidR="003C6C79" w:rsidRPr="005B25B3">
        <w:rPr>
          <w:rFonts w:ascii="Times New Roman" w:hAnsi="Times New Roman"/>
          <w:sz w:val="24"/>
          <w:szCs w:val="24"/>
        </w:rPr>
        <w:t>Заказчик</w:t>
      </w:r>
      <w:r w:rsidR="00D52FF0" w:rsidRPr="005B25B3">
        <w:rPr>
          <w:rFonts w:ascii="Times New Roman" w:hAnsi="Times New Roman"/>
          <w:sz w:val="24"/>
          <w:szCs w:val="24"/>
        </w:rPr>
        <w:t xml:space="preserve"> вправе отказаться от его проведения в любой момент до даты окончания подачи заявок на участие в запросе котировок. В этом случае </w:t>
      </w:r>
      <w:r w:rsidR="003C6C79" w:rsidRPr="005B25B3">
        <w:rPr>
          <w:rFonts w:ascii="Times New Roman" w:hAnsi="Times New Roman"/>
          <w:sz w:val="24"/>
          <w:szCs w:val="24"/>
        </w:rPr>
        <w:t>Заказчик</w:t>
      </w:r>
      <w:r w:rsidR="00D52FF0" w:rsidRPr="005B25B3">
        <w:rPr>
          <w:rFonts w:ascii="Times New Roman" w:hAnsi="Times New Roman"/>
          <w:sz w:val="24"/>
          <w:szCs w:val="24"/>
        </w:rPr>
        <w:t xml:space="preserve"> размещает информацию об отказе от проведения запроса котировок в течение двух дней со дня принятия решения об отказе в порядке, установленном для размещения на Официальном сайте, </w:t>
      </w:r>
      <w:r w:rsidR="003C6C79" w:rsidRPr="005B25B3">
        <w:rPr>
          <w:rFonts w:ascii="Times New Roman" w:hAnsi="Times New Roman"/>
          <w:sz w:val="24"/>
          <w:szCs w:val="24"/>
        </w:rPr>
        <w:t xml:space="preserve">сайте Заказчика и Электронной площадке </w:t>
      </w:r>
      <w:r w:rsidR="00D52FF0" w:rsidRPr="005B25B3">
        <w:rPr>
          <w:rFonts w:ascii="Times New Roman" w:hAnsi="Times New Roman"/>
          <w:sz w:val="24"/>
          <w:szCs w:val="24"/>
        </w:rPr>
        <w:t>извещения о проведении запроса котировок.</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4.4.</w:t>
      </w:r>
      <w:r w:rsidR="003C6C79" w:rsidRPr="005B25B3">
        <w:rPr>
          <w:rFonts w:ascii="Times New Roman" w:hAnsi="Times New Roman"/>
          <w:sz w:val="24"/>
          <w:szCs w:val="24"/>
        </w:rPr>
        <w:t>Заказчик</w:t>
      </w:r>
      <w:r w:rsidR="00D52FF0" w:rsidRPr="005B25B3">
        <w:rPr>
          <w:rFonts w:ascii="Times New Roman" w:hAnsi="Times New Roman"/>
          <w:sz w:val="24"/>
          <w:szCs w:val="24"/>
        </w:rPr>
        <w:t xml:space="preserve"> вправе одновременно с размещением извещения о проведении запроса котировок направить уведомление о проведении запроса котировок лицам, осуществляющим поставку продукции</w:t>
      </w:r>
      <w:r w:rsidR="00794F36" w:rsidRPr="005B25B3">
        <w:rPr>
          <w:rFonts w:ascii="Times New Roman" w:hAnsi="Times New Roman"/>
          <w:sz w:val="24"/>
          <w:szCs w:val="24"/>
        </w:rPr>
        <w:t>, выполнение работ</w:t>
      </w:r>
      <w:r w:rsidR="00D52FF0" w:rsidRPr="005B25B3">
        <w:rPr>
          <w:rFonts w:ascii="Times New Roman" w:hAnsi="Times New Roman"/>
          <w:sz w:val="24"/>
          <w:szCs w:val="24"/>
        </w:rPr>
        <w:t>,</w:t>
      </w:r>
      <w:r w:rsidR="00794F36" w:rsidRPr="005B25B3">
        <w:rPr>
          <w:rFonts w:ascii="Times New Roman" w:hAnsi="Times New Roman"/>
          <w:sz w:val="24"/>
          <w:szCs w:val="24"/>
        </w:rPr>
        <w:t xml:space="preserve"> оказание услуг</w:t>
      </w:r>
      <w:r w:rsidR="00D52FF0" w:rsidRPr="005B25B3">
        <w:rPr>
          <w:rFonts w:ascii="Times New Roman" w:hAnsi="Times New Roman"/>
          <w:sz w:val="24"/>
          <w:szCs w:val="24"/>
        </w:rPr>
        <w:t xml:space="preserve"> предусмотренной извещением о проведении запроса котировок.</w:t>
      </w:r>
      <w:bookmarkStart w:id="6" w:name="_Toc336876202"/>
      <w:bookmarkStart w:id="7" w:name="_Toc336882989"/>
    </w:p>
    <w:p w:rsidR="00FF2CAA" w:rsidRPr="005B25B3" w:rsidRDefault="00BC310A" w:rsidP="00810DD1">
      <w:pPr>
        <w:spacing w:line="240" w:lineRule="auto"/>
        <w:jc w:val="both"/>
        <w:rPr>
          <w:rFonts w:ascii="Times New Roman" w:hAnsi="Times New Roman"/>
          <w:b/>
          <w:sz w:val="24"/>
          <w:szCs w:val="24"/>
        </w:rPr>
      </w:pPr>
      <w:r w:rsidRPr="005B25B3">
        <w:rPr>
          <w:rFonts w:ascii="Times New Roman" w:hAnsi="Times New Roman"/>
          <w:b/>
          <w:sz w:val="24"/>
          <w:szCs w:val="24"/>
        </w:rPr>
        <w:t xml:space="preserve">5. </w:t>
      </w:r>
      <w:r w:rsidR="00D52FF0" w:rsidRPr="005B25B3">
        <w:rPr>
          <w:rFonts w:ascii="Times New Roman" w:hAnsi="Times New Roman"/>
          <w:b/>
          <w:sz w:val="24"/>
          <w:szCs w:val="24"/>
        </w:rPr>
        <w:t xml:space="preserve">Документация </w:t>
      </w:r>
      <w:bookmarkEnd w:id="6"/>
      <w:r w:rsidR="00D52FF0" w:rsidRPr="005B25B3">
        <w:rPr>
          <w:rFonts w:ascii="Times New Roman" w:hAnsi="Times New Roman"/>
          <w:b/>
          <w:sz w:val="24"/>
          <w:szCs w:val="24"/>
        </w:rPr>
        <w:t>запроса котировок</w:t>
      </w:r>
      <w:bookmarkEnd w:id="7"/>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5.1. </w:t>
      </w:r>
      <w:r w:rsidR="00D52FF0" w:rsidRPr="005B25B3">
        <w:rPr>
          <w:rFonts w:ascii="Times New Roman" w:hAnsi="Times New Roman"/>
          <w:sz w:val="24"/>
          <w:szCs w:val="24"/>
        </w:rPr>
        <w:t>Документация запроса котировок разрабатывае</w:t>
      </w:r>
      <w:r w:rsidR="00DC34C3">
        <w:rPr>
          <w:rFonts w:ascii="Times New Roman" w:hAnsi="Times New Roman"/>
          <w:sz w:val="24"/>
          <w:szCs w:val="24"/>
        </w:rPr>
        <w:t>тс</w:t>
      </w:r>
      <w:r w:rsidR="00D52FF0" w:rsidRPr="005B25B3">
        <w:rPr>
          <w:rFonts w:ascii="Times New Roman" w:hAnsi="Times New Roman"/>
          <w:sz w:val="24"/>
          <w:szCs w:val="24"/>
        </w:rPr>
        <w:t xml:space="preserve">я </w:t>
      </w:r>
      <w:r w:rsidR="003C6C79" w:rsidRPr="005B25B3">
        <w:rPr>
          <w:rFonts w:ascii="Times New Roman" w:hAnsi="Times New Roman"/>
          <w:sz w:val="24"/>
          <w:szCs w:val="24"/>
        </w:rPr>
        <w:t>Заказчиком</w:t>
      </w:r>
      <w:r w:rsidR="00D52FF0" w:rsidRPr="005B25B3">
        <w:rPr>
          <w:rFonts w:ascii="Times New Roman" w:hAnsi="Times New Roman"/>
          <w:sz w:val="24"/>
          <w:szCs w:val="24"/>
        </w:rPr>
        <w:t xml:space="preserve"> и размещае</w:t>
      </w:r>
      <w:r w:rsidR="00DC34C3">
        <w:rPr>
          <w:rFonts w:ascii="Times New Roman" w:hAnsi="Times New Roman"/>
          <w:sz w:val="24"/>
          <w:szCs w:val="24"/>
        </w:rPr>
        <w:t>тс</w:t>
      </w:r>
      <w:r w:rsidR="00D52FF0" w:rsidRPr="005B25B3">
        <w:rPr>
          <w:rFonts w:ascii="Times New Roman" w:hAnsi="Times New Roman"/>
          <w:sz w:val="24"/>
          <w:szCs w:val="24"/>
        </w:rPr>
        <w:t>я на Официальном сайте</w:t>
      </w:r>
      <w:r w:rsidR="003C6C79" w:rsidRPr="005B25B3">
        <w:rPr>
          <w:rFonts w:ascii="Times New Roman" w:hAnsi="Times New Roman"/>
          <w:sz w:val="24"/>
          <w:szCs w:val="24"/>
        </w:rPr>
        <w:t>, сайте Заказчика</w:t>
      </w:r>
      <w:r w:rsidR="00D52FF0" w:rsidRPr="005B25B3">
        <w:rPr>
          <w:rFonts w:ascii="Times New Roman" w:hAnsi="Times New Roman"/>
          <w:sz w:val="24"/>
          <w:szCs w:val="24"/>
        </w:rPr>
        <w:t xml:space="preserve"> и на Электронной площадке в один день с размещением извещения.</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5.2. </w:t>
      </w:r>
      <w:r w:rsidR="00D52FF0" w:rsidRPr="005B25B3">
        <w:rPr>
          <w:rFonts w:ascii="Times New Roman" w:hAnsi="Times New Roman"/>
          <w:sz w:val="24"/>
          <w:szCs w:val="24"/>
        </w:rPr>
        <w:t>Сведения, содержащиеся в документации запроса котировок, должны соотве</w:t>
      </w:r>
      <w:r w:rsidR="00DC34C3">
        <w:rPr>
          <w:rFonts w:ascii="Times New Roman" w:hAnsi="Times New Roman"/>
          <w:sz w:val="24"/>
          <w:szCs w:val="24"/>
        </w:rPr>
        <w:t>тс</w:t>
      </w:r>
      <w:r w:rsidR="00D52FF0" w:rsidRPr="005B25B3">
        <w:rPr>
          <w:rFonts w:ascii="Times New Roman" w:hAnsi="Times New Roman"/>
          <w:sz w:val="24"/>
          <w:szCs w:val="24"/>
        </w:rPr>
        <w:t>твовать сведениям, указанным в извещении о проведении запроса котировок.</w:t>
      </w:r>
    </w:p>
    <w:p w:rsidR="00FF2CAA" w:rsidRPr="005B25B3" w:rsidRDefault="00BC310A" w:rsidP="00810DD1">
      <w:pPr>
        <w:spacing w:line="240" w:lineRule="auto"/>
        <w:jc w:val="both"/>
        <w:rPr>
          <w:rFonts w:ascii="Times New Roman" w:hAnsi="Times New Roman"/>
          <w:b/>
          <w:sz w:val="24"/>
          <w:szCs w:val="24"/>
        </w:rPr>
      </w:pPr>
      <w:r w:rsidRPr="005B25B3">
        <w:rPr>
          <w:rFonts w:ascii="Times New Roman" w:hAnsi="Times New Roman"/>
          <w:b/>
          <w:sz w:val="24"/>
          <w:szCs w:val="24"/>
        </w:rPr>
        <w:t>6. Требования, предъявляемые к участникам запрос</w:t>
      </w:r>
      <w:r w:rsidR="007346DB" w:rsidRPr="005B25B3">
        <w:rPr>
          <w:rFonts w:ascii="Times New Roman" w:hAnsi="Times New Roman"/>
          <w:b/>
          <w:sz w:val="24"/>
          <w:szCs w:val="24"/>
        </w:rPr>
        <w:t>а котировок в электронной форме</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6.1. </w:t>
      </w:r>
      <w:r w:rsidR="003C46CB" w:rsidRPr="005B25B3">
        <w:rPr>
          <w:rFonts w:ascii="Times New Roman" w:hAnsi="Times New Roman"/>
          <w:sz w:val="24"/>
          <w:szCs w:val="24"/>
        </w:rPr>
        <w:t>В настоящем запросе котировок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6.2. Участник запроса котировок должен соотве</w:t>
      </w:r>
      <w:r w:rsidR="00DC34C3">
        <w:rPr>
          <w:rFonts w:ascii="Times New Roman" w:hAnsi="Times New Roman"/>
          <w:sz w:val="24"/>
          <w:szCs w:val="24"/>
        </w:rPr>
        <w:t>тс</w:t>
      </w:r>
      <w:r w:rsidRPr="005B25B3">
        <w:rPr>
          <w:rFonts w:ascii="Times New Roman" w:hAnsi="Times New Roman"/>
          <w:sz w:val="24"/>
          <w:szCs w:val="24"/>
        </w:rPr>
        <w:t>твовать следующим обязательным требованиям:</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1. требованиям, устанавливаемым в соотве</w:t>
      </w:r>
      <w:r w:rsidR="00DC34C3">
        <w:rPr>
          <w:rFonts w:ascii="Times New Roman" w:hAnsi="Times New Roman"/>
          <w:sz w:val="24"/>
          <w:szCs w:val="24"/>
        </w:rPr>
        <w:t>тс</w:t>
      </w:r>
      <w:r w:rsidRPr="005B25B3">
        <w:rPr>
          <w:rFonts w:ascii="Times New Roman" w:hAnsi="Times New Roman"/>
          <w:sz w:val="24"/>
          <w:szCs w:val="24"/>
        </w:rPr>
        <w:t>твии с законодательством Российской Федерации к лицам, осуществляющим поставку товара, выполнение работ, оказание услуг, являющегося предметом запроса котировок в электронной форме;</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2. непроведение ликвидации участника размещения заказа – юридического лица и о</w:t>
      </w:r>
      <w:r w:rsidR="00DC34C3">
        <w:rPr>
          <w:rFonts w:ascii="Times New Roman" w:hAnsi="Times New Roman"/>
          <w:sz w:val="24"/>
          <w:szCs w:val="24"/>
        </w:rPr>
        <w:t>тс</w:t>
      </w:r>
      <w:r w:rsidRPr="005B25B3">
        <w:rPr>
          <w:rFonts w:ascii="Times New Roman" w:hAnsi="Times New Roman"/>
          <w:sz w:val="24"/>
          <w:szCs w:val="24"/>
        </w:rPr>
        <w:t>у</w:t>
      </w:r>
      <w:r w:rsidR="00DC34C3">
        <w:rPr>
          <w:rFonts w:ascii="Times New Roman" w:hAnsi="Times New Roman"/>
          <w:sz w:val="24"/>
          <w:szCs w:val="24"/>
        </w:rPr>
        <w:t>тс</w:t>
      </w:r>
      <w:r w:rsidRPr="005B25B3">
        <w:rPr>
          <w:rFonts w:ascii="Times New Roman" w:hAnsi="Times New Roman"/>
          <w:sz w:val="24"/>
          <w:szCs w:val="24"/>
        </w:rPr>
        <w:t>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 в электронной форме;</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lastRenderedPageBreak/>
        <w:t>4. о</w:t>
      </w:r>
      <w:r w:rsidR="00DC34C3">
        <w:rPr>
          <w:rFonts w:ascii="Times New Roman" w:hAnsi="Times New Roman"/>
          <w:sz w:val="24"/>
          <w:szCs w:val="24"/>
        </w:rPr>
        <w:t>тс</w:t>
      </w:r>
      <w:r w:rsidRPr="005B25B3">
        <w:rPr>
          <w:rFonts w:ascii="Times New Roman" w:hAnsi="Times New Roman"/>
          <w:sz w:val="24"/>
          <w:szCs w:val="24"/>
        </w:rPr>
        <w:t>у</w:t>
      </w:r>
      <w:r w:rsidR="00DC34C3">
        <w:rPr>
          <w:rFonts w:ascii="Times New Roman" w:hAnsi="Times New Roman"/>
          <w:sz w:val="24"/>
          <w:szCs w:val="24"/>
        </w:rPr>
        <w:t>тс</w:t>
      </w:r>
      <w:r w:rsidRPr="005B25B3">
        <w:rPr>
          <w:rFonts w:ascii="Times New Roman" w:hAnsi="Times New Roman"/>
          <w:sz w:val="24"/>
          <w:szCs w:val="24"/>
        </w:rPr>
        <w:t>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w:t>
      </w:r>
      <w:r w:rsidR="00DC34C3">
        <w:rPr>
          <w:rFonts w:ascii="Times New Roman" w:hAnsi="Times New Roman"/>
          <w:sz w:val="24"/>
          <w:szCs w:val="24"/>
        </w:rPr>
        <w:t>тс</w:t>
      </w:r>
      <w:r w:rsidRPr="005B25B3">
        <w:rPr>
          <w:rFonts w:ascii="Times New Roman" w:hAnsi="Times New Roman"/>
          <w:sz w:val="24"/>
          <w:szCs w:val="24"/>
        </w:rPr>
        <w:t>я соотве</w:t>
      </w:r>
      <w:r w:rsidR="00DC34C3">
        <w:rPr>
          <w:rFonts w:ascii="Times New Roman" w:hAnsi="Times New Roman"/>
          <w:sz w:val="24"/>
          <w:szCs w:val="24"/>
        </w:rPr>
        <w:t>тс</w:t>
      </w:r>
      <w:r w:rsidRPr="005B25B3">
        <w:rPr>
          <w:rFonts w:ascii="Times New Roman" w:hAnsi="Times New Roman"/>
          <w:sz w:val="24"/>
          <w:szCs w:val="24"/>
        </w:rPr>
        <w:t>твующим установленному требованию в случае, если он обжалует наличие указанной задолженности в соотве</w:t>
      </w:r>
      <w:r w:rsidR="00DC34C3">
        <w:rPr>
          <w:rFonts w:ascii="Times New Roman" w:hAnsi="Times New Roman"/>
          <w:sz w:val="24"/>
          <w:szCs w:val="24"/>
        </w:rPr>
        <w:t>тс</w:t>
      </w:r>
      <w:r w:rsidRPr="005B25B3">
        <w:rPr>
          <w:rFonts w:ascii="Times New Roman" w:hAnsi="Times New Roman"/>
          <w:sz w:val="24"/>
          <w:szCs w:val="24"/>
        </w:rPr>
        <w:t xml:space="preserve">твии с законодательством Российской Федерации и решение по такой жалобе на день рассмотрения заявки на участие в  </w:t>
      </w:r>
      <w:r w:rsidR="00FA06E3" w:rsidRPr="005B25B3">
        <w:rPr>
          <w:rFonts w:ascii="Times New Roman" w:hAnsi="Times New Roman"/>
          <w:sz w:val="24"/>
          <w:szCs w:val="24"/>
        </w:rPr>
        <w:t>запросе котировок</w:t>
      </w:r>
      <w:r w:rsidRPr="005B25B3">
        <w:rPr>
          <w:rFonts w:ascii="Times New Roman" w:hAnsi="Times New Roman"/>
          <w:sz w:val="24"/>
          <w:szCs w:val="24"/>
        </w:rPr>
        <w:t xml:space="preserve"> в электронной форме не принято;</w:t>
      </w:r>
    </w:p>
    <w:p w:rsidR="00FF2CAA" w:rsidRPr="005B25B3" w:rsidRDefault="00BC310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5. о</w:t>
      </w:r>
      <w:r w:rsidR="00DC34C3">
        <w:rPr>
          <w:rFonts w:ascii="Times New Roman" w:hAnsi="Times New Roman"/>
          <w:sz w:val="24"/>
          <w:szCs w:val="24"/>
        </w:rPr>
        <w:t>тс</w:t>
      </w:r>
      <w:r w:rsidRPr="005B25B3">
        <w:rPr>
          <w:rFonts w:ascii="Times New Roman" w:hAnsi="Times New Roman"/>
          <w:sz w:val="24"/>
          <w:szCs w:val="24"/>
        </w:rPr>
        <w:t>у</w:t>
      </w:r>
      <w:r w:rsidR="00DC34C3">
        <w:rPr>
          <w:rFonts w:ascii="Times New Roman" w:hAnsi="Times New Roman"/>
          <w:sz w:val="24"/>
          <w:szCs w:val="24"/>
        </w:rPr>
        <w:t>тс</w:t>
      </w:r>
      <w:r w:rsidRPr="005B25B3">
        <w:rPr>
          <w:rFonts w:ascii="Times New Roman" w:hAnsi="Times New Roman"/>
          <w:sz w:val="24"/>
          <w:szCs w:val="24"/>
        </w:rPr>
        <w:t>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w:t>
      </w:r>
      <w:bookmarkStart w:id="8" w:name="_Toc296936726"/>
      <w:bookmarkStart w:id="9" w:name="_Toc336613104"/>
      <w:bookmarkStart w:id="10" w:name="_Toc336882990"/>
      <w:r w:rsidR="008E15BE" w:rsidRPr="005B25B3">
        <w:rPr>
          <w:rFonts w:ascii="Times New Roman" w:hAnsi="Times New Roman"/>
          <w:sz w:val="24"/>
          <w:szCs w:val="24"/>
        </w:rPr>
        <w:t>рственных и муниципальных нужд».</w:t>
      </w:r>
    </w:p>
    <w:p w:rsidR="008E15BE" w:rsidRPr="005B25B3" w:rsidRDefault="008E15BE" w:rsidP="00D140D8">
      <w:pPr>
        <w:spacing w:after="0" w:line="240" w:lineRule="auto"/>
        <w:ind w:firstLine="709"/>
        <w:jc w:val="both"/>
        <w:rPr>
          <w:rFonts w:ascii="Times New Roman" w:hAnsi="Times New Roman"/>
          <w:sz w:val="24"/>
          <w:szCs w:val="24"/>
        </w:rPr>
      </w:pPr>
      <w:r w:rsidRPr="005B25B3">
        <w:rPr>
          <w:rFonts w:ascii="Times New Roman" w:hAnsi="Times New Roman"/>
          <w:sz w:val="24"/>
          <w:szCs w:val="24"/>
        </w:rPr>
        <w:t>6.3. Участник запроса котировок должен соотве</w:t>
      </w:r>
      <w:r w:rsidR="00DC34C3">
        <w:rPr>
          <w:rFonts w:ascii="Times New Roman" w:hAnsi="Times New Roman"/>
          <w:sz w:val="24"/>
          <w:szCs w:val="24"/>
        </w:rPr>
        <w:t>тс</w:t>
      </w:r>
      <w:r w:rsidRPr="005B25B3">
        <w:rPr>
          <w:rFonts w:ascii="Times New Roman" w:hAnsi="Times New Roman"/>
          <w:sz w:val="24"/>
          <w:szCs w:val="24"/>
        </w:rPr>
        <w:t>твовать следующим дополнительны</w:t>
      </w:r>
      <w:r w:rsidR="00D140D8">
        <w:rPr>
          <w:rFonts w:ascii="Times New Roman" w:hAnsi="Times New Roman"/>
          <w:sz w:val="24"/>
          <w:szCs w:val="24"/>
        </w:rPr>
        <w:t>м</w:t>
      </w:r>
      <w:r w:rsidRPr="005B25B3">
        <w:rPr>
          <w:rFonts w:ascii="Times New Roman" w:hAnsi="Times New Roman"/>
          <w:sz w:val="24"/>
          <w:szCs w:val="24"/>
        </w:rPr>
        <w:t xml:space="preserve"> требования</w:t>
      </w:r>
      <w:r w:rsidR="00D140D8">
        <w:rPr>
          <w:rFonts w:ascii="Times New Roman" w:hAnsi="Times New Roman"/>
          <w:sz w:val="24"/>
          <w:szCs w:val="24"/>
        </w:rPr>
        <w:t>м</w:t>
      </w:r>
      <w:r w:rsidRPr="005B25B3">
        <w:rPr>
          <w:rFonts w:ascii="Times New Roman" w:hAnsi="Times New Roman"/>
          <w:sz w:val="24"/>
          <w:szCs w:val="24"/>
        </w:rPr>
        <w:t>:</w:t>
      </w:r>
    </w:p>
    <w:p w:rsidR="008E15BE" w:rsidRDefault="00880423" w:rsidP="00AF5F8B">
      <w:pPr>
        <w:spacing w:after="0" w:line="240" w:lineRule="auto"/>
        <w:ind w:firstLine="709"/>
        <w:jc w:val="both"/>
        <w:rPr>
          <w:rFonts w:ascii="Times New Roman" w:hAnsi="Times New Roman"/>
          <w:sz w:val="24"/>
          <w:szCs w:val="24"/>
        </w:rPr>
      </w:pPr>
      <w:r>
        <w:rPr>
          <w:rFonts w:ascii="Times New Roman" w:hAnsi="Times New Roman"/>
          <w:sz w:val="24"/>
          <w:szCs w:val="24"/>
        </w:rPr>
        <w:t>1</w:t>
      </w:r>
      <w:r w:rsidR="008E15BE" w:rsidRPr="005B25B3">
        <w:rPr>
          <w:rFonts w:ascii="Times New Roman" w:hAnsi="Times New Roman"/>
          <w:sz w:val="24"/>
          <w:szCs w:val="24"/>
        </w:rPr>
        <w:t xml:space="preserve">) </w:t>
      </w:r>
      <w:r w:rsidR="00DF4C46">
        <w:rPr>
          <w:rFonts w:ascii="Times New Roman" w:hAnsi="Times New Roman"/>
          <w:sz w:val="24"/>
          <w:szCs w:val="24"/>
        </w:rPr>
        <w:t>м</w:t>
      </w:r>
      <w:r w:rsidR="00AF5F8B">
        <w:rPr>
          <w:rFonts w:ascii="Times New Roman" w:hAnsi="Times New Roman"/>
          <w:sz w:val="24"/>
          <w:szCs w:val="24"/>
        </w:rPr>
        <w:t>астерская должна иметь в своем штате не менее одного работника, прошедшего специальную подготовку по программам, соотве</w:t>
      </w:r>
      <w:r w:rsidR="00DC34C3">
        <w:rPr>
          <w:rFonts w:ascii="Times New Roman" w:hAnsi="Times New Roman"/>
          <w:sz w:val="24"/>
          <w:szCs w:val="24"/>
        </w:rPr>
        <w:t>тс</w:t>
      </w:r>
      <w:r w:rsidR="00AF5F8B">
        <w:rPr>
          <w:rFonts w:ascii="Times New Roman" w:hAnsi="Times New Roman"/>
          <w:sz w:val="24"/>
          <w:szCs w:val="24"/>
        </w:rPr>
        <w:t>твующим требованиям, утвержденным приказом Минтранса России от 17.01.2012г. №7 «Об утверждении требований к программам подготовки (инструктажа) персонала, осуществляющего установку, проверку, техническое обслуживание и ремонт контрольных устройств, устанавливаемых на транспортных средствах, эксплуатацию и контроль использования таких контрольных устройств» (зарегистрирован Минюстом России 7 февраля 2012г., регистрационный №23156);</w:t>
      </w:r>
    </w:p>
    <w:p w:rsidR="00AF5F8B" w:rsidRDefault="00880423" w:rsidP="00AF5F8B">
      <w:pPr>
        <w:spacing w:after="0" w:line="240" w:lineRule="auto"/>
        <w:ind w:firstLine="709"/>
        <w:jc w:val="both"/>
        <w:rPr>
          <w:rFonts w:ascii="Times New Roman" w:hAnsi="Times New Roman"/>
          <w:sz w:val="24"/>
          <w:szCs w:val="24"/>
        </w:rPr>
      </w:pPr>
      <w:r>
        <w:rPr>
          <w:rFonts w:ascii="Times New Roman" w:hAnsi="Times New Roman"/>
          <w:sz w:val="24"/>
          <w:szCs w:val="24"/>
        </w:rPr>
        <w:t>2</w:t>
      </w:r>
      <w:r w:rsidR="00AF5F8B">
        <w:rPr>
          <w:rFonts w:ascii="Times New Roman" w:hAnsi="Times New Roman"/>
          <w:sz w:val="24"/>
          <w:szCs w:val="24"/>
        </w:rPr>
        <w:t>) мастерская должна иметь возможность</w:t>
      </w:r>
      <w:r w:rsidR="00DF4C46">
        <w:rPr>
          <w:rFonts w:ascii="Times New Roman" w:hAnsi="Times New Roman"/>
          <w:sz w:val="24"/>
          <w:szCs w:val="24"/>
        </w:rPr>
        <w:t xml:space="preserve"> выполнять работы по установке, проверке, техническому обслуживанию и ремонту тахографов, устанавливаемых на транспортных средствах по всем типам тахографов, включенных в реестр к применению на территории Российской Федерации, подтвержденные соотве</w:t>
      </w:r>
      <w:r w:rsidR="00DC34C3">
        <w:rPr>
          <w:rFonts w:ascii="Times New Roman" w:hAnsi="Times New Roman"/>
          <w:sz w:val="24"/>
          <w:szCs w:val="24"/>
        </w:rPr>
        <w:t>тс</w:t>
      </w:r>
      <w:r w:rsidR="00DF4C46">
        <w:rPr>
          <w:rFonts w:ascii="Times New Roman" w:hAnsi="Times New Roman"/>
          <w:sz w:val="24"/>
          <w:szCs w:val="24"/>
        </w:rPr>
        <w:t>твующими документами предприятий-изготовителей тахографов с указанием срока их действия;</w:t>
      </w:r>
    </w:p>
    <w:p w:rsidR="00DF4C46" w:rsidRDefault="00880423" w:rsidP="00AF5F8B">
      <w:pPr>
        <w:spacing w:after="0" w:line="240" w:lineRule="auto"/>
        <w:ind w:firstLine="709"/>
        <w:jc w:val="both"/>
        <w:rPr>
          <w:rFonts w:ascii="Times New Roman" w:hAnsi="Times New Roman"/>
          <w:sz w:val="24"/>
          <w:szCs w:val="24"/>
        </w:rPr>
      </w:pPr>
      <w:r>
        <w:rPr>
          <w:rFonts w:ascii="Times New Roman" w:hAnsi="Times New Roman"/>
          <w:sz w:val="24"/>
          <w:szCs w:val="24"/>
        </w:rPr>
        <w:t>3</w:t>
      </w:r>
      <w:r w:rsidR="00DF4C46">
        <w:rPr>
          <w:rFonts w:ascii="Times New Roman" w:hAnsi="Times New Roman"/>
          <w:sz w:val="24"/>
          <w:szCs w:val="24"/>
        </w:rPr>
        <w:t xml:space="preserve">) мастерская должна иметь на законном основании в пользовании и распоряжении необходимые </w:t>
      </w:r>
      <w:r w:rsidR="0071602D">
        <w:rPr>
          <w:rFonts w:ascii="Times New Roman" w:hAnsi="Times New Roman"/>
          <w:sz w:val="24"/>
          <w:szCs w:val="24"/>
        </w:rPr>
        <w:t>КУ</w:t>
      </w:r>
      <w:r w:rsidR="00DF4C46">
        <w:rPr>
          <w:rFonts w:ascii="Times New Roman" w:hAnsi="Times New Roman"/>
          <w:sz w:val="24"/>
          <w:szCs w:val="24"/>
        </w:rPr>
        <w:t xml:space="preserve"> и сотрудников с соотве</w:t>
      </w:r>
      <w:r w:rsidR="00DC34C3">
        <w:rPr>
          <w:rFonts w:ascii="Times New Roman" w:hAnsi="Times New Roman"/>
          <w:sz w:val="24"/>
          <w:szCs w:val="24"/>
        </w:rPr>
        <w:t>тс</w:t>
      </w:r>
      <w:r w:rsidR="00DF4C46">
        <w:rPr>
          <w:rFonts w:ascii="Times New Roman" w:hAnsi="Times New Roman"/>
          <w:sz w:val="24"/>
          <w:szCs w:val="24"/>
        </w:rPr>
        <w:t>твующей квалификацией для осуществления информационного взаимодействия с ФБУ «Росавтотранс» посредством аппаратно-программного комплекса информационных систем ФБУ «Росавтотранс».</w:t>
      </w:r>
    </w:p>
    <w:p w:rsidR="00AF5F8B" w:rsidRPr="005B25B3" w:rsidRDefault="00AF5F8B" w:rsidP="00810DD1">
      <w:pPr>
        <w:spacing w:line="240" w:lineRule="auto"/>
        <w:ind w:firstLine="708"/>
        <w:jc w:val="both"/>
        <w:rPr>
          <w:rFonts w:ascii="Times New Roman" w:hAnsi="Times New Roman"/>
          <w:sz w:val="24"/>
          <w:szCs w:val="24"/>
        </w:rPr>
      </w:pPr>
    </w:p>
    <w:p w:rsidR="00FF2CAA" w:rsidRPr="005B25B3" w:rsidRDefault="00BC310A" w:rsidP="00810DD1">
      <w:pPr>
        <w:spacing w:line="240" w:lineRule="auto"/>
        <w:jc w:val="both"/>
        <w:rPr>
          <w:rFonts w:ascii="Times New Roman" w:hAnsi="Times New Roman"/>
          <w:b/>
          <w:sz w:val="24"/>
          <w:szCs w:val="24"/>
        </w:rPr>
      </w:pPr>
      <w:r w:rsidRPr="005B25B3">
        <w:rPr>
          <w:rFonts w:ascii="Times New Roman" w:hAnsi="Times New Roman"/>
          <w:b/>
          <w:sz w:val="24"/>
          <w:szCs w:val="24"/>
        </w:rPr>
        <w:t xml:space="preserve">7. </w:t>
      </w:r>
      <w:r w:rsidR="00D52FF0" w:rsidRPr="005B25B3">
        <w:rPr>
          <w:rFonts w:ascii="Times New Roman" w:hAnsi="Times New Roman"/>
          <w:b/>
          <w:sz w:val="24"/>
          <w:szCs w:val="24"/>
        </w:rPr>
        <w:t>Порядок приема котировочных заявок</w:t>
      </w:r>
      <w:bookmarkEnd w:id="8"/>
      <w:bookmarkEnd w:id="9"/>
      <w:bookmarkEnd w:id="10"/>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7.1. </w:t>
      </w:r>
      <w:r w:rsidR="00D52FF0" w:rsidRPr="005B25B3">
        <w:rPr>
          <w:rFonts w:ascii="Times New Roman" w:hAnsi="Times New Roman"/>
          <w:sz w:val="24"/>
          <w:szCs w:val="24"/>
        </w:rPr>
        <w:t xml:space="preserve">Любой участник размещения заказа, в том числе участник </w:t>
      </w:r>
      <w:r w:rsidR="003C6C79" w:rsidRPr="005B25B3">
        <w:rPr>
          <w:rFonts w:ascii="Times New Roman" w:hAnsi="Times New Roman"/>
          <w:sz w:val="24"/>
          <w:szCs w:val="24"/>
        </w:rPr>
        <w:t>запроса котировок</w:t>
      </w:r>
      <w:r w:rsidR="00D52FF0" w:rsidRPr="005B25B3">
        <w:rPr>
          <w:rFonts w:ascii="Times New Roman" w:hAnsi="Times New Roman"/>
          <w:sz w:val="24"/>
          <w:szCs w:val="24"/>
        </w:rPr>
        <w:t>, которому не направлялся запрос котировок, вправе подать только одну котировочную заявку.</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7.2. </w:t>
      </w:r>
      <w:r w:rsidR="00D52FF0" w:rsidRPr="005B25B3">
        <w:rPr>
          <w:rFonts w:ascii="Times New Roman" w:hAnsi="Times New Roman"/>
          <w:sz w:val="24"/>
          <w:szCs w:val="24"/>
        </w:rPr>
        <w:t>Прием заявок на участие в запросе котировок прекращае</w:t>
      </w:r>
      <w:r w:rsidR="00DC34C3">
        <w:rPr>
          <w:rFonts w:ascii="Times New Roman" w:hAnsi="Times New Roman"/>
          <w:sz w:val="24"/>
          <w:szCs w:val="24"/>
        </w:rPr>
        <w:t>тс</w:t>
      </w:r>
      <w:r w:rsidR="00D52FF0" w:rsidRPr="005B25B3">
        <w:rPr>
          <w:rFonts w:ascii="Times New Roman" w:hAnsi="Times New Roman"/>
          <w:sz w:val="24"/>
          <w:szCs w:val="24"/>
        </w:rPr>
        <w:t>я в день открытия доступа к заявкам на участие в запросе котировок.</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7.3. </w:t>
      </w:r>
      <w:r w:rsidR="00D52FF0" w:rsidRPr="005B25B3">
        <w:rPr>
          <w:rFonts w:ascii="Times New Roman" w:hAnsi="Times New Roman"/>
          <w:sz w:val="24"/>
          <w:szCs w:val="24"/>
        </w:rPr>
        <w:t xml:space="preserve">Участник </w:t>
      </w:r>
      <w:r w:rsidR="003C6C79" w:rsidRPr="005B25B3">
        <w:rPr>
          <w:rFonts w:ascii="Times New Roman" w:hAnsi="Times New Roman"/>
          <w:sz w:val="24"/>
          <w:szCs w:val="24"/>
        </w:rPr>
        <w:t>запроса котировок</w:t>
      </w:r>
      <w:r w:rsidR="00D52FF0" w:rsidRPr="005B25B3">
        <w:rPr>
          <w:rFonts w:ascii="Times New Roman" w:hAnsi="Times New Roman"/>
          <w:sz w:val="24"/>
          <w:szCs w:val="24"/>
        </w:rPr>
        <w:t>,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lastRenderedPageBreak/>
        <w:t xml:space="preserve">7.4. </w:t>
      </w:r>
      <w:r w:rsidR="00D52FF0" w:rsidRPr="005B25B3">
        <w:rPr>
          <w:rFonts w:ascii="Times New Roman" w:hAnsi="Times New Roman"/>
          <w:sz w:val="24"/>
          <w:szCs w:val="24"/>
        </w:rPr>
        <w:t>В случае если по окончании срока подачи заявок на участие в запросе котировок не подана ни одна заявка, запрос котировок признае</w:t>
      </w:r>
      <w:r w:rsidR="00DC34C3">
        <w:rPr>
          <w:rFonts w:ascii="Times New Roman" w:hAnsi="Times New Roman"/>
          <w:sz w:val="24"/>
          <w:szCs w:val="24"/>
        </w:rPr>
        <w:t>тс</w:t>
      </w:r>
      <w:r w:rsidR="00D52FF0" w:rsidRPr="005B25B3">
        <w:rPr>
          <w:rFonts w:ascii="Times New Roman" w:hAnsi="Times New Roman"/>
          <w:sz w:val="24"/>
          <w:szCs w:val="24"/>
        </w:rPr>
        <w:t>я несостоявшимся.</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7.5.</w:t>
      </w:r>
      <w:r w:rsidR="00D52FF0" w:rsidRPr="005B25B3">
        <w:rPr>
          <w:rFonts w:ascii="Times New Roman" w:hAnsi="Times New Roman"/>
          <w:sz w:val="24"/>
          <w:szCs w:val="24"/>
        </w:rPr>
        <w:t>В случае если по окончании срока подачи заявок на участие в запросе</w:t>
      </w:r>
      <w:r w:rsidR="00FF2CAA" w:rsidRPr="005B25B3">
        <w:rPr>
          <w:rFonts w:ascii="Times New Roman" w:hAnsi="Times New Roman"/>
          <w:sz w:val="24"/>
          <w:szCs w:val="24"/>
        </w:rPr>
        <w:t xml:space="preserve"> </w:t>
      </w:r>
      <w:r w:rsidR="00D52FF0" w:rsidRPr="005B25B3">
        <w:rPr>
          <w:rFonts w:ascii="Times New Roman" w:hAnsi="Times New Roman"/>
          <w:sz w:val="24"/>
          <w:szCs w:val="24"/>
        </w:rPr>
        <w:t>котировок подана только одна заявка на участие в запросе котировок, запрос котировок признае</w:t>
      </w:r>
      <w:r w:rsidR="00DC34C3">
        <w:rPr>
          <w:rFonts w:ascii="Times New Roman" w:hAnsi="Times New Roman"/>
          <w:sz w:val="24"/>
          <w:szCs w:val="24"/>
        </w:rPr>
        <w:t>тс</w:t>
      </w:r>
      <w:r w:rsidR="00D52FF0" w:rsidRPr="005B25B3">
        <w:rPr>
          <w:rFonts w:ascii="Times New Roman" w:hAnsi="Times New Roman"/>
          <w:sz w:val="24"/>
          <w:szCs w:val="24"/>
        </w:rPr>
        <w:t xml:space="preserve">я несостоявшимся. В этом случае закупочная комиссия вправе рассмотреть и оценить поданную заявку в порядке и сроки, установленные в </w:t>
      </w:r>
      <w:r w:rsidR="003C6C79" w:rsidRPr="005B25B3">
        <w:rPr>
          <w:rFonts w:ascii="Times New Roman" w:hAnsi="Times New Roman"/>
          <w:sz w:val="24"/>
          <w:szCs w:val="24"/>
        </w:rPr>
        <w:t>п.</w:t>
      </w:r>
      <w:r w:rsidR="00283DC1" w:rsidRPr="005B25B3">
        <w:rPr>
          <w:rFonts w:ascii="Times New Roman" w:hAnsi="Times New Roman"/>
          <w:sz w:val="24"/>
          <w:szCs w:val="24"/>
        </w:rPr>
        <w:t>8</w:t>
      </w:r>
      <w:r w:rsidR="00D52FF0" w:rsidRPr="005B25B3">
        <w:rPr>
          <w:rFonts w:ascii="Times New Roman" w:hAnsi="Times New Roman"/>
          <w:sz w:val="24"/>
          <w:szCs w:val="24"/>
        </w:rPr>
        <w:t xml:space="preserve"> и </w:t>
      </w:r>
      <w:r w:rsidR="00283DC1" w:rsidRPr="005B25B3">
        <w:rPr>
          <w:rFonts w:ascii="Times New Roman" w:hAnsi="Times New Roman"/>
          <w:sz w:val="24"/>
          <w:szCs w:val="24"/>
        </w:rPr>
        <w:t>9</w:t>
      </w:r>
      <w:r w:rsidR="00D52FF0" w:rsidRPr="005B25B3">
        <w:rPr>
          <w:rFonts w:ascii="Times New Roman" w:hAnsi="Times New Roman"/>
          <w:sz w:val="24"/>
          <w:szCs w:val="24"/>
        </w:rPr>
        <w:t xml:space="preserve"> настояще</w:t>
      </w:r>
      <w:r w:rsidR="00AC187E" w:rsidRPr="005B25B3">
        <w:rPr>
          <w:rFonts w:ascii="Times New Roman" w:hAnsi="Times New Roman"/>
          <w:sz w:val="24"/>
          <w:szCs w:val="24"/>
        </w:rPr>
        <w:t>й Документации</w:t>
      </w:r>
      <w:r w:rsidR="00D52FF0" w:rsidRPr="005B25B3">
        <w:rPr>
          <w:rFonts w:ascii="Times New Roman" w:hAnsi="Times New Roman"/>
          <w:sz w:val="24"/>
          <w:szCs w:val="24"/>
        </w:rPr>
        <w:t>.</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7.6. </w:t>
      </w:r>
      <w:r w:rsidR="00D52FF0" w:rsidRPr="005B25B3">
        <w:rPr>
          <w:rFonts w:ascii="Times New Roman" w:hAnsi="Times New Roman"/>
          <w:sz w:val="24"/>
          <w:szCs w:val="24"/>
        </w:rPr>
        <w:t xml:space="preserve">В случае, если заявка, указанная в </w:t>
      </w:r>
      <w:r w:rsidR="00AC187E" w:rsidRPr="005B25B3">
        <w:rPr>
          <w:rFonts w:ascii="Times New Roman" w:hAnsi="Times New Roman"/>
          <w:sz w:val="24"/>
          <w:szCs w:val="24"/>
        </w:rPr>
        <w:t xml:space="preserve">п. </w:t>
      </w:r>
      <w:r w:rsidR="00283DC1" w:rsidRPr="005B25B3">
        <w:rPr>
          <w:rFonts w:ascii="Times New Roman" w:hAnsi="Times New Roman"/>
          <w:sz w:val="24"/>
          <w:szCs w:val="24"/>
        </w:rPr>
        <w:t>7</w:t>
      </w:r>
      <w:r w:rsidR="00D52FF0" w:rsidRPr="005B25B3">
        <w:rPr>
          <w:rFonts w:ascii="Times New Roman" w:hAnsi="Times New Roman"/>
          <w:sz w:val="24"/>
          <w:szCs w:val="24"/>
        </w:rPr>
        <w:t>.5. настояще</w:t>
      </w:r>
      <w:r w:rsidR="00AC187E" w:rsidRPr="005B25B3">
        <w:rPr>
          <w:rFonts w:ascii="Times New Roman" w:hAnsi="Times New Roman"/>
          <w:sz w:val="24"/>
          <w:szCs w:val="24"/>
        </w:rPr>
        <w:t>й</w:t>
      </w:r>
      <w:r w:rsidR="00D52FF0" w:rsidRPr="005B25B3">
        <w:rPr>
          <w:rFonts w:ascii="Times New Roman" w:hAnsi="Times New Roman"/>
          <w:sz w:val="24"/>
          <w:szCs w:val="24"/>
        </w:rPr>
        <w:t xml:space="preserve"> </w:t>
      </w:r>
      <w:r w:rsidR="00AC187E" w:rsidRPr="005B25B3">
        <w:rPr>
          <w:rFonts w:ascii="Times New Roman" w:hAnsi="Times New Roman"/>
          <w:sz w:val="24"/>
          <w:szCs w:val="24"/>
        </w:rPr>
        <w:t>Документации</w:t>
      </w:r>
      <w:r w:rsidR="00D52FF0" w:rsidRPr="005B25B3">
        <w:rPr>
          <w:rFonts w:ascii="Times New Roman" w:hAnsi="Times New Roman"/>
          <w:sz w:val="24"/>
          <w:szCs w:val="24"/>
        </w:rPr>
        <w:t>, соотве</w:t>
      </w:r>
      <w:r w:rsidR="00DC34C3">
        <w:rPr>
          <w:rFonts w:ascii="Times New Roman" w:hAnsi="Times New Roman"/>
          <w:sz w:val="24"/>
          <w:szCs w:val="24"/>
        </w:rPr>
        <w:t>тс</w:t>
      </w:r>
      <w:r w:rsidR="00D52FF0" w:rsidRPr="005B25B3">
        <w:rPr>
          <w:rFonts w:ascii="Times New Roman" w:hAnsi="Times New Roman"/>
          <w:sz w:val="24"/>
          <w:szCs w:val="24"/>
        </w:rPr>
        <w:t xml:space="preserve">твует требованиям и условиям, предусмотренным документацией запроса котировок, </w:t>
      </w:r>
      <w:r w:rsidR="00AC187E" w:rsidRPr="005B25B3">
        <w:rPr>
          <w:rFonts w:ascii="Times New Roman" w:hAnsi="Times New Roman"/>
          <w:sz w:val="24"/>
          <w:szCs w:val="24"/>
        </w:rPr>
        <w:t xml:space="preserve">Заказчик </w:t>
      </w:r>
      <w:r w:rsidR="00D52FF0" w:rsidRPr="005B25B3">
        <w:rPr>
          <w:rFonts w:ascii="Times New Roman" w:hAnsi="Times New Roman"/>
          <w:sz w:val="24"/>
          <w:szCs w:val="24"/>
        </w:rPr>
        <w:t xml:space="preserve">в течение пяти рабочих дней со дня рассмотрения заявки на участие в запросе котировок вправе оформить и направить участнику </w:t>
      </w:r>
      <w:r w:rsidR="00AC187E" w:rsidRPr="005B25B3">
        <w:rPr>
          <w:rFonts w:ascii="Times New Roman" w:hAnsi="Times New Roman"/>
          <w:sz w:val="24"/>
          <w:szCs w:val="24"/>
        </w:rPr>
        <w:t>запроса котировок</w:t>
      </w:r>
      <w:r w:rsidR="00D52FF0" w:rsidRPr="005B25B3">
        <w:rPr>
          <w:rFonts w:ascii="Times New Roman" w:hAnsi="Times New Roman"/>
          <w:sz w:val="24"/>
          <w:szCs w:val="24"/>
        </w:rPr>
        <w:t>, подавшему единственную заявку на участие в запросе котировок, проект Договора, который составляе</w:t>
      </w:r>
      <w:r w:rsidR="00DC34C3">
        <w:rPr>
          <w:rFonts w:ascii="Times New Roman" w:hAnsi="Times New Roman"/>
          <w:sz w:val="24"/>
          <w:szCs w:val="24"/>
        </w:rPr>
        <w:t>тс</w:t>
      </w:r>
      <w:r w:rsidR="00D52FF0" w:rsidRPr="005B25B3">
        <w:rPr>
          <w:rFonts w:ascii="Times New Roman" w:hAnsi="Times New Roman"/>
          <w:sz w:val="24"/>
          <w:szCs w:val="24"/>
        </w:rPr>
        <w:t>я в порядке, предусмотренном п. 1</w:t>
      </w:r>
      <w:r w:rsidR="00283DC1" w:rsidRPr="005B25B3">
        <w:rPr>
          <w:rFonts w:ascii="Times New Roman" w:hAnsi="Times New Roman"/>
          <w:sz w:val="24"/>
          <w:szCs w:val="24"/>
        </w:rPr>
        <w:t>0</w:t>
      </w:r>
      <w:r w:rsidR="00D52FF0" w:rsidRPr="005B25B3">
        <w:rPr>
          <w:rFonts w:ascii="Times New Roman" w:hAnsi="Times New Roman"/>
          <w:sz w:val="24"/>
          <w:szCs w:val="24"/>
        </w:rPr>
        <w:t xml:space="preserve"> настояще</w:t>
      </w:r>
      <w:r w:rsidR="00AC187E" w:rsidRPr="005B25B3">
        <w:rPr>
          <w:rFonts w:ascii="Times New Roman" w:hAnsi="Times New Roman"/>
          <w:sz w:val="24"/>
          <w:szCs w:val="24"/>
        </w:rPr>
        <w:t>й Документации</w:t>
      </w:r>
      <w:r w:rsidR="00D52FF0" w:rsidRPr="005B25B3">
        <w:rPr>
          <w:rFonts w:ascii="Times New Roman" w:hAnsi="Times New Roman"/>
          <w:sz w:val="24"/>
          <w:szCs w:val="24"/>
        </w:rPr>
        <w:t>.</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7.7. </w:t>
      </w:r>
      <w:r w:rsidR="00D52FF0" w:rsidRPr="005B25B3">
        <w:rPr>
          <w:rFonts w:ascii="Times New Roman" w:hAnsi="Times New Roman"/>
          <w:sz w:val="24"/>
          <w:szCs w:val="24"/>
        </w:rPr>
        <w:t xml:space="preserve">В течение пяти рабочих дней со дня подписания Договора Заказчик возвращает участнику </w:t>
      </w:r>
      <w:r w:rsidR="00AC187E" w:rsidRPr="005B25B3">
        <w:rPr>
          <w:rFonts w:ascii="Times New Roman" w:hAnsi="Times New Roman"/>
          <w:sz w:val="24"/>
          <w:szCs w:val="24"/>
        </w:rPr>
        <w:t>запроса котировок</w:t>
      </w:r>
      <w:r w:rsidR="00D52FF0" w:rsidRPr="005B25B3">
        <w:rPr>
          <w:rFonts w:ascii="Times New Roman" w:hAnsi="Times New Roman"/>
          <w:sz w:val="24"/>
          <w:szCs w:val="24"/>
        </w:rPr>
        <w:t xml:space="preserve"> денежные средства, внесенные в качестве обеспечения заявки на участие в запросе котировок, в случае, если такое требование было установлено документаци</w:t>
      </w:r>
      <w:r w:rsidR="00AC187E" w:rsidRPr="005B25B3">
        <w:rPr>
          <w:rFonts w:ascii="Times New Roman" w:hAnsi="Times New Roman"/>
          <w:sz w:val="24"/>
          <w:szCs w:val="24"/>
        </w:rPr>
        <w:t>ей</w:t>
      </w:r>
      <w:r w:rsidR="00D52FF0" w:rsidRPr="005B25B3">
        <w:rPr>
          <w:rFonts w:ascii="Times New Roman" w:hAnsi="Times New Roman"/>
          <w:sz w:val="24"/>
          <w:szCs w:val="24"/>
        </w:rPr>
        <w:t>.</w:t>
      </w:r>
      <w:bookmarkStart w:id="11" w:name="_Toc296936727"/>
      <w:bookmarkStart w:id="12" w:name="_Toc336613105"/>
      <w:bookmarkStart w:id="13" w:name="_Toc336882991"/>
    </w:p>
    <w:p w:rsidR="00FF2CAA" w:rsidRPr="005B25B3" w:rsidRDefault="00C459E4" w:rsidP="00810DD1">
      <w:pPr>
        <w:spacing w:line="240" w:lineRule="auto"/>
        <w:jc w:val="both"/>
        <w:rPr>
          <w:rFonts w:ascii="Times New Roman" w:hAnsi="Times New Roman"/>
          <w:b/>
          <w:sz w:val="24"/>
          <w:szCs w:val="24"/>
        </w:rPr>
      </w:pPr>
      <w:r w:rsidRPr="005B25B3">
        <w:rPr>
          <w:rFonts w:ascii="Times New Roman" w:hAnsi="Times New Roman"/>
          <w:b/>
          <w:sz w:val="24"/>
          <w:szCs w:val="24"/>
        </w:rPr>
        <w:t xml:space="preserve">8. </w:t>
      </w:r>
      <w:r w:rsidR="00D52FF0" w:rsidRPr="005B25B3">
        <w:rPr>
          <w:rFonts w:ascii="Times New Roman" w:hAnsi="Times New Roman"/>
          <w:b/>
          <w:sz w:val="24"/>
          <w:szCs w:val="24"/>
        </w:rPr>
        <w:t>Рассмотрение котировочных заявок</w:t>
      </w:r>
      <w:bookmarkEnd w:id="11"/>
      <w:bookmarkEnd w:id="12"/>
      <w:bookmarkEnd w:id="13"/>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8.1. </w:t>
      </w:r>
      <w:r w:rsidR="00943655" w:rsidRPr="005B25B3">
        <w:rPr>
          <w:rFonts w:ascii="Times New Roman" w:hAnsi="Times New Roman"/>
          <w:sz w:val="24"/>
          <w:szCs w:val="24"/>
        </w:rPr>
        <w:t>Закупочная комиссия рассматривает заявки на участие в запросе котировок на соотве</w:t>
      </w:r>
      <w:r w:rsidR="00DC34C3">
        <w:rPr>
          <w:rFonts w:ascii="Times New Roman" w:hAnsi="Times New Roman"/>
          <w:sz w:val="24"/>
          <w:szCs w:val="24"/>
        </w:rPr>
        <w:t>тс</w:t>
      </w:r>
      <w:r w:rsidR="00943655" w:rsidRPr="005B25B3">
        <w:rPr>
          <w:rFonts w:ascii="Times New Roman" w:hAnsi="Times New Roman"/>
          <w:sz w:val="24"/>
          <w:szCs w:val="24"/>
        </w:rPr>
        <w:t>твие требованиям, установленным документацией, и соотве</w:t>
      </w:r>
      <w:r w:rsidR="00DC34C3">
        <w:rPr>
          <w:rFonts w:ascii="Times New Roman" w:hAnsi="Times New Roman"/>
          <w:sz w:val="24"/>
          <w:szCs w:val="24"/>
        </w:rPr>
        <w:t>тс</w:t>
      </w:r>
      <w:r w:rsidR="00943655" w:rsidRPr="005B25B3">
        <w:rPr>
          <w:rFonts w:ascii="Times New Roman" w:hAnsi="Times New Roman"/>
          <w:sz w:val="24"/>
          <w:szCs w:val="24"/>
        </w:rPr>
        <w:t>твие участников запроса котировок требованиям, установленным документацией о запросе котировок.</w:t>
      </w:r>
      <w:r w:rsidR="00E83DE3" w:rsidRPr="005B25B3">
        <w:rPr>
          <w:rFonts w:ascii="Times New Roman" w:hAnsi="Times New Roman"/>
          <w:sz w:val="24"/>
          <w:szCs w:val="24"/>
        </w:rPr>
        <w:t xml:space="preserve"> Форма заявки на участие в запросе котировок (Приложение 1).</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8.2. </w:t>
      </w:r>
      <w:r w:rsidR="00943655" w:rsidRPr="005B25B3">
        <w:rPr>
          <w:rFonts w:ascii="Times New Roman" w:hAnsi="Times New Roman"/>
          <w:sz w:val="24"/>
          <w:szCs w:val="24"/>
        </w:rPr>
        <w:t xml:space="preserve">Срок рассмотрения котировочных </w:t>
      </w:r>
      <w:r w:rsidR="006A267C" w:rsidRPr="005B25B3">
        <w:rPr>
          <w:rFonts w:ascii="Times New Roman" w:hAnsi="Times New Roman"/>
          <w:sz w:val="24"/>
          <w:szCs w:val="24"/>
        </w:rPr>
        <w:t xml:space="preserve">заявок </w:t>
      </w:r>
      <w:r w:rsidR="00943655" w:rsidRPr="005B25B3">
        <w:rPr>
          <w:rFonts w:ascii="Times New Roman" w:hAnsi="Times New Roman"/>
          <w:sz w:val="24"/>
          <w:szCs w:val="24"/>
        </w:rPr>
        <w:t>не может превышать 20 дней со дня открытия доступа к поданным в форме электронных документов заявкам на участие в запросе котировок.</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8.3.</w:t>
      </w:r>
      <w:r w:rsidR="00943655" w:rsidRPr="005B25B3">
        <w:rPr>
          <w:rFonts w:ascii="Times New Roman" w:hAnsi="Times New Roman"/>
          <w:sz w:val="24"/>
          <w:szCs w:val="24"/>
        </w:rPr>
        <w:t>На основании результатов рассмотрения котировочных заявок закупочной комиссией принимае</w:t>
      </w:r>
      <w:r w:rsidR="00DC34C3">
        <w:rPr>
          <w:rFonts w:ascii="Times New Roman" w:hAnsi="Times New Roman"/>
          <w:sz w:val="24"/>
          <w:szCs w:val="24"/>
        </w:rPr>
        <w:t>тс</w:t>
      </w:r>
      <w:r w:rsidR="00943655" w:rsidRPr="005B25B3">
        <w:rPr>
          <w:rFonts w:ascii="Times New Roman" w:hAnsi="Times New Roman"/>
          <w:sz w:val="24"/>
          <w:szCs w:val="24"/>
        </w:rPr>
        <w:t>я решение о признании участника запроса котировок, подавшего заявку на участие в запросе котировок, участником запроса котировок или об отказе в признании участником запроса котировок, а также оформляе</w:t>
      </w:r>
      <w:r w:rsidR="00DC34C3">
        <w:rPr>
          <w:rFonts w:ascii="Times New Roman" w:hAnsi="Times New Roman"/>
          <w:sz w:val="24"/>
          <w:szCs w:val="24"/>
        </w:rPr>
        <w:t>тс</w:t>
      </w:r>
      <w:r w:rsidR="00943655" w:rsidRPr="005B25B3">
        <w:rPr>
          <w:rFonts w:ascii="Times New Roman" w:hAnsi="Times New Roman"/>
          <w:sz w:val="24"/>
          <w:szCs w:val="24"/>
        </w:rPr>
        <w:t>я протокол рассмотрения котировочных заявок и подведения итогов.</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8.4.</w:t>
      </w:r>
      <w:r w:rsidR="00943655" w:rsidRPr="005B25B3">
        <w:rPr>
          <w:rFonts w:ascii="Times New Roman" w:hAnsi="Times New Roman"/>
          <w:sz w:val="24"/>
          <w:szCs w:val="24"/>
        </w:rPr>
        <w:t>Протокол рассмотрения котировочных заявок и подведения итогов размещае</w:t>
      </w:r>
      <w:r w:rsidR="00DC34C3">
        <w:rPr>
          <w:rFonts w:ascii="Times New Roman" w:hAnsi="Times New Roman"/>
          <w:sz w:val="24"/>
          <w:szCs w:val="24"/>
        </w:rPr>
        <w:t>тс</w:t>
      </w:r>
      <w:r w:rsidR="00943655" w:rsidRPr="005B25B3">
        <w:rPr>
          <w:rFonts w:ascii="Times New Roman" w:hAnsi="Times New Roman"/>
          <w:sz w:val="24"/>
          <w:szCs w:val="24"/>
        </w:rPr>
        <w:t>я Заказчиком на Официальном сайте, сайте Заказчика и Электронной площадке.</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8.5. </w:t>
      </w:r>
      <w:r w:rsidR="00943655" w:rsidRPr="005B25B3">
        <w:rPr>
          <w:rFonts w:ascii="Times New Roman" w:hAnsi="Times New Roman"/>
          <w:sz w:val="24"/>
          <w:szCs w:val="24"/>
        </w:rPr>
        <w:t>При рассмотрении котировочных заявок участник запроса котировок не допускае</w:t>
      </w:r>
      <w:r w:rsidR="00DC34C3">
        <w:rPr>
          <w:rFonts w:ascii="Times New Roman" w:hAnsi="Times New Roman"/>
          <w:sz w:val="24"/>
          <w:szCs w:val="24"/>
        </w:rPr>
        <w:t>тс</w:t>
      </w:r>
      <w:r w:rsidR="00943655" w:rsidRPr="005B25B3">
        <w:rPr>
          <w:rFonts w:ascii="Times New Roman" w:hAnsi="Times New Roman"/>
          <w:sz w:val="24"/>
          <w:szCs w:val="24"/>
        </w:rPr>
        <w:t>я закупочной комиссией в случае:</w:t>
      </w:r>
    </w:p>
    <w:p w:rsidR="00FF2CAA" w:rsidRPr="005B25B3" w:rsidRDefault="00FF2CA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1) </w:t>
      </w:r>
      <w:r w:rsidR="00943655" w:rsidRPr="005B25B3">
        <w:rPr>
          <w:rFonts w:ascii="Times New Roman" w:hAnsi="Times New Roman"/>
          <w:sz w:val="24"/>
          <w:szCs w:val="24"/>
        </w:rPr>
        <w:t>не предоставления обязательных документов, либо наличия в таких документах недостоверных сведений об участнике запроса котировок или о продукции, на поставку которой размещае</w:t>
      </w:r>
      <w:r w:rsidR="00DC34C3">
        <w:rPr>
          <w:rFonts w:ascii="Times New Roman" w:hAnsi="Times New Roman"/>
          <w:sz w:val="24"/>
          <w:szCs w:val="24"/>
        </w:rPr>
        <w:t>тс</w:t>
      </w:r>
      <w:r w:rsidR="00943655" w:rsidRPr="005B25B3">
        <w:rPr>
          <w:rFonts w:ascii="Times New Roman" w:hAnsi="Times New Roman"/>
          <w:sz w:val="24"/>
          <w:szCs w:val="24"/>
        </w:rPr>
        <w:t>я заказ;</w:t>
      </w:r>
    </w:p>
    <w:p w:rsidR="00FF2CAA" w:rsidRPr="005B25B3" w:rsidRDefault="00FF2CA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2) </w:t>
      </w:r>
      <w:r w:rsidR="00943655" w:rsidRPr="005B25B3">
        <w:rPr>
          <w:rFonts w:ascii="Times New Roman" w:hAnsi="Times New Roman"/>
          <w:sz w:val="24"/>
          <w:szCs w:val="24"/>
        </w:rPr>
        <w:t>несоотве</w:t>
      </w:r>
      <w:r w:rsidR="00DC34C3">
        <w:rPr>
          <w:rFonts w:ascii="Times New Roman" w:hAnsi="Times New Roman"/>
          <w:sz w:val="24"/>
          <w:szCs w:val="24"/>
        </w:rPr>
        <w:t>тс</w:t>
      </w:r>
      <w:r w:rsidR="00943655" w:rsidRPr="005B25B3">
        <w:rPr>
          <w:rFonts w:ascii="Times New Roman" w:hAnsi="Times New Roman"/>
          <w:sz w:val="24"/>
          <w:szCs w:val="24"/>
        </w:rPr>
        <w:t>твия требованиям, приведенным в документации;</w:t>
      </w:r>
    </w:p>
    <w:p w:rsidR="00FF2CAA" w:rsidRPr="005B25B3" w:rsidRDefault="00FF2CA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3) </w:t>
      </w:r>
      <w:r w:rsidR="00943655" w:rsidRPr="005B25B3">
        <w:rPr>
          <w:rFonts w:ascii="Times New Roman" w:hAnsi="Times New Roman"/>
          <w:sz w:val="24"/>
          <w:szCs w:val="24"/>
        </w:rPr>
        <w:t xml:space="preserve">непредставления документа или копии документа, подтверждающего внесение денежных средств в качестве обеспечения заявки на участие в </w:t>
      </w:r>
      <w:r w:rsidR="007C5550" w:rsidRPr="005B25B3">
        <w:rPr>
          <w:rFonts w:ascii="Times New Roman" w:hAnsi="Times New Roman"/>
          <w:sz w:val="24"/>
          <w:szCs w:val="24"/>
        </w:rPr>
        <w:t xml:space="preserve">запросе </w:t>
      </w:r>
      <w:r w:rsidR="007C5550" w:rsidRPr="005B25B3">
        <w:rPr>
          <w:rFonts w:ascii="Times New Roman" w:hAnsi="Times New Roman"/>
          <w:sz w:val="24"/>
          <w:szCs w:val="24"/>
        </w:rPr>
        <w:lastRenderedPageBreak/>
        <w:t>котировок</w:t>
      </w:r>
      <w:r w:rsidR="00943655" w:rsidRPr="005B25B3">
        <w:rPr>
          <w:rFonts w:ascii="Times New Roman" w:hAnsi="Times New Roman"/>
          <w:sz w:val="24"/>
          <w:szCs w:val="24"/>
        </w:rPr>
        <w:t xml:space="preserve"> в соотве</w:t>
      </w:r>
      <w:r w:rsidR="00DC34C3">
        <w:rPr>
          <w:rFonts w:ascii="Times New Roman" w:hAnsi="Times New Roman"/>
          <w:sz w:val="24"/>
          <w:szCs w:val="24"/>
        </w:rPr>
        <w:t>тс</w:t>
      </w:r>
      <w:r w:rsidR="00943655" w:rsidRPr="005B25B3">
        <w:rPr>
          <w:rFonts w:ascii="Times New Roman" w:hAnsi="Times New Roman"/>
          <w:sz w:val="24"/>
          <w:szCs w:val="24"/>
        </w:rPr>
        <w:t>твии с документацией, если условие о таком обеспечении было установлено;</w:t>
      </w:r>
    </w:p>
    <w:p w:rsidR="00FF2CAA" w:rsidRPr="005B25B3" w:rsidRDefault="00FF2CA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4) </w:t>
      </w:r>
      <w:r w:rsidR="00943655" w:rsidRPr="005B25B3">
        <w:rPr>
          <w:rFonts w:ascii="Times New Roman" w:hAnsi="Times New Roman"/>
          <w:sz w:val="24"/>
          <w:szCs w:val="24"/>
        </w:rPr>
        <w:t>несоотве</w:t>
      </w:r>
      <w:r w:rsidR="00DC34C3">
        <w:rPr>
          <w:rFonts w:ascii="Times New Roman" w:hAnsi="Times New Roman"/>
          <w:sz w:val="24"/>
          <w:szCs w:val="24"/>
        </w:rPr>
        <w:t>тс</w:t>
      </w:r>
      <w:r w:rsidR="00943655" w:rsidRPr="005B25B3">
        <w:rPr>
          <w:rFonts w:ascii="Times New Roman" w:hAnsi="Times New Roman"/>
          <w:sz w:val="24"/>
          <w:szCs w:val="24"/>
        </w:rPr>
        <w:t xml:space="preserve">твия заявки на участие в </w:t>
      </w:r>
      <w:r w:rsidR="007C5550" w:rsidRPr="005B25B3">
        <w:rPr>
          <w:rFonts w:ascii="Times New Roman" w:hAnsi="Times New Roman"/>
          <w:sz w:val="24"/>
          <w:szCs w:val="24"/>
        </w:rPr>
        <w:t>запросе котировок</w:t>
      </w:r>
      <w:r w:rsidR="00943655" w:rsidRPr="005B25B3">
        <w:rPr>
          <w:rFonts w:ascii="Times New Roman" w:hAnsi="Times New Roman"/>
          <w:sz w:val="24"/>
          <w:szCs w:val="24"/>
        </w:rPr>
        <w:t xml:space="preserve"> требованиям  документации, в том числе наличие в такой заявке предложения о цене Договора, превышающей начальную (максимальную) цену Договора, начальную (максимальную) цену единицы продукции;</w:t>
      </w:r>
    </w:p>
    <w:p w:rsidR="00FF2CAA" w:rsidRPr="005B25B3" w:rsidRDefault="00FF2CAA"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5) </w:t>
      </w:r>
      <w:r w:rsidR="007C5550" w:rsidRPr="005B25B3">
        <w:rPr>
          <w:rFonts w:ascii="Times New Roman" w:hAnsi="Times New Roman"/>
          <w:sz w:val="24"/>
          <w:szCs w:val="24"/>
        </w:rPr>
        <w:t>наличия сведений об участнике запроса котировок в электронной форме в федеральном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r w:rsidR="006C02FA" w:rsidRPr="005B25B3">
        <w:rPr>
          <w:rFonts w:ascii="Times New Roman" w:hAnsi="Times New Roman"/>
          <w:sz w:val="24"/>
          <w:szCs w:val="24"/>
        </w:rPr>
        <w:t>.</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8.6.</w:t>
      </w:r>
      <w:r w:rsidR="00287BCF" w:rsidRPr="005B25B3">
        <w:rPr>
          <w:rFonts w:ascii="Times New Roman" w:hAnsi="Times New Roman"/>
          <w:sz w:val="24"/>
          <w:szCs w:val="24"/>
        </w:rPr>
        <w:t xml:space="preserve"> </w:t>
      </w:r>
      <w:r w:rsidR="00943655" w:rsidRPr="005B25B3">
        <w:rPr>
          <w:rFonts w:ascii="Times New Roman" w:hAnsi="Times New Roman"/>
          <w:sz w:val="24"/>
          <w:szCs w:val="24"/>
        </w:rPr>
        <w:t xml:space="preserve">В случае если на основании результатов рассмотрения заявок на участие в </w:t>
      </w:r>
      <w:r w:rsidR="007C5550" w:rsidRPr="005B25B3">
        <w:rPr>
          <w:rFonts w:ascii="Times New Roman" w:hAnsi="Times New Roman"/>
          <w:sz w:val="24"/>
          <w:szCs w:val="24"/>
        </w:rPr>
        <w:t>запросе котировок</w:t>
      </w:r>
      <w:r w:rsidR="00943655" w:rsidRPr="005B25B3">
        <w:rPr>
          <w:rFonts w:ascii="Times New Roman" w:hAnsi="Times New Roman"/>
          <w:sz w:val="24"/>
          <w:szCs w:val="24"/>
        </w:rPr>
        <w:t xml:space="preserve"> принято решение об отказе в допуске к участию в </w:t>
      </w:r>
      <w:r w:rsidR="007C5550" w:rsidRPr="005B25B3">
        <w:rPr>
          <w:rFonts w:ascii="Times New Roman" w:hAnsi="Times New Roman"/>
          <w:sz w:val="24"/>
          <w:szCs w:val="24"/>
        </w:rPr>
        <w:t>запросе котировок</w:t>
      </w:r>
      <w:r w:rsidR="00943655" w:rsidRPr="005B25B3">
        <w:rPr>
          <w:rFonts w:ascii="Times New Roman" w:hAnsi="Times New Roman"/>
          <w:sz w:val="24"/>
          <w:szCs w:val="24"/>
        </w:rPr>
        <w:t xml:space="preserve"> всех участников </w:t>
      </w:r>
      <w:r w:rsidR="007C5550" w:rsidRPr="005B25B3">
        <w:rPr>
          <w:rFonts w:ascii="Times New Roman" w:hAnsi="Times New Roman"/>
          <w:sz w:val="24"/>
          <w:szCs w:val="24"/>
        </w:rPr>
        <w:t>запроса котировок</w:t>
      </w:r>
      <w:r w:rsidR="00943655" w:rsidRPr="005B25B3">
        <w:rPr>
          <w:rFonts w:ascii="Times New Roman" w:hAnsi="Times New Roman"/>
          <w:sz w:val="24"/>
          <w:szCs w:val="24"/>
        </w:rPr>
        <w:t xml:space="preserve">, подавших заявки на участие в </w:t>
      </w:r>
      <w:r w:rsidR="007C5550" w:rsidRPr="005B25B3">
        <w:rPr>
          <w:rFonts w:ascii="Times New Roman" w:hAnsi="Times New Roman"/>
          <w:sz w:val="24"/>
          <w:szCs w:val="24"/>
        </w:rPr>
        <w:t>запросе котировок</w:t>
      </w:r>
      <w:r w:rsidR="00943655" w:rsidRPr="005B25B3">
        <w:rPr>
          <w:rFonts w:ascii="Times New Roman" w:hAnsi="Times New Roman"/>
          <w:sz w:val="24"/>
          <w:szCs w:val="24"/>
        </w:rPr>
        <w:t xml:space="preserve">, или о допуске к участию в </w:t>
      </w:r>
      <w:r w:rsidR="007C5550" w:rsidRPr="005B25B3">
        <w:rPr>
          <w:rFonts w:ascii="Times New Roman" w:hAnsi="Times New Roman"/>
          <w:sz w:val="24"/>
          <w:szCs w:val="24"/>
        </w:rPr>
        <w:t>запросе котировок</w:t>
      </w:r>
      <w:r w:rsidR="00943655" w:rsidRPr="005B25B3">
        <w:rPr>
          <w:rFonts w:ascii="Times New Roman" w:hAnsi="Times New Roman"/>
          <w:sz w:val="24"/>
          <w:szCs w:val="24"/>
        </w:rPr>
        <w:t xml:space="preserve"> и признании участником </w:t>
      </w:r>
      <w:r w:rsidR="007C5550" w:rsidRPr="005B25B3">
        <w:rPr>
          <w:rFonts w:ascii="Times New Roman" w:hAnsi="Times New Roman"/>
          <w:sz w:val="24"/>
          <w:szCs w:val="24"/>
        </w:rPr>
        <w:t xml:space="preserve">запроса котировок </w:t>
      </w:r>
      <w:r w:rsidR="00943655" w:rsidRPr="005B25B3">
        <w:rPr>
          <w:rFonts w:ascii="Times New Roman" w:hAnsi="Times New Roman"/>
          <w:sz w:val="24"/>
          <w:szCs w:val="24"/>
        </w:rPr>
        <w:t xml:space="preserve">только одного участника, подавшего заявку на участие в </w:t>
      </w:r>
      <w:r w:rsidR="007C5550" w:rsidRPr="005B25B3">
        <w:rPr>
          <w:rFonts w:ascii="Times New Roman" w:hAnsi="Times New Roman"/>
          <w:sz w:val="24"/>
          <w:szCs w:val="24"/>
        </w:rPr>
        <w:t>запроса котировок</w:t>
      </w:r>
      <w:r w:rsidR="00943655" w:rsidRPr="005B25B3">
        <w:rPr>
          <w:rFonts w:ascii="Times New Roman" w:hAnsi="Times New Roman"/>
          <w:sz w:val="24"/>
          <w:szCs w:val="24"/>
        </w:rPr>
        <w:t xml:space="preserve">, закупочной комиссией </w:t>
      </w:r>
      <w:r w:rsidR="007C5550" w:rsidRPr="005B25B3">
        <w:rPr>
          <w:rFonts w:ascii="Times New Roman" w:hAnsi="Times New Roman"/>
          <w:sz w:val="24"/>
          <w:szCs w:val="24"/>
        </w:rPr>
        <w:t>запрос котировок</w:t>
      </w:r>
      <w:r w:rsidR="00943655" w:rsidRPr="005B25B3">
        <w:rPr>
          <w:rFonts w:ascii="Times New Roman" w:hAnsi="Times New Roman"/>
          <w:sz w:val="24"/>
          <w:szCs w:val="24"/>
        </w:rPr>
        <w:t xml:space="preserve"> признае</w:t>
      </w:r>
      <w:r w:rsidR="00DC34C3">
        <w:rPr>
          <w:rFonts w:ascii="Times New Roman" w:hAnsi="Times New Roman"/>
          <w:sz w:val="24"/>
          <w:szCs w:val="24"/>
        </w:rPr>
        <w:t>тс</w:t>
      </w:r>
      <w:r w:rsidR="00943655" w:rsidRPr="005B25B3">
        <w:rPr>
          <w:rFonts w:ascii="Times New Roman" w:hAnsi="Times New Roman"/>
          <w:sz w:val="24"/>
          <w:szCs w:val="24"/>
        </w:rPr>
        <w:t>я несостоявшимся.</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8.7.</w:t>
      </w:r>
      <w:r w:rsidR="00943655" w:rsidRPr="005B25B3">
        <w:rPr>
          <w:rFonts w:ascii="Times New Roman" w:hAnsi="Times New Roman"/>
          <w:sz w:val="24"/>
          <w:szCs w:val="24"/>
        </w:rPr>
        <w:t xml:space="preserve">В случае, если </w:t>
      </w:r>
      <w:r w:rsidR="007C5550" w:rsidRPr="005B25B3">
        <w:rPr>
          <w:rFonts w:ascii="Times New Roman" w:hAnsi="Times New Roman"/>
          <w:sz w:val="24"/>
          <w:szCs w:val="24"/>
        </w:rPr>
        <w:t>запрос котировок</w:t>
      </w:r>
      <w:r w:rsidR="00943655" w:rsidRPr="005B25B3">
        <w:rPr>
          <w:rFonts w:ascii="Times New Roman" w:hAnsi="Times New Roman"/>
          <w:sz w:val="24"/>
          <w:szCs w:val="24"/>
        </w:rPr>
        <w:t xml:space="preserve"> признан несостоявшимся и только один участник</w:t>
      </w:r>
      <w:r w:rsidR="007C5550" w:rsidRPr="005B25B3">
        <w:rPr>
          <w:rFonts w:ascii="Times New Roman" w:hAnsi="Times New Roman"/>
          <w:sz w:val="24"/>
          <w:szCs w:val="24"/>
        </w:rPr>
        <w:t xml:space="preserve"> запроса котировок</w:t>
      </w:r>
      <w:r w:rsidR="00943655" w:rsidRPr="005B25B3">
        <w:rPr>
          <w:rFonts w:ascii="Times New Roman" w:hAnsi="Times New Roman"/>
          <w:sz w:val="24"/>
          <w:szCs w:val="24"/>
        </w:rPr>
        <w:t xml:space="preserve">, подавший заявку на участие в </w:t>
      </w:r>
      <w:r w:rsidR="007C5550" w:rsidRPr="005B25B3">
        <w:rPr>
          <w:rFonts w:ascii="Times New Roman" w:hAnsi="Times New Roman"/>
          <w:sz w:val="24"/>
          <w:szCs w:val="24"/>
        </w:rPr>
        <w:t>запросе котировок</w:t>
      </w:r>
      <w:r w:rsidR="00943655" w:rsidRPr="005B25B3">
        <w:rPr>
          <w:rFonts w:ascii="Times New Roman" w:hAnsi="Times New Roman"/>
          <w:sz w:val="24"/>
          <w:szCs w:val="24"/>
        </w:rPr>
        <w:t xml:space="preserve">, признан участником </w:t>
      </w:r>
      <w:r w:rsidR="007C5550" w:rsidRPr="005B25B3">
        <w:rPr>
          <w:rFonts w:ascii="Times New Roman" w:hAnsi="Times New Roman"/>
          <w:sz w:val="24"/>
          <w:szCs w:val="24"/>
        </w:rPr>
        <w:t>запроса котировок</w:t>
      </w:r>
      <w:r w:rsidR="00943655" w:rsidRPr="005B25B3">
        <w:rPr>
          <w:rFonts w:ascii="Times New Roman" w:hAnsi="Times New Roman"/>
          <w:sz w:val="24"/>
          <w:szCs w:val="24"/>
        </w:rPr>
        <w:t>, Договор заключае</w:t>
      </w:r>
      <w:r w:rsidR="00DC34C3">
        <w:rPr>
          <w:rFonts w:ascii="Times New Roman" w:hAnsi="Times New Roman"/>
          <w:sz w:val="24"/>
          <w:szCs w:val="24"/>
        </w:rPr>
        <w:t>тс</w:t>
      </w:r>
      <w:r w:rsidR="00943655" w:rsidRPr="005B25B3">
        <w:rPr>
          <w:rFonts w:ascii="Times New Roman" w:hAnsi="Times New Roman"/>
          <w:sz w:val="24"/>
          <w:szCs w:val="24"/>
        </w:rPr>
        <w:t xml:space="preserve">я с единственным участником </w:t>
      </w:r>
      <w:r w:rsidR="007C5550" w:rsidRPr="005B25B3">
        <w:rPr>
          <w:rFonts w:ascii="Times New Roman" w:hAnsi="Times New Roman"/>
          <w:sz w:val="24"/>
          <w:szCs w:val="24"/>
        </w:rPr>
        <w:t>запроса котировок</w:t>
      </w:r>
      <w:r w:rsidR="00943655" w:rsidRPr="005B25B3">
        <w:rPr>
          <w:rFonts w:ascii="Times New Roman" w:hAnsi="Times New Roman"/>
          <w:sz w:val="24"/>
          <w:szCs w:val="24"/>
        </w:rPr>
        <w:t xml:space="preserve"> в порядке, предусмотренном п. 1</w:t>
      </w:r>
      <w:r w:rsidR="00283DC1" w:rsidRPr="005B25B3">
        <w:rPr>
          <w:rFonts w:ascii="Times New Roman" w:hAnsi="Times New Roman"/>
          <w:sz w:val="24"/>
          <w:szCs w:val="24"/>
        </w:rPr>
        <w:t>0</w:t>
      </w:r>
      <w:r w:rsidR="00943655" w:rsidRPr="005B25B3">
        <w:rPr>
          <w:rFonts w:ascii="Times New Roman" w:hAnsi="Times New Roman"/>
          <w:sz w:val="24"/>
          <w:szCs w:val="24"/>
        </w:rPr>
        <w:t xml:space="preserve"> настояще</w:t>
      </w:r>
      <w:r w:rsidR="00710F93" w:rsidRPr="005B25B3">
        <w:rPr>
          <w:rFonts w:ascii="Times New Roman" w:hAnsi="Times New Roman"/>
          <w:sz w:val="24"/>
          <w:szCs w:val="24"/>
        </w:rPr>
        <w:t>й Документации</w:t>
      </w:r>
      <w:r w:rsidR="00943655" w:rsidRPr="005B25B3">
        <w:rPr>
          <w:rFonts w:ascii="Times New Roman" w:hAnsi="Times New Roman"/>
          <w:sz w:val="24"/>
          <w:szCs w:val="24"/>
        </w:rPr>
        <w:t>.</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8.8.</w:t>
      </w:r>
      <w:r w:rsidR="00D52FF0" w:rsidRPr="005B25B3">
        <w:rPr>
          <w:rFonts w:ascii="Times New Roman" w:hAnsi="Times New Roman"/>
          <w:sz w:val="24"/>
          <w:szCs w:val="24"/>
        </w:rPr>
        <w:t>По результатам рассмотрения заявок протокол определения участников в виде отдельного документа может не составляться. В этом случае информация о допуске участников указывае</w:t>
      </w:r>
      <w:r w:rsidR="00DC34C3">
        <w:rPr>
          <w:rFonts w:ascii="Times New Roman" w:hAnsi="Times New Roman"/>
          <w:sz w:val="24"/>
          <w:szCs w:val="24"/>
        </w:rPr>
        <w:t>тс</w:t>
      </w:r>
      <w:r w:rsidR="00D52FF0" w:rsidRPr="005B25B3">
        <w:rPr>
          <w:rFonts w:ascii="Times New Roman" w:hAnsi="Times New Roman"/>
          <w:sz w:val="24"/>
          <w:szCs w:val="24"/>
        </w:rPr>
        <w:t>я в итоговом протоколе.</w:t>
      </w:r>
    </w:p>
    <w:p w:rsidR="00FF2CAA" w:rsidRPr="005B25B3" w:rsidRDefault="00C459E4" w:rsidP="00810DD1">
      <w:pPr>
        <w:spacing w:line="240" w:lineRule="auto"/>
        <w:jc w:val="both"/>
        <w:rPr>
          <w:rFonts w:ascii="Times New Roman" w:hAnsi="Times New Roman"/>
          <w:b/>
          <w:sz w:val="24"/>
          <w:szCs w:val="24"/>
        </w:rPr>
      </w:pPr>
      <w:r w:rsidRPr="005B25B3">
        <w:rPr>
          <w:rFonts w:ascii="Times New Roman" w:hAnsi="Times New Roman"/>
          <w:b/>
          <w:sz w:val="24"/>
          <w:szCs w:val="24"/>
        </w:rPr>
        <w:t xml:space="preserve">9. </w:t>
      </w:r>
      <w:r w:rsidR="00D52FF0" w:rsidRPr="005B25B3">
        <w:rPr>
          <w:rFonts w:ascii="Times New Roman" w:hAnsi="Times New Roman"/>
          <w:b/>
          <w:sz w:val="24"/>
          <w:szCs w:val="24"/>
        </w:rPr>
        <w:t>Оценка котировочных заявок</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9.1.</w:t>
      </w:r>
      <w:r w:rsidR="00D52FF0" w:rsidRPr="005B25B3">
        <w:rPr>
          <w:rFonts w:ascii="Times New Roman" w:hAnsi="Times New Roman"/>
          <w:sz w:val="24"/>
          <w:szCs w:val="24"/>
        </w:rPr>
        <w:t>Закупочная комиссия, после открытия доступа к поданным в форме электронных документов заявкам на участие в запросе котировок, рассматривает котировочные заявки на соотве</w:t>
      </w:r>
      <w:r w:rsidR="00DC34C3">
        <w:rPr>
          <w:rFonts w:ascii="Times New Roman" w:hAnsi="Times New Roman"/>
          <w:sz w:val="24"/>
          <w:szCs w:val="24"/>
        </w:rPr>
        <w:t>тс</w:t>
      </w:r>
      <w:r w:rsidR="00D52FF0" w:rsidRPr="005B25B3">
        <w:rPr>
          <w:rFonts w:ascii="Times New Roman" w:hAnsi="Times New Roman"/>
          <w:sz w:val="24"/>
          <w:szCs w:val="24"/>
        </w:rPr>
        <w:t>твие их требованиям, установленным в извещении о проведении запроса котировок, и оценивает котировочные заявки.</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9.2.</w:t>
      </w:r>
      <w:r w:rsidR="00D52FF0" w:rsidRPr="005B25B3">
        <w:rPr>
          <w:rFonts w:ascii="Times New Roman" w:hAnsi="Times New Roman"/>
          <w:sz w:val="24"/>
          <w:szCs w:val="24"/>
        </w:rPr>
        <w:t>Победителем в проведении запроса котировок признае</w:t>
      </w:r>
      <w:r w:rsidR="00DC34C3">
        <w:rPr>
          <w:rFonts w:ascii="Times New Roman" w:hAnsi="Times New Roman"/>
          <w:sz w:val="24"/>
          <w:szCs w:val="24"/>
        </w:rPr>
        <w:t>тс</w:t>
      </w:r>
      <w:r w:rsidR="00D52FF0" w:rsidRPr="005B25B3">
        <w:rPr>
          <w:rFonts w:ascii="Times New Roman" w:hAnsi="Times New Roman"/>
          <w:sz w:val="24"/>
          <w:szCs w:val="24"/>
        </w:rPr>
        <w:t>я участник запроса котировок, подавший котировочную заявку, которая содержит наиболее низкую цену продукции. При предложении наиболее низкой цены продукции несколькими участниками запроса котировок победителем в проведении запроса котировок признае</w:t>
      </w:r>
      <w:r w:rsidR="00DC34C3">
        <w:rPr>
          <w:rFonts w:ascii="Times New Roman" w:hAnsi="Times New Roman"/>
          <w:sz w:val="24"/>
          <w:szCs w:val="24"/>
        </w:rPr>
        <w:t>тс</w:t>
      </w:r>
      <w:r w:rsidR="00D52FF0" w:rsidRPr="005B25B3">
        <w:rPr>
          <w:rFonts w:ascii="Times New Roman" w:hAnsi="Times New Roman"/>
          <w:sz w:val="24"/>
          <w:szCs w:val="24"/>
        </w:rPr>
        <w:t>я участник запроса котировок, котировочная заявка которого поступила ранее котировочных заявок других участников.</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9.3.</w:t>
      </w:r>
      <w:r w:rsidR="00D52FF0" w:rsidRPr="005B25B3">
        <w:rPr>
          <w:rFonts w:ascii="Times New Roman" w:hAnsi="Times New Roman"/>
          <w:sz w:val="24"/>
          <w:szCs w:val="24"/>
        </w:rPr>
        <w:t>Результаты оценки котировочных заявок оформляю</w:t>
      </w:r>
      <w:r w:rsidR="00DC34C3">
        <w:rPr>
          <w:rFonts w:ascii="Times New Roman" w:hAnsi="Times New Roman"/>
          <w:sz w:val="24"/>
          <w:szCs w:val="24"/>
        </w:rPr>
        <w:t>тс</w:t>
      </w:r>
      <w:r w:rsidR="00D52FF0" w:rsidRPr="005B25B3">
        <w:rPr>
          <w:rFonts w:ascii="Times New Roman" w:hAnsi="Times New Roman"/>
          <w:sz w:val="24"/>
          <w:szCs w:val="24"/>
        </w:rPr>
        <w:t>я итоговым протоколом.</w:t>
      </w:r>
    </w:p>
    <w:p w:rsidR="00FF2CAA" w:rsidRPr="005B25B3" w:rsidRDefault="00C459E4"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9.4.</w:t>
      </w:r>
      <w:r w:rsidR="00710F93" w:rsidRPr="005B25B3">
        <w:rPr>
          <w:rFonts w:ascii="Times New Roman" w:hAnsi="Times New Roman"/>
          <w:sz w:val="24"/>
          <w:szCs w:val="24"/>
        </w:rPr>
        <w:t>Заказчик</w:t>
      </w:r>
      <w:r w:rsidR="00D52FF0" w:rsidRPr="005B25B3">
        <w:rPr>
          <w:rFonts w:ascii="Times New Roman" w:hAnsi="Times New Roman"/>
          <w:sz w:val="24"/>
          <w:szCs w:val="24"/>
        </w:rPr>
        <w:t xml:space="preserve"> в течение пяти рабочих дней со дня публикации итогового протокола, передает победителю в проведении запроса котировок проект Договора, который составляе</w:t>
      </w:r>
      <w:r w:rsidR="00DC34C3">
        <w:rPr>
          <w:rFonts w:ascii="Times New Roman" w:hAnsi="Times New Roman"/>
          <w:sz w:val="24"/>
          <w:szCs w:val="24"/>
        </w:rPr>
        <w:t>тс</w:t>
      </w:r>
      <w:r w:rsidR="00D52FF0" w:rsidRPr="005B25B3">
        <w:rPr>
          <w:rFonts w:ascii="Times New Roman" w:hAnsi="Times New Roman"/>
          <w:sz w:val="24"/>
          <w:szCs w:val="24"/>
        </w:rPr>
        <w:t>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bookmarkStart w:id="14" w:name="_Toc296936728"/>
      <w:bookmarkStart w:id="15" w:name="_Toc336613106"/>
      <w:bookmarkStart w:id="16" w:name="_Toc336882993"/>
    </w:p>
    <w:p w:rsidR="00FF2CAA" w:rsidRPr="005B25B3" w:rsidRDefault="0035759D" w:rsidP="00810DD1">
      <w:pPr>
        <w:spacing w:line="240" w:lineRule="auto"/>
        <w:jc w:val="both"/>
        <w:rPr>
          <w:rFonts w:ascii="Times New Roman" w:hAnsi="Times New Roman"/>
          <w:b/>
          <w:sz w:val="24"/>
          <w:szCs w:val="24"/>
        </w:rPr>
      </w:pPr>
      <w:r w:rsidRPr="005B25B3">
        <w:rPr>
          <w:rFonts w:ascii="Times New Roman" w:hAnsi="Times New Roman"/>
          <w:b/>
          <w:sz w:val="24"/>
          <w:szCs w:val="24"/>
        </w:rPr>
        <w:lastRenderedPageBreak/>
        <w:t xml:space="preserve">10. </w:t>
      </w:r>
      <w:r w:rsidR="00D52FF0" w:rsidRPr="005B25B3">
        <w:rPr>
          <w:rFonts w:ascii="Times New Roman" w:hAnsi="Times New Roman"/>
          <w:b/>
          <w:sz w:val="24"/>
          <w:szCs w:val="24"/>
        </w:rPr>
        <w:t>Заключение Договора по результатам запроса котировок</w:t>
      </w:r>
      <w:bookmarkEnd w:id="14"/>
      <w:bookmarkEnd w:id="15"/>
      <w:bookmarkEnd w:id="16"/>
    </w:p>
    <w:p w:rsidR="00FF2CAA" w:rsidRPr="005B25B3" w:rsidRDefault="0035759D"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 xml:space="preserve">10.1. </w:t>
      </w:r>
      <w:r w:rsidR="00D52FF0" w:rsidRPr="005B25B3">
        <w:rPr>
          <w:rFonts w:ascii="Times New Roman" w:hAnsi="Times New Roman"/>
          <w:sz w:val="24"/>
          <w:szCs w:val="24"/>
        </w:rPr>
        <w:t>Договор может быть заключен не ранее чем через два и не позднее чем через десять дней, со дня размещения на Официальном сайте</w:t>
      </w:r>
      <w:r w:rsidR="00710F93" w:rsidRPr="005B25B3">
        <w:rPr>
          <w:rFonts w:ascii="Times New Roman" w:hAnsi="Times New Roman"/>
          <w:sz w:val="24"/>
          <w:szCs w:val="24"/>
        </w:rPr>
        <w:t>, сайте Заказчика и Электронной площадке</w:t>
      </w:r>
      <w:r w:rsidR="00D52FF0" w:rsidRPr="005B25B3">
        <w:rPr>
          <w:rFonts w:ascii="Times New Roman" w:hAnsi="Times New Roman"/>
          <w:sz w:val="24"/>
          <w:szCs w:val="24"/>
        </w:rPr>
        <w:t xml:space="preserve"> итогового протокола.</w:t>
      </w:r>
      <w:r w:rsidR="00636ECC" w:rsidRPr="005B25B3">
        <w:rPr>
          <w:rFonts w:ascii="Times New Roman" w:hAnsi="Times New Roman"/>
          <w:sz w:val="24"/>
          <w:szCs w:val="24"/>
        </w:rPr>
        <w:t xml:space="preserve"> Проект договора (Приложение </w:t>
      </w:r>
      <w:r w:rsidR="00794F36" w:rsidRPr="005B25B3">
        <w:rPr>
          <w:rFonts w:ascii="Times New Roman" w:hAnsi="Times New Roman"/>
          <w:sz w:val="24"/>
          <w:szCs w:val="24"/>
        </w:rPr>
        <w:t>2</w:t>
      </w:r>
      <w:r w:rsidR="00636ECC" w:rsidRPr="005B25B3">
        <w:rPr>
          <w:rFonts w:ascii="Times New Roman" w:hAnsi="Times New Roman"/>
          <w:sz w:val="24"/>
          <w:szCs w:val="24"/>
        </w:rPr>
        <w:t>).</w:t>
      </w:r>
    </w:p>
    <w:p w:rsidR="00FF2CAA" w:rsidRPr="005B25B3" w:rsidRDefault="0035759D"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10.2.</w:t>
      </w:r>
      <w:r w:rsidR="00D52FF0" w:rsidRPr="005B25B3">
        <w:rPr>
          <w:rFonts w:ascii="Times New Roman" w:hAnsi="Times New Roman"/>
          <w:sz w:val="24"/>
          <w:szCs w:val="24"/>
        </w:rPr>
        <w:t>Договор заключае</w:t>
      </w:r>
      <w:r w:rsidR="00DC34C3">
        <w:rPr>
          <w:rFonts w:ascii="Times New Roman" w:hAnsi="Times New Roman"/>
          <w:sz w:val="24"/>
          <w:szCs w:val="24"/>
        </w:rPr>
        <w:t>тс</w:t>
      </w:r>
      <w:r w:rsidR="00D52FF0" w:rsidRPr="005B25B3">
        <w:rPr>
          <w:rFonts w:ascii="Times New Roman" w:hAnsi="Times New Roman"/>
          <w:sz w:val="24"/>
          <w:szCs w:val="24"/>
        </w:rPr>
        <w:t>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запроса котировок, с которым заключае</w:t>
      </w:r>
      <w:r w:rsidR="00DC34C3">
        <w:rPr>
          <w:rFonts w:ascii="Times New Roman" w:hAnsi="Times New Roman"/>
          <w:sz w:val="24"/>
          <w:szCs w:val="24"/>
        </w:rPr>
        <w:t>тс</w:t>
      </w:r>
      <w:r w:rsidR="00D52FF0" w:rsidRPr="005B25B3">
        <w:rPr>
          <w:rFonts w:ascii="Times New Roman" w:hAnsi="Times New Roman"/>
          <w:sz w:val="24"/>
          <w:szCs w:val="24"/>
        </w:rPr>
        <w:t>я Договор в случае уклонения победителя в проведении запроса котировок от заключения Договора.</w:t>
      </w:r>
    </w:p>
    <w:p w:rsidR="00FF2CAA" w:rsidRPr="005B25B3" w:rsidRDefault="0035759D"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10.3.</w:t>
      </w:r>
      <w:r w:rsidR="00D52FF0" w:rsidRPr="005B25B3">
        <w:rPr>
          <w:rFonts w:ascii="Times New Roman" w:hAnsi="Times New Roman"/>
          <w:sz w:val="24"/>
          <w:szCs w:val="24"/>
        </w:rPr>
        <w:t xml:space="preserve">В случае, если победитель запроса котировок признан уклонившимся от заключения Договора, </w:t>
      </w:r>
      <w:r w:rsidR="00710F93" w:rsidRPr="005B25B3">
        <w:rPr>
          <w:rFonts w:ascii="Times New Roman" w:hAnsi="Times New Roman"/>
          <w:sz w:val="24"/>
          <w:szCs w:val="24"/>
        </w:rPr>
        <w:t>Заказчик</w:t>
      </w:r>
      <w:r w:rsidR="00D52FF0" w:rsidRPr="005B25B3">
        <w:rPr>
          <w:rFonts w:ascii="Times New Roman" w:hAnsi="Times New Roman"/>
          <w:sz w:val="24"/>
          <w:szCs w:val="24"/>
        </w:rPr>
        <w:t xml:space="preserve"> направляет проект Договора без подписи участнику запроса котировок, предложившему такую же, как победитель в проведении запроса котировок, цену Договора, а при о</w:t>
      </w:r>
      <w:r w:rsidR="00DC34C3">
        <w:rPr>
          <w:rFonts w:ascii="Times New Roman" w:hAnsi="Times New Roman"/>
          <w:sz w:val="24"/>
          <w:szCs w:val="24"/>
        </w:rPr>
        <w:t>тс</w:t>
      </w:r>
      <w:r w:rsidR="00D52FF0" w:rsidRPr="005B25B3">
        <w:rPr>
          <w:rFonts w:ascii="Times New Roman" w:hAnsi="Times New Roman"/>
          <w:sz w:val="24"/>
          <w:szCs w:val="24"/>
        </w:rPr>
        <w:t>у</w:t>
      </w:r>
      <w:r w:rsidR="00DC34C3">
        <w:rPr>
          <w:rFonts w:ascii="Times New Roman" w:hAnsi="Times New Roman"/>
          <w:sz w:val="24"/>
          <w:szCs w:val="24"/>
        </w:rPr>
        <w:t>тс</w:t>
      </w:r>
      <w:r w:rsidR="00D52FF0" w:rsidRPr="005B25B3">
        <w:rPr>
          <w:rFonts w:ascii="Times New Roman" w:hAnsi="Times New Roman"/>
          <w:sz w:val="24"/>
          <w:szCs w:val="24"/>
        </w:rPr>
        <w:t>твии такого участника запроса котировок – участнику, предложение о цене Договора которого содержит лучшее условие по цене Договора, следующее после предложенных победителем в проведении запроса котировок условий, если цена Договора не превышает максимальную цену Договора, указанную в извещении о проведении запроса котировок.</w:t>
      </w:r>
    </w:p>
    <w:p w:rsidR="00FF2CAA" w:rsidRPr="005B25B3" w:rsidRDefault="0035759D"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10.4.</w:t>
      </w:r>
      <w:r w:rsidR="00FC3F7F" w:rsidRPr="005B25B3">
        <w:rPr>
          <w:rFonts w:ascii="Times New Roman" w:hAnsi="Times New Roman"/>
          <w:sz w:val="24"/>
          <w:szCs w:val="24"/>
        </w:rPr>
        <w:t xml:space="preserve"> В случае если заявка, единственного участника запроса котировок соотве</w:t>
      </w:r>
      <w:r w:rsidR="008F3A87">
        <w:rPr>
          <w:rFonts w:ascii="Times New Roman" w:hAnsi="Times New Roman"/>
          <w:sz w:val="24"/>
          <w:szCs w:val="24"/>
        </w:rPr>
        <w:t>тс</w:t>
      </w:r>
      <w:r w:rsidR="00FC3F7F" w:rsidRPr="005B25B3">
        <w:rPr>
          <w:rFonts w:ascii="Times New Roman" w:hAnsi="Times New Roman"/>
          <w:sz w:val="24"/>
          <w:szCs w:val="24"/>
        </w:rPr>
        <w:t>твует требованиям и условиям, предусмотренным документацией, Заказчик в течение пяти рабочих дней со дня рассмотрения заявки оформляет и направляет участнику размещения заказа, подавшему единственную заявку, проект Договора, который составляе</w:t>
      </w:r>
      <w:r w:rsidR="008F3A87">
        <w:rPr>
          <w:rFonts w:ascii="Times New Roman" w:hAnsi="Times New Roman"/>
          <w:sz w:val="24"/>
          <w:szCs w:val="24"/>
        </w:rPr>
        <w:t>тс</w:t>
      </w:r>
      <w:r w:rsidR="00FC3F7F" w:rsidRPr="005B25B3">
        <w:rPr>
          <w:rFonts w:ascii="Times New Roman" w:hAnsi="Times New Roman"/>
          <w:sz w:val="24"/>
          <w:szCs w:val="24"/>
        </w:rPr>
        <w:t>я путем включения условий исполнения Договора, предложенных таким участником, в проект Договора, прилагаемого к документации. Цена такого Договора не может превышать начальную (максимальную) цену Договора, указанную в извещении о проведении запроса котировок.</w:t>
      </w:r>
    </w:p>
    <w:p w:rsidR="00FF2CAA" w:rsidRPr="005B25B3" w:rsidRDefault="0035759D"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10.5.</w:t>
      </w:r>
      <w:r w:rsidR="00FC3F7F" w:rsidRPr="005B25B3">
        <w:rPr>
          <w:rFonts w:ascii="Times New Roman" w:hAnsi="Times New Roman"/>
          <w:sz w:val="24"/>
          <w:szCs w:val="24"/>
        </w:rPr>
        <w:t>В случае, указанном в п. 1</w:t>
      </w:r>
      <w:r w:rsidR="00283DC1" w:rsidRPr="005B25B3">
        <w:rPr>
          <w:rFonts w:ascii="Times New Roman" w:hAnsi="Times New Roman"/>
          <w:sz w:val="24"/>
          <w:szCs w:val="24"/>
        </w:rPr>
        <w:t>0.</w:t>
      </w:r>
      <w:r w:rsidR="00FC3F7F" w:rsidRPr="005B25B3">
        <w:rPr>
          <w:rFonts w:ascii="Times New Roman" w:hAnsi="Times New Roman"/>
          <w:sz w:val="24"/>
          <w:szCs w:val="24"/>
        </w:rPr>
        <w:t>4. настоящей Документации, Договор может быть заключен не ранее чем через три дня и не позднее чем, через 20 дней со дня размещения на Официальном сайте, сайте Заказчика и Электронной площадке протокола рассмотрения заявок и подведения итогов.</w:t>
      </w:r>
    </w:p>
    <w:p w:rsidR="00FF2CAA" w:rsidRPr="005B25B3" w:rsidRDefault="00FC3F7F" w:rsidP="00810DD1">
      <w:pPr>
        <w:spacing w:line="240" w:lineRule="auto"/>
        <w:ind w:firstLine="708"/>
        <w:jc w:val="both"/>
        <w:rPr>
          <w:rFonts w:ascii="Times New Roman" w:hAnsi="Times New Roman"/>
          <w:sz w:val="24"/>
          <w:szCs w:val="24"/>
        </w:rPr>
      </w:pPr>
      <w:r w:rsidRPr="005B25B3">
        <w:rPr>
          <w:rFonts w:ascii="Times New Roman" w:hAnsi="Times New Roman"/>
          <w:sz w:val="24"/>
          <w:szCs w:val="24"/>
        </w:rPr>
        <w:t>1</w:t>
      </w:r>
      <w:r w:rsidR="0035759D" w:rsidRPr="005B25B3">
        <w:rPr>
          <w:rFonts w:ascii="Times New Roman" w:hAnsi="Times New Roman"/>
          <w:sz w:val="24"/>
          <w:szCs w:val="24"/>
        </w:rPr>
        <w:t>0.</w:t>
      </w:r>
      <w:r w:rsidRPr="005B25B3">
        <w:rPr>
          <w:rFonts w:ascii="Times New Roman" w:hAnsi="Times New Roman"/>
          <w:sz w:val="24"/>
          <w:szCs w:val="24"/>
        </w:rPr>
        <w:t>6. При непредставлении Заказчику участником запроса котировок в срок, предусмотренный документацией, подписанного Договора, участник процедуры размещения заказа признае</w:t>
      </w:r>
      <w:r w:rsidR="008F3A87">
        <w:rPr>
          <w:rFonts w:ascii="Times New Roman" w:hAnsi="Times New Roman"/>
          <w:sz w:val="24"/>
          <w:szCs w:val="24"/>
        </w:rPr>
        <w:t>тс</w:t>
      </w:r>
      <w:r w:rsidRPr="005B25B3">
        <w:rPr>
          <w:rFonts w:ascii="Times New Roman" w:hAnsi="Times New Roman"/>
          <w:sz w:val="24"/>
          <w:szCs w:val="24"/>
        </w:rPr>
        <w:t>я уклонившимся от заключения Договора.</w:t>
      </w:r>
    </w:p>
    <w:p w:rsidR="007356AA" w:rsidRPr="005B25B3" w:rsidRDefault="0035759D" w:rsidP="00810DD1">
      <w:pPr>
        <w:spacing w:line="240" w:lineRule="auto"/>
        <w:ind w:firstLine="567"/>
        <w:jc w:val="both"/>
        <w:rPr>
          <w:rFonts w:ascii="Times New Roman" w:hAnsi="Times New Roman"/>
          <w:sz w:val="24"/>
          <w:szCs w:val="24"/>
        </w:rPr>
      </w:pPr>
      <w:r w:rsidRPr="005B25B3">
        <w:rPr>
          <w:rFonts w:ascii="Times New Roman" w:hAnsi="Times New Roman"/>
          <w:sz w:val="24"/>
          <w:szCs w:val="24"/>
        </w:rPr>
        <w:t>10.7.</w:t>
      </w:r>
      <w:r w:rsidR="00FC3F7F" w:rsidRPr="005B25B3">
        <w:rPr>
          <w:rFonts w:ascii="Times New Roman" w:hAnsi="Times New Roman"/>
          <w:sz w:val="24"/>
          <w:szCs w:val="24"/>
        </w:rPr>
        <w:t>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w:t>
      </w:r>
      <w:r w:rsidR="008F3A87">
        <w:rPr>
          <w:rFonts w:ascii="Times New Roman" w:hAnsi="Times New Roman"/>
          <w:sz w:val="24"/>
          <w:szCs w:val="24"/>
        </w:rPr>
        <w:t>тс</w:t>
      </w:r>
      <w:r w:rsidR="00FC3F7F" w:rsidRPr="005B25B3">
        <w:rPr>
          <w:rFonts w:ascii="Times New Roman" w:hAnsi="Times New Roman"/>
          <w:sz w:val="24"/>
          <w:szCs w:val="24"/>
        </w:rPr>
        <w:t>я.</w:t>
      </w:r>
    </w:p>
    <w:p w:rsidR="006F388C" w:rsidRPr="005B25B3" w:rsidRDefault="006F388C" w:rsidP="00810DD1">
      <w:pPr>
        <w:pStyle w:val="af0"/>
        <w:autoSpaceDE w:val="0"/>
        <w:ind w:firstLine="567"/>
      </w:pPr>
      <w:r w:rsidRPr="005B25B3">
        <w:lastRenderedPageBreak/>
        <w:t>Информационная карта запроса котировок в электронной форме</w:t>
      </w:r>
    </w:p>
    <w:p w:rsidR="006F388C" w:rsidRPr="005B25B3" w:rsidRDefault="006F388C" w:rsidP="008F3A87">
      <w:pPr>
        <w:keepNext/>
        <w:spacing w:line="240" w:lineRule="auto"/>
        <w:ind w:firstLine="567"/>
        <w:jc w:val="both"/>
        <w:rPr>
          <w:rFonts w:ascii="Times New Roman" w:hAnsi="Times New Roman"/>
          <w:sz w:val="24"/>
          <w:szCs w:val="24"/>
        </w:rPr>
      </w:pPr>
      <w:r w:rsidRPr="005B25B3">
        <w:rPr>
          <w:rFonts w:ascii="Times New Roman" w:hAnsi="Times New Roman"/>
          <w:sz w:val="24"/>
          <w:szCs w:val="24"/>
        </w:rPr>
        <w:t>Нижеследующие конкретные условия проведения запроса котировок в электронной форме – информационная карта запроса котировок в электронной форме – являю</w:t>
      </w:r>
      <w:r w:rsidR="00705247">
        <w:rPr>
          <w:rFonts w:ascii="Times New Roman" w:hAnsi="Times New Roman"/>
          <w:sz w:val="24"/>
          <w:szCs w:val="24"/>
        </w:rPr>
        <w:t>тс</w:t>
      </w:r>
      <w:r w:rsidRPr="005B25B3">
        <w:rPr>
          <w:rFonts w:ascii="Times New Roman" w:hAnsi="Times New Roman"/>
          <w:sz w:val="24"/>
          <w:szCs w:val="24"/>
        </w:rPr>
        <w:t xml:space="preserve">я неотъемлемой частью документации о запросе котировок в электронной форме и дополнением к инструкции по подготовке котировочных заявок в электронной форме участникам запроса котировок. </w:t>
      </w:r>
    </w:p>
    <w:tbl>
      <w:tblPr>
        <w:tblW w:w="9470" w:type="dxa"/>
        <w:jc w:val="center"/>
        <w:tblInd w:w="398" w:type="dxa"/>
        <w:tblLayout w:type="fixed"/>
        <w:tblLook w:val="0000"/>
      </w:tblPr>
      <w:tblGrid>
        <w:gridCol w:w="798"/>
        <w:gridCol w:w="8672"/>
      </w:tblGrid>
      <w:tr w:rsidR="006F388C" w:rsidRPr="005B25B3" w:rsidTr="00FF2CAA">
        <w:trPr>
          <w:jc w:val="center"/>
        </w:trPr>
        <w:tc>
          <w:tcPr>
            <w:tcW w:w="798" w:type="dxa"/>
            <w:tcBorders>
              <w:top w:val="single" w:sz="4" w:space="0" w:color="000000"/>
              <w:left w:val="single" w:sz="4" w:space="0" w:color="000000"/>
              <w:bottom w:val="single" w:sz="4" w:space="0" w:color="000000"/>
            </w:tcBorders>
          </w:tcPr>
          <w:p w:rsidR="006F388C" w:rsidRPr="005B25B3" w:rsidRDefault="006F388C" w:rsidP="00810DD1">
            <w:pPr>
              <w:keepNext/>
              <w:keepLines/>
              <w:suppressLineNumbers/>
              <w:spacing w:line="240" w:lineRule="auto"/>
              <w:jc w:val="center"/>
              <w:rPr>
                <w:rFonts w:ascii="Times New Roman" w:hAnsi="Times New Roman"/>
                <w:b/>
                <w:bCs/>
                <w:sz w:val="24"/>
                <w:szCs w:val="24"/>
              </w:rPr>
            </w:pPr>
            <w:r w:rsidRPr="005B25B3">
              <w:rPr>
                <w:rFonts w:ascii="Times New Roman" w:hAnsi="Times New Roman"/>
                <w:b/>
                <w:bCs/>
                <w:sz w:val="24"/>
                <w:szCs w:val="24"/>
              </w:rPr>
              <w:t>№ п/п</w:t>
            </w:r>
          </w:p>
        </w:tc>
        <w:tc>
          <w:tcPr>
            <w:tcW w:w="8672" w:type="dxa"/>
            <w:tcBorders>
              <w:top w:val="single" w:sz="4" w:space="0" w:color="000000"/>
              <w:left w:val="single" w:sz="4" w:space="0" w:color="000000"/>
              <w:bottom w:val="single" w:sz="4" w:space="0" w:color="000000"/>
              <w:right w:val="single" w:sz="4" w:space="0" w:color="000000"/>
            </w:tcBorders>
            <w:vAlign w:val="center"/>
          </w:tcPr>
          <w:p w:rsidR="006F388C" w:rsidRPr="005B25B3" w:rsidRDefault="006F388C" w:rsidP="00810DD1">
            <w:pPr>
              <w:keepNext/>
              <w:spacing w:line="240" w:lineRule="auto"/>
              <w:ind w:firstLine="567"/>
              <w:jc w:val="center"/>
              <w:rPr>
                <w:rFonts w:ascii="Times New Roman" w:hAnsi="Times New Roman"/>
                <w:b/>
                <w:bCs/>
                <w:sz w:val="24"/>
                <w:szCs w:val="24"/>
              </w:rPr>
            </w:pPr>
            <w:r w:rsidRPr="005B25B3">
              <w:rPr>
                <w:rFonts w:ascii="Times New Roman" w:hAnsi="Times New Roman"/>
                <w:b/>
                <w:bCs/>
                <w:sz w:val="24"/>
                <w:szCs w:val="24"/>
              </w:rPr>
              <w:t>Положения информационной карты запроса котировок в электронной форме</w:t>
            </w:r>
          </w:p>
        </w:tc>
      </w:tr>
      <w:tr w:rsidR="006F388C" w:rsidRPr="005B25B3" w:rsidTr="00FF2CAA">
        <w:trPr>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line="240" w:lineRule="auto"/>
              <w:jc w:val="center"/>
              <w:rPr>
                <w:rFonts w:ascii="Times New Roman" w:hAnsi="Times New Roman"/>
                <w:sz w:val="24"/>
                <w:szCs w:val="24"/>
              </w:rPr>
            </w:pPr>
            <w:r w:rsidRPr="005B25B3">
              <w:rPr>
                <w:rFonts w:ascii="Times New Roman" w:hAnsi="Times New Roman"/>
                <w:sz w:val="24"/>
                <w:szCs w:val="24"/>
              </w:rPr>
              <w:t>1</w:t>
            </w:r>
          </w:p>
        </w:tc>
        <w:tc>
          <w:tcPr>
            <w:tcW w:w="8672" w:type="dxa"/>
            <w:tcBorders>
              <w:top w:val="single" w:sz="4" w:space="0" w:color="000000"/>
              <w:left w:val="single" w:sz="4" w:space="0" w:color="000000"/>
              <w:bottom w:val="single" w:sz="4" w:space="0" w:color="000000"/>
              <w:right w:val="single" w:sz="4" w:space="0" w:color="000000"/>
            </w:tcBorders>
          </w:tcPr>
          <w:p w:rsidR="006F388C" w:rsidRPr="005B25B3" w:rsidRDefault="006F388C" w:rsidP="00810DD1">
            <w:pPr>
              <w:keepNext/>
              <w:keepLines/>
              <w:suppressLineNumbers/>
              <w:spacing w:after="0" w:line="240" w:lineRule="auto"/>
              <w:rPr>
                <w:rFonts w:ascii="Times New Roman" w:hAnsi="Times New Roman"/>
                <w:sz w:val="24"/>
                <w:szCs w:val="24"/>
              </w:rPr>
            </w:pPr>
            <w:r w:rsidRPr="005B25B3">
              <w:rPr>
                <w:rFonts w:ascii="Times New Roman" w:hAnsi="Times New Roman"/>
                <w:b/>
                <w:bCs/>
                <w:sz w:val="24"/>
                <w:szCs w:val="24"/>
              </w:rPr>
              <w:t>Наименование Заказчика:</w:t>
            </w:r>
            <w:r w:rsidRPr="005B25B3">
              <w:rPr>
                <w:rFonts w:ascii="Times New Roman" w:hAnsi="Times New Roman"/>
                <w:sz w:val="24"/>
                <w:szCs w:val="24"/>
              </w:rPr>
              <w:t xml:space="preserve"> Открытое акционерное общество «НИИ измерительных приборов </w:t>
            </w:r>
            <w:r w:rsidR="00AF4513" w:rsidRPr="005B25B3">
              <w:rPr>
                <w:rFonts w:ascii="Times New Roman" w:hAnsi="Times New Roman"/>
                <w:sz w:val="24"/>
                <w:szCs w:val="24"/>
              </w:rPr>
              <w:t>–</w:t>
            </w:r>
            <w:r w:rsidRPr="005B25B3">
              <w:rPr>
                <w:rFonts w:ascii="Times New Roman" w:hAnsi="Times New Roman"/>
                <w:sz w:val="24"/>
                <w:szCs w:val="24"/>
              </w:rPr>
              <w:t xml:space="preserve"> Новосибирский завод имени Коминтерна».</w:t>
            </w:r>
          </w:p>
          <w:p w:rsidR="006F388C" w:rsidRPr="005B25B3" w:rsidRDefault="006F388C" w:rsidP="00810DD1">
            <w:pPr>
              <w:keepNext/>
              <w:keepLines/>
              <w:suppressLineNumbers/>
              <w:spacing w:after="0" w:line="240" w:lineRule="auto"/>
              <w:rPr>
                <w:rFonts w:ascii="Times New Roman" w:hAnsi="Times New Roman"/>
                <w:sz w:val="24"/>
                <w:szCs w:val="24"/>
              </w:rPr>
            </w:pPr>
            <w:r w:rsidRPr="005B25B3">
              <w:rPr>
                <w:rFonts w:ascii="Times New Roman" w:hAnsi="Times New Roman"/>
                <w:sz w:val="24"/>
                <w:szCs w:val="24"/>
              </w:rPr>
              <w:t>- адрес: 630015 г. Новосибирск, ул. Планетная, 32.</w:t>
            </w:r>
          </w:p>
          <w:p w:rsidR="006F388C" w:rsidRPr="005B25B3" w:rsidRDefault="006F388C" w:rsidP="00810DD1">
            <w:pPr>
              <w:pStyle w:val="a7"/>
              <w:widowControl w:val="0"/>
              <w:rPr>
                <w:rFonts w:ascii="Times New Roman" w:hAnsi="Times New Roman"/>
              </w:rPr>
            </w:pPr>
            <w:r w:rsidRPr="005B25B3">
              <w:rPr>
                <w:rFonts w:ascii="Times New Roman" w:hAnsi="Times New Roman"/>
              </w:rPr>
              <w:t>- контактное лицо по вопросам оформления котировочной заявки:</w:t>
            </w:r>
          </w:p>
          <w:p w:rsidR="006F388C" w:rsidRPr="005B25B3" w:rsidRDefault="006F388C" w:rsidP="00810DD1">
            <w:pPr>
              <w:keepNext/>
              <w:keepLines/>
              <w:suppressLineNumbers/>
              <w:spacing w:after="0" w:line="240" w:lineRule="auto"/>
              <w:rPr>
                <w:rFonts w:ascii="Times New Roman" w:hAnsi="Times New Roman"/>
                <w:sz w:val="24"/>
                <w:szCs w:val="24"/>
              </w:rPr>
            </w:pPr>
            <w:r w:rsidRPr="005B25B3">
              <w:rPr>
                <w:rFonts w:ascii="Times New Roman" w:hAnsi="Times New Roman"/>
                <w:sz w:val="24"/>
                <w:szCs w:val="24"/>
              </w:rPr>
              <w:t>Лир Любовь Герардовна</w:t>
            </w:r>
          </w:p>
          <w:p w:rsidR="006F388C" w:rsidRPr="005B25B3" w:rsidRDefault="006F388C" w:rsidP="00810DD1">
            <w:pPr>
              <w:keepNext/>
              <w:keepLines/>
              <w:suppressLineNumbers/>
              <w:spacing w:after="0" w:line="240" w:lineRule="auto"/>
              <w:rPr>
                <w:rFonts w:ascii="Times New Roman" w:hAnsi="Times New Roman"/>
                <w:sz w:val="24"/>
                <w:szCs w:val="24"/>
              </w:rPr>
            </w:pPr>
            <w:r w:rsidRPr="005B25B3">
              <w:rPr>
                <w:rFonts w:ascii="Times New Roman" w:hAnsi="Times New Roman"/>
                <w:sz w:val="24"/>
                <w:szCs w:val="24"/>
              </w:rPr>
              <w:t xml:space="preserve">- </w:t>
            </w:r>
            <w:r w:rsidRPr="005B25B3">
              <w:rPr>
                <w:rFonts w:ascii="Times New Roman" w:hAnsi="Times New Roman"/>
                <w:sz w:val="24"/>
                <w:szCs w:val="24"/>
                <w:lang w:val="en-US"/>
              </w:rPr>
              <w:t>e</w:t>
            </w:r>
            <w:r w:rsidRPr="005B25B3">
              <w:rPr>
                <w:rFonts w:ascii="Times New Roman" w:hAnsi="Times New Roman"/>
                <w:sz w:val="24"/>
                <w:szCs w:val="24"/>
              </w:rPr>
              <w:t>-</w:t>
            </w:r>
            <w:r w:rsidRPr="005B25B3">
              <w:rPr>
                <w:rFonts w:ascii="Times New Roman" w:hAnsi="Times New Roman"/>
                <w:sz w:val="24"/>
                <w:szCs w:val="24"/>
                <w:lang w:val="en-US"/>
              </w:rPr>
              <w:t>mail</w:t>
            </w:r>
            <w:r w:rsidRPr="005B25B3">
              <w:rPr>
                <w:rFonts w:ascii="Times New Roman" w:hAnsi="Times New Roman"/>
                <w:sz w:val="24"/>
                <w:szCs w:val="24"/>
              </w:rPr>
              <w:t xml:space="preserve">:  </w:t>
            </w:r>
            <w:hyperlink r:id="rId8" w:history="1">
              <w:r w:rsidRPr="005B25B3">
                <w:rPr>
                  <w:rStyle w:val="a5"/>
                  <w:rFonts w:ascii="Times New Roman" w:hAnsi="Times New Roman"/>
                  <w:sz w:val="24"/>
                  <w:szCs w:val="24"/>
                </w:rPr>
                <w:t>zakupki@</w:t>
              </w:r>
              <w:r w:rsidRPr="005B25B3">
                <w:rPr>
                  <w:rStyle w:val="a5"/>
                  <w:rFonts w:ascii="Times New Roman" w:hAnsi="Times New Roman"/>
                  <w:sz w:val="24"/>
                  <w:szCs w:val="24"/>
                  <w:lang w:val="en-US"/>
                </w:rPr>
                <w:t>komintern</w:t>
              </w:r>
              <w:r w:rsidRPr="005B25B3">
                <w:rPr>
                  <w:rStyle w:val="a5"/>
                  <w:rFonts w:ascii="Times New Roman" w:hAnsi="Times New Roman"/>
                  <w:sz w:val="24"/>
                  <w:szCs w:val="24"/>
                </w:rPr>
                <w:t>.</w:t>
              </w:r>
              <w:r w:rsidRPr="005B25B3">
                <w:rPr>
                  <w:rStyle w:val="a5"/>
                  <w:rFonts w:ascii="Times New Roman" w:hAnsi="Times New Roman"/>
                  <w:sz w:val="24"/>
                  <w:szCs w:val="24"/>
                  <w:lang w:val="en-US"/>
                </w:rPr>
                <w:t>ru</w:t>
              </w:r>
            </w:hyperlink>
          </w:p>
          <w:p w:rsidR="006F388C" w:rsidRPr="005B25B3" w:rsidRDefault="006F388C" w:rsidP="00810DD1">
            <w:pPr>
              <w:keepNext/>
              <w:keepLines/>
              <w:suppressLineNumbers/>
              <w:spacing w:after="0" w:line="240" w:lineRule="auto"/>
              <w:rPr>
                <w:rFonts w:ascii="Times New Roman" w:hAnsi="Times New Roman"/>
                <w:sz w:val="24"/>
                <w:szCs w:val="24"/>
              </w:rPr>
            </w:pPr>
            <w:r w:rsidRPr="005B25B3">
              <w:rPr>
                <w:rFonts w:ascii="Times New Roman" w:hAnsi="Times New Roman"/>
                <w:sz w:val="24"/>
                <w:szCs w:val="24"/>
              </w:rPr>
              <w:t>тел.: (383) 279-36-89</w:t>
            </w:r>
          </w:p>
          <w:p w:rsidR="006F388C" w:rsidRPr="005B25B3" w:rsidRDefault="006F388C" w:rsidP="00810DD1">
            <w:pPr>
              <w:pStyle w:val="a7"/>
              <w:widowControl w:val="0"/>
              <w:rPr>
                <w:rFonts w:ascii="Times New Roman" w:hAnsi="Times New Roman"/>
                <w:color w:val="000000"/>
              </w:rPr>
            </w:pPr>
            <w:r w:rsidRPr="005B25B3">
              <w:rPr>
                <w:rFonts w:ascii="Times New Roman" w:hAnsi="Times New Roman"/>
              </w:rPr>
              <w:t>-контактное лицо по вопросам</w:t>
            </w:r>
            <w:r w:rsidRPr="005B25B3">
              <w:rPr>
                <w:rFonts w:ascii="Times New Roman" w:hAnsi="Times New Roman"/>
                <w:color w:val="000000"/>
              </w:rPr>
              <w:t xml:space="preserve"> </w:t>
            </w:r>
            <w:r w:rsidR="00EB7B2F" w:rsidRPr="005B25B3">
              <w:rPr>
                <w:rFonts w:ascii="Times New Roman" w:hAnsi="Times New Roman"/>
                <w:color w:val="000000"/>
              </w:rPr>
              <w:t>оказания услуг</w:t>
            </w:r>
            <w:r w:rsidRPr="005B25B3">
              <w:rPr>
                <w:rFonts w:ascii="Times New Roman" w:hAnsi="Times New Roman"/>
                <w:color w:val="000000"/>
              </w:rPr>
              <w:t xml:space="preserve">: </w:t>
            </w:r>
          </w:p>
          <w:p w:rsidR="006F388C" w:rsidRPr="005B25B3" w:rsidRDefault="00880423" w:rsidP="00810DD1">
            <w:pPr>
              <w:keepNext/>
              <w:keepLines/>
              <w:suppressLineNumbers/>
              <w:spacing w:after="0" w:line="240" w:lineRule="auto"/>
              <w:rPr>
                <w:rFonts w:ascii="Times New Roman" w:hAnsi="Times New Roman"/>
                <w:sz w:val="24"/>
                <w:szCs w:val="24"/>
              </w:rPr>
            </w:pPr>
            <w:r>
              <w:rPr>
                <w:rFonts w:ascii="Times New Roman" w:hAnsi="Times New Roman"/>
                <w:sz w:val="24"/>
                <w:szCs w:val="24"/>
              </w:rPr>
              <w:t>Скиба Сергей Васильевич</w:t>
            </w:r>
          </w:p>
          <w:p w:rsidR="006F388C" w:rsidRPr="005B25B3" w:rsidRDefault="006F388C" w:rsidP="00810DD1">
            <w:pPr>
              <w:keepNext/>
              <w:keepLines/>
              <w:suppressLineNumbers/>
              <w:spacing w:after="0" w:line="240" w:lineRule="auto"/>
              <w:rPr>
                <w:rFonts w:ascii="Times New Roman" w:hAnsi="Times New Roman"/>
                <w:sz w:val="24"/>
                <w:szCs w:val="24"/>
              </w:rPr>
            </w:pPr>
            <w:r w:rsidRPr="005B25B3">
              <w:rPr>
                <w:rFonts w:ascii="Times New Roman" w:hAnsi="Times New Roman"/>
                <w:sz w:val="24"/>
                <w:szCs w:val="24"/>
              </w:rPr>
              <w:t xml:space="preserve">тел: </w:t>
            </w:r>
            <w:r w:rsidR="00402493">
              <w:rPr>
                <w:rFonts w:ascii="Times New Roman" w:hAnsi="Times New Roman"/>
                <w:sz w:val="24"/>
                <w:szCs w:val="24"/>
              </w:rPr>
              <w:t>8(383) 278-9</w:t>
            </w:r>
            <w:r w:rsidR="00880423">
              <w:rPr>
                <w:rFonts w:ascii="Times New Roman" w:hAnsi="Times New Roman"/>
                <w:sz w:val="24"/>
                <w:szCs w:val="24"/>
              </w:rPr>
              <w:t>9</w:t>
            </w:r>
            <w:r w:rsidR="00402493">
              <w:rPr>
                <w:rFonts w:ascii="Times New Roman" w:hAnsi="Times New Roman"/>
                <w:sz w:val="24"/>
                <w:szCs w:val="24"/>
              </w:rPr>
              <w:t>-</w:t>
            </w:r>
            <w:r w:rsidR="00880423">
              <w:rPr>
                <w:rFonts w:ascii="Times New Roman" w:hAnsi="Times New Roman"/>
                <w:sz w:val="24"/>
                <w:szCs w:val="24"/>
              </w:rPr>
              <w:t>94</w:t>
            </w:r>
          </w:p>
          <w:p w:rsidR="006F388C" w:rsidRPr="005B25B3" w:rsidRDefault="006F388C" w:rsidP="00810DD1">
            <w:pPr>
              <w:keepNext/>
              <w:keepLines/>
              <w:suppressLineNumbers/>
              <w:spacing w:after="0" w:line="240" w:lineRule="auto"/>
              <w:rPr>
                <w:rFonts w:ascii="Times New Roman" w:hAnsi="Times New Roman"/>
                <w:sz w:val="24"/>
                <w:szCs w:val="24"/>
                <w:u w:val="single"/>
              </w:rPr>
            </w:pPr>
            <w:r w:rsidRPr="005B25B3">
              <w:rPr>
                <w:rFonts w:ascii="Times New Roman" w:hAnsi="Times New Roman"/>
                <w:sz w:val="24"/>
                <w:szCs w:val="24"/>
              </w:rPr>
              <w:t xml:space="preserve">Адрес сайта Заказчика: </w:t>
            </w:r>
            <w:hyperlink r:id="rId9" w:history="1">
              <w:r w:rsidR="00AF4513" w:rsidRPr="005B25B3">
                <w:rPr>
                  <w:rStyle w:val="a5"/>
                  <w:rFonts w:ascii="Times New Roman" w:hAnsi="Times New Roman"/>
                  <w:bCs/>
                  <w:sz w:val="24"/>
                  <w:szCs w:val="24"/>
                  <w:lang w:val="en-US"/>
                </w:rPr>
                <w:t>www</w:t>
              </w:r>
              <w:r w:rsidR="00AF4513" w:rsidRPr="005B25B3">
                <w:rPr>
                  <w:rStyle w:val="a5"/>
                  <w:rFonts w:ascii="Times New Roman" w:hAnsi="Times New Roman"/>
                  <w:bCs/>
                  <w:sz w:val="24"/>
                  <w:szCs w:val="24"/>
                </w:rPr>
                <w:t>.нииип-нзик.рф</w:t>
              </w:r>
            </w:hyperlink>
          </w:p>
          <w:p w:rsidR="006F388C" w:rsidRPr="005B25B3" w:rsidRDefault="006F388C" w:rsidP="00810DD1">
            <w:pPr>
              <w:keepNext/>
              <w:keepLines/>
              <w:suppressLineNumbers/>
              <w:spacing w:after="0" w:line="240" w:lineRule="auto"/>
              <w:rPr>
                <w:rFonts w:ascii="Times New Roman" w:hAnsi="Times New Roman"/>
                <w:sz w:val="24"/>
                <w:szCs w:val="24"/>
              </w:rPr>
            </w:pPr>
            <w:r w:rsidRPr="005B25B3">
              <w:rPr>
                <w:rFonts w:ascii="Times New Roman" w:hAnsi="Times New Roman"/>
                <w:sz w:val="24"/>
                <w:szCs w:val="24"/>
              </w:rPr>
              <w:t xml:space="preserve">Адрес официального сайта: </w:t>
            </w:r>
            <w:hyperlink r:id="rId10" w:history="1">
              <w:r w:rsidRPr="005B25B3">
                <w:rPr>
                  <w:rStyle w:val="a5"/>
                  <w:rFonts w:ascii="Times New Roman" w:hAnsi="Times New Roman"/>
                  <w:bCs/>
                  <w:sz w:val="24"/>
                  <w:szCs w:val="24"/>
                  <w:lang w:val="en-US"/>
                </w:rPr>
                <w:t>www</w:t>
              </w:r>
              <w:r w:rsidRPr="005B25B3">
                <w:rPr>
                  <w:rStyle w:val="a5"/>
                  <w:rFonts w:ascii="Times New Roman" w:hAnsi="Times New Roman"/>
                  <w:bCs/>
                  <w:sz w:val="24"/>
                  <w:szCs w:val="24"/>
                </w:rPr>
                <w:t>.</w:t>
              </w:r>
              <w:r w:rsidRPr="005B25B3">
                <w:rPr>
                  <w:rStyle w:val="a5"/>
                  <w:rFonts w:ascii="Times New Roman" w:hAnsi="Times New Roman"/>
                  <w:bCs/>
                  <w:sz w:val="24"/>
                  <w:szCs w:val="24"/>
                  <w:lang w:val="en-US"/>
                </w:rPr>
                <w:t>zakupki</w:t>
              </w:r>
              <w:r w:rsidRPr="005B25B3">
                <w:rPr>
                  <w:rStyle w:val="a5"/>
                  <w:rFonts w:ascii="Times New Roman" w:hAnsi="Times New Roman"/>
                  <w:bCs/>
                  <w:sz w:val="24"/>
                  <w:szCs w:val="24"/>
                </w:rPr>
                <w:t>.</w:t>
              </w:r>
              <w:r w:rsidRPr="005B25B3">
                <w:rPr>
                  <w:rStyle w:val="a5"/>
                  <w:rFonts w:ascii="Times New Roman" w:hAnsi="Times New Roman"/>
                  <w:bCs/>
                  <w:sz w:val="24"/>
                  <w:szCs w:val="24"/>
                  <w:lang w:val="en-US"/>
                </w:rPr>
                <w:t>gov</w:t>
              </w:r>
              <w:r w:rsidRPr="005B25B3">
                <w:rPr>
                  <w:rStyle w:val="a5"/>
                  <w:rFonts w:ascii="Times New Roman" w:hAnsi="Times New Roman"/>
                  <w:bCs/>
                  <w:sz w:val="24"/>
                  <w:szCs w:val="24"/>
                </w:rPr>
                <w:t>.</w:t>
              </w:r>
              <w:r w:rsidRPr="005B25B3">
                <w:rPr>
                  <w:rStyle w:val="a5"/>
                  <w:rFonts w:ascii="Times New Roman" w:hAnsi="Times New Roman"/>
                  <w:bCs/>
                  <w:sz w:val="24"/>
                  <w:szCs w:val="24"/>
                  <w:lang w:val="en-US"/>
                </w:rPr>
                <w:t>ru</w:t>
              </w:r>
              <w:r w:rsidRPr="005B25B3">
                <w:rPr>
                  <w:rStyle w:val="a5"/>
                  <w:rFonts w:ascii="Times New Roman" w:hAnsi="Times New Roman"/>
                  <w:bCs/>
                  <w:sz w:val="24"/>
                  <w:szCs w:val="24"/>
                </w:rPr>
                <w:t>/223/</w:t>
              </w:r>
            </w:hyperlink>
            <w:r w:rsidRPr="005B25B3">
              <w:rPr>
                <w:rFonts w:ascii="Times New Roman" w:hAnsi="Times New Roman"/>
                <w:bCs/>
                <w:sz w:val="24"/>
                <w:szCs w:val="24"/>
              </w:rPr>
              <w:t>.</w:t>
            </w:r>
          </w:p>
          <w:p w:rsidR="006F388C" w:rsidRPr="005B25B3" w:rsidRDefault="006F388C" w:rsidP="00810DD1">
            <w:pPr>
              <w:pStyle w:val="a7"/>
              <w:rPr>
                <w:rFonts w:ascii="Times New Roman" w:hAnsi="Times New Roman"/>
              </w:rPr>
            </w:pPr>
            <w:r w:rsidRPr="005B25B3">
              <w:rPr>
                <w:rFonts w:ascii="Times New Roman" w:hAnsi="Times New Roman"/>
                <w:bCs/>
              </w:rPr>
              <w:t>Адрес электронной площадки:</w:t>
            </w:r>
            <w:r w:rsidRPr="005B25B3">
              <w:rPr>
                <w:rFonts w:ascii="Times New Roman" w:hAnsi="Times New Roman"/>
              </w:rPr>
              <w:t xml:space="preserve"> </w:t>
            </w:r>
            <w:hyperlink r:id="rId11" w:history="1">
              <w:r w:rsidRPr="005B25B3">
                <w:rPr>
                  <w:rStyle w:val="a5"/>
                  <w:rFonts w:ascii="Times New Roman" w:hAnsi="Times New Roman"/>
                </w:rPr>
                <w:t>www.fabrikant.ru</w:t>
              </w:r>
            </w:hyperlink>
          </w:p>
        </w:tc>
      </w:tr>
      <w:tr w:rsidR="006F388C" w:rsidRPr="005B25B3" w:rsidTr="00FF2CAA">
        <w:trPr>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line="240" w:lineRule="auto"/>
              <w:jc w:val="center"/>
              <w:rPr>
                <w:rFonts w:ascii="Times New Roman" w:hAnsi="Times New Roman"/>
                <w:sz w:val="24"/>
                <w:szCs w:val="24"/>
              </w:rPr>
            </w:pPr>
            <w:r w:rsidRPr="005B25B3">
              <w:rPr>
                <w:rFonts w:ascii="Times New Roman" w:hAnsi="Times New Roman"/>
                <w:sz w:val="24"/>
                <w:szCs w:val="24"/>
              </w:rPr>
              <w:t>2</w:t>
            </w:r>
          </w:p>
        </w:tc>
        <w:tc>
          <w:tcPr>
            <w:tcW w:w="8672" w:type="dxa"/>
            <w:tcBorders>
              <w:top w:val="single" w:sz="4" w:space="0" w:color="000000"/>
              <w:left w:val="single" w:sz="4" w:space="0" w:color="000000"/>
              <w:bottom w:val="single" w:sz="4" w:space="0" w:color="000000"/>
              <w:right w:val="single" w:sz="4" w:space="0" w:color="000000"/>
            </w:tcBorders>
          </w:tcPr>
          <w:p w:rsidR="006F388C" w:rsidRPr="005B25B3" w:rsidRDefault="006F388C" w:rsidP="00810DD1">
            <w:pPr>
              <w:keepNext/>
              <w:keepLines/>
              <w:suppressLineNumbers/>
              <w:spacing w:after="0" w:line="240" w:lineRule="auto"/>
              <w:rPr>
                <w:rFonts w:ascii="Times New Roman" w:hAnsi="Times New Roman"/>
                <w:b/>
                <w:bCs/>
                <w:sz w:val="24"/>
                <w:szCs w:val="24"/>
              </w:rPr>
            </w:pPr>
            <w:r w:rsidRPr="005B25B3">
              <w:rPr>
                <w:rFonts w:ascii="Times New Roman" w:hAnsi="Times New Roman"/>
                <w:b/>
                <w:bCs/>
                <w:sz w:val="24"/>
                <w:szCs w:val="24"/>
              </w:rPr>
              <w:t>Источник финансирования заказа:</w:t>
            </w:r>
          </w:p>
          <w:p w:rsidR="006F388C" w:rsidRPr="005B25B3" w:rsidRDefault="006F388C" w:rsidP="00810DD1">
            <w:pPr>
              <w:keepNext/>
              <w:keepLines/>
              <w:suppressLineNumbers/>
              <w:spacing w:after="0" w:line="240" w:lineRule="auto"/>
              <w:rPr>
                <w:rFonts w:ascii="Times New Roman" w:hAnsi="Times New Roman"/>
                <w:b/>
                <w:bCs/>
                <w:sz w:val="24"/>
                <w:szCs w:val="24"/>
              </w:rPr>
            </w:pPr>
            <w:r w:rsidRPr="005B25B3">
              <w:rPr>
                <w:rFonts w:ascii="Times New Roman" w:hAnsi="Times New Roman"/>
                <w:sz w:val="24"/>
                <w:szCs w:val="24"/>
              </w:rPr>
              <w:t xml:space="preserve">Собственные средства заказчика. </w:t>
            </w:r>
          </w:p>
        </w:tc>
      </w:tr>
      <w:tr w:rsidR="006F388C" w:rsidRPr="005B25B3" w:rsidTr="00EB5802">
        <w:trPr>
          <w:trHeight w:val="303"/>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line="240" w:lineRule="auto"/>
              <w:jc w:val="center"/>
              <w:rPr>
                <w:rFonts w:ascii="Times New Roman" w:hAnsi="Times New Roman"/>
                <w:sz w:val="24"/>
                <w:szCs w:val="24"/>
              </w:rPr>
            </w:pPr>
            <w:r w:rsidRPr="005B25B3">
              <w:rPr>
                <w:rFonts w:ascii="Times New Roman" w:hAnsi="Times New Roman"/>
                <w:sz w:val="24"/>
                <w:szCs w:val="24"/>
              </w:rPr>
              <w:t>3</w:t>
            </w:r>
          </w:p>
        </w:tc>
        <w:tc>
          <w:tcPr>
            <w:tcW w:w="8672" w:type="dxa"/>
            <w:tcBorders>
              <w:top w:val="single" w:sz="4" w:space="0" w:color="000000"/>
              <w:left w:val="single" w:sz="4" w:space="0" w:color="000000"/>
              <w:bottom w:val="single" w:sz="4" w:space="0" w:color="000000"/>
              <w:right w:val="single" w:sz="4" w:space="0" w:color="000000"/>
            </w:tcBorders>
          </w:tcPr>
          <w:p w:rsidR="006F388C" w:rsidRPr="005B25B3" w:rsidRDefault="006F388C" w:rsidP="00810DD1">
            <w:pPr>
              <w:keepNext/>
              <w:keepLines/>
              <w:suppressLineNumbers/>
              <w:spacing w:line="240" w:lineRule="auto"/>
              <w:rPr>
                <w:rFonts w:ascii="Times New Roman" w:hAnsi="Times New Roman"/>
                <w:b/>
                <w:bCs/>
                <w:sz w:val="24"/>
                <w:szCs w:val="24"/>
              </w:rPr>
            </w:pPr>
            <w:r w:rsidRPr="005B25B3">
              <w:rPr>
                <w:rFonts w:ascii="Times New Roman" w:hAnsi="Times New Roman"/>
                <w:b/>
                <w:bCs/>
                <w:sz w:val="24"/>
                <w:szCs w:val="24"/>
              </w:rPr>
              <w:t xml:space="preserve">Способ закупки: </w:t>
            </w:r>
            <w:r w:rsidRPr="005B25B3">
              <w:rPr>
                <w:rFonts w:ascii="Times New Roman" w:hAnsi="Times New Roman"/>
                <w:bCs/>
                <w:sz w:val="24"/>
                <w:szCs w:val="24"/>
              </w:rPr>
              <w:t>Запрос котировок в электронной форме.</w:t>
            </w:r>
          </w:p>
        </w:tc>
      </w:tr>
      <w:tr w:rsidR="006F388C" w:rsidRPr="005B25B3" w:rsidTr="00FF2CAA">
        <w:trPr>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line="240" w:lineRule="auto"/>
              <w:jc w:val="center"/>
              <w:rPr>
                <w:rFonts w:ascii="Times New Roman" w:hAnsi="Times New Roman"/>
                <w:sz w:val="24"/>
                <w:szCs w:val="24"/>
              </w:rPr>
            </w:pPr>
            <w:r w:rsidRPr="005B25B3">
              <w:rPr>
                <w:rFonts w:ascii="Times New Roman" w:hAnsi="Times New Roman"/>
                <w:sz w:val="24"/>
                <w:szCs w:val="24"/>
              </w:rPr>
              <w:t>4</w:t>
            </w:r>
          </w:p>
        </w:tc>
        <w:tc>
          <w:tcPr>
            <w:tcW w:w="8672" w:type="dxa"/>
            <w:tcBorders>
              <w:top w:val="single" w:sz="4" w:space="0" w:color="000000"/>
              <w:left w:val="single" w:sz="4" w:space="0" w:color="000000"/>
              <w:bottom w:val="single" w:sz="4" w:space="0" w:color="000000"/>
              <w:right w:val="single" w:sz="4" w:space="0" w:color="000000"/>
            </w:tcBorders>
          </w:tcPr>
          <w:p w:rsidR="006F388C" w:rsidRPr="005B25B3" w:rsidRDefault="006F388C" w:rsidP="008F3A87">
            <w:pPr>
              <w:pStyle w:val="a7"/>
              <w:rPr>
                <w:rFonts w:ascii="Times New Roman" w:hAnsi="Times New Roman"/>
              </w:rPr>
            </w:pPr>
            <w:r w:rsidRPr="005B25B3">
              <w:rPr>
                <w:rFonts w:ascii="Times New Roman" w:hAnsi="Times New Roman"/>
                <w:b/>
                <w:bCs/>
              </w:rPr>
              <w:t xml:space="preserve">Предмет </w:t>
            </w:r>
            <w:r w:rsidR="000738AD" w:rsidRPr="005B25B3">
              <w:rPr>
                <w:rFonts w:ascii="Times New Roman" w:hAnsi="Times New Roman"/>
                <w:b/>
                <w:bCs/>
              </w:rPr>
              <w:t>договора</w:t>
            </w:r>
            <w:r w:rsidRPr="005B25B3">
              <w:rPr>
                <w:rFonts w:ascii="Times New Roman" w:hAnsi="Times New Roman"/>
                <w:b/>
                <w:bCs/>
              </w:rPr>
              <w:t>, с указанием количества поставляемого товара, выполнением работ, оказанием услуг</w:t>
            </w:r>
            <w:r w:rsidRPr="005B25B3">
              <w:rPr>
                <w:rFonts w:ascii="Times New Roman" w:hAnsi="Times New Roman"/>
              </w:rPr>
              <w:t>:</w:t>
            </w:r>
            <w:r w:rsidR="00CF20DC" w:rsidRPr="005B25B3">
              <w:rPr>
                <w:rFonts w:ascii="Times New Roman" w:hAnsi="Times New Roman"/>
              </w:rPr>
              <w:t xml:space="preserve"> </w:t>
            </w:r>
            <w:r w:rsidR="00880423">
              <w:rPr>
                <w:rFonts w:ascii="Times New Roman" w:hAnsi="Times New Roman"/>
              </w:rPr>
              <w:t>Приобретение, установка и обслуживание цифровых тахографов модели Штрих Тахо</w:t>
            </w:r>
            <w:r w:rsidR="00880423">
              <w:rPr>
                <w:rFonts w:ascii="Times New Roman" w:hAnsi="Times New Roman"/>
                <w:lang w:val="en-US"/>
              </w:rPr>
              <w:t>Rus</w:t>
            </w:r>
            <w:r w:rsidR="00880423">
              <w:rPr>
                <w:rFonts w:ascii="Times New Roman" w:hAnsi="Times New Roman"/>
              </w:rPr>
              <w:t xml:space="preserve"> в количестве 15 штук</w:t>
            </w:r>
            <w:r w:rsidR="000738AD" w:rsidRPr="005B25B3">
              <w:rPr>
                <w:rFonts w:ascii="Times New Roman" w:hAnsi="Times New Roman"/>
              </w:rPr>
              <w:t xml:space="preserve"> в соотве</w:t>
            </w:r>
            <w:r w:rsidR="008F3A87">
              <w:rPr>
                <w:rFonts w:ascii="Times New Roman" w:hAnsi="Times New Roman"/>
              </w:rPr>
              <w:t>тс</w:t>
            </w:r>
            <w:r w:rsidR="000738AD" w:rsidRPr="005B25B3">
              <w:rPr>
                <w:rFonts w:ascii="Times New Roman" w:hAnsi="Times New Roman"/>
              </w:rPr>
              <w:t>твии с техническим заданием</w:t>
            </w:r>
            <w:r w:rsidR="00F27FC7" w:rsidRPr="005B25B3">
              <w:rPr>
                <w:rFonts w:ascii="Times New Roman" w:hAnsi="Times New Roman"/>
              </w:rPr>
              <w:t xml:space="preserve"> (Приложение 3)</w:t>
            </w:r>
            <w:r w:rsidR="000738AD" w:rsidRPr="005B25B3">
              <w:rPr>
                <w:rFonts w:ascii="Times New Roman" w:hAnsi="Times New Roman"/>
              </w:rPr>
              <w:t>.</w:t>
            </w:r>
          </w:p>
        </w:tc>
      </w:tr>
      <w:tr w:rsidR="006F388C" w:rsidRPr="005B25B3" w:rsidTr="00DC5E9F">
        <w:trPr>
          <w:trHeight w:val="539"/>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line="240" w:lineRule="auto"/>
              <w:jc w:val="center"/>
              <w:rPr>
                <w:rFonts w:ascii="Times New Roman" w:hAnsi="Times New Roman"/>
                <w:sz w:val="24"/>
                <w:szCs w:val="24"/>
              </w:rPr>
            </w:pPr>
            <w:r w:rsidRPr="005B25B3">
              <w:rPr>
                <w:rFonts w:ascii="Times New Roman" w:hAnsi="Times New Roman"/>
                <w:sz w:val="24"/>
                <w:szCs w:val="24"/>
              </w:rPr>
              <w:t>5</w:t>
            </w:r>
          </w:p>
        </w:tc>
        <w:tc>
          <w:tcPr>
            <w:tcW w:w="8672" w:type="dxa"/>
            <w:tcBorders>
              <w:top w:val="single" w:sz="4" w:space="0" w:color="000000"/>
              <w:left w:val="single" w:sz="4" w:space="0" w:color="000000"/>
              <w:bottom w:val="single" w:sz="4" w:space="0" w:color="000000"/>
              <w:right w:val="single" w:sz="4" w:space="0" w:color="000000"/>
            </w:tcBorders>
          </w:tcPr>
          <w:p w:rsidR="006F388C" w:rsidRPr="005B25B3" w:rsidRDefault="006F388C" w:rsidP="00810DD1">
            <w:pPr>
              <w:spacing w:line="240" w:lineRule="auto"/>
              <w:rPr>
                <w:rFonts w:ascii="Times New Roman" w:hAnsi="Times New Roman"/>
                <w:sz w:val="24"/>
                <w:szCs w:val="24"/>
              </w:rPr>
            </w:pPr>
            <w:r w:rsidRPr="005B25B3">
              <w:rPr>
                <w:rFonts w:ascii="Times New Roman" w:hAnsi="Times New Roman"/>
                <w:b/>
                <w:bCs/>
                <w:sz w:val="24"/>
                <w:szCs w:val="24"/>
              </w:rPr>
              <w:t>Место поставки</w:t>
            </w:r>
            <w:r w:rsidR="000738AD" w:rsidRPr="005B25B3">
              <w:rPr>
                <w:rFonts w:ascii="Times New Roman" w:hAnsi="Times New Roman"/>
                <w:b/>
                <w:bCs/>
                <w:sz w:val="24"/>
                <w:szCs w:val="24"/>
              </w:rPr>
              <w:t>, выполнения работ, оказания услуг</w:t>
            </w:r>
            <w:r w:rsidRPr="005B25B3">
              <w:rPr>
                <w:rFonts w:ascii="Times New Roman" w:hAnsi="Times New Roman"/>
                <w:b/>
                <w:bCs/>
                <w:sz w:val="24"/>
                <w:szCs w:val="24"/>
              </w:rPr>
              <w:t xml:space="preserve">: </w:t>
            </w:r>
            <w:r w:rsidR="0032254C">
              <w:rPr>
                <w:rFonts w:ascii="Times New Roman" w:hAnsi="Times New Roman"/>
                <w:bCs/>
              </w:rPr>
              <w:t>г. Новосибирск, ул. Планетная, 32</w:t>
            </w:r>
          </w:p>
        </w:tc>
      </w:tr>
      <w:tr w:rsidR="006F388C" w:rsidRPr="005B25B3" w:rsidTr="00FF2CAA">
        <w:trPr>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line="240" w:lineRule="auto"/>
              <w:jc w:val="center"/>
              <w:rPr>
                <w:rFonts w:ascii="Times New Roman" w:hAnsi="Times New Roman"/>
                <w:sz w:val="24"/>
                <w:szCs w:val="24"/>
              </w:rPr>
            </w:pPr>
            <w:r w:rsidRPr="005B25B3">
              <w:rPr>
                <w:rFonts w:ascii="Times New Roman" w:hAnsi="Times New Roman"/>
                <w:sz w:val="24"/>
                <w:szCs w:val="24"/>
              </w:rPr>
              <w:t>6</w:t>
            </w:r>
          </w:p>
        </w:tc>
        <w:tc>
          <w:tcPr>
            <w:tcW w:w="8672" w:type="dxa"/>
            <w:tcBorders>
              <w:top w:val="single" w:sz="4" w:space="0" w:color="000000"/>
              <w:left w:val="single" w:sz="4" w:space="0" w:color="000000"/>
              <w:bottom w:val="single" w:sz="4" w:space="0" w:color="000000"/>
              <w:right w:val="single" w:sz="4" w:space="0" w:color="000000"/>
            </w:tcBorders>
          </w:tcPr>
          <w:p w:rsidR="006F388C" w:rsidRPr="005B25B3" w:rsidRDefault="008E15BE" w:rsidP="00EB5802">
            <w:pPr>
              <w:pStyle w:val="a7"/>
              <w:rPr>
                <w:rFonts w:ascii="Times New Roman" w:hAnsi="Times New Roman"/>
                <w:b/>
                <w:bCs/>
              </w:rPr>
            </w:pPr>
            <w:r w:rsidRPr="005B25B3">
              <w:rPr>
                <w:rFonts w:ascii="Times New Roman" w:hAnsi="Times New Roman"/>
                <w:b/>
                <w:bCs/>
              </w:rPr>
              <w:t>Условия и с</w:t>
            </w:r>
            <w:r w:rsidR="006F388C" w:rsidRPr="005B25B3">
              <w:rPr>
                <w:rFonts w:ascii="Times New Roman" w:hAnsi="Times New Roman"/>
                <w:b/>
                <w:bCs/>
              </w:rPr>
              <w:t>рок поставки товара</w:t>
            </w:r>
            <w:r w:rsidR="000738AD" w:rsidRPr="005B25B3">
              <w:rPr>
                <w:rFonts w:ascii="Times New Roman" w:hAnsi="Times New Roman"/>
                <w:b/>
                <w:bCs/>
              </w:rPr>
              <w:t>, выполнения работ, оказания услуг:</w:t>
            </w:r>
            <w:r w:rsidR="006F388C" w:rsidRPr="005B25B3">
              <w:rPr>
                <w:rFonts w:ascii="Times New Roman" w:hAnsi="Times New Roman"/>
                <w:b/>
                <w:bCs/>
              </w:rPr>
              <w:t xml:space="preserve"> – </w:t>
            </w:r>
            <w:r w:rsidR="0032254C" w:rsidRPr="0032254C">
              <w:rPr>
                <w:rFonts w:ascii="Times New Roman" w:hAnsi="Times New Roman"/>
                <w:bCs/>
              </w:rPr>
              <w:t xml:space="preserve">в течение 10 дней с момента </w:t>
            </w:r>
            <w:r w:rsidR="00EB5802">
              <w:rPr>
                <w:rFonts w:ascii="Times New Roman" w:hAnsi="Times New Roman"/>
                <w:bCs/>
              </w:rPr>
              <w:t>заключения</w:t>
            </w:r>
            <w:r w:rsidR="0032254C" w:rsidRPr="0032254C">
              <w:rPr>
                <w:rFonts w:ascii="Times New Roman" w:hAnsi="Times New Roman"/>
                <w:bCs/>
              </w:rPr>
              <w:t xml:space="preserve"> договора</w:t>
            </w:r>
          </w:p>
        </w:tc>
      </w:tr>
      <w:tr w:rsidR="006F388C" w:rsidRPr="005B25B3" w:rsidTr="00FF2CAA">
        <w:trPr>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line="240" w:lineRule="auto"/>
              <w:jc w:val="center"/>
              <w:rPr>
                <w:rFonts w:ascii="Times New Roman" w:hAnsi="Times New Roman"/>
                <w:sz w:val="24"/>
                <w:szCs w:val="24"/>
              </w:rPr>
            </w:pPr>
            <w:r w:rsidRPr="005B25B3">
              <w:rPr>
                <w:rFonts w:ascii="Times New Roman" w:hAnsi="Times New Roman"/>
                <w:sz w:val="24"/>
                <w:szCs w:val="24"/>
              </w:rPr>
              <w:t>7</w:t>
            </w:r>
          </w:p>
        </w:tc>
        <w:tc>
          <w:tcPr>
            <w:tcW w:w="8672" w:type="dxa"/>
            <w:tcBorders>
              <w:top w:val="single" w:sz="4" w:space="0" w:color="000000"/>
              <w:left w:val="single" w:sz="4" w:space="0" w:color="000000"/>
              <w:bottom w:val="single" w:sz="4" w:space="0" w:color="000000"/>
              <w:right w:val="single" w:sz="4" w:space="0" w:color="000000"/>
            </w:tcBorders>
          </w:tcPr>
          <w:p w:rsidR="006F388C" w:rsidRPr="005B25B3" w:rsidRDefault="006F388C" w:rsidP="008F3A87">
            <w:pPr>
              <w:pStyle w:val="a7"/>
              <w:rPr>
                <w:rFonts w:ascii="Times New Roman" w:hAnsi="Times New Roman"/>
              </w:rPr>
            </w:pPr>
            <w:r w:rsidRPr="005B25B3">
              <w:rPr>
                <w:rFonts w:ascii="Times New Roman" w:hAnsi="Times New Roman"/>
                <w:b/>
                <w:bCs/>
              </w:rPr>
              <w:t xml:space="preserve">Форма, сроки и порядок оплаты товара (работы, услуги):  </w:t>
            </w:r>
            <w:r w:rsidR="0032254C" w:rsidRPr="0032254C">
              <w:rPr>
                <w:rFonts w:ascii="Times New Roman" w:hAnsi="Times New Roman"/>
                <w:bCs/>
              </w:rPr>
              <w:t>Безналичный расчет</w:t>
            </w:r>
            <w:r w:rsidR="0032254C">
              <w:rPr>
                <w:rFonts w:ascii="Times New Roman" w:hAnsi="Times New Roman"/>
                <w:bCs/>
              </w:rPr>
              <w:t>.</w:t>
            </w:r>
            <w:r w:rsidR="0032254C" w:rsidRPr="0032254C">
              <w:rPr>
                <w:rFonts w:ascii="Times New Roman" w:hAnsi="Times New Roman"/>
                <w:bCs/>
              </w:rPr>
              <w:t xml:space="preserve"> </w:t>
            </w:r>
            <w:r w:rsidR="0032254C">
              <w:rPr>
                <w:rFonts w:ascii="Times New Roman" w:hAnsi="Times New Roman"/>
                <w:bCs/>
              </w:rPr>
              <w:t>Оплата осуществляе</w:t>
            </w:r>
            <w:r w:rsidR="008F3A87">
              <w:rPr>
                <w:rFonts w:ascii="Times New Roman" w:hAnsi="Times New Roman"/>
                <w:bCs/>
              </w:rPr>
              <w:t>тс</w:t>
            </w:r>
            <w:r w:rsidR="0032254C">
              <w:rPr>
                <w:rFonts w:ascii="Times New Roman" w:hAnsi="Times New Roman"/>
                <w:bCs/>
              </w:rPr>
              <w:t xml:space="preserve">я </w:t>
            </w:r>
            <w:r w:rsidR="0032254C" w:rsidRPr="0032254C">
              <w:rPr>
                <w:rFonts w:ascii="Times New Roman" w:hAnsi="Times New Roman"/>
              </w:rPr>
              <w:t>в течение 3 (трех) банковских дней с момента подписания</w:t>
            </w:r>
            <w:r w:rsidR="0032254C">
              <w:rPr>
                <w:rFonts w:ascii="Times New Roman" w:hAnsi="Times New Roman"/>
              </w:rPr>
              <w:t xml:space="preserve"> акта приема-передачи товара</w:t>
            </w:r>
          </w:p>
        </w:tc>
      </w:tr>
      <w:tr w:rsidR="006F388C" w:rsidRPr="005B25B3" w:rsidTr="00FF2CAA">
        <w:trPr>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line="240" w:lineRule="auto"/>
              <w:jc w:val="both"/>
              <w:rPr>
                <w:rFonts w:ascii="Times New Roman" w:hAnsi="Times New Roman"/>
                <w:sz w:val="24"/>
                <w:szCs w:val="24"/>
              </w:rPr>
            </w:pPr>
            <w:r w:rsidRPr="005B25B3">
              <w:rPr>
                <w:rFonts w:ascii="Times New Roman" w:hAnsi="Times New Roman"/>
                <w:sz w:val="24"/>
                <w:szCs w:val="24"/>
              </w:rPr>
              <w:t>8</w:t>
            </w:r>
          </w:p>
          <w:p w:rsidR="006F388C" w:rsidRPr="005B25B3" w:rsidRDefault="006F388C" w:rsidP="00810DD1">
            <w:pPr>
              <w:keepNext/>
              <w:keepLines/>
              <w:suppressLineNumbers/>
              <w:spacing w:line="240" w:lineRule="auto"/>
              <w:jc w:val="both"/>
              <w:rPr>
                <w:rFonts w:ascii="Times New Roman" w:hAnsi="Times New Roman"/>
                <w:sz w:val="24"/>
                <w:szCs w:val="24"/>
              </w:rPr>
            </w:pPr>
          </w:p>
        </w:tc>
        <w:tc>
          <w:tcPr>
            <w:tcW w:w="8672" w:type="dxa"/>
            <w:tcBorders>
              <w:top w:val="single" w:sz="4" w:space="0" w:color="000000"/>
              <w:left w:val="single" w:sz="4" w:space="0" w:color="000000"/>
              <w:bottom w:val="single" w:sz="4" w:space="0" w:color="000000"/>
              <w:right w:val="single" w:sz="4" w:space="0" w:color="000000"/>
            </w:tcBorders>
          </w:tcPr>
          <w:p w:rsidR="006F388C" w:rsidRPr="005B25B3" w:rsidRDefault="006F388C" w:rsidP="00810DD1">
            <w:pPr>
              <w:pStyle w:val="a6"/>
              <w:spacing w:after="0" w:line="240" w:lineRule="auto"/>
              <w:ind w:left="0"/>
              <w:jc w:val="both"/>
              <w:rPr>
                <w:rFonts w:ascii="Times New Roman" w:hAnsi="Times New Roman"/>
                <w:b/>
                <w:sz w:val="24"/>
                <w:szCs w:val="24"/>
              </w:rPr>
            </w:pPr>
            <w:r w:rsidRPr="005B25B3">
              <w:rPr>
                <w:rFonts w:ascii="Times New Roman" w:hAnsi="Times New Roman"/>
                <w:b/>
                <w:sz w:val="24"/>
                <w:szCs w:val="24"/>
              </w:rPr>
              <w:t>Требования к качеству, техническим характеристикам товара (работы, услуги), к функциональным характеристикам (потребительским свойствам) товара:</w:t>
            </w:r>
          </w:p>
          <w:p w:rsidR="006F388C" w:rsidRPr="005B25B3" w:rsidRDefault="00880423" w:rsidP="00EB5802">
            <w:pPr>
              <w:spacing w:after="0" w:line="240" w:lineRule="auto"/>
              <w:jc w:val="both"/>
              <w:rPr>
                <w:rFonts w:ascii="Times New Roman" w:hAnsi="Times New Roman"/>
                <w:sz w:val="24"/>
                <w:szCs w:val="24"/>
              </w:rPr>
            </w:pPr>
            <w:r w:rsidRPr="005B25B3">
              <w:rPr>
                <w:rFonts w:ascii="Times New Roman" w:hAnsi="Times New Roman"/>
                <w:sz w:val="24"/>
                <w:szCs w:val="24"/>
              </w:rPr>
              <w:t xml:space="preserve">1) </w:t>
            </w:r>
            <w:r>
              <w:rPr>
                <w:rFonts w:ascii="Times New Roman" w:hAnsi="Times New Roman"/>
                <w:sz w:val="24"/>
                <w:szCs w:val="24"/>
              </w:rPr>
              <w:t>деятельность по установке, проверке, техническому и гарантийному обслуживанию, ремонту устанавливаемых на транспортные средства тахографов должна осуществляться внесенными в реестр мастерскими, расположенными в г. Новосибирске;</w:t>
            </w:r>
          </w:p>
        </w:tc>
      </w:tr>
      <w:tr w:rsidR="006F388C" w:rsidRPr="005B25B3" w:rsidTr="00FF2CAA">
        <w:trPr>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line="240" w:lineRule="auto"/>
              <w:jc w:val="center"/>
              <w:rPr>
                <w:rFonts w:ascii="Times New Roman" w:hAnsi="Times New Roman"/>
                <w:sz w:val="24"/>
                <w:szCs w:val="24"/>
              </w:rPr>
            </w:pPr>
            <w:r w:rsidRPr="005B25B3">
              <w:rPr>
                <w:rFonts w:ascii="Times New Roman" w:hAnsi="Times New Roman"/>
                <w:sz w:val="24"/>
                <w:szCs w:val="24"/>
              </w:rPr>
              <w:t>9</w:t>
            </w:r>
          </w:p>
        </w:tc>
        <w:tc>
          <w:tcPr>
            <w:tcW w:w="8672" w:type="dxa"/>
            <w:tcBorders>
              <w:top w:val="single" w:sz="4" w:space="0" w:color="000000"/>
              <w:left w:val="single" w:sz="4" w:space="0" w:color="000000"/>
              <w:bottom w:val="single" w:sz="4" w:space="0" w:color="000000"/>
              <w:right w:val="single" w:sz="4" w:space="0" w:color="000000"/>
            </w:tcBorders>
          </w:tcPr>
          <w:p w:rsidR="006F388C" w:rsidRPr="005B25B3" w:rsidRDefault="006F388C" w:rsidP="00463F6A">
            <w:pPr>
              <w:keepNext/>
              <w:spacing w:after="0" w:line="240" w:lineRule="auto"/>
              <w:rPr>
                <w:rFonts w:ascii="Times New Roman" w:hAnsi="Times New Roman"/>
                <w:b/>
                <w:bCs/>
                <w:sz w:val="24"/>
                <w:szCs w:val="24"/>
              </w:rPr>
            </w:pPr>
            <w:r w:rsidRPr="005B25B3">
              <w:rPr>
                <w:rFonts w:ascii="Times New Roman" w:hAnsi="Times New Roman"/>
                <w:b/>
                <w:bCs/>
                <w:sz w:val="24"/>
                <w:szCs w:val="24"/>
              </w:rPr>
              <w:t xml:space="preserve">Требования к содержанию документов, входящих в состав </w:t>
            </w:r>
            <w:r w:rsidR="000738AD" w:rsidRPr="005B25B3">
              <w:rPr>
                <w:rFonts w:ascii="Times New Roman" w:hAnsi="Times New Roman"/>
                <w:b/>
                <w:bCs/>
                <w:sz w:val="24"/>
                <w:szCs w:val="24"/>
              </w:rPr>
              <w:t xml:space="preserve">котировочной </w:t>
            </w:r>
            <w:r w:rsidRPr="005B25B3">
              <w:rPr>
                <w:rFonts w:ascii="Times New Roman" w:hAnsi="Times New Roman"/>
                <w:b/>
                <w:bCs/>
                <w:sz w:val="24"/>
                <w:szCs w:val="24"/>
              </w:rPr>
              <w:t>заявки в электронной форме</w:t>
            </w:r>
            <w:r w:rsidR="000738AD" w:rsidRPr="005B25B3">
              <w:rPr>
                <w:rFonts w:ascii="Times New Roman" w:hAnsi="Times New Roman"/>
                <w:b/>
                <w:bCs/>
                <w:sz w:val="24"/>
                <w:szCs w:val="24"/>
              </w:rPr>
              <w:t>:</w:t>
            </w:r>
            <w:r w:rsidRPr="005B25B3">
              <w:rPr>
                <w:rFonts w:ascii="Times New Roman" w:hAnsi="Times New Roman"/>
                <w:b/>
                <w:bCs/>
                <w:sz w:val="24"/>
                <w:szCs w:val="24"/>
              </w:rPr>
              <w:t xml:space="preserve"> </w:t>
            </w:r>
          </w:p>
          <w:p w:rsidR="006F388C" w:rsidRPr="005B25B3" w:rsidRDefault="006F388C" w:rsidP="00463F6A">
            <w:pPr>
              <w:autoSpaceDE w:val="0"/>
              <w:autoSpaceDN w:val="0"/>
              <w:adjustRightInd w:val="0"/>
              <w:spacing w:after="0" w:line="240" w:lineRule="auto"/>
              <w:jc w:val="both"/>
              <w:rPr>
                <w:rFonts w:ascii="Times New Roman" w:hAnsi="Times New Roman"/>
                <w:sz w:val="24"/>
                <w:szCs w:val="24"/>
              </w:rPr>
            </w:pPr>
            <w:r w:rsidRPr="005B25B3">
              <w:rPr>
                <w:rFonts w:ascii="Times New Roman" w:hAnsi="Times New Roman"/>
                <w:sz w:val="24"/>
                <w:szCs w:val="24"/>
              </w:rPr>
              <w:t xml:space="preserve">1) </w:t>
            </w:r>
            <w:r w:rsidR="000738AD" w:rsidRPr="005B25B3">
              <w:rPr>
                <w:rFonts w:ascii="Times New Roman" w:hAnsi="Times New Roman"/>
                <w:sz w:val="24"/>
                <w:szCs w:val="24"/>
              </w:rPr>
              <w:t>Котировочная з</w:t>
            </w:r>
            <w:r w:rsidRPr="005B25B3">
              <w:rPr>
                <w:rFonts w:ascii="Times New Roman" w:hAnsi="Times New Roman"/>
                <w:sz w:val="24"/>
                <w:szCs w:val="24"/>
              </w:rPr>
              <w:t>аявка заполняе</w:t>
            </w:r>
            <w:r w:rsidR="008F3A87">
              <w:rPr>
                <w:rFonts w:ascii="Times New Roman" w:hAnsi="Times New Roman"/>
                <w:sz w:val="24"/>
                <w:szCs w:val="24"/>
              </w:rPr>
              <w:t>тс</w:t>
            </w:r>
            <w:r w:rsidRPr="005B25B3">
              <w:rPr>
                <w:rFonts w:ascii="Times New Roman" w:hAnsi="Times New Roman"/>
                <w:sz w:val="24"/>
                <w:szCs w:val="24"/>
              </w:rPr>
              <w:t xml:space="preserve">я участником </w:t>
            </w:r>
            <w:r w:rsidR="000738AD" w:rsidRPr="005B25B3">
              <w:rPr>
                <w:rFonts w:ascii="Times New Roman" w:hAnsi="Times New Roman"/>
                <w:sz w:val="24"/>
                <w:szCs w:val="24"/>
              </w:rPr>
              <w:t>запроса котировок</w:t>
            </w:r>
            <w:r w:rsidRPr="005B25B3">
              <w:rPr>
                <w:rFonts w:ascii="Times New Roman" w:hAnsi="Times New Roman"/>
                <w:sz w:val="24"/>
                <w:szCs w:val="24"/>
              </w:rPr>
              <w:t xml:space="preserve"> по форме (Приложение 1)</w:t>
            </w:r>
          </w:p>
          <w:p w:rsidR="006F388C" w:rsidRDefault="00121115" w:rsidP="00463F6A">
            <w:pPr>
              <w:autoSpaceDE w:val="0"/>
              <w:autoSpaceDN w:val="0"/>
              <w:adjustRightInd w:val="0"/>
              <w:spacing w:after="0" w:line="240" w:lineRule="auto"/>
              <w:jc w:val="both"/>
              <w:rPr>
                <w:rFonts w:ascii="Times New Roman" w:eastAsiaTheme="minorHAnsi" w:hAnsi="Times New Roman"/>
                <w:sz w:val="24"/>
                <w:szCs w:val="24"/>
              </w:rPr>
            </w:pPr>
            <w:r w:rsidRPr="005B25B3">
              <w:rPr>
                <w:rFonts w:ascii="Times New Roman" w:hAnsi="Times New Roman"/>
                <w:sz w:val="24"/>
                <w:szCs w:val="24"/>
              </w:rPr>
              <w:t>2</w:t>
            </w:r>
            <w:r w:rsidR="006F388C" w:rsidRPr="005B25B3">
              <w:rPr>
                <w:rFonts w:ascii="Times New Roman" w:hAnsi="Times New Roman"/>
                <w:sz w:val="24"/>
                <w:szCs w:val="24"/>
              </w:rPr>
              <w:t xml:space="preserve">) </w:t>
            </w:r>
            <w:r w:rsidR="006F388C" w:rsidRPr="005B25B3">
              <w:rPr>
                <w:rFonts w:ascii="Times New Roman" w:eastAsiaTheme="minorHAnsi" w:hAnsi="Times New Roman"/>
                <w:sz w:val="24"/>
                <w:szCs w:val="24"/>
              </w:rPr>
              <w:t xml:space="preserve">копии учредительных документов участника </w:t>
            </w:r>
            <w:r w:rsidR="003A4324">
              <w:rPr>
                <w:rFonts w:ascii="Times New Roman" w:eastAsiaTheme="minorHAnsi" w:hAnsi="Times New Roman"/>
                <w:sz w:val="24"/>
                <w:szCs w:val="24"/>
              </w:rPr>
              <w:t>запроса котировок</w:t>
            </w:r>
            <w:r w:rsidR="006F388C" w:rsidRPr="005B25B3">
              <w:rPr>
                <w:rFonts w:ascii="Times New Roman" w:eastAsiaTheme="minorHAnsi" w:hAnsi="Times New Roman"/>
                <w:sz w:val="24"/>
                <w:szCs w:val="24"/>
              </w:rPr>
              <w:t xml:space="preserve"> в электронной форме</w:t>
            </w:r>
            <w:r w:rsidR="00463F6A">
              <w:rPr>
                <w:rFonts w:ascii="Times New Roman" w:eastAsiaTheme="minorHAnsi" w:hAnsi="Times New Roman"/>
                <w:sz w:val="24"/>
                <w:szCs w:val="24"/>
              </w:rPr>
              <w:t>;</w:t>
            </w:r>
          </w:p>
          <w:p w:rsidR="00463F6A" w:rsidRPr="00463F6A" w:rsidRDefault="00463F6A" w:rsidP="00463F6A">
            <w:pPr>
              <w:autoSpaceDE w:val="0"/>
              <w:autoSpaceDN w:val="0"/>
              <w:adjustRightInd w:val="0"/>
              <w:spacing w:after="0" w:line="240" w:lineRule="auto"/>
              <w:rPr>
                <w:rFonts w:ascii="Times New Roman" w:hAnsi="Times New Roman"/>
                <w:sz w:val="24"/>
                <w:szCs w:val="24"/>
              </w:rPr>
            </w:pPr>
            <w:r w:rsidRPr="00463F6A">
              <w:rPr>
                <w:rFonts w:ascii="Times New Roman" w:hAnsi="Times New Roman"/>
                <w:sz w:val="24"/>
                <w:szCs w:val="24"/>
              </w:rPr>
              <w:lastRenderedPageBreak/>
              <w:t>3) документ, удостоверяющий факт внесения в Единый госу</w:t>
            </w:r>
            <w:r w:rsidRPr="00463F6A">
              <w:rPr>
                <w:rFonts w:ascii="Times New Roman" w:hAnsi="Times New Roman"/>
                <w:sz w:val="24"/>
                <w:szCs w:val="24"/>
              </w:rPr>
              <w:softHyphen/>
              <w:t>дарственный реестр записи о государственной регистрации юридического лица или физического лица — предпринимателя со всеми внесенными изменениями;</w:t>
            </w:r>
          </w:p>
          <w:p w:rsidR="00463F6A" w:rsidRPr="00463F6A" w:rsidRDefault="00463F6A" w:rsidP="00463F6A">
            <w:pPr>
              <w:autoSpaceDE w:val="0"/>
              <w:autoSpaceDN w:val="0"/>
              <w:adjustRightInd w:val="0"/>
              <w:spacing w:after="0" w:line="240" w:lineRule="auto"/>
              <w:rPr>
                <w:rFonts w:ascii="Times New Roman" w:hAnsi="Times New Roman"/>
                <w:sz w:val="24"/>
                <w:szCs w:val="24"/>
              </w:rPr>
            </w:pPr>
            <w:r w:rsidRPr="00463F6A">
              <w:rPr>
                <w:rFonts w:ascii="Times New Roman" w:hAnsi="Times New Roman"/>
                <w:sz w:val="24"/>
                <w:szCs w:val="24"/>
              </w:rPr>
              <w:t>4) документ, подтверждающий постановку на учет Российской организации  в Налоговом органе по месту нахождения на территории Российской Федерации;</w:t>
            </w:r>
          </w:p>
          <w:p w:rsidR="006F388C" w:rsidRPr="005B25B3" w:rsidRDefault="00463F6A" w:rsidP="00463F6A">
            <w:pPr>
              <w:spacing w:after="0" w:line="240" w:lineRule="auto"/>
              <w:jc w:val="both"/>
              <w:rPr>
                <w:rFonts w:ascii="Times New Roman" w:hAnsi="Times New Roman"/>
                <w:sz w:val="24"/>
                <w:szCs w:val="24"/>
              </w:rPr>
            </w:pPr>
            <w:r>
              <w:rPr>
                <w:rFonts w:ascii="Times New Roman" w:hAnsi="Times New Roman"/>
                <w:sz w:val="24"/>
                <w:szCs w:val="24"/>
              </w:rPr>
              <w:t>5</w:t>
            </w:r>
            <w:r w:rsidR="006F388C" w:rsidRPr="005B25B3">
              <w:rPr>
                <w:rFonts w:ascii="Times New Roman" w:hAnsi="Times New Roman"/>
                <w:sz w:val="24"/>
                <w:szCs w:val="24"/>
              </w:rPr>
              <w:t>) копии документов, подтверждающих соотве</w:t>
            </w:r>
            <w:r w:rsidR="008F3A87">
              <w:rPr>
                <w:rFonts w:ascii="Times New Roman" w:hAnsi="Times New Roman"/>
                <w:sz w:val="24"/>
                <w:szCs w:val="24"/>
              </w:rPr>
              <w:t>тс</w:t>
            </w:r>
            <w:r w:rsidR="006F388C" w:rsidRPr="005B25B3">
              <w:rPr>
                <w:rFonts w:ascii="Times New Roman" w:hAnsi="Times New Roman"/>
                <w:sz w:val="24"/>
                <w:szCs w:val="24"/>
              </w:rPr>
              <w:t>твие участника размещения заказа требованию, в случае, если в соотве</w:t>
            </w:r>
            <w:r w:rsidR="008F3A87">
              <w:rPr>
                <w:rFonts w:ascii="Times New Roman" w:hAnsi="Times New Roman"/>
                <w:sz w:val="24"/>
                <w:szCs w:val="24"/>
              </w:rPr>
              <w:t>тс</w:t>
            </w:r>
            <w:r w:rsidR="006F388C" w:rsidRPr="005B25B3">
              <w:rPr>
                <w:rFonts w:ascii="Times New Roman" w:hAnsi="Times New Roman"/>
                <w:sz w:val="24"/>
                <w:szCs w:val="24"/>
              </w:rPr>
              <w:t>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w:t>
            </w:r>
            <w:r w:rsidR="008F3A87">
              <w:rPr>
                <w:rFonts w:ascii="Times New Roman" w:hAnsi="Times New Roman"/>
                <w:sz w:val="24"/>
                <w:szCs w:val="24"/>
              </w:rPr>
              <w:t>тс</w:t>
            </w:r>
            <w:r w:rsidR="006F388C" w:rsidRPr="005B25B3">
              <w:rPr>
                <w:rFonts w:ascii="Times New Roman" w:hAnsi="Times New Roman"/>
                <w:sz w:val="24"/>
                <w:szCs w:val="24"/>
              </w:rPr>
              <w:t>я предметом электронного аукциона;</w:t>
            </w:r>
          </w:p>
          <w:p w:rsidR="006F388C" w:rsidRPr="005B25B3" w:rsidRDefault="00463F6A" w:rsidP="00463F6A">
            <w:pPr>
              <w:spacing w:after="0" w:line="240" w:lineRule="auto"/>
              <w:jc w:val="both"/>
              <w:rPr>
                <w:rFonts w:ascii="Times New Roman" w:hAnsi="Times New Roman"/>
                <w:sz w:val="24"/>
                <w:szCs w:val="24"/>
              </w:rPr>
            </w:pPr>
            <w:r>
              <w:rPr>
                <w:rFonts w:ascii="Times New Roman" w:hAnsi="Times New Roman"/>
                <w:sz w:val="24"/>
                <w:szCs w:val="24"/>
              </w:rPr>
              <w:t>6</w:t>
            </w:r>
            <w:r w:rsidR="006F388C" w:rsidRPr="005B25B3">
              <w:rPr>
                <w:rFonts w:ascii="Times New Roman" w:hAnsi="Times New Roman"/>
                <w:sz w:val="24"/>
                <w:szCs w:val="24"/>
              </w:rPr>
              <w:t>) копии документов, подтверждающих соотве</w:t>
            </w:r>
            <w:r w:rsidR="008F3A87">
              <w:rPr>
                <w:rFonts w:ascii="Times New Roman" w:hAnsi="Times New Roman"/>
                <w:sz w:val="24"/>
                <w:szCs w:val="24"/>
              </w:rPr>
              <w:t>тс</w:t>
            </w:r>
            <w:r w:rsidR="006F388C" w:rsidRPr="005B25B3">
              <w:rPr>
                <w:rFonts w:ascii="Times New Roman" w:hAnsi="Times New Roman"/>
                <w:sz w:val="24"/>
                <w:szCs w:val="24"/>
              </w:rPr>
              <w:t>твие товаров, работ, услуг требованиям, установленным в соотве</w:t>
            </w:r>
            <w:r w:rsidR="008F3A87">
              <w:rPr>
                <w:rFonts w:ascii="Times New Roman" w:hAnsi="Times New Roman"/>
                <w:sz w:val="24"/>
                <w:szCs w:val="24"/>
              </w:rPr>
              <w:t>тс</w:t>
            </w:r>
            <w:r w:rsidR="006F388C" w:rsidRPr="005B25B3">
              <w:rPr>
                <w:rFonts w:ascii="Times New Roman" w:hAnsi="Times New Roman"/>
                <w:sz w:val="24"/>
                <w:szCs w:val="24"/>
              </w:rPr>
              <w:t>твии с законодательством Российской Федерации, в случае, если в соотве</w:t>
            </w:r>
            <w:r w:rsidR="008F3A87">
              <w:rPr>
                <w:rFonts w:ascii="Times New Roman" w:hAnsi="Times New Roman"/>
                <w:sz w:val="24"/>
                <w:szCs w:val="24"/>
              </w:rPr>
              <w:t>тс</w:t>
            </w:r>
            <w:r w:rsidR="006F388C" w:rsidRPr="005B25B3">
              <w:rPr>
                <w:rFonts w:ascii="Times New Roman" w:hAnsi="Times New Roman"/>
                <w:sz w:val="24"/>
                <w:szCs w:val="24"/>
              </w:rPr>
              <w:t xml:space="preserve">твии с законодательством Российской Федерации установлены требования к </w:t>
            </w:r>
            <w:r w:rsidR="008E43B6">
              <w:rPr>
                <w:rFonts w:ascii="Times New Roman" w:hAnsi="Times New Roman"/>
                <w:sz w:val="24"/>
                <w:szCs w:val="24"/>
              </w:rPr>
              <w:t>таким товарам, работам, услугам</w:t>
            </w:r>
            <w:r w:rsidR="006F388C" w:rsidRPr="005B25B3">
              <w:rPr>
                <w:rFonts w:ascii="Times New Roman" w:hAnsi="Times New Roman"/>
                <w:sz w:val="24"/>
                <w:szCs w:val="24"/>
              </w:rPr>
              <w:t>;</w:t>
            </w:r>
          </w:p>
          <w:p w:rsidR="006F388C" w:rsidRPr="005B25B3" w:rsidRDefault="00463F6A" w:rsidP="00463F6A">
            <w:pPr>
              <w:spacing w:after="0" w:line="240" w:lineRule="auto"/>
              <w:jc w:val="both"/>
              <w:rPr>
                <w:rFonts w:ascii="Times New Roman" w:hAnsi="Times New Roman"/>
                <w:sz w:val="24"/>
                <w:szCs w:val="24"/>
              </w:rPr>
            </w:pPr>
            <w:r>
              <w:rPr>
                <w:rFonts w:ascii="Times New Roman" w:hAnsi="Times New Roman"/>
                <w:sz w:val="24"/>
                <w:szCs w:val="24"/>
              </w:rPr>
              <w:t>7</w:t>
            </w:r>
            <w:r w:rsidR="006F388C" w:rsidRPr="005B25B3">
              <w:rPr>
                <w:rFonts w:ascii="Times New Roman" w:hAnsi="Times New Roman"/>
                <w:sz w:val="24"/>
                <w:szCs w:val="24"/>
              </w:rPr>
              <w:t xml:space="preserve">) копии документов, подтверждающих внесение денежных средств в качестве обеспечения заявки на участие в </w:t>
            </w:r>
            <w:r w:rsidR="00121115" w:rsidRPr="005B25B3">
              <w:rPr>
                <w:rFonts w:ascii="Times New Roman" w:hAnsi="Times New Roman"/>
                <w:sz w:val="24"/>
                <w:szCs w:val="24"/>
              </w:rPr>
              <w:t>запросе котировок</w:t>
            </w:r>
            <w:r w:rsidR="006F388C" w:rsidRPr="005B25B3">
              <w:rPr>
                <w:rFonts w:ascii="Times New Roman" w:hAnsi="Times New Roman"/>
                <w:sz w:val="24"/>
                <w:szCs w:val="24"/>
              </w:rPr>
              <w:t xml:space="preserve"> в электронной форме</w:t>
            </w:r>
            <w:r>
              <w:rPr>
                <w:rFonts w:ascii="Times New Roman" w:hAnsi="Times New Roman"/>
                <w:sz w:val="24"/>
                <w:szCs w:val="24"/>
              </w:rPr>
              <w:t xml:space="preserve"> (копия платежного поручения)</w:t>
            </w:r>
            <w:r w:rsidR="006F388C" w:rsidRPr="005B25B3">
              <w:rPr>
                <w:rFonts w:ascii="Times New Roman" w:hAnsi="Times New Roman"/>
                <w:sz w:val="24"/>
                <w:szCs w:val="24"/>
              </w:rPr>
              <w:t>;</w:t>
            </w:r>
          </w:p>
          <w:p w:rsidR="006F388C" w:rsidRPr="005B25B3" w:rsidRDefault="00463F6A" w:rsidP="00463F6A">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8</w:t>
            </w:r>
            <w:r w:rsidR="006F388C" w:rsidRPr="005B25B3">
              <w:rPr>
                <w:rFonts w:ascii="Times New Roman" w:hAnsi="Times New Roman"/>
                <w:sz w:val="24"/>
                <w:szCs w:val="24"/>
              </w:rPr>
              <w:t xml:space="preserve">) </w:t>
            </w:r>
            <w:r w:rsidR="006F388C" w:rsidRPr="005B25B3">
              <w:rPr>
                <w:rFonts w:ascii="Times New Roman" w:eastAsiaTheme="minorHAnsi" w:hAnsi="Times New Roman"/>
                <w:sz w:val="24"/>
                <w:szCs w:val="24"/>
              </w:rPr>
              <w:t xml:space="preserve">полученную не ранее чем за один (1) месяц до дня размещения извещения о </w:t>
            </w:r>
            <w:r w:rsidR="00121115" w:rsidRPr="005B25B3">
              <w:rPr>
                <w:rFonts w:ascii="Times New Roman" w:eastAsiaTheme="minorHAnsi" w:hAnsi="Times New Roman"/>
                <w:sz w:val="24"/>
                <w:szCs w:val="24"/>
              </w:rPr>
              <w:t>запросе котировок</w:t>
            </w:r>
            <w:r w:rsidR="006F388C" w:rsidRPr="005B25B3">
              <w:rPr>
                <w:rFonts w:ascii="Times New Roman" w:eastAsiaTheme="minorHAnsi" w:hAnsi="Times New Roman"/>
                <w:sz w:val="24"/>
                <w:szCs w:val="24"/>
              </w:rPr>
              <w:t xml:space="preserve"> в электронной форме копию выписки из единого государственного реестра юридических лиц (для юридических лиц), полученную не ранее чем за один (1) месяц до дня размещения извещения о </w:t>
            </w:r>
            <w:r w:rsidR="00121115" w:rsidRPr="005B25B3">
              <w:rPr>
                <w:rFonts w:ascii="Times New Roman" w:eastAsiaTheme="minorHAnsi" w:hAnsi="Times New Roman"/>
                <w:sz w:val="24"/>
                <w:szCs w:val="24"/>
              </w:rPr>
              <w:t>запросе котировок</w:t>
            </w:r>
            <w:r w:rsidR="006F388C" w:rsidRPr="005B25B3">
              <w:rPr>
                <w:rFonts w:ascii="Times New Roman" w:eastAsiaTheme="minorHAnsi" w:hAnsi="Times New Roman"/>
                <w:sz w:val="24"/>
                <w:szCs w:val="24"/>
              </w:rPr>
              <w:t xml:space="preserve"> в электронной форме копию выписки из единого государственного реестра индивидуальных предпринимателей или (для физических лиц), копии документов, удостоверяющих личность (для физических лиц), </w:t>
            </w:r>
          </w:p>
          <w:p w:rsidR="006F388C" w:rsidRPr="005B25B3" w:rsidRDefault="00463F6A" w:rsidP="00463F6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006F388C" w:rsidRPr="005B25B3">
              <w:rPr>
                <w:rFonts w:ascii="Times New Roman" w:eastAsiaTheme="minorHAnsi" w:hAnsi="Times New Roman"/>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w:t>
            </w:r>
            <w:r w:rsidR="008F3A87">
              <w:rPr>
                <w:rFonts w:ascii="Times New Roman" w:eastAsiaTheme="minorHAnsi" w:hAnsi="Times New Roman"/>
                <w:sz w:val="24"/>
                <w:szCs w:val="24"/>
              </w:rPr>
              <w:t>тс</w:t>
            </w:r>
            <w:r w:rsidR="006F388C" w:rsidRPr="005B25B3">
              <w:rPr>
                <w:rFonts w:ascii="Times New Roman" w:eastAsiaTheme="minorHAnsi" w:hAnsi="Times New Roman"/>
                <w:sz w:val="24"/>
                <w:szCs w:val="24"/>
              </w:rPr>
              <w:t>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(для юридических лиц);</w:t>
            </w:r>
          </w:p>
          <w:p w:rsidR="00121115" w:rsidRPr="005B25B3" w:rsidRDefault="00463F6A" w:rsidP="00463F6A">
            <w:pPr>
              <w:spacing w:after="0" w:line="240" w:lineRule="auto"/>
              <w:jc w:val="both"/>
              <w:rPr>
                <w:rFonts w:ascii="Times New Roman" w:hAnsi="Times New Roman"/>
                <w:sz w:val="24"/>
                <w:szCs w:val="24"/>
              </w:rPr>
            </w:pPr>
            <w:r>
              <w:rPr>
                <w:rFonts w:ascii="Times New Roman" w:eastAsiaTheme="minorHAnsi" w:hAnsi="Times New Roman"/>
                <w:sz w:val="24"/>
                <w:szCs w:val="24"/>
              </w:rPr>
              <w:t>10</w:t>
            </w:r>
            <w:r w:rsidR="006F388C" w:rsidRPr="005B25B3">
              <w:rPr>
                <w:rFonts w:ascii="Times New Roman" w:eastAsiaTheme="minorHAnsi" w:hAnsi="Times New Roman"/>
                <w:sz w:val="24"/>
                <w:szCs w:val="24"/>
              </w:rPr>
              <w:t xml:space="preserve">) </w:t>
            </w:r>
            <w:r w:rsidR="006F388C" w:rsidRPr="005B25B3">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являю</w:t>
            </w:r>
            <w:r w:rsidR="008F3A87">
              <w:rPr>
                <w:rFonts w:ascii="Times New Roman" w:hAnsi="Times New Roman"/>
                <w:sz w:val="24"/>
                <w:szCs w:val="24"/>
              </w:rPr>
              <w:t>тс</w:t>
            </w:r>
            <w:r w:rsidR="006F388C" w:rsidRPr="005B25B3">
              <w:rPr>
                <w:rFonts w:ascii="Times New Roman" w:hAnsi="Times New Roman"/>
                <w:sz w:val="24"/>
                <w:szCs w:val="24"/>
              </w:rPr>
              <w:t>я крупной сделкой. Предоставление указанного решения не требуе</w:t>
            </w:r>
            <w:r w:rsidR="008F3A87">
              <w:rPr>
                <w:rFonts w:ascii="Times New Roman" w:hAnsi="Times New Roman"/>
                <w:sz w:val="24"/>
                <w:szCs w:val="24"/>
              </w:rPr>
              <w:t>тс</w:t>
            </w:r>
            <w:r w:rsidR="006F388C" w:rsidRPr="005B25B3">
              <w:rPr>
                <w:rFonts w:ascii="Times New Roman" w:hAnsi="Times New Roman"/>
                <w:sz w:val="24"/>
                <w:szCs w:val="24"/>
              </w:rPr>
              <w:t>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6F388C" w:rsidRPr="005B25B3" w:rsidRDefault="006F388C" w:rsidP="00463F6A">
            <w:pPr>
              <w:spacing w:after="0" w:line="240" w:lineRule="auto"/>
              <w:jc w:val="both"/>
              <w:rPr>
                <w:rFonts w:ascii="Times New Roman" w:hAnsi="Times New Roman"/>
                <w:sz w:val="24"/>
                <w:szCs w:val="24"/>
              </w:rPr>
            </w:pPr>
            <w:r w:rsidRPr="005B25B3">
              <w:rPr>
                <w:rFonts w:ascii="Times New Roman" w:hAnsi="Times New Roman"/>
                <w:sz w:val="24"/>
                <w:szCs w:val="24"/>
              </w:rPr>
              <w:t>- О</w:t>
            </w:r>
            <w:r w:rsidR="008F3A87">
              <w:rPr>
                <w:rFonts w:ascii="Times New Roman" w:hAnsi="Times New Roman"/>
                <w:sz w:val="24"/>
                <w:szCs w:val="24"/>
              </w:rPr>
              <w:t>тс</w:t>
            </w:r>
            <w:r w:rsidRPr="005B25B3">
              <w:rPr>
                <w:rFonts w:ascii="Times New Roman" w:hAnsi="Times New Roman"/>
                <w:sz w:val="24"/>
                <w:szCs w:val="24"/>
              </w:rPr>
              <w:t>у</w:t>
            </w:r>
            <w:r w:rsidR="008F3A87">
              <w:rPr>
                <w:rFonts w:ascii="Times New Roman" w:hAnsi="Times New Roman"/>
                <w:sz w:val="24"/>
                <w:szCs w:val="24"/>
              </w:rPr>
              <w:t>тс</w:t>
            </w:r>
            <w:r w:rsidRPr="005B25B3">
              <w:rPr>
                <w:rFonts w:ascii="Times New Roman" w:hAnsi="Times New Roman"/>
                <w:sz w:val="24"/>
                <w:szCs w:val="24"/>
              </w:rPr>
              <w:t xml:space="preserve">твие или неполное представление документов, входящих в состав </w:t>
            </w:r>
            <w:r w:rsidR="00121115" w:rsidRPr="005B25B3">
              <w:rPr>
                <w:rFonts w:ascii="Times New Roman" w:hAnsi="Times New Roman"/>
                <w:sz w:val="24"/>
                <w:szCs w:val="24"/>
              </w:rPr>
              <w:t xml:space="preserve">котировочной </w:t>
            </w:r>
            <w:r w:rsidRPr="005B25B3">
              <w:rPr>
                <w:rFonts w:ascii="Times New Roman" w:hAnsi="Times New Roman"/>
                <w:sz w:val="24"/>
                <w:szCs w:val="24"/>
              </w:rPr>
              <w:t xml:space="preserve">заявки, указанных в п.9 Информационной карты </w:t>
            </w:r>
            <w:r w:rsidR="00121115" w:rsidRPr="005B25B3">
              <w:rPr>
                <w:rFonts w:ascii="Times New Roman" w:hAnsi="Times New Roman"/>
                <w:sz w:val="24"/>
                <w:szCs w:val="24"/>
              </w:rPr>
              <w:t>запроса котировок</w:t>
            </w:r>
            <w:r w:rsidRPr="005B25B3">
              <w:rPr>
                <w:rFonts w:ascii="Times New Roman" w:hAnsi="Times New Roman"/>
                <w:sz w:val="24"/>
                <w:szCs w:val="24"/>
              </w:rPr>
              <w:t xml:space="preserve"> в электронной форме, ведет к отказу в допуске участника </w:t>
            </w:r>
            <w:r w:rsidR="00121115" w:rsidRPr="005B25B3">
              <w:rPr>
                <w:rFonts w:ascii="Times New Roman" w:hAnsi="Times New Roman"/>
                <w:sz w:val="24"/>
                <w:szCs w:val="24"/>
              </w:rPr>
              <w:t>запроса котировок</w:t>
            </w:r>
            <w:r w:rsidRPr="005B25B3">
              <w:rPr>
                <w:rFonts w:ascii="Times New Roman" w:hAnsi="Times New Roman"/>
                <w:sz w:val="24"/>
                <w:szCs w:val="24"/>
              </w:rPr>
              <w:t xml:space="preserve"> </w:t>
            </w:r>
            <w:r w:rsidR="00121115" w:rsidRPr="005B25B3">
              <w:rPr>
                <w:rFonts w:ascii="Times New Roman" w:hAnsi="Times New Roman"/>
                <w:sz w:val="24"/>
                <w:szCs w:val="24"/>
              </w:rPr>
              <w:t>в</w:t>
            </w:r>
            <w:r w:rsidRPr="005B25B3">
              <w:rPr>
                <w:rFonts w:ascii="Times New Roman" w:hAnsi="Times New Roman"/>
                <w:sz w:val="24"/>
                <w:szCs w:val="24"/>
              </w:rPr>
              <w:t xml:space="preserve"> электронной форме. </w:t>
            </w:r>
          </w:p>
          <w:p w:rsidR="006F388C" w:rsidRPr="005B25B3" w:rsidRDefault="006F388C" w:rsidP="00463F6A">
            <w:pPr>
              <w:autoSpaceDE w:val="0"/>
              <w:autoSpaceDN w:val="0"/>
              <w:adjustRightInd w:val="0"/>
              <w:spacing w:after="0" w:line="240" w:lineRule="auto"/>
              <w:jc w:val="both"/>
              <w:rPr>
                <w:rFonts w:ascii="Times New Roman" w:eastAsiaTheme="minorHAnsi" w:hAnsi="Times New Roman"/>
                <w:sz w:val="24"/>
                <w:szCs w:val="24"/>
              </w:rPr>
            </w:pPr>
            <w:r w:rsidRPr="005B25B3">
              <w:rPr>
                <w:rFonts w:ascii="Times New Roman" w:eastAsiaTheme="minorHAnsi" w:hAnsi="Times New Roman"/>
                <w:sz w:val="24"/>
                <w:szCs w:val="24"/>
              </w:rPr>
              <w:t>- Заявка направляе</w:t>
            </w:r>
            <w:r w:rsidR="008F3A87">
              <w:rPr>
                <w:rFonts w:ascii="Times New Roman" w:eastAsiaTheme="minorHAnsi" w:hAnsi="Times New Roman"/>
                <w:sz w:val="24"/>
                <w:szCs w:val="24"/>
              </w:rPr>
              <w:t>тс</w:t>
            </w:r>
            <w:r w:rsidRPr="005B25B3">
              <w:rPr>
                <w:rFonts w:ascii="Times New Roman" w:eastAsiaTheme="minorHAnsi" w:hAnsi="Times New Roman"/>
                <w:sz w:val="24"/>
                <w:szCs w:val="24"/>
              </w:rPr>
              <w:t xml:space="preserve">я </w:t>
            </w:r>
            <w:r w:rsidR="00121115" w:rsidRPr="005B25B3">
              <w:rPr>
                <w:rFonts w:ascii="Times New Roman" w:eastAsiaTheme="minorHAnsi" w:hAnsi="Times New Roman"/>
                <w:sz w:val="24"/>
                <w:szCs w:val="24"/>
              </w:rPr>
              <w:t>у</w:t>
            </w:r>
            <w:r w:rsidRPr="005B25B3">
              <w:rPr>
                <w:rFonts w:ascii="Times New Roman" w:eastAsiaTheme="minorHAnsi" w:hAnsi="Times New Roman"/>
                <w:sz w:val="24"/>
                <w:szCs w:val="24"/>
              </w:rPr>
              <w:t>частником</w:t>
            </w:r>
            <w:r w:rsidR="00121115" w:rsidRPr="005B25B3">
              <w:rPr>
                <w:rFonts w:ascii="Times New Roman" w:eastAsiaTheme="minorHAnsi" w:hAnsi="Times New Roman"/>
                <w:sz w:val="24"/>
                <w:szCs w:val="24"/>
              </w:rPr>
              <w:t xml:space="preserve"> запроса котировок</w:t>
            </w:r>
            <w:r w:rsidRPr="005B25B3">
              <w:rPr>
                <w:rFonts w:ascii="Times New Roman" w:eastAsiaTheme="minorHAnsi" w:hAnsi="Times New Roman"/>
                <w:sz w:val="24"/>
                <w:szCs w:val="24"/>
              </w:rPr>
              <w:t xml:space="preserve"> в форме электронных документов, подписанных с помощью Электронной подписи уполномоченного лица участника </w:t>
            </w:r>
            <w:r w:rsidR="00121115" w:rsidRPr="005B25B3">
              <w:rPr>
                <w:rFonts w:ascii="Times New Roman" w:eastAsiaTheme="minorHAnsi" w:hAnsi="Times New Roman"/>
                <w:sz w:val="24"/>
                <w:szCs w:val="24"/>
              </w:rPr>
              <w:t>запроса котировок</w:t>
            </w:r>
            <w:r w:rsidRPr="005B25B3">
              <w:rPr>
                <w:rFonts w:ascii="Times New Roman" w:eastAsiaTheme="minorHAnsi" w:hAnsi="Times New Roman"/>
                <w:sz w:val="24"/>
                <w:szCs w:val="24"/>
              </w:rPr>
              <w:t xml:space="preserve"> в электронной форме на адрес электронной площадки.</w:t>
            </w:r>
          </w:p>
          <w:p w:rsidR="006F388C" w:rsidRPr="005B25B3" w:rsidRDefault="006F388C" w:rsidP="00463F6A">
            <w:pPr>
              <w:tabs>
                <w:tab w:val="num" w:pos="1307"/>
              </w:tabs>
              <w:spacing w:after="0" w:line="240" w:lineRule="auto"/>
              <w:jc w:val="both"/>
              <w:rPr>
                <w:rFonts w:ascii="Times New Roman" w:hAnsi="Times New Roman"/>
                <w:b/>
                <w:sz w:val="24"/>
                <w:szCs w:val="24"/>
              </w:rPr>
            </w:pPr>
            <w:r w:rsidRPr="005B25B3">
              <w:rPr>
                <w:rFonts w:ascii="Times New Roman" w:hAnsi="Times New Roman"/>
                <w:sz w:val="24"/>
                <w:szCs w:val="24"/>
              </w:rPr>
              <w:lastRenderedPageBreak/>
              <w:t xml:space="preserve">- Все документы, входящие в состав </w:t>
            </w:r>
            <w:r w:rsidR="00121115" w:rsidRPr="005B25B3">
              <w:rPr>
                <w:rFonts w:ascii="Times New Roman" w:hAnsi="Times New Roman"/>
                <w:sz w:val="24"/>
                <w:szCs w:val="24"/>
              </w:rPr>
              <w:t xml:space="preserve">котировочной </w:t>
            </w:r>
            <w:r w:rsidRPr="005B25B3">
              <w:rPr>
                <w:rFonts w:ascii="Times New Roman" w:hAnsi="Times New Roman"/>
                <w:sz w:val="24"/>
                <w:szCs w:val="24"/>
              </w:rPr>
              <w:t xml:space="preserve">заявки в электронном </w:t>
            </w:r>
            <w:r w:rsidR="00121115" w:rsidRPr="005B25B3">
              <w:rPr>
                <w:rFonts w:ascii="Times New Roman" w:hAnsi="Times New Roman"/>
                <w:sz w:val="24"/>
                <w:szCs w:val="24"/>
              </w:rPr>
              <w:t>форме</w:t>
            </w:r>
            <w:r w:rsidRPr="005B25B3">
              <w:rPr>
                <w:rFonts w:ascii="Times New Roman" w:hAnsi="Times New Roman"/>
                <w:sz w:val="24"/>
                <w:szCs w:val="24"/>
              </w:rPr>
              <w:t xml:space="preserve">, должны быть составлены на русском языке. </w:t>
            </w:r>
          </w:p>
        </w:tc>
      </w:tr>
      <w:tr w:rsidR="006F388C" w:rsidRPr="005B25B3" w:rsidTr="00FF2CAA">
        <w:trPr>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after="0" w:line="240" w:lineRule="auto"/>
              <w:jc w:val="center"/>
              <w:rPr>
                <w:rFonts w:ascii="Times New Roman" w:hAnsi="Times New Roman"/>
                <w:sz w:val="24"/>
                <w:szCs w:val="24"/>
              </w:rPr>
            </w:pPr>
            <w:r w:rsidRPr="005B25B3">
              <w:rPr>
                <w:rFonts w:ascii="Times New Roman" w:hAnsi="Times New Roman"/>
                <w:sz w:val="24"/>
                <w:szCs w:val="24"/>
              </w:rPr>
              <w:lastRenderedPageBreak/>
              <w:t>10</w:t>
            </w:r>
          </w:p>
        </w:tc>
        <w:tc>
          <w:tcPr>
            <w:tcW w:w="8672" w:type="dxa"/>
            <w:tcBorders>
              <w:top w:val="single" w:sz="4" w:space="0" w:color="000000"/>
              <w:left w:val="single" w:sz="4" w:space="0" w:color="000000"/>
              <w:bottom w:val="single" w:sz="4" w:space="0" w:color="000000"/>
              <w:right w:val="single" w:sz="4" w:space="0" w:color="000000"/>
            </w:tcBorders>
          </w:tcPr>
          <w:p w:rsidR="006F388C" w:rsidRDefault="006F388C" w:rsidP="00810DD1">
            <w:pPr>
              <w:keepNext/>
              <w:spacing w:after="0" w:line="240" w:lineRule="auto"/>
              <w:rPr>
                <w:rFonts w:ascii="Times New Roman" w:hAnsi="Times New Roman"/>
                <w:sz w:val="24"/>
                <w:szCs w:val="24"/>
              </w:rPr>
            </w:pPr>
            <w:r w:rsidRPr="005B25B3">
              <w:rPr>
                <w:rFonts w:ascii="Times New Roman" w:hAnsi="Times New Roman"/>
                <w:b/>
                <w:bCs/>
                <w:sz w:val="24"/>
                <w:szCs w:val="24"/>
              </w:rPr>
              <w:t xml:space="preserve">Требования, предъявляемые к участникам </w:t>
            </w:r>
            <w:r w:rsidR="00121115" w:rsidRPr="005B25B3">
              <w:rPr>
                <w:rFonts w:ascii="Times New Roman" w:hAnsi="Times New Roman"/>
                <w:b/>
                <w:bCs/>
                <w:sz w:val="24"/>
                <w:szCs w:val="24"/>
              </w:rPr>
              <w:t>запроса котировок</w:t>
            </w:r>
            <w:r w:rsidRPr="005B25B3">
              <w:rPr>
                <w:rFonts w:ascii="Times New Roman" w:hAnsi="Times New Roman"/>
                <w:b/>
                <w:bCs/>
                <w:sz w:val="24"/>
                <w:szCs w:val="24"/>
              </w:rPr>
              <w:t xml:space="preserve"> в электронной форме </w:t>
            </w:r>
            <w:r w:rsidR="00AF4513" w:rsidRPr="005B25B3">
              <w:rPr>
                <w:rFonts w:ascii="Times New Roman" w:hAnsi="Times New Roman"/>
                <w:b/>
                <w:bCs/>
                <w:sz w:val="24"/>
                <w:szCs w:val="24"/>
              </w:rPr>
              <w:t>–</w:t>
            </w:r>
            <w:r w:rsidRPr="005B25B3">
              <w:rPr>
                <w:rFonts w:ascii="Times New Roman" w:hAnsi="Times New Roman"/>
                <w:b/>
                <w:bCs/>
                <w:sz w:val="24"/>
                <w:szCs w:val="24"/>
              </w:rPr>
              <w:t xml:space="preserve"> у</w:t>
            </w:r>
            <w:r w:rsidRPr="005B25B3">
              <w:rPr>
                <w:rFonts w:ascii="Times New Roman" w:hAnsi="Times New Roman"/>
                <w:sz w:val="24"/>
                <w:szCs w:val="24"/>
              </w:rPr>
              <w:t xml:space="preserve">частники </w:t>
            </w:r>
            <w:r w:rsidR="00121115" w:rsidRPr="005B25B3">
              <w:rPr>
                <w:rFonts w:ascii="Times New Roman" w:hAnsi="Times New Roman"/>
                <w:sz w:val="24"/>
                <w:szCs w:val="24"/>
              </w:rPr>
              <w:t>запроса котировок</w:t>
            </w:r>
            <w:r w:rsidRPr="005B25B3">
              <w:rPr>
                <w:rFonts w:ascii="Times New Roman" w:hAnsi="Times New Roman"/>
                <w:sz w:val="24"/>
                <w:szCs w:val="24"/>
              </w:rPr>
              <w:t xml:space="preserve"> в электронной форме должны отвечать требованиям, установленным в документации о</w:t>
            </w:r>
            <w:r w:rsidR="00121115" w:rsidRPr="005B25B3">
              <w:rPr>
                <w:rFonts w:ascii="Times New Roman" w:hAnsi="Times New Roman"/>
                <w:sz w:val="24"/>
                <w:szCs w:val="24"/>
              </w:rPr>
              <w:t xml:space="preserve"> запросе котировок</w:t>
            </w:r>
            <w:r w:rsidRPr="005B25B3">
              <w:rPr>
                <w:rFonts w:ascii="Times New Roman" w:hAnsi="Times New Roman"/>
                <w:sz w:val="24"/>
                <w:szCs w:val="24"/>
              </w:rPr>
              <w:t xml:space="preserve"> в электронной форме.</w:t>
            </w:r>
          </w:p>
          <w:p w:rsidR="00DC34C3" w:rsidRPr="00DC34C3" w:rsidRDefault="00DC34C3" w:rsidP="00DC34C3">
            <w:pPr>
              <w:keepNext/>
              <w:spacing w:after="0" w:line="240" w:lineRule="auto"/>
              <w:jc w:val="both"/>
              <w:rPr>
                <w:rFonts w:ascii="Times New Roman" w:hAnsi="Times New Roman"/>
                <w:b/>
                <w:sz w:val="24"/>
                <w:szCs w:val="24"/>
              </w:rPr>
            </w:pPr>
            <w:r w:rsidRPr="00DC34C3">
              <w:rPr>
                <w:rFonts w:ascii="Times New Roman" w:hAnsi="Times New Roman"/>
                <w:b/>
                <w:sz w:val="24"/>
                <w:szCs w:val="24"/>
              </w:rPr>
              <w:t>Дополнительные требования, предъявляемые к участникам запроса котировок в электронной форме:</w:t>
            </w:r>
          </w:p>
          <w:p w:rsidR="00DC34C3" w:rsidRDefault="00DC34C3" w:rsidP="00DC34C3">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5B25B3">
              <w:rPr>
                <w:rFonts w:ascii="Times New Roman" w:hAnsi="Times New Roman"/>
                <w:sz w:val="24"/>
                <w:szCs w:val="24"/>
              </w:rPr>
              <w:t xml:space="preserve">) </w:t>
            </w:r>
            <w:r>
              <w:rPr>
                <w:rFonts w:ascii="Times New Roman" w:hAnsi="Times New Roman"/>
                <w:sz w:val="24"/>
                <w:szCs w:val="24"/>
              </w:rPr>
              <w:t>мастерская должна иметь в своем штате не менее одного работника, прошедшего специальную подготовку по программам, соответствующим требованиям, утвержденным приказом Минтранса России от 17.01.2012г. №7 «Об утверждении требований к программам подготовки (инструктажа) персонала, осуществляющего установку, проверку, техническое обслуживание и ремонт контрольных устройств, устанавливаемых на транспортных средствах, эксплуатацию и контроль использования таких контрольных устройств» (зарегистрирован Минюстом России 7 февраля 2012г., регистрационный №23156);</w:t>
            </w:r>
          </w:p>
          <w:p w:rsidR="00DC34C3" w:rsidRDefault="00DC34C3" w:rsidP="00DC34C3">
            <w:pPr>
              <w:spacing w:after="0" w:line="240" w:lineRule="auto"/>
              <w:ind w:firstLine="709"/>
              <w:jc w:val="both"/>
              <w:rPr>
                <w:rFonts w:ascii="Times New Roman" w:hAnsi="Times New Roman"/>
                <w:sz w:val="24"/>
                <w:szCs w:val="24"/>
              </w:rPr>
            </w:pPr>
            <w:r>
              <w:rPr>
                <w:rFonts w:ascii="Times New Roman" w:hAnsi="Times New Roman"/>
                <w:sz w:val="24"/>
                <w:szCs w:val="24"/>
              </w:rPr>
              <w:t>2) мастерская должна иметь возможность выполнять работы по установке, проверке, техническому обслуживанию и ремонту тахографов, устанавливаемых на транспортных средствах по всем типам тахографов, включенных в реестр к применению на территории Российской Федерации, подтвержденные соответствующими документами предприятий-изготовителей тахографов с указанием срока их действия;</w:t>
            </w:r>
          </w:p>
          <w:p w:rsidR="00DC34C3" w:rsidRDefault="00DC34C3" w:rsidP="00DC34C3">
            <w:pPr>
              <w:spacing w:after="0" w:line="240" w:lineRule="auto"/>
              <w:ind w:firstLine="709"/>
              <w:jc w:val="both"/>
              <w:rPr>
                <w:rFonts w:ascii="Times New Roman" w:hAnsi="Times New Roman"/>
                <w:sz w:val="24"/>
                <w:szCs w:val="24"/>
              </w:rPr>
            </w:pPr>
            <w:r>
              <w:rPr>
                <w:rFonts w:ascii="Times New Roman" w:hAnsi="Times New Roman"/>
                <w:sz w:val="24"/>
                <w:szCs w:val="24"/>
              </w:rPr>
              <w:t>3) мастерская должна иметь на законном основании в пользовании и распоряжении необходимые КУ и сотрудников с соответствующей квалификацией для осуществления информационного взаимодействия с ФБУ «Росавтотранс» посредством аппаратно-программного комплекса информационных систем ФБУ «Росавтотранс».</w:t>
            </w:r>
          </w:p>
          <w:p w:rsidR="00DC34C3" w:rsidRPr="005B25B3" w:rsidRDefault="00DC34C3" w:rsidP="00810DD1">
            <w:pPr>
              <w:keepNext/>
              <w:spacing w:after="0" w:line="240" w:lineRule="auto"/>
              <w:rPr>
                <w:rFonts w:ascii="Times New Roman" w:hAnsi="Times New Roman"/>
                <w:b/>
                <w:bCs/>
                <w:sz w:val="24"/>
                <w:szCs w:val="24"/>
              </w:rPr>
            </w:pPr>
          </w:p>
        </w:tc>
      </w:tr>
      <w:tr w:rsidR="006F388C" w:rsidRPr="005B25B3" w:rsidTr="00FF2CAA">
        <w:trPr>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after="0" w:line="240" w:lineRule="auto"/>
              <w:jc w:val="center"/>
              <w:rPr>
                <w:rFonts w:ascii="Times New Roman" w:hAnsi="Times New Roman"/>
                <w:sz w:val="24"/>
                <w:szCs w:val="24"/>
              </w:rPr>
            </w:pPr>
            <w:r w:rsidRPr="005B25B3">
              <w:rPr>
                <w:rFonts w:ascii="Times New Roman" w:hAnsi="Times New Roman"/>
                <w:sz w:val="24"/>
                <w:szCs w:val="24"/>
              </w:rPr>
              <w:t>11</w:t>
            </w:r>
          </w:p>
        </w:tc>
        <w:tc>
          <w:tcPr>
            <w:tcW w:w="8672" w:type="dxa"/>
            <w:tcBorders>
              <w:top w:val="single" w:sz="4" w:space="0" w:color="000000"/>
              <w:left w:val="single" w:sz="4" w:space="0" w:color="000000"/>
              <w:bottom w:val="single" w:sz="4" w:space="0" w:color="000000"/>
              <w:right w:val="single" w:sz="4" w:space="0" w:color="000000"/>
            </w:tcBorders>
          </w:tcPr>
          <w:p w:rsidR="006F388C" w:rsidRPr="005B25B3" w:rsidRDefault="00636ECC" w:rsidP="008E43B6">
            <w:pPr>
              <w:pStyle w:val="ConsNormal"/>
              <w:widowControl/>
              <w:ind w:firstLine="0"/>
              <w:rPr>
                <w:rFonts w:ascii="Times New Roman" w:hAnsi="Times New Roman"/>
                <w:sz w:val="24"/>
                <w:szCs w:val="24"/>
              </w:rPr>
            </w:pPr>
            <w:r w:rsidRPr="005B25B3">
              <w:rPr>
                <w:rFonts w:ascii="Times New Roman" w:hAnsi="Times New Roman"/>
                <w:b/>
                <w:bCs/>
                <w:sz w:val="24"/>
                <w:szCs w:val="24"/>
              </w:rPr>
              <w:t xml:space="preserve"> </w:t>
            </w:r>
            <w:r w:rsidR="006F388C" w:rsidRPr="005B25B3">
              <w:rPr>
                <w:rFonts w:ascii="Times New Roman" w:hAnsi="Times New Roman"/>
                <w:b/>
                <w:bCs/>
                <w:sz w:val="24"/>
                <w:szCs w:val="24"/>
              </w:rPr>
              <w:t xml:space="preserve">Начальная (максимальная) цена договора </w:t>
            </w:r>
            <w:r w:rsidR="006F388C" w:rsidRPr="005B25B3">
              <w:rPr>
                <w:rFonts w:ascii="Times New Roman" w:hAnsi="Times New Roman"/>
                <w:sz w:val="24"/>
                <w:szCs w:val="24"/>
              </w:rPr>
              <w:t xml:space="preserve"> </w:t>
            </w:r>
            <w:r w:rsidR="008E43B6">
              <w:rPr>
                <w:rFonts w:ascii="Times New Roman" w:hAnsi="Times New Roman"/>
                <w:sz w:val="24"/>
                <w:szCs w:val="24"/>
              </w:rPr>
              <w:t>585 000,00</w:t>
            </w:r>
            <w:r w:rsidR="008E15BE" w:rsidRPr="005B25B3">
              <w:rPr>
                <w:rFonts w:ascii="Times New Roman" w:hAnsi="Times New Roman"/>
                <w:sz w:val="24"/>
                <w:szCs w:val="24"/>
              </w:rPr>
              <w:t xml:space="preserve"> (пятьсот </w:t>
            </w:r>
            <w:r w:rsidR="008E43B6">
              <w:rPr>
                <w:rFonts w:ascii="Times New Roman" w:hAnsi="Times New Roman"/>
                <w:sz w:val="24"/>
                <w:szCs w:val="24"/>
              </w:rPr>
              <w:t>восемьдесят пять</w:t>
            </w:r>
            <w:r w:rsidR="008E15BE" w:rsidRPr="005B25B3">
              <w:rPr>
                <w:rFonts w:ascii="Times New Roman" w:hAnsi="Times New Roman"/>
                <w:sz w:val="24"/>
                <w:szCs w:val="24"/>
              </w:rPr>
              <w:t xml:space="preserve"> тысяч) </w:t>
            </w:r>
            <w:r w:rsidR="00287BCF" w:rsidRPr="005B25B3">
              <w:rPr>
                <w:rFonts w:ascii="Times New Roman" w:hAnsi="Times New Roman"/>
                <w:sz w:val="24"/>
                <w:szCs w:val="24"/>
              </w:rPr>
              <w:t>рублей 00 коп.,</w:t>
            </w:r>
            <w:r w:rsidR="006F388C" w:rsidRPr="005B25B3">
              <w:rPr>
                <w:rFonts w:ascii="Times New Roman" w:hAnsi="Times New Roman"/>
                <w:sz w:val="24"/>
                <w:szCs w:val="24"/>
              </w:rPr>
              <w:t xml:space="preserve"> в том числе НДС</w:t>
            </w:r>
          </w:p>
        </w:tc>
      </w:tr>
      <w:tr w:rsidR="006F388C" w:rsidRPr="005B25B3" w:rsidTr="00FF2CAA">
        <w:trPr>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after="0" w:line="240" w:lineRule="auto"/>
              <w:jc w:val="center"/>
              <w:rPr>
                <w:rFonts w:ascii="Times New Roman" w:hAnsi="Times New Roman"/>
                <w:sz w:val="24"/>
                <w:szCs w:val="24"/>
              </w:rPr>
            </w:pPr>
            <w:r w:rsidRPr="005B25B3">
              <w:rPr>
                <w:rFonts w:ascii="Times New Roman" w:hAnsi="Times New Roman"/>
                <w:sz w:val="24"/>
                <w:szCs w:val="24"/>
              </w:rPr>
              <w:t>1</w:t>
            </w:r>
            <w:r w:rsidR="00A3790F" w:rsidRPr="005B25B3">
              <w:rPr>
                <w:rFonts w:ascii="Times New Roman" w:hAnsi="Times New Roman"/>
                <w:sz w:val="24"/>
                <w:szCs w:val="24"/>
              </w:rPr>
              <w:t>2</w:t>
            </w:r>
          </w:p>
        </w:tc>
        <w:tc>
          <w:tcPr>
            <w:tcW w:w="8672" w:type="dxa"/>
            <w:tcBorders>
              <w:top w:val="single" w:sz="4" w:space="0" w:color="000000"/>
              <w:left w:val="single" w:sz="4" w:space="0" w:color="000000"/>
              <w:bottom w:val="single" w:sz="4" w:space="0" w:color="000000"/>
              <w:right w:val="single" w:sz="4" w:space="0" w:color="000000"/>
            </w:tcBorders>
            <w:shd w:val="clear" w:color="auto" w:fill="auto"/>
          </w:tcPr>
          <w:p w:rsidR="006F388C" w:rsidRPr="005B25B3" w:rsidRDefault="006F388C" w:rsidP="008F3A87">
            <w:pPr>
              <w:keepNext/>
              <w:keepLines/>
              <w:suppressLineNumbers/>
              <w:spacing w:after="0" w:line="240" w:lineRule="auto"/>
              <w:rPr>
                <w:rFonts w:ascii="Times New Roman" w:hAnsi="Times New Roman"/>
                <w:sz w:val="24"/>
                <w:szCs w:val="24"/>
              </w:rPr>
            </w:pPr>
            <w:r w:rsidRPr="005B25B3">
              <w:rPr>
                <w:rFonts w:ascii="Times New Roman" w:hAnsi="Times New Roman"/>
                <w:b/>
                <w:bCs/>
                <w:sz w:val="24"/>
                <w:szCs w:val="24"/>
              </w:rPr>
              <w:t xml:space="preserve">Обеспечение заявки на участие в </w:t>
            </w:r>
            <w:r w:rsidR="00121115" w:rsidRPr="005B25B3">
              <w:rPr>
                <w:rFonts w:ascii="Times New Roman" w:hAnsi="Times New Roman"/>
                <w:b/>
                <w:bCs/>
                <w:sz w:val="24"/>
                <w:szCs w:val="24"/>
              </w:rPr>
              <w:t xml:space="preserve">запросе котировок </w:t>
            </w:r>
            <w:r w:rsidRPr="005B25B3">
              <w:rPr>
                <w:rFonts w:ascii="Times New Roman" w:hAnsi="Times New Roman"/>
                <w:b/>
                <w:bCs/>
                <w:sz w:val="24"/>
                <w:szCs w:val="24"/>
              </w:rPr>
              <w:t>в электронной форме</w:t>
            </w:r>
            <w:r w:rsidRPr="005B25B3">
              <w:rPr>
                <w:rFonts w:ascii="Times New Roman" w:hAnsi="Times New Roman"/>
                <w:sz w:val="24"/>
                <w:szCs w:val="24"/>
              </w:rPr>
              <w:t xml:space="preserve"> требуе</w:t>
            </w:r>
            <w:r w:rsidR="008F3A87">
              <w:rPr>
                <w:rFonts w:ascii="Times New Roman" w:hAnsi="Times New Roman"/>
                <w:sz w:val="24"/>
                <w:szCs w:val="24"/>
              </w:rPr>
              <w:t>тс</w:t>
            </w:r>
            <w:r w:rsidRPr="005B25B3">
              <w:rPr>
                <w:rFonts w:ascii="Times New Roman" w:hAnsi="Times New Roman"/>
                <w:sz w:val="24"/>
                <w:szCs w:val="24"/>
              </w:rPr>
              <w:t>я</w:t>
            </w:r>
          </w:p>
        </w:tc>
      </w:tr>
      <w:tr w:rsidR="006F388C" w:rsidRPr="005B25B3" w:rsidTr="00FF2CAA">
        <w:trPr>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after="0" w:line="240" w:lineRule="auto"/>
              <w:jc w:val="center"/>
              <w:rPr>
                <w:rFonts w:ascii="Times New Roman" w:hAnsi="Times New Roman"/>
                <w:sz w:val="24"/>
                <w:szCs w:val="24"/>
              </w:rPr>
            </w:pPr>
            <w:r w:rsidRPr="005B25B3">
              <w:rPr>
                <w:rFonts w:ascii="Times New Roman" w:hAnsi="Times New Roman"/>
                <w:sz w:val="24"/>
                <w:szCs w:val="24"/>
              </w:rPr>
              <w:t>1</w:t>
            </w:r>
            <w:r w:rsidR="00A3790F" w:rsidRPr="005B25B3">
              <w:rPr>
                <w:rFonts w:ascii="Times New Roman" w:hAnsi="Times New Roman"/>
                <w:sz w:val="24"/>
                <w:szCs w:val="24"/>
              </w:rPr>
              <w:t>3</w:t>
            </w:r>
          </w:p>
        </w:tc>
        <w:tc>
          <w:tcPr>
            <w:tcW w:w="8672" w:type="dxa"/>
            <w:tcBorders>
              <w:top w:val="single" w:sz="4" w:space="0" w:color="000000"/>
              <w:left w:val="single" w:sz="4" w:space="0" w:color="000000"/>
              <w:bottom w:val="single" w:sz="4" w:space="0" w:color="000000"/>
              <w:right w:val="single" w:sz="4" w:space="0" w:color="000000"/>
            </w:tcBorders>
            <w:shd w:val="clear" w:color="auto" w:fill="auto"/>
          </w:tcPr>
          <w:p w:rsidR="006F388C" w:rsidRPr="005B25B3" w:rsidRDefault="006F388C" w:rsidP="008F3A87">
            <w:pPr>
              <w:autoSpaceDE w:val="0"/>
              <w:spacing w:after="0" w:line="240" w:lineRule="auto"/>
              <w:rPr>
                <w:rFonts w:ascii="Times New Roman" w:hAnsi="Times New Roman"/>
                <w:b/>
                <w:bCs/>
                <w:sz w:val="24"/>
                <w:szCs w:val="24"/>
              </w:rPr>
            </w:pPr>
            <w:r w:rsidRPr="005B25B3">
              <w:rPr>
                <w:rFonts w:ascii="Times New Roman" w:hAnsi="Times New Roman"/>
                <w:b/>
                <w:sz w:val="24"/>
                <w:szCs w:val="24"/>
              </w:rPr>
              <w:t>Размер обеспечения заяво</w:t>
            </w:r>
            <w:r w:rsidR="008E43B6">
              <w:rPr>
                <w:rFonts w:ascii="Times New Roman" w:hAnsi="Times New Roman"/>
                <w:b/>
                <w:sz w:val="24"/>
                <w:szCs w:val="24"/>
              </w:rPr>
              <w:t xml:space="preserve">к </w:t>
            </w:r>
            <w:r w:rsidR="008E43B6" w:rsidRPr="008E43B6">
              <w:rPr>
                <w:rFonts w:ascii="Times New Roman" w:hAnsi="Times New Roman"/>
                <w:sz w:val="24"/>
                <w:szCs w:val="24"/>
              </w:rPr>
              <w:t>46 800,00</w:t>
            </w:r>
            <w:r w:rsidR="008E15BE" w:rsidRPr="005B25B3">
              <w:rPr>
                <w:rFonts w:ascii="Times New Roman" w:hAnsi="Times New Roman"/>
                <w:sz w:val="24"/>
                <w:szCs w:val="24"/>
              </w:rPr>
              <w:t xml:space="preserve"> (</w:t>
            </w:r>
            <w:r w:rsidR="008E43B6">
              <w:rPr>
                <w:rFonts w:ascii="Times New Roman" w:hAnsi="Times New Roman"/>
                <w:sz w:val="24"/>
                <w:szCs w:val="24"/>
              </w:rPr>
              <w:t>сорок шесть</w:t>
            </w:r>
            <w:r w:rsidR="008E15BE" w:rsidRPr="005B25B3">
              <w:rPr>
                <w:rFonts w:ascii="Times New Roman" w:hAnsi="Times New Roman"/>
                <w:sz w:val="24"/>
                <w:szCs w:val="24"/>
              </w:rPr>
              <w:t xml:space="preserve"> тысяч </w:t>
            </w:r>
            <w:r w:rsidR="008E43B6">
              <w:rPr>
                <w:rFonts w:ascii="Times New Roman" w:hAnsi="Times New Roman"/>
                <w:sz w:val="24"/>
                <w:szCs w:val="24"/>
              </w:rPr>
              <w:t>восемьсот</w:t>
            </w:r>
            <w:r w:rsidR="008E15BE" w:rsidRPr="005B25B3">
              <w:rPr>
                <w:rFonts w:ascii="Times New Roman" w:hAnsi="Times New Roman"/>
                <w:sz w:val="24"/>
                <w:szCs w:val="24"/>
              </w:rPr>
              <w:t>) рублей 00 коп.</w:t>
            </w:r>
            <w:r w:rsidRPr="005B25B3">
              <w:rPr>
                <w:rFonts w:ascii="Times New Roman" w:hAnsi="Times New Roman"/>
                <w:sz w:val="24"/>
                <w:szCs w:val="24"/>
              </w:rPr>
              <w:t>, НДС не облагае</w:t>
            </w:r>
            <w:r w:rsidR="008F3A87">
              <w:rPr>
                <w:rFonts w:ascii="Times New Roman" w:hAnsi="Times New Roman"/>
                <w:sz w:val="24"/>
                <w:szCs w:val="24"/>
              </w:rPr>
              <w:t>тс</w:t>
            </w:r>
            <w:r w:rsidRPr="005B25B3">
              <w:rPr>
                <w:rFonts w:ascii="Times New Roman" w:hAnsi="Times New Roman"/>
                <w:sz w:val="24"/>
                <w:szCs w:val="24"/>
              </w:rPr>
              <w:t>я.</w:t>
            </w:r>
          </w:p>
        </w:tc>
      </w:tr>
      <w:tr w:rsidR="00AF4513" w:rsidRPr="005B25B3" w:rsidTr="00FF2CAA">
        <w:trPr>
          <w:jc w:val="center"/>
        </w:trPr>
        <w:tc>
          <w:tcPr>
            <w:tcW w:w="798" w:type="dxa"/>
            <w:tcBorders>
              <w:top w:val="single" w:sz="4" w:space="0" w:color="000000"/>
              <w:left w:val="single" w:sz="4" w:space="0" w:color="000000"/>
              <w:bottom w:val="single" w:sz="4" w:space="0" w:color="000000"/>
            </w:tcBorders>
            <w:vAlign w:val="center"/>
          </w:tcPr>
          <w:p w:rsidR="00AF4513" w:rsidRPr="005B25B3" w:rsidRDefault="00AF4513" w:rsidP="00810DD1">
            <w:pPr>
              <w:keepNext/>
              <w:keepLines/>
              <w:suppressLineNumbers/>
              <w:spacing w:after="0" w:line="240" w:lineRule="auto"/>
              <w:jc w:val="center"/>
              <w:rPr>
                <w:rFonts w:ascii="Times New Roman" w:hAnsi="Times New Roman"/>
                <w:sz w:val="24"/>
                <w:szCs w:val="24"/>
              </w:rPr>
            </w:pPr>
            <w:r w:rsidRPr="005B25B3">
              <w:rPr>
                <w:rFonts w:ascii="Times New Roman" w:hAnsi="Times New Roman"/>
                <w:sz w:val="24"/>
                <w:szCs w:val="24"/>
              </w:rPr>
              <w:t>14</w:t>
            </w:r>
          </w:p>
        </w:tc>
        <w:tc>
          <w:tcPr>
            <w:tcW w:w="8672" w:type="dxa"/>
            <w:tcBorders>
              <w:top w:val="single" w:sz="4" w:space="0" w:color="000000"/>
              <w:left w:val="single" w:sz="4" w:space="0" w:color="000000"/>
              <w:bottom w:val="single" w:sz="4" w:space="0" w:color="000000"/>
              <w:right w:val="single" w:sz="4" w:space="0" w:color="000000"/>
            </w:tcBorders>
            <w:shd w:val="clear" w:color="auto" w:fill="auto"/>
          </w:tcPr>
          <w:p w:rsidR="00AF4513" w:rsidRPr="005B25B3" w:rsidRDefault="00AF4513" w:rsidP="00463F6A">
            <w:pPr>
              <w:pStyle w:val="afa"/>
              <w:spacing w:before="0" w:beforeAutospacing="0" w:after="0" w:afterAutospacing="0"/>
              <w:rPr>
                <w:b/>
              </w:rPr>
            </w:pPr>
            <w:r w:rsidRPr="005B25B3">
              <w:rPr>
                <w:b/>
              </w:rPr>
              <w:t>Реквизиты счета для перечисления денежных средств в качестве обеспечения заявок на участие в запросе котировок</w:t>
            </w:r>
            <w:r w:rsidR="00463F6A">
              <w:rPr>
                <w:b/>
              </w:rPr>
              <w:t xml:space="preserve"> </w:t>
            </w:r>
            <w:r w:rsidR="00463F6A">
              <w:rPr>
                <w:b/>
                <w:sz w:val="23"/>
                <w:szCs w:val="23"/>
              </w:rPr>
              <w:t>(</w:t>
            </w:r>
            <w:r w:rsidR="00463F6A" w:rsidRPr="00025CF3">
              <w:rPr>
                <w:b/>
                <w:i/>
              </w:rPr>
              <w:t xml:space="preserve">в назначении платежа указывать точное наименование предмета заявки на участие в </w:t>
            </w:r>
            <w:r w:rsidR="00463F6A">
              <w:rPr>
                <w:b/>
                <w:i/>
              </w:rPr>
              <w:t>запросе котировок в электронной форме)</w:t>
            </w:r>
          </w:p>
          <w:p w:rsidR="00613779" w:rsidRPr="005B25B3" w:rsidRDefault="00613779" w:rsidP="00810DD1">
            <w:pPr>
              <w:spacing w:after="0" w:line="240" w:lineRule="auto"/>
              <w:rPr>
                <w:rFonts w:ascii="Times New Roman" w:hAnsi="Times New Roman"/>
                <w:color w:val="000000"/>
                <w:sz w:val="24"/>
                <w:szCs w:val="24"/>
              </w:rPr>
            </w:pPr>
            <w:r w:rsidRPr="005B25B3">
              <w:rPr>
                <w:rFonts w:ascii="Times New Roman" w:hAnsi="Times New Roman"/>
                <w:color w:val="000000"/>
                <w:sz w:val="24"/>
                <w:szCs w:val="24"/>
              </w:rPr>
              <w:t>Открытое акционерное общество «НИИ измерительных приборов – Новосибирский завод имени Коминтерна»</w:t>
            </w:r>
            <w:r w:rsidR="008E15BE" w:rsidRPr="005B25B3">
              <w:rPr>
                <w:rFonts w:ascii="Times New Roman" w:hAnsi="Times New Roman"/>
                <w:color w:val="000000"/>
                <w:sz w:val="24"/>
                <w:szCs w:val="24"/>
              </w:rPr>
              <w:t xml:space="preserve"> (</w:t>
            </w:r>
            <w:r w:rsidRPr="005B25B3">
              <w:rPr>
                <w:rFonts w:ascii="Times New Roman" w:hAnsi="Times New Roman"/>
                <w:color w:val="000000"/>
                <w:sz w:val="24"/>
                <w:szCs w:val="24"/>
              </w:rPr>
              <w:t>ОАО «НПО НИИИП-НЗиК»</w:t>
            </w:r>
            <w:r w:rsidR="008E15BE" w:rsidRPr="005B25B3">
              <w:rPr>
                <w:rFonts w:ascii="Times New Roman" w:hAnsi="Times New Roman"/>
                <w:color w:val="000000"/>
                <w:sz w:val="24"/>
                <w:szCs w:val="24"/>
              </w:rPr>
              <w:t>)</w:t>
            </w:r>
          </w:p>
          <w:p w:rsidR="00613779" w:rsidRPr="005B25B3" w:rsidRDefault="00613779" w:rsidP="00810DD1">
            <w:pPr>
              <w:spacing w:after="0" w:line="240" w:lineRule="auto"/>
              <w:rPr>
                <w:rFonts w:ascii="Times New Roman" w:hAnsi="Times New Roman"/>
                <w:color w:val="000000"/>
                <w:sz w:val="24"/>
                <w:szCs w:val="24"/>
              </w:rPr>
            </w:pPr>
            <w:r w:rsidRPr="005B25B3">
              <w:rPr>
                <w:rFonts w:ascii="Times New Roman" w:hAnsi="Times New Roman"/>
                <w:color w:val="000000"/>
                <w:sz w:val="24"/>
                <w:szCs w:val="24"/>
              </w:rPr>
              <w:t>630015, г. Новосибирск, ул. Планетная, 32</w:t>
            </w:r>
          </w:p>
          <w:p w:rsidR="00613779" w:rsidRPr="005B25B3" w:rsidRDefault="00613779" w:rsidP="00810DD1">
            <w:pPr>
              <w:spacing w:after="0" w:line="240" w:lineRule="auto"/>
              <w:rPr>
                <w:rFonts w:ascii="Times New Roman" w:hAnsi="Times New Roman"/>
                <w:color w:val="000000"/>
                <w:sz w:val="24"/>
                <w:szCs w:val="24"/>
              </w:rPr>
            </w:pPr>
            <w:r w:rsidRPr="005B25B3">
              <w:rPr>
                <w:rFonts w:ascii="Times New Roman" w:hAnsi="Times New Roman"/>
                <w:color w:val="000000"/>
                <w:sz w:val="24"/>
                <w:szCs w:val="24"/>
              </w:rPr>
              <w:t>ИНН 5401199015 КПП 546050001</w:t>
            </w:r>
          </w:p>
          <w:p w:rsidR="00613779" w:rsidRPr="005B25B3" w:rsidRDefault="00613779" w:rsidP="00810DD1">
            <w:pPr>
              <w:spacing w:after="0" w:line="240" w:lineRule="auto"/>
              <w:rPr>
                <w:rFonts w:ascii="Times New Roman" w:hAnsi="Times New Roman"/>
                <w:color w:val="000000"/>
                <w:sz w:val="24"/>
                <w:szCs w:val="24"/>
              </w:rPr>
            </w:pPr>
            <w:r w:rsidRPr="005B25B3">
              <w:rPr>
                <w:rFonts w:ascii="Times New Roman" w:hAnsi="Times New Roman"/>
                <w:color w:val="000000"/>
                <w:sz w:val="24"/>
                <w:szCs w:val="24"/>
              </w:rPr>
              <w:t xml:space="preserve">р/с 40702810400010122606 в Новосибирском филиале «НОМОС-БАНК» (ОАО) </w:t>
            </w:r>
          </w:p>
          <w:p w:rsidR="00613779" w:rsidRPr="005B25B3" w:rsidRDefault="00613779" w:rsidP="00810DD1">
            <w:pPr>
              <w:spacing w:after="0" w:line="240" w:lineRule="auto"/>
              <w:rPr>
                <w:rFonts w:ascii="Times New Roman" w:hAnsi="Times New Roman"/>
                <w:color w:val="000000"/>
                <w:sz w:val="24"/>
                <w:szCs w:val="24"/>
              </w:rPr>
            </w:pPr>
            <w:r w:rsidRPr="005B25B3">
              <w:rPr>
                <w:rFonts w:ascii="Times New Roman" w:hAnsi="Times New Roman"/>
                <w:color w:val="000000"/>
                <w:sz w:val="24"/>
                <w:szCs w:val="24"/>
              </w:rPr>
              <w:t>г. Новосибирск</w:t>
            </w:r>
          </w:p>
          <w:p w:rsidR="00613779" w:rsidRPr="005B25B3" w:rsidRDefault="00613779" w:rsidP="00810DD1">
            <w:pPr>
              <w:spacing w:after="0" w:line="240" w:lineRule="auto"/>
              <w:rPr>
                <w:rFonts w:ascii="Times New Roman" w:hAnsi="Times New Roman"/>
                <w:color w:val="000000"/>
                <w:sz w:val="24"/>
                <w:szCs w:val="24"/>
              </w:rPr>
            </w:pPr>
            <w:r w:rsidRPr="005B25B3">
              <w:rPr>
                <w:rFonts w:ascii="Times New Roman" w:hAnsi="Times New Roman"/>
                <w:color w:val="000000"/>
                <w:sz w:val="24"/>
                <w:szCs w:val="24"/>
              </w:rPr>
              <w:t>к/с 3010181030000000770</w:t>
            </w:r>
          </w:p>
          <w:p w:rsidR="00AF4513" w:rsidRPr="005B25B3" w:rsidRDefault="00613779" w:rsidP="00810DD1">
            <w:pPr>
              <w:spacing w:after="0" w:line="240" w:lineRule="auto"/>
              <w:rPr>
                <w:rFonts w:ascii="Times New Roman" w:hAnsi="Times New Roman"/>
                <w:b/>
                <w:sz w:val="24"/>
                <w:szCs w:val="24"/>
              </w:rPr>
            </w:pPr>
            <w:r w:rsidRPr="005B25B3">
              <w:rPr>
                <w:rFonts w:ascii="Times New Roman" w:hAnsi="Times New Roman"/>
                <w:color w:val="000000"/>
                <w:sz w:val="24"/>
                <w:szCs w:val="24"/>
              </w:rPr>
              <w:t>БИК 045005770</w:t>
            </w:r>
          </w:p>
        </w:tc>
      </w:tr>
      <w:tr w:rsidR="006F388C" w:rsidRPr="005B25B3" w:rsidTr="00FF2CAA">
        <w:trPr>
          <w:trHeight w:val="393"/>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after="0" w:line="240" w:lineRule="auto"/>
              <w:jc w:val="center"/>
              <w:rPr>
                <w:rFonts w:ascii="Times New Roman" w:hAnsi="Times New Roman"/>
                <w:sz w:val="24"/>
                <w:szCs w:val="24"/>
              </w:rPr>
            </w:pPr>
            <w:r w:rsidRPr="005B25B3">
              <w:rPr>
                <w:rFonts w:ascii="Times New Roman" w:hAnsi="Times New Roman"/>
                <w:sz w:val="24"/>
                <w:szCs w:val="24"/>
              </w:rPr>
              <w:t>1</w:t>
            </w:r>
            <w:r w:rsidR="00B95B3D" w:rsidRPr="005B25B3">
              <w:rPr>
                <w:rFonts w:ascii="Times New Roman" w:hAnsi="Times New Roman"/>
                <w:sz w:val="24"/>
                <w:szCs w:val="24"/>
              </w:rPr>
              <w:t>5</w:t>
            </w:r>
          </w:p>
        </w:tc>
        <w:tc>
          <w:tcPr>
            <w:tcW w:w="8672" w:type="dxa"/>
            <w:tcBorders>
              <w:top w:val="single" w:sz="4" w:space="0" w:color="000000"/>
              <w:left w:val="single" w:sz="4" w:space="0" w:color="000000"/>
              <w:bottom w:val="single" w:sz="4" w:space="0" w:color="000000"/>
              <w:right w:val="single" w:sz="4" w:space="0" w:color="000000"/>
            </w:tcBorders>
          </w:tcPr>
          <w:p w:rsidR="006F388C" w:rsidRPr="005B25B3" w:rsidRDefault="006F388C" w:rsidP="008F3A87">
            <w:pPr>
              <w:pStyle w:val="31"/>
              <w:keepNext/>
              <w:tabs>
                <w:tab w:val="clear" w:pos="227"/>
                <w:tab w:val="left" w:pos="360"/>
                <w:tab w:val="left" w:pos="567"/>
                <w:tab w:val="left" w:pos="1134"/>
              </w:tabs>
              <w:jc w:val="left"/>
              <w:rPr>
                <w:b/>
              </w:rPr>
            </w:pPr>
            <w:r w:rsidRPr="005B25B3">
              <w:t xml:space="preserve"> </w:t>
            </w:r>
            <w:r w:rsidRPr="005B25B3">
              <w:rPr>
                <w:b/>
              </w:rPr>
              <w:t xml:space="preserve">Обеспечение исполнения договора: </w:t>
            </w:r>
            <w:r w:rsidRPr="005B25B3">
              <w:t>не требуе</w:t>
            </w:r>
            <w:r w:rsidR="008F3A87">
              <w:t>тс</w:t>
            </w:r>
            <w:r w:rsidRPr="005B25B3">
              <w:t>я</w:t>
            </w:r>
          </w:p>
        </w:tc>
      </w:tr>
      <w:tr w:rsidR="006F388C" w:rsidRPr="005B25B3" w:rsidTr="00FF2CAA">
        <w:trPr>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after="0" w:line="240" w:lineRule="auto"/>
              <w:jc w:val="center"/>
              <w:rPr>
                <w:rFonts w:ascii="Times New Roman" w:hAnsi="Times New Roman"/>
                <w:sz w:val="24"/>
                <w:szCs w:val="24"/>
              </w:rPr>
            </w:pPr>
            <w:r w:rsidRPr="005B25B3">
              <w:rPr>
                <w:rFonts w:ascii="Times New Roman" w:hAnsi="Times New Roman"/>
                <w:sz w:val="24"/>
                <w:szCs w:val="24"/>
              </w:rPr>
              <w:t>1</w:t>
            </w:r>
            <w:r w:rsidR="00B95B3D" w:rsidRPr="005B25B3">
              <w:rPr>
                <w:rFonts w:ascii="Times New Roman" w:hAnsi="Times New Roman"/>
                <w:sz w:val="24"/>
                <w:szCs w:val="24"/>
              </w:rPr>
              <w:t>6</w:t>
            </w:r>
          </w:p>
        </w:tc>
        <w:tc>
          <w:tcPr>
            <w:tcW w:w="8672" w:type="dxa"/>
            <w:tcBorders>
              <w:top w:val="single" w:sz="4" w:space="0" w:color="000000"/>
              <w:left w:val="single" w:sz="4" w:space="0" w:color="000000"/>
              <w:bottom w:val="single" w:sz="4" w:space="0" w:color="000000"/>
              <w:right w:val="single" w:sz="4" w:space="0" w:color="000000"/>
            </w:tcBorders>
          </w:tcPr>
          <w:p w:rsidR="006F388C" w:rsidRPr="005B25B3" w:rsidRDefault="006F388C" w:rsidP="00810DD1">
            <w:pPr>
              <w:keepNext/>
              <w:keepLines/>
              <w:suppressLineNumbers/>
              <w:spacing w:after="0" w:line="240" w:lineRule="auto"/>
              <w:rPr>
                <w:rFonts w:ascii="Times New Roman" w:hAnsi="Times New Roman"/>
                <w:sz w:val="24"/>
                <w:szCs w:val="24"/>
              </w:rPr>
            </w:pPr>
            <w:r w:rsidRPr="005B25B3">
              <w:rPr>
                <w:rFonts w:ascii="Times New Roman" w:hAnsi="Times New Roman"/>
                <w:b/>
                <w:bCs/>
                <w:sz w:val="24"/>
                <w:szCs w:val="24"/>
              </w:rPr>
              <w:t>Язык заявки</w:t>
            </w:r>
            <w:r w:rsidRPr="005B25B3">
              <w:rPr>
                <w:rFonts w:ascii="Times New Roman" w:hAnsi="Times New Roman"/>
                <w:sz w:val="24"/>
                <w:szCs w:val="24"/>
              </w:rPr>
              <w:t xml:space="preserve"> – русский</w:t>
            </w:r>
          </w:p>
        </w:tc>
      </w:tr>
      <w:tr w:rsidR="006F388C" w:rsidRPr="005B25B3" w:rsidTr="00FF2CAA">
        <w:trPr>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after="0" w:line="240" w:lineRule="auto"/>
              <w:jc w:val="center"/>
              <w:rPr>
                <w:rFonts w:ascii="Times New Roman" w:hAnsi="Times New Roman"/>
                <w:sz w:val="24"/>
                <w:szCs w:val="24"/>
              </w:rPr>
            </w:pPr>
            <w:r w:rsidRPr="005B25B3">
              <w:rPr>
                <w:rFonts w:ascii="Times New Roman" w:hAnsi="Times New Roman"/>
                <w:sz w:val="24"/>
                <w:szCs w:val="24"/>
              </w:rPr>
              <w:t>1</w:t>
            </w:r>
            <w:r w:rsidR="00B95B3D" w:rsidRPr="005B25B3">
              <w:rPr>
                <w:rFonts w:ascii="Times New Roman" w:hAnsi="Times New Roman"/>
                <w:sz w:val="24"/>
                <w:szCs w:val="24"/>
              </w:rPr>
              <w:t>7</w:t>
            </w:r>
          </w:p>
        </w:tc>
        <w:tc>
          <w:tcPr>
            <w:tcW w:w="8672" w:type="dxa"/>
            <w:tcBorders>
              <w:top w:val="single" w:sz="4" w:space="0" w:color="000000"/>
              <w:left w:val="single" w:sz="4" w:space="0" w:color="000000"/>
              <w:bottom w:val="single" w:sz="4" w:space="0" w:color="000000"/>
              <w:right w:val="single" w:sz="4" w:space="0" w:color="000000"/>
            </w:tcBorders>
            <w:shd w:val="clear" w:color="auto" w:fill="auto"/>
          </w:tcPr>
          <w:p w:rsidR="006F388C" w:rsidRPr="00AA188B" w:rsidRDefault="00AA188B" w:rsidP="00810DD1">
            <w:pPr>
              <w:pStyle w:val="a7"/>
              <w:rPr>
                <w:rFonts w:ascii="Times New Roman" w:hAnsi="Times New Roman"/>
              </w:rPr>
            </w:pPr>
            <w:r w:rsidRPr="00AA188B">
              <w:rPr>
                <w:rFonts w:ascii="Times New Roman" w:hAnsi="Times New Roman"/>
                <w:b/>
              </w:rPr>
              <w:t>Начало срока подачи заявки на участие в запросе котировок</w:t>
            </w:r>
            <w:r w:rsidRPr="00AA188B">
              <w:rPr>
                <w:rFonts w:ascii="Times New Roman" w:hAnsi="Times New Roman"/>
              </w:rPr>
              <w:t>:</w:t>
            </w:r>
            <w:r w:rsidRPr="00AA188B">
              <w:rPr>
                <w:rFonts w:ascii="Times New Roman" w:hAnsi="Times New Roman"/>
                <w:b/>
              </w:rPr>
              <w:t xml:space="preserve"> </w:t>
            </w:r>
            <w:r w:rsidRPr="00AA188B">
              <w:rPr>
                <w:rFonts w:ascii="Times New Roman" w:hAnsi="Times New Roman"/>
              </w:rPr>
              <w:t xml:space="preserve">Заявки на участие в запросе котировок подаются c момента публикации Извещения и документации о проведении процедуры запроса котировок электронной торговой площадке </w:t>
            </w:r>
            <w:hyperlink r:id="rId12" w:history="1">
              <w:r w:rsidRPr="00AA188B">
                <w:rPr>
                  <w:rStyle w:val="a5"/>
                  <w:rFonts w:ascii="Times New Roman" w:hAnsi="Times New Roman"/>
                  <w:snapToGrid w:val="0"/>
                  <w:color w:val="auto"/>
                </w:rPr>
                <w:t>www.fabrikant.ru</w:t>
              </w:r>
            </w:hyperlink>
            <w:r w:rsidRPr="00AA188B">
              <w:rPr>
                <w:rFonts w:ascii="Times New Roman" w:hAnsi="Times New Roman"/>
                <w:snapToGrid w:val="0"/>
              </w:rPr>
              <w:t>.</w:t>
            </w:r>
          </w:p>
        </w:tc>
      </w:tr>
      <w:tr w:rsidR="006F388C" w:rsidRPr="005B25B3" w:rsidTr="00FF2CAA">
        <w:trPr>
          <w:jc w:val="center"/>
        </w:trPr>
        <w:tc>
          <w:tcPr>
            <w:tcW w:w="798" w:type="dxa"/>
            <w:tcBorders>
              <w:top w:val="single" w:sz="4" w:space="0" w:color="000000"/>
              <w:left w:val="single" w:sz="4" w:space="0" w:color="000000"/>
              <w:bottom w:val="single" w:sz="4" w:space="0" w:color="000000"/>
            </w:tcBorders>
            <w:vAlign w:val="center"/>
          </w:tcPr>
          <w:p w:rsidR="006F388C" w:rsidRPr="005B25B3" w:rsidRDefault="006F388C" w:rsidP="00810DD1">
            <w:pPr>
              <w:keepNext/>
              <w:keepLines/>
              <w:suppressLineNumbers/>
              <w:spacing w:after="0" w:line="240" w:lineRule="auto"/>
              <w:jc w:val="center"/>
              <w:rPr>
                <w:rFonts w:ascii="Times New Roman" w:hAnsi="Times New Roman"/>
                <w:sz w:val="24"/>
                <w:szCs w:val="24"/>
              </w:rPr>
            </w:pPr>
            <w:r w:rsidRPr="005B25B3">
              <w:rPr>
                <w:rFonts w:ascii="Times New Roman" w:hAnsi="Times New Roman"/>
                <w:sz w:val="24"/>
                <w:szCs w:val="24"/>
              </w:rPr>
              <w:lastRenderedPageBreak/>
              <w:t>1</w:t>
            </w:r>
            <w:r w:rsidR="00B95B3D" w:rsidRPr="005B25B3">
              <w:rPr>
                <w:rFonts w:ascii="Times New Roman" w:hAnsi="Times New Roman"/>
                <w:sz w:val="24"/>
                <w:szCs w:val="24"/>
              </w:rPr>
              <w:t>8</w:t>
            </w:r>
          </w:p>
        </w:tc>
        <w:tc>
          <w:tcPr>
            <w:tcW w:w="8672" w:type="dxa"/>
            <w:tcBorders>
              <w:top w:val="single" w:sz="4" w:space="0" w:color="000000"/>
              <w:left w:val="single" w:sz="4" w:space="0" w:color="000000"/>
              <w:bottom w:val="single" w:sz="4" w:space="0" w:color="000000"/>
              <w:right w:val="single" w:sz="4" w:space="0" w:color="000000"/>
            </w:tcBorders>
            <w:shd w:val="clear" w:color="auto" w:fill="auto"/>
          </w:tcPr>
          <w:p w:rsidR="006F388C" w:rsidRPr="005B25B3" w:rsidRDefault="00AA188B" w:rsidP="003A4324">
            <w:pPr>
              <w:pStyle w:val="a7"/>
              <w:rPr>
                <w:rFonts w:ascii="Times New Roman" w:hAnsi="Times New Roman"/>
                <w:b/>
                <w:bCs/>
              </w:rPr>
            </w:pPr>
            <w:r w:rsidRPr="003D78CE">
              <w:rPr>
                <w:rFonts w:ascii="Times New Roman" w:hAnsi="Times New Roman"/>
                <w:b/>
              </w:rPr>
              <w:t>Дата и время окончания срока подачи заявок (дата вскрытия конвертов):</w:t>
            </w:r>
            <w:r>
              <w:rPr>
                <w:rFonts w:ascii="Times New Roman" w:hAnsi="Times New Roman"/>
              </w:rPr>
              <w:t xml:space="preserve"> </w:t>
            </w:r>
            <w:r w:rsidR="00E44923">
              <w:rPr>
                <w:rFonts w:ascii="Times New Roman" w:hAnsi="Times New Roman"/>
              </w:rPr>
              <w:t>08</w:t>
            </w:r>
            <w:r>
              <w:rPr>
                <w:rFonts w:ascii="Times New Roman" w:hAnsi="Times New Roman"/>
              </w:rPr>
              <w:t>-00 (время московское) «</w:t>
            </w:r>
            <w:r w:rsidR="00E44923">
              <w:rPr>
                <w:rFonts w:ascii="Times New Roman" w:hAnsi="Times New Roman"/>
              </w:rPr>
              <w:t>0</w:t>
            </w:r>
            <w:r w:rsidR="003A4324">
              <w:rPr>
                <w:rFonts w:ascii="Times New Roman" w:hAnsi="Times New Roman"/>
              </w:rPr>
              <w:t>8</w:t>
            </w:r>
            <w:r>
              <w:rPr>
                <w:rFonts w:ascii="Times New Roman" w:hAnsi="Times New Roman"/>
              </w:rPr>
              <w:t xml:space="preserve">» </w:t>
            </w:r>
            <w:r w:rsidR="00E44923">
              <w:rPr>
                <w:rFonts w:ascii="Times New Roman" w:hAnsi="Times New Roman"/>
              </w:rPr>
              <w:t>апреля</w:t>
            </w:r>
            <w:r>
              <w:rPr>
                <w:rFonts w:ascii="Times New Roman" w:hAnsi="Times New Roman"/>
              </w:rPr>
              <w:t xml:space="preserve"> 2013 года</w:t>
            </w:r>
          </w:p>
        </w:tc>
      </w:tr>
      <w:tr w:rsidR="00AA188B" w:rsidRPr="005B25B3" w:rsidTr="00FF2CAA">
        <w:trPr>
          <w:jc w:val="center"/>
        </w:trPr>
        <w:tc>
          <w:tcPr>
            <w:tcW w:w="798" w:type="dxa"/>
            <w:tcBorders>
              <w:top w:val="single" w:sz="4" w:space="0" w:color="000000"/>
              <w:left w:val="single" w:sz="4" w:space="0" w:color="000000"/>
              <w:bottom w:val="single" w:sz="4" w:space="0" w:color="000000"/>
            </w:tcBorders>
            <w:vAlign w:val="center"/>
          </w:tcPr>
          <w:p w:rsidR="00AA188B" w:rsidRPr="005B25B3" w:rsidRDefault="00AA188B" w:rsidP="00810DD1">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19</w:t>
            </w:r>
          </w:p>
        </w:tc>
        <w:tc>
          <w:tcPr>
            <w:tcW w:w="8672" w:type="dxa"/>
            <w:tcBorders>
              <w:top w:val="single" w:sz="4" w:space="0" w:color="000000"/>
              <w:left w:val="single" w:sz="4" w:space="0" w:color="000000"/>
              <w:bottom w:val="single" w:sz="4" w:space="0" w:color="000000"/>
              <w:right w:val="single" w:sz="4" w:space="0" w:color="000000"/>
            </w:tcBorders>
            <w:shd w:val="clear" w:color="auto" w:fill="auto"/>
          </w:tcPr>
          <w:p w:rsidR="00AA188B" w:rsidRPr="003D78CE" w:rsidRDefault="00AA188B" w:rsidP="00E44923">
            <w:pPr>
              <w:pStyle w:val="a7"/>
              <w:rPr>
                <w:rFonts w:ascii="Times New Roman" w:hAnsi="Times New Roman"/>
                <w:b/>
              </w:rPr>
            </w:pPr>
            <w:r w:rsidRPr="003D78CE">
              <w:rPr>
                <w:rFonts w:ascii="Times New Roman" w:hAnsi="Times New Roman"/>
                <w:b/>
              </w:rPr>
              <w:t>Дата и время рассмотрения заявок и подведения итогов:</w:t>
            </w:r>
            <w:r w:rsidRPr="00D91DDE">
              <w:rPr>
                <w:rFonts w:ascii="Times New Roman" w:hAnsi="Times New Roman"/>
              </w:rPr>
              <w:t xml:space="preserve"> </w:t>
            </w:r>
            <w:r w:rsidR="00E44923">
              <w:rPr>
                <w:rFonts w:ascii="Times New Roman" w:hAnsi="Times New Roman"/>
              </w:rPr>
              <w:t>08</w:t>
            </w:r>
            <w:r>
              <w:rPr>
                <w:rFonts w:ascii="Times New Roman" w:hAnsi="Times New Roman"/>
              </w:rPr>
              <w:t>-00 (время московское) «</w:t>
            </w:r>
            <w:r w:rsidR="00E44923">
              <w:rPr>
                <w:rFonts w:ascii="Times New Roman" w:hAnsi="Times New Roman"/>
              </w:rPr>
              <w:t>09</w:t>
            </w:r>
            <w:r>
              <w:rPr>
                <w:rFonts w:ascii="Times New Roman" w:hAnsi="Times New Roman"/>
              </w:rPr>
              <w:t xml:space="preserve">» </w:t>
            </w:r>
            <w:r w:rsidR="00E44923">
              <w:rPr>
                <w:rFonts w:ascii="Times New Roman" w:hAnsi="Times New Roman"/>
              </w:rPr>
              <w:t>апреля</w:t>
            </w:r>
            <w:r>
              <w:rPr>
                <w:rFonts w:ascii="Times New Roman" w:hAnsi="Times New Roman"/>
              </w:rPr>
              <w:t xml:space="preserve"> 2013 года</w:t>
            </w:r>
          </w:p>
        </w:tc>
      </w:tr>
      <w:tr w:rsidR="006F388C" w:rsidRPr="005B25B3" w:rsidTr="00FF2CAA">
        <w:trPr>
          <w:trHeight w:val="524"/>
          <w:jc w:val="center"/>
        </w:trPr>
        <w:tc>
          <w:tcPr>
            <w:tcW w:w="798" w:type="dxa"/>
            <w:tcBorders>
              <w:top w:val="single" w:sz="4" w:space="0" w:color="000000"/>
              <w:left w:val="single" w:sz="4" w:space="0" w:color="000000"/>
              <w:bottom w:val="single" w:sz="4" w:space="0" w:color="000000"/>
            </w:tcBorders>
          </w:tcPr>
          <w:p w:rsidR="006F388C" w:rsidRPr="005B25B3" w:rsidRDefault="00AA188B" w:rsidP="00810DD1">
            <w:pPr>
              <w:keepNext/>
              <w:keepLines/>
              <w:suppressLineNumbers/>
              <w:spacing w:after="0" w:line="240" w:lineRule="auto"/>
              <w:ind w:hanging="20"/>
              <w:jc w:val="center"/>
              <w:rPr>
                <w:rFonts w:ascii="Times New Roman" w:hAnsi="Times New Roman"/>
                <w:sz w:val="24"/>
                <w:szCs w:val="24"/>
              </w:rPr>
            </w:pPr>
            <w:r>
              <w:rPr>
                <w:rFonts w:ascii="Times New Roman" w:hAnsi="Times New Roman"/>
                <w:sz w:val="24"/>
                <w:szCs w:val="24"/>
              </w:rPr>
              <w:t>20</w:t>
            </w:r>
          </w:p>
        </w:tc>
        <w:tc>
          <w:tcPr>
            <w:tcW w:w="8672" w:type="dxa"/>
            <w:tcBorders>
              <w:top w:val="single" w:sz="4" w:space="0" w:color="000000"/>
              <w:left w:val="single" w:sz="4" w:space="0" w:color="000000"/>
              <w:bottom w:val="single" w:sz="4" w:space="0" w:color="000000"/>
              <w:right w:val="single" w:sz="4" w:space="0" w:color="000000"/>
            </w:tcBorders>
          </w:tcPr>
          <w:p w:rsidR="006F388C" w:rsidRPr="005B25B3" w:rsidRDefault="006F388C" w:rsidP="00810DD1">
            <w:pPr>
              <w:keepNext/>
              <w:keepLines/>
              <w:suppressLineNumbers/>
              <w:spacing w:after="0" w:line="240" w:lineRule="auto"/>
              <w:rPr>
                <w:rFonts w:ascii="Times New Roman" w:hAnsi="Times New Roman"/>
                <w:sz w:val="24"/>
                <w:szCs w:val="24"/>
              </w:rPr>
            </w:pPr>
            <w:r w:rsidRPr="005B25B3">
              <w:rPr>
                <w:rFonts w:ascii="Times New Roman" w:hAnsi="Times New Roman"/>
                <w:b/>
                <w:bCs/>
                <w:sz w:val="24"/>
                <w:szCs w:val="24"/>
              </w:rPr>
              <w:t xml:space="preserve">Валюта, используемая для формирования цены договора и расчетов с Поставщиком, Исполнителем, Подрядчиком: </w:t>
            </w:r>
            <w:r w:rsidRPr="005B25B3">
              <w:rPr>
                <w:rFonts w:ascii="Times New Roman" w:hAnsi="Times New Roman"/>
                <w:sz w:val="24"/>
                <w:szCs w:val="24"/>
              </w:rPr>
              <w:t>Российский рубль.</w:t>
            </w:r>
          </w:p>
        </w:tc>
      </w:tr>
      <w:tr w:rsidR="006F388C" w:rsidRPr="005B25B3" w:rsidTr="00FF2CAA">
        <w:trPr>
          <w:jc w:val="center"/>
        </w:trPr>
        <w:tc>
          <w:tcPr>
            <w:tcW w:w="798" w:type="dxa"/>
            <w:tcBorders>
              <w:top w:val="single" w:sz="4" w:space="0" w:color="000000"/>
              <w:left w:val="single" w:sz="4" w:space="0" w:color="000000"/>
              <w:bottom w:val="single" w:sz="4" w:space="0" w:color="000000"/>
            </w:tcBorders>
          </w:tcPr>
          <w:p w:rsidR="006F388C" w:rsidRPr="005B25B3" w:rsidRDefault="00AA188B" w:rsidP="00810DD1">
            <w:pPr>
              <w:keepNext/>
              <w:keepLines/>
              <w:suppressLineNumbers/>
              <w:spacing w:after="0" w:line="240" w:lineRule="auto"/>
              <w:ind w:hanging="20"/>
              <w:jc w:val="center"/>
              <w:rPr>
                <w:rFonts w:ascii="Times New Roman" w:hAnsi="Times New Roman"/>
                <w:sz w:val="24"/>
                <w:szCs w:val="24"/>
              </w:rPr>
            </w:pPr>
            <w:r>
              <w:rPr>
                <w:rFonts w:ascii="Times New Roman" w:hAnsi="Times New Roman"/>
                <w:sz w:val="24"/>
                <w:szCs w:val="24"/>
              </w:rPr>
              <w:t>21</w:t>
            </w:r>
          </w:p>
        </w:tc>
        <w:tc>
          <w:tcPr>
            <w:tcW w:w="8672" w:type="dxa"/>
            <w:tcBorders>
              <w:top w:val="single" w:sz="4" w:space="0" w:color="000000"/>
              <w:left w:val="single" w:sz="4" w:space="0" w:color="000000"/>
              <w:bottom w:val="single" w:sz="4" w:space="0" w:color="000000"/>
              <w:right w:val="single" w:sz="4" w:space="0" w:color="000000"/>
            </w:tcBorders>
          </w:tcPr>
          <w:p w:rsidR="006F388C" w:rsidRPr="005B25B3" w:rsidRDefault="006F388C" w:rsidP="008F3A87">
            <w:pPr>
              <w:autoSpaceDE w:val="0"/>
              <w:spacing w:after="0" w:line="240" w:lineRule="auto"/>
              <w:rPr>
                <w:rFonts w:ascii="Times New Roman" w:hAnsi="Times New Roman"/>
                <w:sz w:val="24"/>
                <w:szCs w:val="24"/>
              </w:rPr>
            </w:pPr>
            <w:r w:rsidRPr="005B25B3">
              <w:rPr>
                <w:rFonts w:ascii="Times New Roman" w:hAnsi="Times New Roman"/>
                <w:sz w:val="24"/>
                <w:szCs w:val="24"/>
              </w:rPr>
              <w:t xml:space="preserve">Договор должен быть подписан сторонами не ранее чем через </w:t>
            </w:r>
            <w:r w:rsidR="00A3790F" w:rsidRPr="005B25B3">
              <w:rPr>
                <w:rFonts w:ascii="Times New Roman" w:hAnsi="Times New Roman"/>
                <w:sz w:val="24"/>
                <w:szCs w:val="24"/>
              </w:rPr>
              <w:t>2</w:t>
            </w:r>
            <w:r w:rsidRPr="005B25B3">
              <w:rPr>
                <w:rFonts w:ascii="Times New Roman" w:hAnsi="Times New Roman"/>
                <w:sz w:val="24"/>
                <w:szCs w:val="24"/>
              </w:rPr>
              <w:t xml:space="preserve"> и не позднее чем через </w:t>
            </w:r>
            <w:r w:rsidR="00A3790F" w:rsidRPr="005B25B3">
              <w:rPr>
                <w:rFonts w:ascii="Times New Roman" w:hAnsi="Times New Roman"/>
                <w:sz w:val="24"/>
                <w:szCs w:val="24"/>
              </w:rPr>
              <w:t>1</w:t>
            </w:r>
            <w:r w:rsidRPr="005B25B3">
              <w:rPr>
                <w:rFonts w:ascii="Times New Roman" w:hAnsi="Times New Roman"/>
                <w:sz w:val="24"/>
                <w:szCs w:val="24"/>
              </w:rPr>
              <w:t xml:space="preserve">0 дней со дня размещения на </w:t>
            </w:r>
            <w:r w:rsidR="008E15BE" w:rsidRPr="005B25B3">
              <w:rPr>
                <w:rFonts w:ascii="Times New Roman" w:hAnsi="Times New Roman"/>
                <w:sz w:val="24"/>
                <w:szCs w:val="24"/>
              </w:rPr>
              <w:t>о</w:t>
            </w:r>
            <w:r w:rsidRPr="005B25B3">
              <w:rPr>
                <w:rFonts w:ascii="Times New Roman" w:hAnsi="Times New Roman"/>
                <w:sz w:val="24"/>
                <w:szCs w:val="24"/>
              </w:rPr>
              <w:t xml:space="preserve">фициальном сайте, сайте Заказчика и сайте Электронной </w:t>
            </w:r>
            <w:r w:rsidR="008E15BE" w:rsidRPr="005B25B3">
              <w:rPr>
                <w:rFonts w:ascii="Times New Roman" w:hAnsi="Times New Roman"/>
                <w:sz w:val="24"/>
                <w:szCs w:val="24"/>
              </w:rPr>
              <w:t>п</w:t>
            </w:r>
            <w:r w:rsidRPr="005B25B3">
              <w:rPr>
                <w:rFonts w:ascii="Times New Roman" w:hAnsi="Times New Roman"/>
                <w:sz w:val="24"/>
                <w:szCs w:val="24"/>
              </w:rPr>
              <w:t xml:space="preserve">лощадке итогового протокола </w:t>
            </w:r>
            <w:r w:rsidR="00A3790F" w:rsidRPr="005B25B3">
              <w:rPr>
                <w:rFonts w:ascii="Times New Roman" w:hAnsi="Times New Roman"/>
                <w:sz w:val="24"/>
                <w:szCs w:val="24"/>
              </w:rPr>
              <w:t>запроса котировок</w:t>
            </w:r>
            <w:r w:rsidR="008E15BE" w:rsidRPr="005B25B3">
              <w:rPr>
                <w:rFonts w:ascii="Times New Roman" w:hAnsi="Times New Roman"/>
                <w:sz w:val="24"/>
                <w:szCs w:val="24"/>
              </w:rPr>
              <w:t xml:space="preserve">. </w:t>
            </w:r>
            <w:r w:rsidRPr="005B25B3">
              <w:rPr>
                <w:rFonts w:ascii="Times New Roman" w:hAnsi="Times New Roman"/>
                <w:sz w:val="24"/>
                <w:szCs w:val="24"/>
              </w:rPr>
              <w:t>Договор в бумажной форме заключае</w:t>
            </w:r>
            <w:r w:rsidR="008F3A87">
              <w:rPr>
                <w:rFonts w:ascii="Times New Roman" w:hAnsi="Times New Roman"/>
                <w:sz w:val="24"/>
                <w:szCs w:val="24"/>
              </w:rPr>
              <w:t>тс</w:t>
            </w:r>
            <w:r w:rsidRPr="005B25B3">
              <w:rPr>
                <w:rFonts w:ascii="Times New Roman" w:hAnsi="Times New Roman"/>
                <w:sz w:val="24"/>
                <w:szCs w:val="24"/>
              </w:rPr>
              <w:t xml:space="preserve">я Заказчиком с победителем </w:t>
            </w:r>
            <w:r w:rsidR="00A3790F" w:rsidRPr="005B25B3">
              <w:rPr>
                <w:rFonts w:ascii="Times New Roman" w:hAnsi="Times New Roman"/>
                <w:sz w:val="24"/>
                <w:szCs w:val="24"/>
              </w:rPr>
              <w:t>запроса котировок</w:t>
            </w:r>
            <w:r w:rsidRPr="005B25B3">
              <w:rPr>
                <w:rFonts w:ascii="Times New Roman" w:hAnsi="Times New Roman"/>
                <w:sz w:val="24"/>
                <w:szCs w:val="24"/>
              </w:rPr>
              <w:t xml:space="preserve"> вне АС Оператора </w:t>
            </w:r>
            <w:r w:rsidR="00A3790F" w:rsidRPr="005B25B3">
              <w:rPr>
                <w:rFonts w:ascii="Times New Roman" w:hAnsi="Times New Roman"/>
                <w:sz w:val="24"/>
                <w:szCs w:val="24"/>
              </w:rPr>
              <w:t>Электронной площадке</w:t>
            </w:r>
            <w:r w:rsidRPr="005B25B3">
              <w:rPr>
                <w:rFonts w:ascii="Times New Roman" w:hAnsi="Times New Roman"/>
                <w:sz w:val="24"/>
                <w:szCs w:val="24"/>
              </w:rPr>
              <w:t xml:space="preserve"> в порядке и сроки, установленные извещением о</w:t>
            </w:r>
            <w:r w:rsidR="00A3790F" w:rsidRPr="005B25B3">
              <w:rPr>
                <w:rFonts w:ascii="Times New Roman" w:hAnsi="Times New Roman"/>
                <w:sz w:val="24"/>
                <w:szCs w:val="24"/>
              </w:rPr>
              <w:t xml:space="preserve"> запросе котировок</w:t>
            </w:r>
            <w:r w:rsidRPr="005B25B3">
              <w:rPr>
                <w:rFonts w:ascii="Times New Roman" w:hAnsi="Times New Roman"/>
                <w:sz w:val="24"/>
                <w:szCs w:val="24"/>
              </w:rPr>
              <w:t xml:space="preserve">. </w:t>
            </w:r>
          </w:p>
        </w:tc>
      </w:tr>
    </w:tbl>
    <w:p w:rsidR="006F388C" w:rsidRPr="005B25B3" w:rsidRDefault="006F388C" w:rsidP="00810DD1">
      <w:pPr>
        <w:spacing w:line="240" w:lineRule="auto"/>
        <w:jc w:val="right"/>
        <w:rPr>
          <w:rFonts w:ascii="Times New Roman" w:hAnsi="Times New Roman"/>
          <w:b/>
          <w:i/>
          <w:sz w:val="24"/>
          <w:szCs w:val="24"/>
          <w:lang w:eastAsia="ru-RU"/>
        </w:rPr>
      </w:pPr>
      <w:bookmarkStart w:id="17" w:name="__2525252525252525252525252525252525D0_2"/>
      <w:bookmarkEnd w:id="17"/>
    </w:p>
    <w:p w:rsidR="006F388C" w:rsidRPr="005B25B3" w:rsidRDefault="006F388C" w:rsidP="00810DD1">
      <w:pPr>
        <w:spacing w:line="240" w:lineRule="auto"/>
        <w:jc w:val="right"/>
        <w:rPr>
          <w:rFonts w:ascii="Times New Roman" w:hAnsi="Times New Roman"/>
          <w:b/>
          <w:i/>
          <w:sz w:val="24"/>
          <w:szCs w:val="24"/>
          <w:lang w:eastAsia="ru-RU"/>
        </w:rPr>
      </w:pPr>
    </w:p>
    <w:p w:rsidR="006F388C" w:rsidRPr="005B25B3" w:rsidRDefault="006F388C" w:rsidP="00810DD1">
      <w:pPr>
        <w:spacing w:line="240" w:lineRule="auto"/>
        <w:jc w:val="right"/>
        <w:rPr>
          <w:rFonts w:ascii="Times New Roman" w:hAnsi="Times New Roman"/>
          <w:b/>
          <w:i/>
          <w:sz w:val="24"/>
          <w:szCs w:val="24"/>
          <w:lang w:eastAsia="ru-RU"/>
        </w:rPr>
      </w:pPr>
    </w:p>
    <w:p w:rsidR="006F388C" w:rsidRPr="005B25B3" w:rsidRDefault="006F388C" w:rsidP="00810DD1">
      <w:pPr>
        <w:spacing w:line="240" w:lineRule="auto"/>
        <w:jc w:val="right"/>
        <w:rPr>
          <w:rFonts w:ascii="Times New Roman" w:hAnsi="Times New Roman"/>
          <w:b/>
          <w:i/>
          <w:sz w:val="24"/>
          <w:szCs w:val="24"/>
          <w:lang w:eastAsia="ru-RU"/>
        </w:rPr>
      </w:pPr>
    </w:p>
    <w:p w:rsidR="006F388C" w:rsidRPr="005B25B3" w:rsidRDefault="006F388C" w:rsidP="00810DD1">
      <w:pPr>
        <w:spacing w:line="240" w:lineRule="auto"/>
        <w:jc w:val="right"/>
        <w:rPr>
          <w:rFonts w:ascii="Times New Roman" w:hAnsi="Times New Roman"/>
          <w:b/>
          <w:i/>
          <w:sz w:val="24"/>
          <w:szCs w:val="24"/>
          <w:lang w:eastAsia="ru-RU"/>
        </w:rPr>
      </w:pPr>
    </w:p>
    <w:p w:rsidR="006F388C" w:rsidRDefault="006F388C"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8F3A87" w:rsidRDefault="008F3A87" w:rsidP="00810DD1">
      <w:pPr>
        <w:spacing w:line="240" w:lineRule="auto"/>
        <w:jc w:val="right"/>
        <w:rPr>
          <w:rFonts w:ascii="Times New Roman" w:hAnsi="Times New Roman"/>
          <w:b/>
          <w:i/>
          <w:sz w:val="24"/>
          <w:szCs w:val="24"/>
          <w:lang w:eastAsia="ru-RU"/>
        </w:rPr>
      </w:pPr>
    </w:p>
    <w:p w:rsidR="00A3790F" w:rsidRPr="005B25B3" w:rsidRDefault="00A3790F" w:rsidP="00810DD1">
      <w:pPr>
        <w:pStyle w:val="a7"/>
        <w:ind w:firstLine="708"/>
        <w:jc w:val="right"/>
        <w:rPr>
          <w:rFonts w:ascii="Times New Roman" w:hAnsi="Times New Roman"/>
          <w:b/>
          <w:i/>
        </w:rPr>
      </w:pPr>
      <w:r w:rsidRPr="005B25B3">
        <w:rPr>
          <w:rFonts w:ascii="Times New Roman" w:hAnsi="Times New Roman"/>
          <w:b/>
          <w:i/>
        </w:rPr>
        <w:t>Приложение №1</w:t>
      </w:r>
    </w:p>
    <w:p w:rsidR="00AD3728" w:rsidRPr="005B25B3" w:rsidRDefault="00AD3728" w:rsidP="00810DD1">
      <w:pPr>
        <w:widowControl w:val="0"/>
        <w:spacing w:after="0" w:line="240" w:lineRule="auto"/>
        <w:ind w:firstLine="567"/>
        <w:jc w:val="right"/>
        <w:rPr>
          <w:rFonts w:ascii="Times New Roman" w:hAnsi="Times New Roman"/>
          <w:b/>
          <w:bCs/>
          <w:sz w:val="24"/>
          <w:szCs w:val="24"/>
        </w:rPr>
      </w:pPr>
      <w:r w:rsidRPr="005B25B3">
        <w:rPr>
          <w:rFonts w:ascii="Times New Roman" w:hAnsi="Times New Roman"/>
          <w:b/>
          <w:bCs/>
          <w:sz w:val="24"/>
          <w:szCs w:val="24"/>
        </w:rPr>
        <w:t xml:space="preserve">В </w:t>
      </w:r>
      <w:r w:rsidR="00D464A3" w:rsidRPr="005B25B3">
        <w:rPr>
          <w:rFonts w:ascii="Times New Roman" w:hAnsi="Times New Roman"/>
          <w:b/>
          <w:bCs/>
          <w:sz w:val="24"/>
          <w:szCs w:val="24"/>
        </w:rPr>
        <w:t>Един</w:t>
      </w:r>
      <w:r w:rsidRPr="005B25B3">
        <w:rPr>
          <w:rFonts w:ascii="Times New Roman" w:hAnsi="Times New Roman"/>
          <w:b/>
          <w:bCs/>
          <w:sz w:val="24"/>
          <w:szCs w:val="24"/>
        </w:rPr>
        <w:t xml:space="preserve">ую комиссию по размещению заказа </w:t>
      </w:r>
    </w:p>
    <w:p w:rsidR="00AD3728" w:rsidRPr="005B25B3" w:rsidRDefault="00AD3728" w:rsidP="00810DD1">
      <w:pPr>
        <w:widowControl w:val="0"/>
        <w:spacing w:after="0" w:line="240" w:lineRule="auto"/>
        <w:ind w:firstLine="567"/>
        <w:jc w:val="right"/>
        <w:rPr>
          <w:rFonts w:ascii="Times New Roman" w:hAnsi="Times New Roman"/>
          <w:b/>
          <w:bCs/>
          <w:sz w:val="24"/>
          <w:szCs w:val="24"/>
        </w:rPr>
      </w:pPr>
      <w:r w:rsidRPr="005B25B3">
        <w:rPr>
          <w:rFonts w:ascii="Times New Roman" w:hAnsi="Times New Roman"/>
          <w:b/>
          <w:bCs/>
          <w:sz w:val="24"/>
          <w:szCs w:val="24"/>
        </w:rPr>
        <w:t>ОАО «НПО НИИИП-НЗиК»</w:t>
      </w:r>
    </w:p>
    <w:p w:rsidR="00AD3728" w:rsidRPr="005B25B3" w:rsidRDefault="00AD3728" w:rsidP="00810DD1">
      <w:pPr>
        <w:pStyle w:val="ConsNonformat"/>
        <w:ind w:right="0" w:firstLine="567"/>
        <w:jc w:val="both"/>
        <w:rPr>
          <w:rFonts w:ascii="Times New Roman" w:hAnsi="Times New Roman" w:cs="Times New Roman"/>
          <w:sz w:val="24"/>
          <w:szCs w:val="24"/>
        </w:rPr>
      </w:pPr>
      <w:r w:rsidRPr="005B25B3">
        <w:rPr>
          <w:rFonts w:ascii="Times New Roman" w:hAnsi="Times New Roman" w:cs="Times New Roman"/>
          <w:sz w:val="24"/>
          <w:szCs w:val="24"/>
        </w:rPr>
        <w:t>Исх № __________</w:t>
      </w:r>
    </w:p>
    <w:p w:rsidR="00AD3728" w:rsidRPr="005B25B3" w:rsidRDefault="00AD3728" w:rsidP="00810DD1">
      <w:pPr>
        <w:pStyle w:val="ConsNonformat"/>
        <w:ind w:right="0" w:firstLine="567"/>
        <w:jc w:val="both"/>
        <w:rPr>
          <w:rFonts w:ascii="Times New Roman" w:hAnsi="Times New Roman" w:cs="Times New Roman"/>
          <w:sz w:val="24"/>
          <w:szCs w:val="24"/>
        </w:rPr>
      </w:pPr>
      <w:r w:rsidRPr="005B25B3">
        <w:rPr>
          <w:rFonts w:ascii="Times New Roman" w:hAnsi="Times New Roman" w:cs="Times New Roman"/>
          <w:sz w:val="24"/>
          <w:szCs w:val="24"/>
        </w:rPr>
        <w:t>От ______________</w:t>
      </w:r>
    </w:p>
    <w:p w:rsidR="00AD3728" w:rsidRPr="005B25B3" w:rsidRDefault="00AD3728" w:rsidP="00810DD1">
      <w:pPr>
        <w:pStyle w:val="ConsNonformat"/>
        <w:ind w:right="0" w:firstLine="567"/>
        <w:jc w:val="both"/>
        <w:rPr>
          <w:rFonts w:ascii="Times New Roman" w:hAnsi="Times New Roman" w:cs="Times New Roman"/>
          <w:i/>
          <w:iCs/>
          <w:sz w:val="24"/>
          <w:szCs w:val="24"/>
        </w:rPr>
      </w:pPr>
      <w:r w:rsidRPr="005B25B3">
        <w:rPr>
          <w:rFonts w:ascii="Times New Roman" w:hAnsi="Times New Roman" w:cs="Times New Roman"/>
          <w:i/>
          <w:iCs/>
          <w:sz w:val="24"/>
          <w:szCs w:val="24"/>
        </w:rPr>
        <w:t>На официальном бланке</w:t>
      </w:r>
    </w:p>
    <w:p w:rsidR="00AD3728" w:rsidRPr="005B25B3" w:rsidRDefault="00AD3728" w:rsidP="00810DD1">
      <w:pPr>
        <w:pStyle w:val="ConsNonformat"/>
        <w:ind w:right="0" w:firstLine="567"/>
        <w:jc w:val="both"/>
        <w:rPr>
          <w:rFonts w:ascii="Times New Roman" w:hAnsi="Times New Roman" w:cs="Times New Roman"/>
          <w:i/>
          <w:iCs/>
          <w:sz w:val="24"/>
          <w:szCs w:val="24"/>
        </w:rPr>
      </w:pPr>
    </w:p>
    <w:p w:rsidR="00AD3728" w:rsidRPr="005B25B3" w:rsidRDefault="00AD3728" w:rsidP="00810DD1">
      <w:pPr>
        <w:pStyle w:val="ConsNormal"/>
        <w:ind w:firstLine="567"/>
        <w:jc w:val="center"/>
        <w:rPr>
          <w:rFonts w:ascii="Times New Roman" w:hAnsi="Times New Roman"/>
          <w:b/>
          <w:bCs/>
          <w:sz w:val="24"/>
          <w:szCs w:val="24"/>
        </w:rPr>
      </w:pPr>
      <w:r w:rsidRPr="005B25B3">
        <w:rPr>
          <w:rFonts w:ascii="Times New Roman" w:hAnsi="Times New Roman"/>
          <w:b/>
          <w:bCs/>
          <w:sz w:val="24"/>
          <w:szCs w:val="24"/>
        </w:rPr>
        <w:t>КОТИРОВОЧНАЯ ЗАЯВКА</w:t>
      </w:r>
    </w:p>
    <w:p w:rsidR="00AD3728" w:rsidRPr="005B25B3" w:rsidRDefault="00AD3728" w:rsidP="00810DD1">
      <w:pPr>
        <w:pStyle w:val="32"/>
        <w:widowControl w:val="0"/>
        <w:snapToGrid w:val="0"/>
        <w:spacing w:after="0"/>
        <w:ind w:firstLine="567"/>
        <w:rPr>
          <w:rFonts w:ascii="Times New Roman" w:hAnsi="Times New Roman"/>
          <w:i/>
          <w:iCs/>
          <w:sz w:val="24"/>
          <w:szCs w:val="24"/>
        </w:rPr>
      </w:pPr>
      <w:r w:rsidRPr="005B25B3">
        <w:rPr>
          <w:rFonts w:ascii="Times New Roman" w:hAnsi="Times New Roman"/>
          <w:sz w:val="24"/>
          <w:szCs w:val="24"/>
        </w:rPr>
        <w:t xml:space="preserve">на право заключения </w:t>
      </w:r>
      <w:r w:rsidR="008E15BE" w:rsidRPr="005B25B3">
        <w:rPr>
          <w:rFonts w:ascii="Times New Roman" w:hAnsi="Times New Roman"/>
          <w:sz w:val="24"/>
          <w:szCs w:val="24"/>
        </w:rPr>
        <w:t>договора</w:t>
      </w:r>
      <w:r w:rsidRPr="005B25B3">
        <w:rPr>
          <w:rFonts w:ascii="Times New Roman" w:hAnsi="Times New Roman"/>
          <w:sz w:val="24"/>
          <w:szCs w:val="24"/>
        </w:rPr>
        <w:t xml:space="preserve"> на ____________________</w:t>
      </w:r>
    </w:p>
    <w:p w:rsidR="00AD3728" w:rsidRPr="005B25B3" w:rsidRDefault="00AD3728" w:rsidP="00810DD1">
      <w:pPr>
        <w:pStyle w:val="32"/>
        <w:widowControl w:val="0"/>
        <w:snapToGrid w:val="0"/>
        <w:spacing w:after="0"/>
        <w:ind w:firstLine="567"/>
        <w:rPr>
          <w:rFonts w:ascii="Times New Roman" w:hAnsi="Times New Roman"/>
          <w:i/>
          <w:iCs/>
          <w:sz w:val="24"/>
          <w:szCs w:val="24"/>
        </w:rPr>
      </w:pPr>
      <w:r w:rsidRPr="005B25B3">
        <w:rPr>
          <w:rFonts w:ascii="Times New Roman" w:hAnsi="Times New Roman"/>
          <w:sz w:val="24"/>
          <w:szCs w:val="24"/>
        </w:rPr>
        <w:t>для ОАО «НПО НИИИП-НЗиК»</w:t>
      </w:r>
    </w:p>
    <w:p w:rsidR="00AD3728" w:rsidRPr="005B25B3" w:rsidRDefault="00AD3728" w:rsidP="00810DD1">
      <w:pPr>
        <w:widowControl w:val="0"/>
        <w:pBdr>
          <w:bottom w:val="single" w:sz="12" w:space="1" w:color="auto"/>
        </w:pBdr>
        <w:spacing w:line="240" w:lineRule="auto"/>
        <w:ind w:firstLine="567"/>
        <w:jc w:val="both"/>
        <w:rPr>
          <w:rFonts w:ascii="Times New Roman" w:hAnsi="Times New Roman"/>
          <w:sz w:val="24"/>
          <w:szCs w:val="24"/>
        </w:rPr>
      </w:pPr>
    </w:p>
    <w:p w:rsidR="00AD3728" w:rsidRPr="005B25B3" w:rsidRDefault="00AD3728" w:rsidP="00810DD1">
      <w:pPr>
        <w:widowControl w:val="0"/>
        <w:spacing w:line="240" w:lineRule="auto"/>
        <w:ind w:firstLine="567"/>
        <w:rPr>
          <w:rFonts w:ascii="Times New Roman" w:hAnsi="Times New Roman"/>
          <w:i/>
          <w:iCs/>
          <w:sz w:val="24"/>
          <w:szCs w:val="24"/>
          <w:vertAlign w:val="superscript"/>
        </w:rPr>
      </w:pPr>
      <w:r w:rsidRPr="005B25B3">
        <w:rPr>
          <w:rFonts w:ascii="Times New Roman" w:hAnsi="Times New Roman"/>
          <w:i/>
          <w:iCs/>
          <w:sz w:val="24"/>
          <w:szCs w:val="24"/>
          <w:vertAlign w:val="superscript"/>
        </w:rPr>
        <w:t>(наименование - для юридического лица, Фамилия имя отчество -  для физического лица)</w:t>
      </w:r>
    </w:p>
    <w:p w:rsidR="00AD3728" w:rsidRPr="005B25B3" w:rsidRDefault="00AD3728" w:rsidP="00810DD1">
      <w:pPr>
        <w:widowControl w:val="0"/>
        <w:spacing w:line="240" w:lineRule="auto"/>
        <w:ind w:firstLine="567"/>
        <w:jc w:val="both"/>
        <w:rPr>
          <w:rFonts w:ascii="Times New Roman" w:hAnsi="Times New Roman"/>
          <w:bCs/>
          <w:sz w:val="24"/>
          <w:szCs w:val="24"/>
        </w:rPr>
      </w:pPr>
      <w:r w:rsidRPr="005B25B3">
        <w:rPr>
          <w:rFonts w:ascii="Times New Roman" w:hAnsi="Times New Roman"/>
          <w:sz w:val="24"/>
          <w:szCs w:val="24"/>
        </w:rPr>
        <w:t xml:space="preserve">исходя из требований к закупаемой продукции дает согласие на участие в запросе котировок </w:t>
      </w:r>
      <w:r w:rsidRPr="005B25B3">
        <w:rPr>
          <w:rFonts w:ascii="Times New Roman" w:hAnsi="Times New Roman"/>
          <w:bCs/>
          <w:sz w:val="24"/>
          <w:szCs w:val="24"/>
          <w:lang w:eastAsia="ar-SA"/>
        </w:rPr>
        <w:t xml:space="preserve">на ________________________ </w:t>
      </w:r>
      <w:r w:rsidRPr="005B25B3">
        <w:rPr>
          <w:rFonts w:ascii="Times New Roman" w:hAnsi="Times New Roman"/>
          <w:bCs/>
          <w:sz w:val="24"/>
          <w:szCs w:val="24"/>
        </w:rPr>
        <w:t>(далее – продукция)</w:t>
      </w:r>
      <w:r w:rsidRPr="005B25B3">
        <w:rPr>
          <w:rFonts w:ascii="Times New Roman" w:hAnsi="Times New Roman"/>
          <w:sz w:val="24"/>
          <w:szCs w:val="24"/>
        </w:rPr>
        <w:t>.</w:t>
      </w:r>
    </w:p>
    <w:p w:rsidR="00AD3728" w:rsidRPr="005B25B3" w:rsidRDefault="00AD3728" w:rsidP="00810DD1">
      <w:pPr>
        <w:widowControl w:val="0"/>
        <w:spacing w:line="240" w:lineRule="auto"/>
        <w:ind w:firstLine="567"/>
        <w:rPr>
          <w:rFonts w:ascii="Times New Roman" w:hAnsi="Times New Roman"/>
          <w:sz w:val="24"/>
          <w:szCs w:val="24"/>
        </w:rPr>
      </w:pPr>
      <w:r w:rsidRPr="005B25B3">
        <w:rPr>
          <w:rFonts w:ascii="Times New Roman" w:hAnsi="Times New Roman"/>
          <w:sz w:val="24"/>
          <w:szCs w:val="24"/>
        </w:rPr>
        <w:t>1. Место нахождения (</w:t>
      </w:r>
      <w:r w:rsidRPr="005B25B3">
        <w:rPr>
          <w:rFonts w:ascii="Times New Roman" w:hAnsi="Times New Roman"/>
          <w:i/>
          <w:iCs/>
          <w:sz w:val="24"/>
          <w:szCs w:val="24"/>
        </w:rPr>
        <w:t>для юридического лица</w:t>
      </w:r>
      <w:r w:rsidRPr="005B25B3">
        <w:rPr>
          <w:rFonts w:ascii="Times New Roman" w:hAnsi="Times New Roman"/>
          <w:sz w:val="24"/>
          <w:szCs w:val="24"/>
        </w:rPr>
        <w:t>) _____________________________</w:t>
      </w:r>
    </w:p>
    <w:p w:rsidR="00AD3728" w:rsidRPr="005B25B3" w:rsidRDefault="00AD3728" w:rsidP="00810DD1">
      <w:pPr>
        <w:widowControl w:val="0"/>
        <w:spacing w:line="240" w:lineRule="auto"/>
        <w:ind w:left="5664" w:firstLine="708"/>
        <w:rPr>
          <w:rFonts w:ascii="Times New Roman" w:hAnsi="Times New Roman"/>
          <w:i/>
          <w:iCs/>
          <w:sz w:val="24"/>
          <w:szCs w:val="24"/>
          <w:vertAlign w:val="superscript"/>
        </w:rPr>
      </w:pPr>
      <w:r w:rsidRPr="005B25B3">
        <w:rPr>
          <w:rFonts w:ascii="Times New Roman" w:hAnsi="Times New Roman"/>
          <w:i/>
          <w:iCs/>
          <w:sz w:val="24"/>
          <w:szCs w:val="24"/>
          <w:vertAlign w:val="superscript"/>
        </w:rPr>
        <w:t>(почтовый индекс, адрес)</w:t>
      </w:r>
    </w:p>
    <w:p w:rsidR="00AD3728" w:rsidRPr="005B25B3" w:rsidRDefault="00AD3728" w:rsidP="00810DD1">
      <w:pPr>
        <w:widowControl w:val="0"/>
        <w:autoSpaceDE w:val="0"/>
        <w:autoSpaceDN w:val="0"/>
        <w:adjustRightInd w:val="0"/>
        <w:spacing w:line="240" w:lineRule="auto"/>
        <w:ind w:firstLine="567"/>
        <w:rPr>
          <w:rFonts w:ascii="Times New Roman" w:hAnsi="Times New Roman"/>
          <w:sz w:val="24"/>
          <w:szCs w:val="24"/>
        </w:rPr>
      </w:pPr>
      <w:r w:rsidRPr="005B25B3">
        <w:rPr>
          <w:rFonts w:ascii="Times New Roman" w:hAnsi="Times New Roman"/>
          <w:sz w:val="24"/>
          <w:szCs w:val="24"/>
        </w:rPr>
        <w:t>Место жительства (</w:t>
      </w:r>
      <w:r w:rsidRPr="005B25B3">
        <w:rPr>
          <w:rFonts w:ascii="Times New Roman" w:hAnsi="Times New Roman"/>
          <w:i/>
          <w:iCs/>
          <w:sz w:val="24"/>
          <w:szCs w:val="24"/>
        </w:rPr>
        <w:t>для физического лица</w:t>
      </w:r>
      <w:r w:rsidRPr="005B25B3">
        <w:rPr>
          <w:rFonts w:ascii="Times New Roman" w:hAnsi="Times New Roman"/>
          <w:sz w:val="24"/>
          <w:szCs w:val="24"/>
        </w:rPr>
        <w:t>) _________________________________</w:t>
      </w:r>
    </w:p>
    <w:p w:rsidR="00AD3728" w:rsidRPr="005B25B3" w:rsidRDefault="00AD3728" w:rsidP="00810DD1">
      <w:pPr>
        <w:widowControl w:val="0"/>
        <w:spacing w:line="240" w:lineRule="auto"/>
        <w:ind w:left="5664" w:firstLine="708"/>
        <w:rPr>
          <w:rFonts w:ascii="Times New Roman" w:hAnsi="Times New Roman"/>
          <w:i/>
          <w:iCs/>
          <w:sz w:val="24"/>
          <w:szCs w:val="24"/>
          <w:vertAlign w:val="superscript"/>
        </w:rPr>
      </w:pPr>
      <w:r w:rsidRPr="005B25B3">
        <w:rPr>
          <w:rFonts w:ascii="Times New Roman" w:hAnsi="Times New Roman"/>
          <w:i/>
          <w:iCs/>
          <w:sz w:val="24"/>
          <w:szCs w:val="24"/>
          <w:vertAlign w:val="superscript"/>
        </w:rPr>
        <w:t>(почтовый индекс, адрес)</w:t>
      </w:r>
    </w:p>
    <w:p w:rsidR="00AD3728" w:rsidRPr="005B25B3" w:rsidRDefault="00AD3728" w:rsidP="00810DD1">
      <w:pPr>
        <w:widowControl w:val="0"/>
        <w:autoSpaceDE w:val="0"/>
        <w:autoSpaceDN w:val="0"/>
        <w:adjustRightInd w:val="0"/>
        <w:spacing w:line="240" w:lineRule="auto"/>
        <w:ind w:firstLine="567"/>
        <w:rPr>
          <w:rFonts w:ascii="Times New Roman" w:hAnsi="Times New Roman"/>
          <w:sz w:val="24"/>
          <w:szCs w:val="24"/>
        </w:rPr>
      </w:pPr>
      <w:r w:rsidRPr="005B25B3">
        <w:rPr>
          <w:rFonts w:ascii="Times New Roman" w:hAnsi="Times New Roman"/>
          <w:sz w:val="24"/>
          <w:szCs w:val="24"/>
        </w:rPr>
        <w:t>Телефон ________________________  факс ___________________</w:t>
      </w:r>
    </w:p>
    <w:p w:rsidR="00AD3728" w:rsidRPr="005B25B3" w:rsidRDefault="00AD3728" w:rsidP="00810DD1">
      <w:pPr>
        <w:widowControl w:val="0"/>
        <w:autoSpaceDE w:val="0"/>
        <w:autoSpaceDN w:val="0"/>
        <w:adjustRightInd w:val="0"/>
        <w:spacing w:line="240" w:lineRule="auto"/>
        <w:ind w:firstLine="567"/>
        <w:rPr>
          <w:rFonts w:ascii="Times New Roman" w:hAnsi="Times New Roman"/>
          <w:sz w:val="24"/>
          <w:szCs w:val="24"/>
        </w:rPr>
      </w:pPr>
    </w:p>
    <w:p w:rsidR="00AD3728" w:rsidRPr="005B25B3" w:rsidRDefault="00AD3728" w:rsidP="00810DD1">
      <w:pPr>
        <w:widowControl w:val="0"/>
        <w:autoSpaceDE w:val="0"/>
        <w:autoSpaceDN w:val="0"/>
        <w:adjustRightInd w:val="0"/>
        <w:spacing w:line="240" w:lineRule="auto"/>
        <w:ind w:firstLine="567"/>
        <w:rPr>
          <w:rFonts w:ascii="Times New Roman" w:hAnsi="Times New Roman"/>
          <w:sz w:val="24"/>
          <w:szCs w:val="24"/>
        </w:rPr>
      </w:pPr>
      <w:r w:rsidRPr="005B25B3">
        <w:rPr>
          <w:rFonts w:ascii="Times New Roman" w:hAnsi="Times New Roman"/>
          <w:sz w:val="24"/>
          <w:szCs w:val="24"/>
        </w:rPr>
        <w:t>Банковские реквизиты:</w:t>
      </w:r>
    </w:p>
    <w:p w:rsidR="00AD3728" w:rsidRPr="005B25B3" w:rsidRDefault="00AD3728" w:rsidP="00810DD1">
      <w:pPr>
        <w:widowControl w:val="0"/>
        <w:autoSpaceDE w:val="0"/>
        <w:autoSpaceDN w:val="0"/>
        <w:adjustRightInd w:val="0"/>
        <w:spacing w:line="240" w:lineRule="auto"/>
        <w:ind w:firstLine="567"/>
        <w:rPr>
          <w:rFonts w:ascii="Times New Roman" w:hAnsi="Times New Roman"/>
          <w:sz w:val="24"/>
          <w:szCs w:val="24"/>
        </w:rPr>
      </w:pPr>
      <w:r w:rsidRPr="005B25B3">
        <w:rPr>
          <w:rFonts w:ascii="Times New Roman" w:hAnsi="Times New Roman"/>
          <w:sz w:val="24"/>
          <w:szCs w:val="24"/>
        </w:rPr>
        <w:t>Расчетный счет _____________________ в _________________________</w:t>
      </w:r>
    </w:p>
    <w:p w:rsidR="00AD3728" w:rsidRPr="005B25B3" w:rsidRDefault="00AD3728" w:rsidP="00810DD1">
      <w:pPr>
        <w:widowControl w:val="0"/>
        <w:autoSpaceDE w:val="0"/>
        <w:autoSpaceDN w:val="0"/>
        <w:adjustRightInd w:val="0"/>
        <w:spacing w:line="240" w:lineRule="auto"/>
        <w:ind w:left="4956" w:firstLine="708"/>
        <w:rPr>
          <w:rFonts w:ascii="Times New Roman" w:hAnsi="Times New Roman"/>
          <w:i/>
          <w:iCs/>
          <w:sz w:val="24"/>
          <w:szCs w:val="24"/>
          <w:vertAlign w:val="superscript"/>
        </w:rPr>
      </w:pPr>
      <w:r w:rsidRPr="005B25B3">
        <w:rPr>
          <w:rFonts w:ascii="Times New Roman" w:hAnsi="Times New Roman"/>
          <w:i/>
          <w:iCs/>
          <w:sz w:val="24"/>
          <w:szCs w:val="24"/>
          <w:vertAlign w:val="superscript"/>
        </w:rPr>
        <w:t>(наименование банковского учреждения)</w:t>
      </w:r>
    </w:p>
    <w:p w:rsidR="00AD3728" w:rsidRPr="005B25B3" w:rsidRDefault="00AD3728" w:rsidP="00810DD1">
      <w:pPr>
        <w:widowControl w:val="0"/>
        <w:autoSpaceDE w:val="0"/>
        <w:autoSpaceDN w:val="0"/>
        <w:adjustRightInd w:val="0"/>
        <w:spacing w:line="240" w:lineRule="auto"/>
        <w:ind w:firstLine="567"/>
        <w:rPr>
          <w:rFonts w:ascii="Times New Roman" w:hAnsi="Times New Roman"/>
          <w:sz w:val="24"/>
          <w:szCs w:val="24"/>
        </w:rPr>
      </w:pPr>
      <w:r w:rsidRPr="005B25B3">
        <w:rPr>
          <w:rFonts w:ascii="Times New Roman" w:hAnsi="Times New Roman"/>
          <w:sz w:val="24"/>
          <w:szCs w:val="24"/>
        </w:rPr>
        <w:t>БИК ___________________ Кор.счет _______________________</w:t>
      </w:r>
    </w:p>
    <w:p w:rsidR="00AD3728" w:rsidRPr="005B25B3" w:rsidRDefault="00AD3728" w:rsidP="00810DD1">
      <w:pPr>
        <w:widowControl w:val="0"/>
        <w:autoSpaceDE w:val="0"/>
        <w:autoSpaceDN w:val="0"/>
        <w:adjustRightInd w:val="0"/>
        <w:spacing w:line="240" w:lineRule="auto"/>
        <w:ind w:firstLine="567"/>
        <w:rPr>
          <w:rFonts w:ascii="Times New Roman" w:hAnsi="Times New Roman"/>
          <w:sz w:val="24"/>
          <w:szCs w:val="24"/>
        </w:rPr>
      </w:pPr>
      <w:r w:rsidRPr="005B25B3">
        <w:rPr>
          <w:rFonts w:ascii="Times New Roman" w:hAnsi="Times New Roman"/>
          <w:sz w:val="24"/>
          <w:szCs w:val="24"/>
        </w:rPr>
        <w:t>ИНН __________________ КПП________________ОГРН_________________</w:t>
      </w:r>
    </w:p>
    <w:p w:rsidR="00AD3728" w:rsidRPr="005B25B3" w:rsidRDefault="00AD3728" w:rsidP="00810DD1">
      <w:pPr>
        <w:widowControl w:val="0"/>
        <w:shd w:val="clear" w:color="auto" w:fill="FFFFFF"/>
        <w:spacing w:line="240" w:lineRule="auto"/>
        <w:ind w:firstLine="567"/>
        <w:rPr>
          <w:rFonts w:ascii="Times New Roman" w:hAnsi="Times New Roman"/>
          <w:sz w:val="24"/>
          <w:szCs w:val="24"/>
        </w:rPr>
      </w:pPr>
    </w:p>
    <w:p w:rsidR="00AD3728" w:rsidRPr="005B25B3" w:rsidRDefault="00AD3728" w:rsidP="00810DD1">
      <w:pPr>
        <w:widowControl w:val="0"/>
        <w:shd w:val="clear" w:color="auto" w:fill="FFFFFF"/>
        <w:spacing w:line="240" w:lineRule="auto"/>
        <w:ind w:firstLine="567"/>
        <w:rPr>
          <w:rFonts w:ascii="Times New Roman" w:hAnsi="Times New Roman"/>
          <w:color w:val="000000"/>
          <w:spacing w:val="1"/>
          <w:sz w:val="24"/>
          <w:szCs w:val="24"/>
        </w:rPr>
      </w:pPr>
      <w:r w:rsidRPr="005B25B3">
        <w:rPr>
          <w:rFonts w:ascii="Times New Roman" w:hAnsi="Times New Roman"/>
          <w:sz w:val="24"/>
          <w:szCs w:val="24"/>
        </w:rPr>
        <w:t xml:space="preserve">2. Цена </w:t>
      </w:r>
      <w:r w:rsidR="004431D8" w:rsidRPr="005B25B3">
        <w:rPr>
          <w:rFonts w:ascii="Times New Roman" w:hAnsi="Times New Roman"/>
          <w:sz w:val="24"/>
          <w:szCs w:val="24"/>
        </w:rPr>
        <w:t>товаров (работ, услуг)</w:t>
      </w:r>
      <w:r w:rsidRPr="005B25B3">
        <w:rPr>
          <w:rFonts w:ascii="Times New Roman" w:hAnsi="Times New Roman"/>
          <w:sz w:val="24"/>
          <w:szCs w:val="24"/>
        </w:rPr>
        <w:t xml:space="preserve"> составляет </w:t>
      </w:r>
      <w:r w:rsidRPr="005B25B3">
        <w:rPr>
          <w:rFonts w:ascii="Times New Roman" w:hAnsi="Times New Roman"/>
          <w:color w:val="000000"/>
          <w:spacing w:val="1"/>
          <w:sz w:val="24"/>
          <w:szCs w:val="24"/>
        </w:rPr>
        <w:t xml:space="preserve"> _________ (_________) рублей ______ копеек, </w:t>
      </w:r>
    </w:p>
    <w:p w:rsidR="00AD3728" w:rsidRPr="005B25B3" w:rsidRDefault="00AD3728" w:rsidP="00810DD1">
      <w:pPr>
        <w:widowControl w:val="0"/>
        <w:shd w:val="clear" w:color="auto" w:fill="FFFFFF"/>
        <w:spacing w:line="240" w:lineRule="auto"/>
        <w:ind w:firstLine="567"/>
        <w:rPr>
          <w:rFonts w:ascii="Times New Roman" w:hAnsi="Times New Roman"/>
          <w:color w:val="000000"/>
          <w:spacing w:val="-1"/>
          <w:sz w:val="24"/>
          <w:szCs w:val="24"/>
        </w:rPr>
      </w:pPr>
      <w:r w:rsidRPr="005B25B3">
        <w:rPr>
          <w:rFonts w:ascii="Times New Roman" w:hAnsi="Times New Roman"/>
          <w:color w:val="000000"/>
          <w:spacing w:val="1"/>
          <w:sz w:val="24"/>
          <w:szCs w:val="24"/>
        </w:rPr>
        <w:t xml:space="preserve">кроме того НДС </w:t>
      </w:r>
      <w:r w:rsidRPr="005B25B3">
        <w:rPr>
          <w:rFonts w:ascii="Times New Roman" w:hAnsi="Times New Roman"/>
          <w:color w:val="000000"/>
          <w:spacing w:val="-1"/>
          <w:sz w:val="24"/>
          <w:szCs w:val="24"/>
        </w:rPr>
        <w:t xml:space="preserve">18 % - ________ (________) рублей ___ копеек, </w:t>
      </w:r>
    </w:p>
    <w:p w:rsidR="00AD3728" w:rsidRPr="005B25B3" w:rsidRDefault="00AD3728" w:rsidP="00810DD1">
      <w:pPr>
        <w:widowControl w:val="0"/>
        <w:shd w:val="clear" w:color="auto" w:fill="FFFFFF"/>
        <w:spacing w:line="240" w:lineRule="auto"/>
        <w:ind w:firstLine="567"/>
        <w:rPr>
          <w:rFonts w:ascii="Times New Roman" w:hAnsi="Times New Roman"/>
          <w:sz w:val="24"/>
          <w:szCs w:val="24"/>
        </w:rPr>
      </w:pPr>
      <w:r w:rsidRPr="005B25B3">
        <w:rPr>
          <w:rFonts w:ascii="Times New Roman" w:hAnsi="Times New Roman"/>
          <w:color w:val="000000"/>
          <w:spacing w:val="1"/>
          <w:sz w:val="24"/>
          <w:szCs w:val="24"/>
        </w:rPr>
        <w:t xml:space="preserve">Общая цена </w:t>
      </w:r>
      <w:r w:rsidR="004431D8" w:rsidRPr="005B25B3">
        <w:rPr>
          <w:rFonts w:ascii="Times New Roman" w:hAnsi="Times New Roman"/>
          <w:color w:val="000000"/>
          <w:spacing w:val="1"/>
          <w:sz w:val="24"/>
          <w:szCs w:val="24"/>
        </w:rPr>
        <w:t xml:space="preserve">товаров (работ, услуг) </w:t>
      </w:r>
      <w:r w:rsidRPr="005B25B3">
        <w:rPr>
          <w:rFonts w:ascii="Times New Roman" w:hAnsi="Times New Roman"/>
          <w:color w:val="000000"/>
          <w:spacing w:val="1"/>
          <w:sz w:val="24"/>
          <w:szCs w:val="24"/>
        </w:rPr>
        <w:t>_______ (__________</w:t>
      </w:r>
      <w:r w:rsidRPr="005B25B3">
        <w:rPr>
          <w:rFonts w:ascii="Times New Roman" w:hAnsi="Times New Roman"/>
          <w:color w:val="000000"/>
          <w:spacing w:val="-1"/>
          <w:sz w:val="24"/>
          <w:szCs w:val="24"/>
        </w:rPr>
        <w:t>) рублей ____ копеек.</w:t>
      </w:r>
    </w:p>
    <w:p w:rsidR="00AD3728" w:rsidRPr="005B25B3" w:rsidRDefault="00AD3728" w:rsidP="00810DD1">
      <w:pPr>
        <w:widowControl w:val="0"/>
        <w:tabs>
          <w:tab w:val="left" w:pos="540"/>
        </w:tabs>
        <w:spacing w:line="240" w:lineRule="auto"/>
        <w:ind w:firstLine="567"/>
        <w:rPr>
          <w:rFonts w:ascii="Times New Roman" w:hAnsi="Times New Roman"/>
          <w:sz w:val="24"/>
          <w:szCs w:val="24"/>
        </w:rPr>
      </w:pPr>
      <w:r w:rsidRPr="005B25B3">
        <w:rPr>
          <w:rFonts w:ascii="Times New Roman" w:hAnsi="Times New Roman"/>
          <w:sz w:val="24"/>
          <w:szCs w:val="24"/>
        </w:rPr>
        <w:t xml:space="preserve">Цена </w:t>
      </w:r>
      <w:r w:rsidR="004431D8" w:rsidRPr="005B25B3">
        <w:rPr>
          <w:rFonts w:ascii="Times New Roman" w:hAnsi="Times New Roman"/>
          <w:color w:val="000000"/>
          <w:spacing w:val="1"/>
          <w:sz w:val="24"/>
          <w:szCs w:val="24"/>
        </w:rPr>
        <w:t xml:space="preserve">товаров (работ, услуг) </w:t>
      </w:r>
      <w:r w:rsidRPr="005B25B3">
        <w:rPr>
          <w:rFonts w:ascii="Times New Roman" w:hAnsi="Times New Roman"/>
          <w:sz w:val="24"/>
          <w:szCs w:val="24"/>
        </w:rPr>
        <w:t xml:space="preserve"> </w:t>
      </w:r>
      <w:r w:rsidR="004431D8" w:rsidRPr="005B25B3">
        <w:rPr>
          <w:rFonts w:ascii="Times New Roman" w:hAnsi="Times New Roman"/>
          <w:sz w:val="24"/>
          <w:szCs w:val="24"/>
        </w:rPr>
        <w:t>включает в себя</w:t>
      </w:r>
      <w:r w:rsidRPr="005B25B3">
        <w:rPr>
          <w:rFonts w:ascii="Times New Roman" w:hAnsi="Times New Roman"/>
          <w:sz w:val="24"/>
          <w:szCs w:val="24"/>
        </w:rPr>
        <w:t>___________________________.</w:t>
      </w:r>
    </w:p>
    <w:p w:rsidR="00AD3728" w:rsidRPr="005B25B3" w:rsidRDefault="00AD3728" w:rsidP="00810DD1">
      <w:pPr>
        <w:widowControl w:val="0"/>
        <w:autoSpaceDE w:val="0"/>
        <w:autoSpaceDN w:val="0"/>
        <w:adjustRightInd w:val="0"/>
        <w:spacing w:line="240" w:lineRule="auto"/>
        <w:ind w:firstLine="567"/>
        <w:jc w:val="both"/>
        <w:rPr>
          <w:rFonts w:ascii="Times New Roman" w:hAnsi="Times New Roman"/>
          <w:sz w:val="24"/>
          <w:szCs w:val="24"/>
        </w:rPr>
      </w:pPr>
      <w:r w:rsidRPr="005B25B3">
        <w:rPr>
          <w:rFonts w:ascii="Times New Roman" w:hAnsi="Times New Roman"/>
          <w:sz w:val="24"/>
          <w:szCs w:val="24"/>
        </w:rPr>
        <w:t>3. Мы согласны исполнить условия Договора, указанные в извещении о проведении запроса котировок и в проекте Договора.</w:t>
      </w:r>
    </w:p>
    <w:p w:rsidR="00AD3728" w:rsidRPr="005B25B3" w:rsidRDefault="00AD3728" w:rsidP="00810DD1">
      <w:pPr>
        <w:widowControl w:val="0"/>
        <w:tabs>
          <w:tab w:val="left" w:pos="426"/>
        </w:tabs>
        <w:spacing w:line="240" w:lineRule="auto"/>
        <w:ind w:firstLine="567"/>
        <w:rPr>
          <w:rFonts w:ascii="Times New Roman" w:hAnsi="Times New Roman"/>
          <w:snapToGrid w:val="0"/>
          <w:sz w:val="24"/>
          <w:szCs w:val="24"/>
        </w:rPr>
      </w:pPr>
      <w:r w:rsidRPr="005B25B3">
        <w:rPr>
          <w:rFonts w:ascii="Times New Roman" w:hAnsi="Times New Roman"/>
          <w:snapToGrid w:val="0"/>
          <w:sz w:val="24"/>
          <w:szCs w:val="24"/>
        </w:rPr>
        <w:t xml:space="preserve">______________________          ____________________ </w:t>
      </w:r>
    </w:p>
    <w:p w:rsidR="00AD3728" w:rsidRPr="005B25B3" w:rsidRDefault="00AD3728" w:rsidP="00810DD1">
      <w:pPr>
        <w:widowControl w:val="0"/>
        <w:tabs>
          <w:tab w:val="left" w:pos="426"/>
        </w:tabs>
        <w:spacing w:line="240" w:lineRule="auto"/>
        <w:ind w:firstLine="567"/>
        <w:rPr>
          <w:rFonts w:ascii="Times New Roman" w:hAnsi="Times New Roman"/>
          <w:snapToGrid w:val="0"/>
          <w:sz w:val="24"/>
          <w:szCs w:val="24"/>
          <w:vertAlign w:val="superscript"/>
        </w:rPr>
      </w:pPr>
      <w:r w:rsidRPr="005B25B3">
        <w:rPr>
          <w:rFonts w:ascii="Times New Roman" w:hAnsi="Times New Roman"/>
          <w:snapToGrid w:val="0"/>
          <w:sz w:val="24"/>
          <w:szCs w:val="24"/>
          <w:vertAlign w:val="superscript"/>
        </w:rPr>
        <w:t xml:space="preserve">   (должность, Ф.И.О.)</w:t>
      </w:r>
      <w:r w:rsidRPr="005B25B3">
        <w:rPr>
          <w:rFonts w:ascii="Times New Roman" w:hAnsi="Times New Roman"/>
          <w:snapToGrid w:val="0"/>
          <w:sz w:val="24"/>
          <w:szCs w:val="24"/>
          <w:vertAlign w:val="superscript"/>
        </w:rPr>
        <w:tab/>
      </w:r>
      <w:r w:rsidRPr="005B25B3">
        <w:rPr>
          <w:rFonts w:ascii="Times New Roman" w:hAnsi="Times New Roman"/>
          <w:snapToGrid w:val="0"/>
          <w:sz w:val="24"/>
          <w:szCs w:val="24"/>
          <w:vertAlign w:val="superscript"/>
        </w:rPr>
        <w:tab/>
      </w:r>
      <w:r w:rsidRPr="005B25B3">
        <w:rPr>
          <w:rFonts w:ascii="Times New Roman" w:hAnsi="Times New Roman"/>
          <w:snapToGrid w:val="0"/>
          <w:sz w:val="24"/>
          <w:szCs w:val="24"/>
          <w:vertAlign w:val="superscript"/>
        </w:rPr>
        <w:tab/>
      </w:r>
      <w:r w:rsidRPr="005B25B3">
        <w:rPr>
          <w:rFonts w:ascii="Times New Roman" w:hAnsi="Times New Roman"/>
          <w:snapToGrid w:val="0"/>
          <w:sz w:val="24"/>
          <w:szCs w:val="24"/>
          <w:vertAlign w:val="superscript"/>
        </w:rPr>
        <w:tab/>
        <w:t xml:space="preserve">(подпись, печать)                        </w:t>
      </w:r>
    </w:p>
    <w:p w:rsidR="008E15BE" w:rsidRPr="005B25B3" w:rsidRDefault="008E15BE" w:rsidP="008E15BE">
      <w:pPr>
        <w:pStyle w:val="1"/>
        <w:rPr>
          <w:rFonts w:ascii="Times New Roman" w:eastAsia="Calibri" w:hAnsi="Times New Roman" w:cs="Times New Roman"/>
          <w:b w:val="0"/>
          <w:bCs w:val="0"/>
          <w:color w:val="auto"/>
          <w:sz w:val="24"/>
          <w:szCs w:val="24"/>
        </w:rPr>
      </w:pPr>
      <w:bookmarkStart w:id="18" w:name="sub_4"/>
    </w:p>
    <w:bookmarkEnd w:id="18"/>
    <w:p w:rsidR="00ED3A18" w:rsidRPr="005B25B3" w:rsidRDefault="00ED3A18" w:rsidP="00810DD1">
      <w:pPr>
        <w:pStyle w:val="a7"/>
        <w:ind w:firstLine="708"/>
        <w:jc w:val="right"/>
        <w:rPr>
          <w:rFonts w:ascii="Times New Roman" w:hAnsi="Times New Roman"/>
          <w:b/>
          <w:i/>
        </w:rPr>
      </w:pPr>
      <w:r w:rsidRPr="005B25B3">
        <w:rPr>
          <w:rFonts w:ascii="Times New Roman" w:hAnsi="Times New Roman"/>
          <w:b/>
          <w:i/>
        </w:rPr>
        <w:t>Приложение №</w:t>
      </w:r>
      <w:r w:rsidR="00D464A3" w:rsidRPr="005B25B3">
        <w:rPr>
          <w:rFonts w:ascii="Times New Roman" w:hAnsi="Times New Roman"/>
          <w:b/>
          <w:i/>
        </w:rPr>
        <w:t>2</w:t>
      </w:r>
    </w:p>
    <w:p w:rsidR="00ED3A18" w:rsidRPr="005B25B3" w:rsidRDefault="00D3562D" w:rsidP="00810DD1">
      <w:pPr>
        <w:pStyle w:val="a7"/>
        <w:ind w:firstLine="708"/>
        <w:jc w:val="right"/>
        <w:rPr>
          <w:rFonts w:ascii="Times New Roman" w:hAnsi="Times New Roman"/>
          <w:b/>
          <w:i/>
        </w:rPr>
      </w:pPr>
      <w:r w:rsidRPr="005B25B3">
        <w:rPr>
          <w:rStyle w:val="FontStyle95"/>
          <w:sz w:val="24"/>
          <w:szCs w:val="24"/>
        </w:rPr>
        <w:t>Проект</w:t>
      </w:r>
      <w:r w:rsidR="005B25B3" w:rsidRPr="005B25B3">
        <w:rPr>
          <w:rStyle w:val="FontStyle95"/>
          <w:sz w:val="24"/>
          <w:szCs w:val="24"/>
        </w:rPr>
        <w:t xml:space="preserve"> договора</w:t>
      </w:r>
      <w:r w:rsidR="00ED3A18" w:rsidRPr="005B25B3">
        <w:rPr>
          <w:rFonts w:ascii="Times New Roman" w:hAnsi="Times New Roman"/>
          <w:b/>
          <w:i/>
        </w:rPr>
        <w:t xml:space="preserve"> </w:t>
      </w:r>
    </w:p>
    <w:p w:rsidR="006A267C" w:rsidRPr="005B25B3" w:rsidRDefault="006A267C" w:rsidP="00810DD1">
      <w:pPr>
        <w:pStyle w:val="Style1"/>
        <w:widowControl/>
        <w:spacing w:before="58"/>
        <w:ind w:left="4109"/>
        <w:jc w:val="both"/>
        <w:rPr>
          <w:rStyle w:val="FontStyle95"/>
          <w:sz w:val="24"/>
          <w:szCs w:val="24"/>
        </w:rPr>
      </w:pPr>
    </w:p>
    <w:p w:rsidR="00810DD1" w:rsidRPr="005B25B3" w:rsidRDefault="00810DD1" w:rsidP="00810DD1">
      <w:pPr>
        <w:spacing w:line="240" w:lineRule="auto"/>
        <w:jc w:val="center"/>
        <w:rPr>
          <w:rFonts w:ascii="Times New Roman" w:eastAsiaTheme="minorHAnsi" w:hAnsi="Times New Roman"/>
          <w:b/>
          <w:sz w:val="24"/>
          <w:szCs w:val="24"/>
        </w:rPr>
      </w:pPr>
      <w:r w:rsidRPr="005B25B3">
        <w:rPr>
          <w:rFonts w:ascii="Times New Roman" w:eastAsiaTheme="minorHAnsi" w:hAnsi="Times New Roman"/>
          <w:b/>
          <w:sz w:val="24"/>
          <w:szCs w:val="24"/>
        </w:rPr>
        <w:t>ДОГОВОР № ___</w:t>
      </w:r>
    </w:p>
    <w:p w:rsidR="00810DD1" w:rsidRPr="005B25B3" w:rsidRDefault="00810DD1" w:rsidP="00810DD1">
      <w:pPr>
        <w:spacing w:line="240" w:lineRule="auto"/>
        <w:jc w:val="both"/>
        <w:rPr>
          <w:rFonts w:ascii="Times New Roman" w:eastAsiaTheme="minorHAnsi" w:hAnsi="Times New Roman"/>
          <w:sz w:val="24"/>
          <w:szCs w:val="24"/>
        </w:rPr>
      </w:pPr>
      <w:r w:rsidRPr="005B25B3">
        <w:rPr>
          <w:rFonts w:ascii="Times New Roman" w:eastAsiaTheme="minorHAnsi" w:hAnsi="Times New Roman"/>
          <w:sz w:val="24"/>
          <w:szCs w:val="24"/>
        </w:rPr>
        <w:t>г. Новосибирск</w:t>
      </w:r>
      <w:r w:rsidRPr="005B25B3">
        <w:rPr>
          <w:rFonts w:ascii="Times New Roman" w:eastAsiaTheme="minorHAnsi" w:hAnsi="Times New Roman"/>
          <w:sz w:val="24"/>
          <w:szCs w:val="24"/>
        </w:rPr>
        <w:tab/>
        <w:t xml:space="preserve">                                                               « __ »  ________  2013 г.</w:t>
      </w:r>
    </w:p>
    <w:p w:rsidR="00810DD1" w:rsidRPr="005B25B3" w:rsidRDefault="00810DD1" w:rsidP="00810DD1">
      <w:pPr>
        <w:spacing w:line="240" w:lineRule="auto"/>
        <w:ind w:firstLine="708"/>
        <w:jc w:val="both"/>
        <w:rPr>
          <w:rFonts w:ascii="Times New Roman" w:eastAsiaTheme="minorHAnsi" w:hAnsi="Times New Roman"/>
          <w:sz w:val="24"/>
          <w:szCs w:val="24"/>
        </w:rPr>
      </w:pPr>
    </w:p>
    <w:p w:rsidR="008F3A87" w:rsidRPr="00493E09" w:rsidRDefault="008F3A87" w:rsidP="008F3A87">
      <w:pPr>
        <w:spacing w:after="0" w:line="240" w:lineRule="auto"/>
        <w:jc w:val="both"/>
        <w:rPr>
          <w:rFonts w:ascii="Times New Roman" w:hAnsi="Times New Roman"/>
          <w:sz w:val="24"/>
          <w:szCs w:val="24"/>
        </w:rPr>
      </w:pPr>
      <w:r w:rsidRPr="00493E09">
        <w:rPr>
          <w:rFonts w:ascii="Times New Roman" w:hAnsi="Times New Roman"/>
          <w:sz w:val="24"/>
          <w:szCs w:val="24"/>
        </w:rPr>
        <w:t>___________________________________________________________, далее именуемое «</w:t>
      </w:r>
      <w:r>
        <w:rPr>
          <w:rFonts w:ascii="Times New Roman" w:hAnsi="Times New Roman"/>
          <w:sz w:val="24"/>
          <w:szCs w:val="24"/>
        </w:rPr>
        <w:t>Исполнитель</w:t>
      </w:r>
      <w:r w:rsidRPr="00493E09">
        <w:rPr>
          <w:rFonts w:ascii="Times New Roman" w:hAnsi="Times New Roman"/>
          <w:sz w:val="24"/>
          <w:szCs w:val="24"/>
        </w:rPr>
        <w:t>», в лице ___________________________________________________, действующего на основании</w:t>
      </w:r>
      <w:r>
        <w:rPr>
          <w:rFonts w:ascii="Times New Roman" w:hAnsi="Times New Roman"/>
          <w:sz w:val="24"/>
          <w:szCs w:val="24"/>
        </w:rPr>
        <w:t xml:space="preserve"> </w:t>
      </w:r>
      <w:r w:rsidRPr="00493E09">
        <w:rPr>
          <w:rFonts w:ascii="Times New Roman" w:hAnsi="Times New Roman"/>
          <w:sz w:val="24"/>
          <w:szCs w:val="24"/>
        </w:rPr>
        <w:t xml:space="preserve">__________________________, с одной стороны, и </w:t>
      </w:r>
      <w:r>
        <w:rPr>
          <w:rFonts w:ascii="Times New Roman" w:hAnsi="Times New Roman"/>
          <w:sz w:val="24"/>
          <w:szCs w:val="24"/>
        </w:rPr>
        <w:t xml:space="preserve">Открытое акционерное общество «НИИ измерительных приборов-Новосибирский завод имени Коминтерна (сокращенное наименование ОАО «НПО НИИИП-НЗиК»), </w:t>
      </w:r>
      <w:r w:rsidRPr="00493E09">
        <w:rPr>
          <w:rFonts w:ascii="Times New Roman" w:hAnsi="Times New Roman"/>
          <w:sz w:val="24"/>
          <w:szCs w:val="24"/>
        </w:rPr>
        <w:t xml:space="preserve"> далее именуемое «Заказчик», в лице </w:t>
      </w:r>
      <w:r>
        <w:rPr>
          <w:rFonts w:ascii="Times New Roman" w:hAnsi="Times New Roman"/>
          <w:sz w:val="24"/>
          <w:szCs w:val="24"/>
        </w:rPr>
        <w:t>Заместителя генерального директора по экономике и финансам Щербакова Виктора Николаевича</w:t>
      </w:r>
      <w:r w:rsidRPr="00493E09">
        <w:rPr>
          <w:rFonts w:ascii="Times New Roman" w:hAnsi="Times New Roman"/>
          <w:sz w:val="24"/>
          <w:szCs w:val="24"/>
        </w:rPr>
        <w:t xml:space="preserve">, действующего на основании </w:t>
      </w:r>
      <w:r>
        <w:rPr>
          <w:rFonts w:ascii="Times New Roman" w:hAnsi="Times New Roman"/>
          <w:sz w:val="24"/>
          <w:szCs w:val="24"/>
        </w:rPr>
        <w:t>Доверенности №01/13 от «09» января 2013г.</w:t>
      </w:r>
      <w:r w:rsidRPr="00493E09">
        <w:rPr>
          <w:rFonts w:ascii="Times New Roman" w:hAnsi="Times New Roman"/>
          <w:sz w:val="24"/>
          <w:szCs w:val="24"/>
        </w:rPr>
        <w:t xml:space="preserve">, с другой стороны, на основании протокола </w:t>
      </w:r>
      <w:r>
        <w:rPr>
          <w:rFonts w:ascii="Times New Roman" w:hAnsi="Times New Roman"/>
          <w:sz w:val="24"/>
          <w:szCs w:val="24"/>
        </w:rPr>
        <w:t>рассмотрения и оценке котировочных заявок в электронной форме</w:t>
      </w:r>
      <w:r w:rsidRPr="00493E09">
        <w:rPr>
          <w:rFonts w:ascii="Times New Roman" w:hAnsi="Times New Roman"/>
          <w:sz w:val="24"/>
          <w:szCs w:val="24"/>
        </w:rPr>
        <w:t xml:space="preserve">,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 </w:t>
      </w:r>
    </w:p>
    <w:p w:rsidR="00810DD1" w:rsidRPr="005B25B3" w:rsidRDefault="00810DD1" w:rsidP="00810DD1">
      <w:pPr>
        <w:spacing w:line="240" w:lineRule="auto"/>
        <w:jc w:val="center"/>
        <w:rPr>
          <w:rFonts w:ascii="Times New Roman" w:eastAsiaTheme="minorHAnsi" w:hAnsi="Times New Roman"/>
          <w:b/>
          <w:sz w:val="24"/>
          <w:szCs w:val="24"/>
        </w:rPr>
      </w:pPr>
      <w:r w:rsidRPr="005B25B3">
        <w:rPr>
          <w:rFonts w:ascii="Times New Roman" w:eastAsiaTheme="minorHAnsi" w:hAnsi="Times New Roman"/>
          <w:b/>
          <w:sz w:val="24"/>
          <w:szCs w:val="24"/>
        </w:rPr>
        <w:t>1. ПРЕДМЕТ ДОГОВОРА</w:t>
      </w:r>
    </w:p>
    <w:p w:rsidR="00837BBF" w:rsidRPr="00837BBF" w:rsidRDefault="00837BBF" w:rsidP="00837BBF">
      <w:pPr>
        <w:tabs>
          <w:tab w:val="left" w:pos="426"/>
          <w:tab w:val="left" w:pos="1704"/>
        </w:tabs>
        <w:suppressAutoHyphens/>
        <w:ind w:firstLine="709"/>
        <w:jc w:val="both"/>
        <w:rPr>
          <w:rFonts w:ascii="Times New Roman" w:hAnsi="Times New Roman"/>
          <w:sz w:val="24"/>
          <w:szCs w:val="24"/>
          <w:lang w:eastAsia="ar-SA"/>
        </w:rPr>
      </w:pPr>
      <w:r w:rsidRPr="00837BBF">
        <w:rPr>
          <w:rFonts w:ascii="Times New Roman" w:hAnsi="Times New Roman"/>
          <w:bCs/>
          <w:sz w:val="24"/>
          <w:szCs w:val="24"/>
          <w:lang w:eastAsia="ar-SA"/>
        </w:rPr>
        <w:t>Исполнитель</w:t>
      </w:r>
      <w:r w:rsidRPr="00837BBF">
        <w:rPr>
          <w:rFonts w:ascii="Times New Roman" w:hAnsi="Times New Roman"/>
          <w:sz w:val="24"/>
          <w:szCs w:val="24"/>
          <w:lang w:eastAsia="ar-SA"/>
        </w:rPr>
        <w:t xml:space="preserve"> обязуе</w:t>
      </w:r>
      <w:r w:rsidR="008F3A87">
        <w:rPr>
          <w:rFonts w:ascii="Times New Roman" w:hAnsi="Times New Roman"/>
          <w:sz w:val="24"/>
          <w:szCs w:val="24"/>
          <w:lang w:eastAsia="ar-SA"/>
        </w:rPr>
        <w:t>тс</w:t>
      </w:r>
      <w:r w:rsidRPr="00837BBF">
        <w:rPr>
          <w:rFonts w:ascii="Times New Roman" w:hAnsi="Times New Roman"/>
          <w:sz w:val="24"/>
          <w:szCs w:val="24"/>
          <w:lang w:eastAsia="ar-SA"/>
        </w:rPr>
        <w:t>я постав</w:t>
      </w:r>
      <w:r>
        <w:rPr>
          <w:rFonts w:ascii="Times New Roman" w:hAnsi="Times New Roman"/>
          <w:sz w:val="24"/>
          <w:szCs w:val="24"/>
          <w:lang w:eastAsia="ar-SA"/>
        </w:rPr>
        <w:t>ить</w:t>
      </w:r>
      <w:r w:rsidRPr="00837BBF">
        <w:rPr>
          <w:rFonts w:ascii="Times New Roman" w:hAnsi="Times New Roman"/>
          <w:sz w:val="24"/>
          <w:szCs w:val="24"/>
          <w:lang w:eastAsia="ar-SA"/>
        </w:rPr>
        <w:t xml:space="preserve"> </w:t>
      </w:r>
      <w:r w:rsidR="0071602D">
        <w:rPr>
          <w:rFonts w:ascii="Times New Roman" w:eastAsia="Times New Roman" w:hAnsi="Times New Roman"/>
          <w:sz w:val="24"/>
          <w:szCs w:val="24"/>
        </w:rPr>
        <w:t>Контрольные устройства (тахографы) моделей «ШТРИХ-Тахо</w:t>
      </w:r>
      <w:r w:rsidR="0071602D">
        <w:rPr>
          <w:rFonts w:ascii="Times New Roman" w:eastAsia="Times New Roman" w:hAnsi="Times New Roman"/>
          <w:sz w:val="24"/>
          <w:szCs w:val="24"/>
          <w:lang w:val="en-US"/>
        </w:rPr>
        <w:t>RUS</w:t>
      </w:r>
      <w:r w:rsidR="0071602D">
        <w:rPr>
          <w:rFonts w:ascii="Times New Roman" w:eastAsia="Times New Roman" w:hAnsi="Times New Roman"/>
          <w:sz w:val="24"/>
          <w:szCs w:val="24"/>
        </w:rPr>
        <w:t>», далее по тексту КУ,</w:t>
      </w:r>
      <w:r w:rsidR="0071602D" w:rsidRPr="00837BBF">
        <w:rPr>
          <w:rFonts w:ascii="Times New Roman" w:hAnsi="Times New Roman"/>
          <w:sz w:val="24"/>
          <w:szCs w:val="24"/>
          <w:lang w:eastAsia="ar-SA"/>
        </w:rPr>
        <w:t xml:space="preserve"> </w:t>
      </w:r>
      <w:r w:rsidRPr="00837BBF">
        <w:rPr>
          <w:rFonts w:ascii="Times New Roman" w:hAnsi="Times New Roman"/>
          <w:sz w:val="24"/>
          <w:szCs w:val="24"/>
          <w:lang w:eastAsia="ar-SA"/>
        </w:rPr>
        <w:t>в ассортименте и количестве, определяемом сторонами в Спецификаци</w:t>
      </w:r>
      <w:r w:rsidR="0071602D">
        <w:rPr>
          <w:rFonts w:ascii="Times New Roman" w:hAnsi="Times New Roman"/>
          <w:sz w:val="24"/>
          <w:szCs w:val="24"/>
          <w:lang w:eastAsia="ar-SA"/>
        </w:rPr>
        <w:t>и</w:t>
      </w:r>
      <w:r w:rsidRPr="00837BBF">
        <w:rPr>
          <w:rFonts w:ascii="Times New Roman" w:hAnsi="Times New Roman"/>
          <w:sz w:val="24"/>
          <w:szCs w:val="24"/>
          <w:lang w:eastAsia="ar-SA"/>
        </w:rPr>
        <w:t>,</w:t>
      </w:r>
      <w:r w:rsidRPr="00837BBF">
        <w:rPr>
          <w:rFonts w:ascii="Times New Roman" w:hAnsi="Times New Roman"/>
          <w:bCs/>
          <w:sz w:val="24"/>
          <w:szCs w:val="24"/>
          <w:lang w:eastAsia="ar-SA"/>
        </w:rPr>
        <w:t xml:space="preserve"> </w:t>
      </w:r>
      <w:r w:rsidRPr="00837BBF">
        <w:rPr>
          <w:rFonts w:ascii="Times New Roman" w:hAnsi="Times New Roman"/>
          <w:sz w:val="24"/>
          <w:szCs w:val="24"/>
          <w:lang w:eastAsia="ar-SA"/>
        </w:rPr>
        <w:t xml:space="preserve">а также оказывать услуги по </w:t>
      </w:r>
      <w:r>
        <w:rPr>
          <w:rFonts w:ascii="Times New Roman" w:hAnsi="Times New Roman"/>
          <w:sz w:val="24"/>
          <w:szCs w:val="24"/>
          <w:lang w:eastAsia="ar-SA"/>
        </w:rPr>
        <w:t>установке и обслуживанию</w:t>
      </w:r>
      <w:r w:rsidRPr="00837BBF">
        <w:rPr>
          <w:rFonts w:ascii="Times New Roman" w:hAnsi="Times New Roman"/>
          <w:sz w:val="24"/>
          <w:szCs w:val="24"/>
          <w:lang w:eastAsia="ar-SA"/>
        </w:rPr>
        <w:t xml:space="preserve"> </w:t>
      </w:r>
      <w:r w:rsidR="0071602D">
        <w:rPr>
          <w:rFonts w:ascii="Times New Roman" w:hAnsi="Times New Roman"/>
          <w:sz w:val="24"/>
          <w:szCs w:val="24"/>
          <w:lang w:eastAsia="ar-SA"/>
        </w:rPr>
        <w:t>КУ</w:t>
      </w:r>
      <w:r w:rsidRPr="00837BBF">
        <w:rPr>
          <w:rFonts w:ascii="Times New Roman" w:hAnsi="Times New Roman"/>
          <w:sz w:val="24"/>
          <w:szCs w:val="24"/>
          <w:lang w:eastAsia="ar-SA"/>
        </w:rPr>
        <w:t xml:space="preserve"> на транспортные средства Заказчика</w:t>
      </w:r>
      <w:r>
        <w:rPr>
          <w:rFonts w:ascii="Times New Roman" w:hAnsi="Times New Roman"/>
          <w:sz w:val="24"/>
          <w:szCs w:val="24"/>
          <w:lang w:eastAsia="ar-SA"/>
        </w:rPr>
        <w:t>, а</w:t>
      </w:r>
      <w:r w:rsidRPr="00837BBF">
        <w:rPr>
          <w:rFonts w:ascii="Times New Roman" w:hAnsi="Times New Roman"/>
          <w:sz w:val="24"/>
          <w:szCs w:val="24"/>
          <w:lang w:eastAsia="ar-SA"/>
        </w:rPr>
        <w:t xml:space="preserve"> </w:t>
      </w:r>
      <w:r w:rsidRPr="00837BBF">
        <w:rPr>
          <w:rFonts w:ascii="Times New Roman" w:hAnsi="Times New Roman"/>
          <w:bCs/>
          <w:sz w:val="24"/>
          <w:szCs w:val="24"/>
          <w:lang w:eastAsia="ar-SA"/>
        </w:rPr>
        <w:t xml:space="preserve">Заказчик </w:t>
      </w:r>
      <w:r w:rsidRPr="00837BBF">
        <w:rPr>
          <w:rFonts w:ascii="Times New Roman" w:hAnsi="Times New Roman"/>
          <w:sz w:val="24"/>
          <w:szCs w:val="24"/>
          <w:lang w:eastAsia="ar-SA"/>
        </w:rPr>
        <w:t>обязуе</w:t>
      </w:r>
      <w:r w:rsidR="008F3A87">
        <w:rPr>
          <w:rFonts w:ascii="Times New Roman" w:hAnsi="Times New Roman"/>
          <w:sz w:val="24"/>
          <w:szCs w:val="24"/>
          <w:lang w:eastAsia="ar-SA"/>
        </w:rPr>
        <w:t>тс</w:t>
      </w:r>
      <w:r w:rsidRPr="00837BBF">
        <w:rPr>
          <w:rFonts w:ascii="Times New Roman" w:hAnsi="Times New Roman"/>
          <w:sz w:val="24"/>
          <w:szCs w:val="24"/>
          <w:lang w:eastAsia="ar-SA"/>
        </w:rPr>
        <w:t>я прин</w:t>
      </w:r>
      <w:r>
        <w:rPr>
          <w:rFonts w:ascii="Times New Roman" w:hAnsi="Times New Roman"/>
          <w:sz w:val="24"/>
          <w:szCs w:val="24"/>
          <w:lang w:eastAsia="ar-SA"/>
        </w:rPr>
        <w:t>ять и</w:t>
      </w:r>
      <w:r w:rsidRPr="00837BBF">
        <w:rPr>
          <w:rFonts w:ascii="Times New Roman" w:hAnsi="Times New Roman"/>
          <w:sz w:val="24"/>
          <w:szCs w:val="24"/>
          <w:lang w:eastAsia="ar-SA"/>
        </w:rPr>
        <w:t xml:space="preserve"> опла</w:t>
      </w:r>
      <w:r>
        <w:rPr>
          <w:rFonts w:ascii="Times New Roman" w:hAnsi="Times New Roman"/>
          <w:sz w:val="24"/>
          <w:szCs w:val="24"/>
          <w:lang w:eastAsia="ar-SA"/>
        </w:rPr>
        <w:t>тить</w:t>
      </w:r>
      <w:r w:rsidRPr="00837BBF">
        <w:rPr>
          <w:rFonts w:ascii="Times New Roman" w:hAnsi="Times New Roman"/>
          <w:sz w:val="24"/>
          <w:szCs w:val="24"/>
          <w:lang w:eastAsia="ar-SA"/>
        </w:rPr>
        <w:t xml:space="preserve"> </w:t>
      </w:r>
      <w:r w:rsidR="0071602D">
        <w:rPr>
          <w:rFonts w:ascii="Times New Roman" w:hAnsi="Times New Roman"/>
          <w:sz w:val="24"/>
          <w:szCs w:val="24"/>
          <w:lang w:eastAsia="ar-SA"/>
        </w:rPr>
        <w:t>КУ</w:t>
      </w:r>
      <w:r w:rsidRPr="00837BBF">
        <w:rPr>
          <w:rFonts w:ascii="Times New Roman" w:hAnsi="Times New Roman"/>
          <w:sz w:val="24"/>
          <w:szCs w:val="24"/>
          <w:lang w:eastAsia="ar-SA"/>
        </w:rPr>
        <w:t xml:space="preserve"> и услуги по их </w:t>
      </w:r>
      <w:r>
        <w:rPr>
          <w:rFonts w:ascii="Times New Roman" w:hAnsi="Times New Roman"/>
          <w:sz w:val="24"/>
          <w:szCs w:val="24"/>
          <w:lang w:eastAsia="ar-SA"/>
        </w:rPr>
        <w:t>установке</w:t>
      </w:r>
      <w:r w:rsidRPr="00837BBF">
        <w:rPr>
          <w:rFonts w:ascii="Times New Roman" w:hAnsi="Times New Roman"/>
          <w:sz w:val="24"/>
          <w:szCs w:val="24"/>
          <w:lang w:eastAsia="ar-SA"/>
        </w:rPr>
        <w:t xml:space="preserve"> на условиях, определяемых настоящим договором.</w:t>
      </w:r>
    </w:p>
    <w:p w:rsidR="00837BBF" w:rsidRPr="00837BBF" w:rsidRDefault="00837BBF" w:rsidP="00837BBF">
      <w:pPr>
        <w:tabs>
          <w:tab w:val="left" w:pos="2268"/>
        </w:tabs>
        <w:suppressAutoHyphens/>
        <w:ind w:left="426" w:hanging="426"/>
        <w:jc w:val="center"/>
        <w:rPr>
          <w:rFonts w:ascii="Times New Roman" w:hAnsi="Times New Roman"/>
          <w:b/>
          <w:sz w:val="24"/>
          <w:szCs w:val="24"/>
          <w:lang w:eastAsia="ar-SA"/>
        </w:rPr>
      </w:pPr>
      <w:r>
        <w:rPr>
          <w:rFonts w:ascii="Times New Roman" w:hAnsi="Times New Roman"/>
          <w:b/>
          <w:sz w:val="24"/>
          <w:szCs w:val="24"/>
          <w:lang w:eastAsia="ar-SA"/>
        </w:rPr>
        <w:t>2</w:t>
      </w:r>
      <w:r w:rsidRPr="00837BBF">
        <w:rPr>
          <w:rFonts w:ascii="Times New Roman" w:hAnsi="Times New Roman"/>
          <w:b/>
          <w:sz w:val="24"/>
          <w:szCs w:val="24"/>
          <w:lang w:eastAsia="ar-SA"/>
        </w:rPr>
        <w:t>.</w:t>
      </w:r>
      <w:r w:rsidRPr="00837BBF">
        <w:rPr>
          <w:rFonts w:ascii="Times New Roman" w:hAnsi="Times New Roman"/>
          <w:b/>
          <w:sz w:val="24"/>
          <w:szCs w:val="24"/>
          <w:lang w:eastAsia="ar-SA"/>
        </w:rPr>
        <w:tab/>
        <w:t>ОБЯЗАТЕЛЬСТВА СТОРОН</w:t>
      </w:r>
    </w:p>
    <w:p w:rsidR="00837BBF" w:rsidRPr="00837BBF" w:rsidRDefault="00837BBF" w:rsidP="00837BBF">
      <w:pPr>
        <w:suppressAutoHyphens/>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2.1.</w:t>
      </w:r>
      <w:r w:rsidRPr="00837BBF">
        <w:rPr>
          <w:rFonts w:ascii="Times New Roman" w:hAnsi="Times New Roman"/>
          <w:b/>
          <w:bCs/>
          <w:sz w:val="24"/>
          <w:szCs w:val="24"/>
          <w:lang w:eastAsia="ar-SA"/>
        </w:rPr>
        <w:t>Исполнитель обязуе</w:t>
      </w:r>
      <w:r w:rsidR="0071602D">
        <w:rPr>
          <w:rFonts w:ascii="Times New Roman" w:hAnsi="Times New Roman"/>
          <w:b/>
          <w:bCs/>
          <w:sz w:val="24"/>
          <w:szCs w:val="24"/>
          <w:lang w:eastAsia="ar-SA"/>
        </w:rPr>
        <w:t>тс</w:t>
      </w:r>
      <w:r w:rsidRPr="00837BBF">
        <w:rPr>
          <w:rFonts w:ascii="Times New Roman" w:hAnsi="Times New Roman"/>
          <w:b/>
          <w:bCs/>
          <w:sz w:val="24"/>
          <w:szCs w:val="24"/>
          <w:lang w:eastAsia="ar-SA"/>
        </w:rPr>
        <w:t>я:</w:t>
      </w:r>
    </w:p>
    <w:p w:rsidR="00837BBF" w:rsidRPr="00837BBF" w:rsidRDefault="00837BBF" w:rsidP="00837BBF">
      <w:pPr>
        <w:pStyle w:val="a6"/>
        <w:numPr>
          <w:ilvl w:val="2"/>
          <w:numId w:val="20"/>
        </w:numPr>
        <w:tabs>
          <w:tab w:val="left" w:pos="567"/>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lang w:eastAsia="ar-SA"/>
        </w:rPr>
        <w:t xml:space="preserve">Передать в собственность </w:t>
      </w:r>
      <w:r w:rsidRPr="00837BBF">
        <w:rPr>
          <w:rFonts w:ascii="Times New Roman" w:hAnsi="Times New Roman"/>
          <w:bCs/>
          <w:sz w:val="24"/>
          <w:szCs w:val="24"/>
          <w:lang w:eastAsia="ar-SA"/>
        </w:rPr>
        <w:t xml:space="preserve">Заказчика </w:t>
      </w:r>
      <w:r w:rsidR="0071602D">
        <w:rPr>
          <w:rFonts w:ascii="Times New Roman" w:hAnsi="Times New Roman"/>
          <w:sz w:val="24"/>
          <w:szCs w:val="24"/>
          <w:lang w:eastAsia="ar-SA"/>
        </w:rPr>
        <w:t>КУ</w:t>
      </w:r>
      <w:r w:rsidRPr="00837BBF">
        <w:rPr>
          <w:rFonts w:ascii="Times New Roman" w:hAnsi="Times New Roman"/>
          <w:sz w:val="24"/>
          <w:szCs w:val="24"/>
          <w:lang w:eastAsia="ar-SA"/>
        </w:rPr>
        <w:t xml:space="preserve"> на условиях настоящего договора согласно Спецификации.</w:t>
      </w:r>
    </w:p>
    <w:p w:rsidR="00837BBF" w:rsidRPr="00837BBF" w:rsidRDefault="00837BBF" w:rsidP="00837BBF">
      <w:pPr>
        <w:tabs>
          <w:tab w:val="left" w:pos="567"/>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2.1.2. </w:t>
      </w:r>
      <w:r w:rsidRPr="00837BBF">
        <w:rPr>
          <w:rFonts w:ascii="Times New Roman" w:hAnsi="Times New Roman"/>
          <w:sz w:val="24"/>
          <w:szCs w:val="24"/>
          <w:lang w:eastAsia="ar-SA"/>
        </w:rPr>
        <w:t xml:space="preserve">Оказать услуги по </w:t>
      </w:r>
      <w:r>
        <w:rPr>
          <w:rFonts w:ascii="Times New Roman" w:hAnsi="Times New Roman"/>
          <w:sz w:val="24"/>
          <w:szCs w:val="24"/>
          <w:lang w:eastAsia="ar-SA"/>
        </w:rPr>
        <w:t>установке</w:t>
      </w:r>
      <w:r w:rsidRPr="00837BBF">
        <w:rPr>
          <w:rFonts w:ascii="Times New Roman" w:hAnsi="Times New Roman"/>
          <w:sz w:val="24"/>
          <w:szCs w:val="24"/>
          <w:lang w:eastAsia="ar-SA"/>
        </w:rPr>
        <w:t xml:space="preserve"> </w:t>
      </w:r>
      <w:r w:rsidR="0071602D">
        <w:rPr>
          <w:rFonts w:ascii="Times New Roman" w:hAnsi="Times New Roman"/>
          <w:sz w:val="24"/>
          <w:szCs w:val="24"/>
          <w:lang w:eastAsia="ar-SA"/>
        </w:rPr>
        <w:t>КУ</w:t>
      </w:r>
      <w:r w:rsidRPr="00837BBF">
        <w:rPr>
          <w:rFonts w:ascii="Times New Roman" w:hAnsi="Times New Roman"/>
          <w:sz w:val="24"/>
          <w:szCs w:val="24"/>
          <w:lang w:eastAsia="ar-SA"/>
        </w:rPr>
        <w:t xml:space="preserve"> на Транспортные Средства </w:t>
      </w:r>
      <w:r>
        <w:rPr>
          <w:rFonts w:ascii="Times New Roman" w:hAnsi="Times New Roman"/>
          <w:bCs/>
          <w:sz w:val="24"/>
          <w:szCs w:val="24"/>
          <w:lang w:eastAsia="ar-SA"/>
        </w:rPr>
        <w:t>Заказчика</w:t>
      </w:r>
      <w:r w:rsidRPr="00837BBF">
        <w:rPr>
          <w:rFonts w:ascii="Times New Roman" w:hAnsi="Times New Roman"/>
          <w:bCs/>
          <w:sz w:val="24"/>
          <w:szCs w:val="24"/>
          <w:lang w:eastAsia="ar-SA"/>
        </w:rPr>
        <w:t xml:space="preserve">, заранее уведомив Заказчика о числе и времени монтажа </w:t>
      </w:r>
      <w:r w:rsidR="0071602D">
        <w:rPr>
          <w:rFonts w:ascii="Times New Roman" w:hAnsi="Times New Roman"/>
          <w:bCs/>
          <w:sz w:val="24"/>
          <w:szCs w:val="24"/>
          <w:lang w:eastAsia="ar-SA"/>
        </w:rPr>
        <w:t>КУ</w:t>
      </w:r>
      <w:r w:rsidRPr="00837BBF">
        <w:rPr>
          <w:rFonts w:ascii="Times New Roman" w:hAnsi="Times New Roman"/>
          <w:bCs/>
          <w:sz w:val="24"/>
          <w:szCs w:val="24"/>
          <w:lang w:eastAsia="ar-SA"/>
        </w:rPr>
        <w:t>.</w:t>
      </w:r>
    </w:p>
    <w:p w:rsidR="00837BBF" w:rsidRPr="00837BBF" w:rsidRDefault="007F4C05" w:rsidP="007F4C05">
      <w:pPr>
        <w:tabs>
          <w:tab w:val="left" w:pos="567"/>
          <w:tab w:val="num" w:pos="862"/>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2.1.3. </w:t>
      </w:r>
      <w:r w:rsidR="00837BBF" w:rsidRPr="00837BBF">
        <w:rPr>
          <w:rFonts w:ascii="Times New Roman" w:hAnsi="Times New Roman"/>
          <w:sz w:val="24"/>
          <w:szCs w:val="24"/>
          <w:lang w:eastAsia="ar-SA"/>
        </w:rPr>
        <w:t xml:space="preserve">Предоставить счета на оплату </w:t>
      </w:r>
      <w:r w:rsidR="0071602D">
        <w:rPr>
          <w:rFonts w:ascii="Times New Roman" w:hAnsi="Times New Roman"/>
          <w:sz w:val="24"/>
          <w:szCs w:val="24"/>
          <w:lang w:eastAsia="ar-SA"/>
        </w:rPr>
        <w:t>КУ</w:t>
      </w:r>
      <w:r w:rsidR="00837BBF" w:rsidRPr="00837BBF">
        <w:rPr>
          <w:rFonts w:ascii="Times New Roman" w:hAnsi="Times New Roman"/>
          <w:sz w:val="24"/>
          <w:szCs w:val="24"/>
          <w:lang w:eastAsia="ar-SA"/>
        </w:rPr>
        <w:t xml:space="preserve"> и услуг по их </w:t>
      </w:r>
      <w:r>
        <w:rPr>
          <w:rFonts w:ascii="Times New Roman" w:hAnsi="Times New Roman"/>
          <w:sz w:val="24"/>
          <w:szCs w:val="24"/>
          <w:lang w:eastAsia="ar-SA"/>
        </w:rPr>
        <w:t>установке</w:t>
      </w:r>
      <w:r w:rsidR="00837BBF" w:rsidRPr="00837BBF">
        <w:rPr>
          <w:rFonts w:ascii="Times New Roman" w:hAnsi="Times New Roman"/>
          <w:sz w:val="24"/>
          <w:szCs w:val="24"/>
          <w:lang w:eastAsia="ar-SA"/>
        </w:rPr>
        <w:t>.</w:t>
      </w:r>
    </w:p>
    <w:p w:rsidR="00837BBF" w:rsidRPr="007F4C05" w:rsidRDefault="00837BBF" w:rsidP="007F4C05">
      <w:pPr>
        <w:pStyle w:val="a6"/>
        <w:numPr>
          <w:ilvl w:val="2"/>
          <w:numId w:val="21"/>
        </w:numPr>
        <w:tabs>
          <w:tab w:val="num" w:pos="-142"/>
          <w:tab w:val="left" w:pos="567"/>
        </w:tabs>
        <w:suppressAutoHyphens/>
        <w:spacing w:after="0" w:line="240" w:lineRule="auto"/>
        <w:ind w:left="0" w:firstLine="0"/>
        <w:jc w:val="both"/>
        <w:rPr>
          <w:rFonts w:ascii="Times New Roman" w:hAnsi="Times New Roman"/>
          <w:sz w:val="24"/>
          <w:szCs w:val="24"/>
          <w:lang w:eastAsia="ar-SA"/>
        </w:rPr>
      </w:pPr>
      <w:r w:rsidRPr="007F4C05">
        <w:rPr>
          <w:rFonts w:ascii="Times New Roman" w:hAnsi="Times New Roman"/>
          <w:sz w:val="24"/>
          <w:szCs w:val="24"/>
          <w:lang w:eastAsia="ar-SA"/>
        </w:rPr>
        <w:t xml:space="preserve">Предоставить </w:t>
      </w:r>
      <w:r w:rsidRPr="007F4C05">
        <w:rPr>
          <w:rFonts w:ascii="Times New Roman" w:hAnsi="Times New Roman"/>
          <w:bCs/>
          <w:sz w:val="24"/>
          <w:szCs w:val="24"/>
          <w:lang w:eastAsia="ar-SA"/>
        </w:rPr>
        <w:t>Заказчику</w:t>
      </w:r>
      <w:r w:rsidRPr="007F4C05">
        <w:rPr>
          <w:rFonts w:ascii="Times New Roman" w:hAnsi="Times New Roman"/>
          <w:sz w:val="24"/>
          <w:szCs w:val="24"/>
          <w:lang w:eastAsia="ar-SA"/>
        </w:rPr>
        <w:t xml:space="preserve"> накладные, акты</w:t>
      </w:r>
      <w:r w:rsidRPr="007F4C05">
        <w:rPr>
          <w:rFonts w:ascii="Times New Roman" w:hAnsi="Times New Roman"/>
          <w:color w:val="FF0000"/>
          <w:sz w:val="24"/>
          <w:szCs w:val="24"/>
          <w:lang w:eastAsia="ar-SA"/>
        </w:rPr>
        <w:t xml:space="preserve"> </w:t>
      </w:r>
      <w:r w:rsidRPr="007F4C05">
        <w:rPr>
          <w:rFonts w:ascii="Times New Roman" w:hAnsi="Times New Roman"/>
          <w:sz w:val="24"/>
          <w:szCs w:val="24"/>
          <w:lang w:eastAsia="ar-SA"/>
        </w:rPr>
        <w:t xml:space="preserve">и счета-фактуры, необходимых для получения и эксплуатации </w:t>
      </w:r>
      <w:r w:rsidR="0071602D">
        <w:rPr>
          <w:rFonts w:ascii="Times New Roman" w:hAnsi="Times New Roman"/>
          <w:sz w:val="24"/>
          <w:szCs w:val="24"/>
          <w:lang w:eastAsia="ar-SA"/>
        </w:rPr>
        <w:t>КУ</w:t>
      </w:r>
      <w:r w:rsidRPr="007F4C05">
        <w:rPr>
          <w:rFonts w:ascii="Times New Roman" w:hAnsi="Times New Roman"/>
          <w:sz w:val="24"/>
          <w:szCs w:val="24"/>
          <w:lang w:eastAsia="ar-SA"/>
        </w:rPr>
        <w:t>.</w:t>
      </w:r>
    </w:p>
    <w:p w:rsidR="00837BBF" w:rsidRPr="00837BBF" w:rsidRDefault="007F4C05" w:rsidP="007F4C05">
      <w:pPr>
        <w:tabs>
          <w:tab w:val="left" w:pos="567"/>
          <w:tab w:val="num" w:pos="862"/>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2.1.5. </w:t>
      </w:r>
      <w:r w:rsidR="00837BBF" w:rsidRPr="00837BBF">
        <w:rPr>
          <w:rFonts w:ascii="Times New Roman" w:hAnsi="Times New Roman"/>
          <w:sz w:val="24"/>
          <w:szCs w:val="24"/>
          <w:lang w:eastAsia="ar-SA"/>
        </w:rPr>
        <w:t xml:space="preserve">Выполнить работы по </w:t>
      </w:r>
      <w:r>
        <w:rPr>
          <w:rFonts w:ascii="Times New Roman" w:hAnsi="Times New Roman"/>
          <w:sz w:val="24"/>
          <w:szCs w:val="24"/>
          <w:lang w:eastAsia="ar-SA"/>
        </w:rPr>
        <w:t>установке</w:t>
      </w:r>
      <w:r w:rsidR="00837BBF" w:rsidRPr="00837BBF">
        <w:rPr>
          <w:rFonts w:ascii="Times New Roman" w:hAnsi="Times New Roman"/>
          <w:sz w:val="24"/>
          <w:szCs w:val="24"/>
          <w:lang w:eastAsia="ar-SA"/>
        </w:rPr>
        <w:t xml:space="preserve"> с соблюдением техники безопасности, охраны труда, пожарной безопасности в срок, определенный в п.5.1. настоящего Договора.</w:t>
      </w:r>
    </w:p>
    <w:p w:rsidR="00837BBF" w:rsidRPr="007F4C05" w:rsidRDefault="007F4C05" w:rsidP="007F4C05">
      <w:pPr>
        <w:tabs>
          <w:tab w:val="left" w:pos="567"/>
          <w:tab w:val="num" w:pos="862"/>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2.1.6. </w:t>
      </w:r>
      <w:r w:rsidR="00837BBF" w:rsidRPr="007F4C05">
        <w:rPr>
          <w:rFonts w:ascii="Times New Roman" w:hAnsi="Times New Roman"/>
          <w:sz w:val="24"/>
          <w:szCs w:val="24"/>
          <w:lang w:eastAsia="ar-SA"/>
        </w:rPr>
        <w:t xml:space="preserve">Заключить Сублицензионное соглашение, в случае поставки лицензионного программного обеспечения. А также передать </w:t>
      </w:r>
      <w:r w:rsidR="00837BBF" w:rsidRPr="007F4C05">
        <w:rPr>
          <w:rFonts w:ascii="Times New Roman" w:hAnsi="Times New Roman"/>
          <w:bCs/>
          <w:sz w:val="24"/>
          <w:szCs w:val="24"/>
          <w:lang w:eastAsia="ar-SA"/>
        </w:rPr>
        <w:t>Заказчику</w:t>
      </w:r>
      <w:r w:rsidR="00837BBF" w:rsidRPr="007F4C05">
        <w:rPr>
          <w:rFonts w:ascii="Times New Roman" w:hAnsi="Times New Roman"/>
          <w:sz w:val="24"/>
          <w:szCs w:val="24"/>
          <w:lang w:eastAsia="ar-SA"/>
        </w:rPr>
        <w:t xml:space="preserve"> неисключительные права на его использование.</w:t>
      </w:r>
    </w:p>
    <w:p w:rsidR="00837BBF" w:rsidRPr="00837BBF" w:rsidRDefault="00837BBF" w:rsidP="007F4C05">
      <w:pPr>
        <w:numPr>
          <w:ilvl w:val="1"/>
          <w:numId w:val="21"/>
        </w:numPr>
        <w:suppressAutoHyphens/>
        <w:spacing w:after="0" w:line="240" w:lineRule="auto"/>
        <w:jc w:val="both"/>
        <w:rPr>
          <w:rFonts w:ascii="Times New Roman" w:hAnsi="Times New Roman"/>
          <w:b/>
          <w:bCs/>
          <w:sz w:val="24"/>
          <w:szCs w:val="24"/>
          <w:lang w:eastAsia="ar-SA"/>
        </w:rPr>
      </w:pPr>
      <w:r w:rsidRPr="00837BBF">
        <w:rPr>
          <w:rFonts w:ascii="Times New Roman" w:hAnsi="Times New Roman"/>
          <w:b/>
          <w:bCs/>
          <w:sz w:val="24"/>
          <w:szCs w:val="24"/>
          <w:lang w:eastAsia="ar-SA"/>
        </w:rPr>
        <w:t>Заказчик обязуе</w:t>
      </w:r>
      <w:r w:rsidR="0071602D">
        <w:rPr>
          <w:rFonts w:ascii="Times New Roman" w:hAnsi="Times New Roman"/>
          <w:b/>
          <w:bCs/>
          <w:sz w:val="24"/>
          <w:szCs w:val="24"/>
          <w:lang w:eastAsia="ar-SA"/>
        </w:rPr>
        <w:t>тс</w:t>
      </w:r>
      <w:r w:rsidRPr="00837BBF">
        <w:rPr>
          <w:rFonts w:ascii="Times New Roman" w:hAnsi="Times New Roman"/>
          <w:b/>
          <w:bCs/>
          <w:sz w:val="24"/>
          <w:szCs w:val="24"/>
          <w:lang w:eastAsia="ar-SA"/>
        </w:rPr>
        <w:t>я:</w:t>
      </w:r>
    </w:p>
    <w:p w:rsidR="00837BBF" w:rsidRPr="00837BBF" w:rsidRDefault="00837BBF" w:rsidP="007F4C05">
      <w:pPr>
        <w:numPr>
          <w:ilvl w:val="2"/>
          <w:numId w:val="21"/>
        </w:numPr>
        <w:tabs>
          <w:tab w:val="num" w:pos="862"/>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lang w:eastAsia="ar-SA"/>
        </w:rPr>
        <w:t>Прин</w:t>
      </w:r>
      <w:r w:rsidR="007F4C05">
        <w:rPr>
          <w:rFonts w:ascii="Times New Roman" w:hAnsi="Times New Roman"/>
          <w:sz w:val="24"/>
          <w:szCs w:val="24"/>
          <w:lang w:eastAsia="ar-SA"/>
        </w:rPr>
        <w:t>ять</w:t>
      </w:r>
      <w:r w:rsidRPr="00837BBF">
        <w:rPr>
          <w:rFonts w:ascii="Times New Roman" w:hAnsi="Times New Roman"/>
          <w:sz w:val="24"/>
          <w:szCs w:val="24"/>
          <w:lang w:eastAsia="ar-SA"/>
        </w:rPr>
        <w:t xml:space="preserve"> и опла</w:t>
      </w:r>
      <w:r w:rsidR="007F4C05">
        <w:rPr>
          <w:rFonts w:ascii="Times New Roman" w:hAnsi="Times New Roman"/>
          <w:sz w:val="24"/>
          <w:szCs w:val="24"/>
          <w:lang w:eastAsia="ar-SA"/>
        </w:rPr>
        <w:t>тить</w:t>
      </w:r>
      <w:r w:rsidRPr="00837BBF">
        <w:rPr>
          <w:rFonts w:ascii="Times New Roman" w:hAnsi="Times New Roman"/>
          <w:sz w:val="24"/>
          <w:szCs w:val="24"/>
          <w:lang w:eastAsia="ar-SA"/>
        </w:rPr>
        <w:t xml:space="preserve"> поставляемые </w:t>
      </w:r>
      <w:r w:rsidR="0071602D">
        <w:rPr>
          <w:rFonts w:ascii="Times New Roman" w:hAnsi="Times New Roman"/>
          <w:sz w:val="24"/>
          <w:szCs w:val="24"/>
          <w:lang w:eastAsia="ar-SA"/>
        </w:rPr>
        <w:t>КУ</w:t>
      </w:r>
      <w:r w:rsidRPr="00837BBF">
        <w:rPr>
          <w:rFonts w:ascii="Times New Roman" w:hAnsi="Times New Roman"/>
          <w:sz w:val="24"/>
          <w:szCs w:val="24"/>
          <w:lang w:eastAsia="ar-SA"/>
        </w:rPr>
        <w:t xml:space="preserve">, а также услуги по </w:t>
      </w:r>
      <w:r w:rsidR="007F4C05">
        <w:rPr>
          <w:rFonts w:ascii="Times New Roman" w:hAnsi="Times New Roman"/>
          <w:sz w:val="24"/>
          <w:szCs w:val="24"/>
          <w:lang w:eastAsia="ar-SA"/>
        </w:rPr>
        <w:t>установке</w:t>
      </w:r>
      <w:r w:rsidRPr="00837BBF">
        <w:rPr>
          <w:rFonts w:ascii="Times New Roman" w:hAnsi="Times New Roman"/>
          <w:sz w:val="24"/>
          <w:szCs w:val="24"/>
          <w:lang w:eastAsia="ar-SA"/>
        </w:rPr>
        <w:t xml:space="preserve"> в порядке и сроки, предусмотренные настоящим Договором.</w:t>
      </w:r>
    </w:p>
    <w:p w:rsidR="00837BBF" w:rsidRPr="007F4C05" w:rsidRDefault="00837BBF" w:rsidP="007F4C05">
      <w:pPr>
        <w:pStyle w:val="a6"/>
        <w:numPr>
          <w:ilvl w:val="2"/>
          <w:numId w:val="22"/>
        </w:numPr>
        <w:tabs>
          <w:tab w:val="num" w:pos="0"/>
        </w:tabs>
        <w:suppressAutoHyphens/>
        <w:spacing w:after="0" w:line="240" w:lineRule="auto"/>
        <w:ind w:left="0" w:firstLine="0"/>
        <w:jc w:val="both"/>
        <w:rPr>
          <w:rFonts w:ascii="Times New Roman" w:hAnsi="Times New Roman"/>
          <w:sz w:val="24"/>
          <w:szCs w:val="24"/>
          <w:lang w:eastAsia="ar-SA"/>
        </w:rPr>
      </w:pPr>
      <w:r w:rsidRPr="007F4C05">
        <w:rPr>
          <w:rFonts w:ascii="Times New Roman" w:hAnsi="Times New Roman"/>
          <w:sz w:val="24"/>
          <w:szCs w:val="24"/>
          <w:lang w:eastAsia="ar-SA"/>
        </w:rPr>
        <w:t>Предоставить список Транспортных средств, на которые устанавливаю</w:t>
      </w:r>
      <w:r w:rsidR="0071602D">
        <w:rPr>
          <w:rFonts w:ascii="Times New Roman" w:hAnsi="Times New Roman"/>
          <w:sz w:val="24"/>
          <w:szCs w:val="24"/>
          <w:lang w:eastAsia="ar-SA"/>
        </w:rPr>
        <w:t>тс</w:t>
      </w:r>
      <w:r w:rsidRPr="007F4C05">
        <w:rPr>
          <w:rFonts w:ascii="Times New Roman" w:hAnsi="Times New Roman"/>
          <w:sz w:val="24"/>
          <w:szCs w:val="24"/>
          <w:lang w:eastAsia="ar-SA"/>
        </w:rPr>
        <w:t xml:space="preserve">я </w:t>
      </w:r>
      <w:r w:rsidR="0071602D">
        <w:rPr>
          <w:rFonts w:ascii="Times New Roman" w:hAnsi="Times New Roman"/>
          <w:sz w:val="24"/>
          <w:szCs w:val="24"/>
          <w:lang w:eastAsia="ar-SA"/>
        </w:rPr>
        <w:t>КУ</w:t>
      </w:r>
      <w:r w:rsidRPr="007F4C05">
        <w:rPr>
          <w:rFonts w:ascii="Times New Roman" w:hAnsi="Times New Roman"/>
          <w:sz w:val="24"/>
          <w:szCs w:val="24"/>
          <w:lang w:eastAsia="ar-SA"/>
        </w:rPr>
        <w:t>, с указанием марки и государственного номера.</w:t>
      </w:r>
    </w:p>
    <w:p w:rsidR="00837BBF" w:rsidRPr="007F4C05" w:rsidRDefault="00837BBF" w:rsidP="007F4C05">
      <w:pPr>
        <w:pStyle w:val="a6"/>
        <w:numPr>
          <w:ilvl w:val="2"/>
          <w:numId w:val="22"/>
        </w:numPr>
        <w:suppressAutoHyphens/>
        <w:spacing w:after="0" w:line="240" w:lineRule="auto"/>
        <w:ind w:left="0" w:firstLine="0"/>
        <w:jc w:val="both"/>
        <w:rPr>
          <w:rFonts w:ascii="Times New Roman" w:hAnsi="Times New Roman"/>
          <w:sz w:val="24"/>
          <w:szCs w:val="24"/>
          <w:lang w:eastAsia="ar-SA"/>
        </w:rPr>
      </w:pPr>
      <w:r w:rsidRPr="007F4C05">
        <w:rPr>
          <w:rFonts w:ascii="Times New Roman" w:hAnsi="Times New Roman"/>
          <w:sz w:val="24"/>
          <w:szCs w:val="24"/>
        </w:rPr>
        <w:t xml:space="preserve">Предоставить транспортное средство с исправной электрической системой под монтаж </w:t>
      </w:r>
      <w:r w:rsidR="0071602D">
        <w:rPr>
          <w:rFonts w:ascii="Times New Roman" w:hAnsi="Times New Roman"/>
          <w:sz w:val="24"/>
          <w:szCs w:val="24"/>
        </w:rPr>
        <w:t>КУ</w:t>
      </w:r>
      <w:r w:rsidRPr="007F4C05">
        <w:rPr>
          <w:rFonts w:ascii="Times New Roman" w:hAnsi="Times New Roman"/>
          <w:sz w:val="24"/>
          <w:szCs w:val="24"/>
        </w:rPr>
        <w:t xml:space="preserve"> в рабочие дни не менее 4 часов в день.</w:t>
      </w:r>
      <w:r w:rsidRPr="007F4C05">
        <w:rPr>
          <w:rFonts w:ascii="Times New Roman" w:hAnsi="Times New Roman"/>
          <w:sz w:val="24"/>
          <w:szCs w:val="24"/>
          <w:lang w:eastAsia="ar-SA"/>
        </w:rPr>
        <w:t xml:space="preserve"> </w:t>
      </w:r>
    </w:p>
    <w:p w:rsidR="00837BBF" w:rsidRPr="00837BBF" w:rsidRDefault="00837BBF" w:rsidP="007F4C05">
      <w:pPr>
        <w:numPr>
          <w:ilvl w:val="2"/>
          <w:numId w:val="22"/>
        </w:numPr>
        <w:tabs>
          <w:tab w:val="left" w:pos="0"/>
          <w:tab w:val="left" w:pos="567"/>
          <w:tab w:val="num" w:pos="1004"/>
        </w:tabs>
        <w:suppressAutoHyphens/>
        <w:spacing w:after="0" w:line="240" w:lineRule="auto"/>
        <w:ind w:left="0" w:firstLine="0"/>
        <w:jc w:val="both"/>
        <w:rPr>
          <w:rFonts w:ascii="Times New Roman" w:hAnsi="Times New Roman"/>
          <w:sz w:val="24"/>
          <w:szCs w:val="24"/>
          <w:lang w:eastAsia="ru-RU"/>
        </w:rPr>
      </w:pPr>
      <w:r w:rsidRPr="00837BBF">
        <w:rPr>
          <w:rFonts w:ascii="Times New Roman" w:hAnsi="Times New Roman"/>
          <w:sz w:val="24"/>
          <w:szCs w:val="24"/>
        </w:rPr>
        <w:lastRenderedPageBreak/>
        <w:t xml:space="preserve">Обеспечить соблюдения правил эксплуатации </w:t>
      </w:r>
      <w:r w:rsidR="0071602D">
        <w:rPr>
          <w:rFonts w:ascii="Times New Roman" w:hAnsi="Times New Roman"/>
          <w:sz w:val="24"/>
          <w:szCs w:val="24"/>
        </w:rPr>
        <w:t>КУ</w:t>
      </w:r>
      <w:r w:rsidRPr="00837BBF">
        <w:rPr>
          <w:rFonts w:ascii="Times New Roman" w:hAnsi="Times New Roman"/>
          <w:sz w:val="24"/>
          <w:szCs w:val="24"/>
        </w:rPr>
        <w:t>, указанных в передаваемой технической документации.</w:t>
      </w:r>
    </w:p>
    <w:p w:rsidR="00837BBF" w:rsidRPr="00837BBF" w:rsidRDefault="00837BBF" w:rsidP="007F4C05">
      <w:pPr>
        <w:numPr>
          <w:ilvl w:val="2"/>
          <w:numId w:val="22"/>
        </w:numPr>
        <w:tabs>
          <w:tab w:val="num" w:pos="862"/>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lang w:eastAsia="ar-SA"/>
        </w:rPr>
        <w:t xml:space="preserve"> Заключить Сублицензионное соглашение, в случае поставки лицензионного программного обеспечения. А также принять неисключительные права на его использование в рамках соглашения.</w:t>
      </w:r>
    </w:p>
    <w:p w:rsidR="00837BBF" w:rsidRPr="00837BBF" w:rsidRDefault="00837BBF" w:rsidP="00837BBF">
      <w:pPr>
        <w:suppressAutoHyphens/>
        <w:ind w:left="720"/>
        <w:jc w:val="both"/>
        <w:rPr>
          <w:rFonts w:ascii="Times New Roman" w:hAnsi="Times New Roman"/>
          <w:sz w:val="24"/>
          <w:szCs w:val="24"/>
          <w:lang w:eastAsia="ar-SA"/>
        </w:rPr>
      </w:pPr>
    </w:p>
    <w:p w:rsidR="00837BBF" w:rsidRPr="00837BBF" w:rsidRDefault="00837BBF" w:rsidP="007F4C05">
      <w:pPr>
        <w:numPr>
          <w:ilvl w:val="0"/>
          <w:numId w:val="22"/>
        </w:numPr>
        <w:suppressAutoHyphens/>
        <w:spacing w:after="0" w:line="240" w:lineRule="auto"/>
        <w:jc w:val="center"/>
        <w:rPr>
          <w:rFonts w:ascii="Times New Roman" w:hAnsi="Times New Roman"/>
          <w:b/>
          <w:sz w:val="24"/>
          <w:szCs w:val="24"/>
          <w:lang w:eastAsia="ar-SA"/>
        </w:rPr>
      </w:pPr>
      <w:bookmarkStart w:id="19" w:name="_GoBack"/>
      <w:bookmarkEnd w:id="19"/>
      <w:r w:rsidRPr="00837BBF">
        <w:rPr>
          <w:rFonts w:ascii="Times New Roman" w:hAnsi="Times New Roman"/>
          <w:b/>
          <w:sz w:val="24"/>
          <w:szCs w:val="24"/>
          <w:lang w:eastAsia="ar-SA"/>
        </w:rPr>
        <w:t>СТОИМОСТЬ. ПОРЯДОК РАСЧЕТОВ.</w:t>
      </w:r>
    </w:p>
    <w:p w:rsidR="00837BBF" w:rsidRPr="00837BBF" w:rsidRDefault="00837BBF" w:rsidP="007F4C05">
      <w:pPr>
        <w:numPr>
          <w:ilvl w:val="1"/>
          <w:numId w:val="22"/>
        </w:numPr>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lang w:eastAsia="ar-SA"/>
        </w:rPr>
        <w:t xml:space="preserve">Стоимость </w:t>
      </w:r>
      <w:r w:rsidR="0071602D">
        <w:rPr>
          <w:rFonts w:ascii="Times New Roman" w:hAnsi="Times New Roman"/>
          <w:sz w:val="24"/>
          <w:szCs w:val="24"/>
          <w:lang w:eastAsia="ar-SA"/>
        </w:rPr>
        <w:t>КУ</w:t>
      </w:r>
      <w:r w:rsidRPr="00837BBF">
        <w:rPr>
          <w:rFonts w:ascii="Times New Roman" w:hAnsi="Times New Roman"/>
          <w:sz w:val="24"/>
          <w:szCs w:val="24"/>
          <w:lang w:eastAsia="ar-SA"/>
        </w:rPr>
        <w:t xml:space="preserve">, в том числе работ по </w:t>
      </w:r>
      <w:r w:rsidR="007F4C05">
        <w:rPr>
          <w:rFonts w:ascii="Times New Roman" w:hAnsi="Times New Roman"/>
          <w:sz w:val="24"/>
          <w:szCs w:val="24"/>
          <w:lang w:eastAsia="ar-SA"/>
        </w:rPr>
        <w:t>установке</w:t>
      </w:r>
      <w:r w:rsidRPr="00837BBF">
        <w:rPr>
          <w:rFonts w:ascii="Times New Roman" w:hAnsi="Times New Roman"/>
          <w:sz w:val="24"/>
          <w:szCs w:val="24"/>
          <w:lang w:eastAsia="ar-SA"/>
        </w:rPr>
        <w:t xml:space="preserve"> </w:t>
      </w:r>
      <w:r w:rsidR="0071602D">
        <w:rPr>
          <w:rFonts w:ascii="Times New Roman" w:hAnsi="Times New Roman"/>
          <w:sz w:val="24"/>
          <w:szCs w:val="24"/>
          <w:lang w:eastAsia="ar-SA"/>
        </w:rPr>
        <w:t>КУ</w:t>
      </w:r>
      <w:r w:rsidRPr="00837BBF">
        <w:rPr>
          <w:rFonts w:ascii="Times New Roman" w:hAnsi="Times New Roman"/>
          <w:sz w:val="24"/>
          <w:szCs w:val="24"/>
          <w:lang w:eastAsia="ar-SA"/>
        </w:rPr>
        <w:t xml:space="preserve"> на Транспортных средства, а также прочих услуг, оказываемых в рамках исполнения настоящего Договора, определяе</w:t>
      </w:r>
      <w:r w:rsidR="0071602D">
        <w:rPr>
          <w:rFonts w:ascii="Times New Roman" w:hAnsi="Times New Roman"/>
          <w:sz w:val="24"/>
          <w:szCs w:val="24"/>
          <w:lang w:eastAsia="ar-SA"/>
        </w:rPr>
        <w:t>тс</w:t>
      </w:r>
      <w:r w:rsidRPr="00837BBF">
        <w:rPr>
          <w:rFonts w:ascii="Times New Roman" w:hAnsi="Times New Roman"/>
          <w:sz w:val="24"/>
          <w:szCs w:val="24"/>
          <w:lang w:eastAsia="ar-SA"/>
        </w:rPr>
        <w:t>я сторонами в Спецификаци</w:t>
      </w:r>
      <w:r w:rsidR="0071602D">
        <w:rPr>
          <w:rFonts w:ascii="Times New Roman" w:hAnsi="Times New Roman"/>
          <w:sz w:val="24"/>
          <w:szCs w:val="24"/>
          <w:lang w:eastAsia="ar-SA"/>
        </w:rPr>
        <w:t>и</w:t>
      </w:r>
      <w:r w:rsidRPr="00837BBF">
        <w:rPr>
          <w:rFonts w:ascii="Times New Roman" w:hAnsi="Times New Roman"/>
          <w:sz w:val="24"/>
          <w:szCs w:val="24"/>
          <w:lang w:eastAsia="ar-SA"/>
        </w:rPr>
        <w:t xml:space="preserve"> (Приложение №1 к Договору).</w:t>
      </w:r>
    </w:p>
    <w:p w:rsidR="00837BBF" w:rsidRPr="00837BBF" w:rsidRDefault="00837BBF" w:rsidP="007F4C05">
      <w:pPr>
        <w:numPr>
          <w:ilvl w:val="1"/>
          <w:numId w:val="22"/>
        </w:numPr>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lang w:eastAsia="ar-SA"/>
        </w:rPr>
        <w:t>Спецификаци</w:t>
      </w:r>
      <w:r w:rsidR="0071602D">
        <w:rPr>
          <w:rFonts w:ascii="Times New Roman" w:hAnsi="Times New Roman"/>
          <w:sz w:val="24"/>
          <w:szCs w:val="24"/>
          <w:lang w:eastAsia="ar-SA"/>
        </w:rPr>
        <w:t>я согласовываетс</w:t>
      </w:r>
      <w:r w:rsidRPr="00837BBF">
        <w:rPr>
          <w:rFonts w:ascii="Times New Roman" w:hAnsi="Times New Roman"/>
          <w:sz w:val="24"/>
          <w:szCs w:val="24"/>
          <w:lang w:eastAsia="ar-SA"/>
        </w:rPr>
        <w:t>я и подписыва</w:t>
      </w:r>
      <w:r w:rsidR="0071602D">
        <w:rPr>
          <w:rFonts w:ascii="Times New Roman" w:hAnsi="Times New Roman"/>
          <w:sz w:val="24"/>
          <w:szCs w:val="24"/>
          <w:lang w:eastAsia="ar-SA"/>
        </w:rPr>
        <w:t>ется обеими Сторонами и являетс</w:t>
      </w:r>
      <w:r w:rsidRPr="00837BBF">
        <w:rPr>
          <w:rFonts w:ascii="Times New Roman" w:hAnsi="Times New Roman"/>
          <w:sz w:val="24"/>
          <w:szCs w:val="24"/>
          <w:lang w:eastAsia="ar-SA"/>
        </w:rPr>
        <w:t>я Приложени</w:t>
      </w:r>
      <w:r w:rsidR="0071602D">
        <w:rPr>
          <w:rFonts w:ascii="Times New Roman" w:hAnsi="Times New Roman"/>
          <w:sz w:val="24"/>
          <w:szCs w:val="24"/>
          <w:lang w:eastAsia="ar-SA"/>
        </w:rPr>
        <w:t>ем</w:t>
      </w:r>
      <w:r w:rsidRPr="00837BBF">
        <w:rPr>
          <w:rFonts w:ascii="Times New Roman" w:hAnsi="Times New Roman"/>
          <w:sz w:val="24"/>
          <w:szCs w:val="24"/>
          <w:lang w:eastAsia="ar-SA"/>
        </w:rPr>
        <w:t xml:space="preserve"> к настоящему Договору.</w:t>
      </w:r>
    </w:p>
    <w:p w:rsidR="00837BBF" w:rsidRPr="00837BBF" w:rsidRDefault="00837BBF" w:rsidP="007F4C05">
      <w:pPr>
        <w:numPr>
          <w:ilvl w:val="1"/>
          <w:numId w:val="22"/>
        </w:numPr>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bCs/>
          <w:sz w:val="24"/>
          <w:szCs w:val="24"/>
          <w:lang w:eastAsia="ar-SA"/>
        </w:rPr>
        <w:t>Заказчик</w:t>
      </w:r>
      <w:r w:rsidRPr="00837BBF">
        <w:rPr>
          <w:rFonts w:ascii="Times New Roman" w:hAnsi="Times New Roman"/>
          <w:b/>
          <w:bCs/>
          <w:sz w:val="24"/>
          <w:szCs w:val="24"/>
          <w:lang w:eastAsia="ar-SA"/>
        </w:rPr>
        <w:t xml:space="preserve"> </w:t>
      </w:r>
      <w:r w:rsidRPr="00837BBF">
        <w:rPr>
          <w:rFonts w:ascii="Times New Roman" w:hAnsi="Times New Roman"/>
          <w:sz w:val="24"/>
          <w:szCs w:val="24"/>
          <w:lang w:eastAsia="ar-SA"/>
        </w:rPr>
        <w:t xml:space="preserve">осуществляет оплату 100% (Сто процентов) стоимости поставляемых по договору </w:t>
      </w:r>
      <w:r w:rsidR="0071602D">
        <w:rPr>
          <w:rFonts w:ascii="Times New Roman" w:hAnsi="Times New Roman"/>
          <w:sz w:val="24"/>
          <w:szCs w:val="24"/>
          <w:lang w:eastAsia="ar-SA"/>
        </w:rPr>
        <w:t>КУ</w:t>
      </w:r>
      <w:r w:rsidRPr="00837BBF">
        <w:rPr>
          <w:rFonts w:ascii="Times New Roman" w:hAnsi="Times New Roman"/>
          <w:sz w:val="24"/>
          <w:szCs w:val="24"/>
          <w:lang w:eastAsia="ar-SA"/>
        </w:rPr>
        <w:t>, по счету, выставляемому Исполнителем</w:t>
      </w:r>
      <w:r w:rsidR="007F4C05">
        <w:rPr>
          <w:rFonts w:ascii="Times New Roman" w:hAnsi="Times New Roman"/>
          <w:sz w:val="24"/>
          <w:szCs w:val="24"/>
          <w:lang w:eastAsia="ar-SA"/>
        </w:rPr>
        <w:t>.</w:t>
      </w:r>
      <w:r w:rsidRPr="00837BBF">
        <w:rPr>
          <w:rFonts w:ascii="Times New Roman" w:hAnsi="Times New Roman"/>
          <w:sz w:val="24"/>
          <w:szCs w:val="24"/>
          <w:lang w:eastAsia="ar-SA"/>
        </w:rPr>
        <w:t xml:space="preserve">  </w:t>
      </w:r>
    </w:p>
    <w:p w:rsidR="00837BBF" w:rsidRPr="00837BBF" w:rsidRDefault="00837BBF" w:rsidP="007F4C05">
      <w:pPr>
        <w:numPr>
          <w:ilvl w:val="1"/>
          <w:numId w:val="22"/>
        </w:numPr>
        <w:tabs>
          <w:tab w:val="left" w:pos="426"/>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lang w:eastAsia="ar-SA"/>
        </w:rPr>
        <w:t>Расчеты с Исполнителем</w:t>
      </w:r>
      <w:r w:rsidRPr="00837BBF">
        <w:rPr>
          <w:rFonts w:ascii="Times New Roman" w:hAnsi="Times New Roman"/>
          <w:bCs/>
          <w:sz w:val="24"/>
          <w:szCs w:val="24"/>
          <w:lang w:eastAsia="ar-SA"/>
        </w:rPr>
        <w:t xml:space="preserve"> </w:t>
      </w:r>
      <w:r w:rsidRPr="00837BBF">
        <w:rPr>
          <w:rFonts w:ascii="Times New Roman" w:hAnsi="Times New Roman"/>
          <w:sz w:val="24"/>
          <w:szCs w:val="24"/>
          <w:lang w:eastAsia="ar-SA"/>
        </w:rPr>
        <w:t>осуществляю</w:t>
      </w:r>
      <w:r w:rsidR="0071602D">
        <w:rPr>
          <w:rFonts w:ascii="Times New Roman" w:hAnsi="Times New Roman"/>
          <w:sz w:val="24"/>
          <w:szCs w:val="24"/>
          <w:lang w:eastAsia="ar-SA"/>
        </w:rPr>
        <w:t>тс</w:t>
      </w:r>
      <w:r w:rsidRPr="00837BBF">
        <w:rPr>
          <w:rFonts w:ascii="Times New Roman" w:hAnsi="Times New Roman"/>
          <w:sz w:val="24"/>
          <w:szCs w:val="24"/>
          <w:lang w:eastAsia="ar-SA"/>
        </w:rPr>
        <w:t xml:space="preserve">я </w:t>
      </w:r>
      <w:r w:rsidRPr="00837BBF">
        <w:rPr>
          <w:rFonts w:ascii="Times New Roman" w:hAnsi="Times New Roman"/>
          <w:bCs/>
          <w:sz w:val="24"/>
          <w:szCs w:val="24"/>
          <w:lang w:eastAsia="ar-SA"/>
        </w:rPr>
        <w:t>Заказчиком</w:t>
      </w:r>
      <w:r w:rsidRPr="00837BBF">
        <w:rPr>
          <w:rFonts w:ascii="Times New Roman" w:hAnsi="Times New Roman"/>
          <w:sz w:val="24"/>
          <w:szCs w:val="24"/>
          <w:lang w:eastAsia="ar-SA"/>
        </w:rPr>
        <w:t xml:space="preserve"> в рублях путем перевода денежных средств на расчетный счет Исполнителя.</w:t>
      </w:r>
      <w:r w:rsidRPr="00837BBF">
        <w:rPr>
          <w:rFonts w:ascii="Times New Roman" w:hAnsi="Times New Roman"/>
          <w:b/>
          <w:bCs/>
          <w:sz w:val="24"/>
          <w:szCs w:val="24"/>
          <w:lang w:eastAsia="ar-SA"/>
        </w:rPr>
        <w:t xml:space="preserve"> </w:t>
      </w:r>
    </w:p>
    <w:p w:rsidR="00837BBF" w:rsidRPr="00837BBF" w:rsidRDefault="00837BBF" w:rsidP="007F4C05">
      <w:pPr>
        <w:numPr>
          <w:ilvl w:val="1"/>
          <w:numId w:val="22"/>
        </w:numPr>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bCs/>
          <w:sz w:val="24"/>
          <w:szCs w:val="24"/>
          <w:lang w:eastAsia="ar-SA"/>
        </w:rPr>
        <w:t>Оплата производи</w:t>
      </w:r>
      <w:r w:rsidR="0071602D">
        <w:rPr>
          <w:rFonts w:ascii="Times New Roman" w:hAnsi="Times New Roman"/>
          <w:bCs/>
          <w:sz w:val="24"/>
          <w:szCs w:val="24"/>
          <w:lang w:eastAsia="ar-SA"/>
        </w:rPr>
        <w:t>тс</w:t>
      </w:r>
      <w:r w:rsidRPr="00837BBF">
        <w:rPr>
          <w:rFonts w:ascii="Times New Roman" w:hAnsi="Times New Roman"/>
          <w:bCs/>
          <w:sz w:val="24"/>
          <w:szCs w:val="24"/>
          <w:lang w:eastAsia="ar-SA"/>
        </w:rPr>
        <w:t>я</w:t>
      </w:r>
      <w:r w:rsidRPr="00837BBF">
        <w:rPr>
          <w:rFonts w:ascii="Times New Roman" w:hAnsi="Times New Roman"/>
          <w:b/>
          <w:bCs/>
          <w:sz w:val="24"/>
          <w:szCs w:val="24"/>
          <w:lang w:eastAsia="ar-SA"/>
        </w:rPr>
        <w:t xml:space="preserve"> </w:t>
      </w:r>
      <w:r w:rsidRPr="00837BBF">
        <w:rPr>
          <w:rFonts w:ascii="Times New Roman" w:hAnsi="Times New Roman"/>
          <w:sz w:val="24"/>
          <w:szCs w:val="24"/>
          <w:lang w:eastAsia="ar-SA"/>
        </w:rPr>
        <w:t xml:space="preserve">в </w:t>
      </w:r>
      <w:r w:rsidR="007F4C05" w:rsidRPr="00837BBF">
        <w:rPr>
          <w:rFonts w:ascii="Times New Roman" w:hAnsi="Times New Roman"/>
          <w:sz w:val="24"/>
          <w:szCs w:val="24"/>
          <w:lang w:eastAsia="ar-SA"/>
        </w:rPr>
        <w:t xml:space="preserve"> </w:t>
      </w:r>
      <w:r w:rsidR="007F4C05">
        <w:rPr>
          <w:rFonts w:ascii="Times New Roman" w:hAnsi="Times New Roman"/>
          <w:sz w:val="24"/>
          <w:szCs w:val="24"/>
          <w:lang w:eastAsia="ar-SA"/>
        </w:rPr>
        <w:t xml:space="preserve">течение 3 (трех) банковских дней с момента подписания </w:t>
      </w:r>
      <w:r w:rsidR="008D240E">
        <w:rPr>
          <w:rFonts w:ascii="Times New Roman" w:hAnsi="Times New Roman"/>
          <w:sz w:val="24"/>
          <w:szCs w:val="24"/>
          <w:lang w:eastAsia="ar-SA"/>
        </w:rPr>
        <w:t xml:space="preserve">документа по передаче </w:t>
      </w:r>
      <w:r w:rsidR="0071602D">
        <w:rPr>
          <w:rFonts w:ascii="Times New Roman" w:hAnsi="Times New Roman"/>
          <w:sz w:val="24"/>
          <w:szCs w:val="24"/>
          <w:lang w:eastAsia="ar-SA"/>
        </w:rPr>
        <w:t>КУ</w:t>
      </w:r>
      <w:r w:rsidR="007F4C05" w:rsidRPr="00837BBF">
        <w:rPr>
          <w:rFonts w:ascii="Times New Roman" w:hAnsi="Times New Roman"/>
          <w:sz w:val="24"/>
          <w:szCs w:val="24"/>
          <w:lang w:eastAsia="ar-SA"/>
        </w:rPr>
        <w:t xml:space="preserve">. </w:t>
      </w:r>
      <w:r w:rsidRPr="00837BBF">
        <w:rPr>
          <w:rFonts w:ascii="Times New Roman" w:hAnsi="Times New Roman"/>
          <w:sz w:val="24"/>
          <w:szCs w:val="24"/>
          <w:lang w:eastAsia="ar-SA"/>
        </w:rPr>
        <w:t>Все цены в настоящем Договоре указаны в рублях с учетом НДС (18%).</w:t>
      </w:r>
    </w:p>
    <w:p w:rsidR="00837BBF" w:rsidRPr="00837BBF" w:rsidRDefault="00837BBF" w:rsidP="00837BBF">
      <w:pPr>
        <w:suppressAutoHyphens/>
        <w:ind w:left="360"/>
        <w:jc w:val="both"/>
        <w:rPr>
          <w:rFonts w:ascii="Times New Roman" w:hAnsi="Times New Roman"/>
          <w:sz w:val="24"/>
          <w:szCs w:val="24"/>
          <w:lang w:eastAsia="ar-SA"/>
        </w:rPr>
      </w:pPr>
    </w:p>
    <w:p w:rsidR="00837BBF" w:rsidRPr="00837BBF" w:rsidRDefault="00837BBF" w:rsidP="007F4C05">
      <w:pPr>
        <w:numPr>
          <w:ilvl w:val="0"/>
          <w:numId w:val="22"/>
        </w:numPr>
        <w:suppressAutoHyphens/>
        <w:spacing w:after="0" w:line="240" w:lineRule="auto"/>
        <w:jc w:val="center"/>
        <w:rPr>
          <w:rFonts w:ascii="Times New Roman" w:hAnsi="Times New Roman"/>
          <w:b/>
          <w:sz w:val="24"/>
          <w:szCs w:val="24"/>
          <w:lang w:eastAsia="ar-SA"/>
        </w:rPr>
      </w:pPr>
      <w:r w:rsidRPr="00837BBF">
        <w:rPr>
          <w:rFonts w:ascii="Times New Roman" w:hAnsi="Times New Roman"/>
          <w:b/>
          <w:sz w:val="24"/>
          <w:szCs w:val="24"/>
          <w:lang w:eastAsia="ar-SA"/>
        </w:rPr>
        <w:t>ПОРЯДОК РАСЧЕТОВ И ПОСТАВКИ</w:t>
      </w:r>
    </w:p>
    <w:p w:rsidR="00837BBF" w:rsidRPr="008D240E" w:rsidRDefault="00837BBF" w:rsidP="008D240E">
      <w:pPr>
        <w:pStyle w:val="a6"/>
        <w:numPr>
          <w:ilvl w:val="1"/>
          <w:numId w:val="22"/>
        </w:numPr>
        <w:tabs>
          <w:tab w:val="left" w:pos="426"/>
        </w:tabs>
        <w:suppressAutoHyphens/>
        <w:spacing w:after="0" w:line="240" w:lineRule="auto"/>
        <w:ind w:left="0" w:firstLine="0"/>
        <w:jc w:val="both"/>
        <w:rPr>
          <w:rFonts w:ascii="Times New Roman" w:hAnsi="Times New Roman"/>
          <w:sz w:val="24"/>
          <w:szCs w:val="24"/>
          <w:lang w:eastAsia="ru-RU"/>
        </w:rPr>
      </w:pPr>
      <w:r w:rsidRPr="008D240E">
        <w:rPr>
          <w:rFonts w:ascii="Times New Roman" w:hAnsi="Times New Roman"/>
          <w:sz w:val="24"/>
          <w:szCs w:val="24"/>
        </w:rPr>
        <w:t xml:space="preserve">Поставка и установка </w:t>
      </w:r>
      <w:r w:rsidR="0071602D">
        <w:rPr>
          <w:rFonts w:ascii="Times New Roman" w:hAnsi="Times New Roman"/>
          <w:sz w:val="24"/>
          <w:szCs w:val="24"/>
        </w:rPr>
        <w:t>КУ</w:t>
      </w:r>
      <w:r w:rsidRPr="008D240E">
        <w:rPr>
          <w:rFonts w:ascii="Times New Roman" w:hAnsi="Times New Roman"/>
          <w:sz w:val="24"/>
          <w:szCs w:val="24"/>
        </w:rPr>
        <w:t xml:space="preserve"> производи</w:t>
      </w:r>
      <w:r w:rsidR="0071602D">
        <w:rPr>
          <w:rFonts w:ascii="Times New Roman" w:hAnsi="Times New Roman"/>
          <w:sz w:val="24"/>
          <w:szCs w:val="24"/>
        </w:rPr>
        <w:t>тс</w:t>
      </w:r>
      <w:r w:rsidRPr="008D240E">
        <w:rPr>
          <w:rFonts w:ascii="Times New Roman" w:hAnsi="Times New Roman"/>
          <w:sz w:val="24"/>
          <w:szCs w:val="24"/>
        </w:rPr>
        <w:t xml:space="preserve">я </w:t>
      </w:r>
      <w:r w:rsidR="007F4C05" w:rsidRPr="008D240E">
        <w:rPr>
          <w:rFonts w:ascii="Times New Roman" w:hAnsi="Times New Roman"/>
          <w:sz w:val="24"/>
          <w:szCs w:val="24"/>
        </w:rPr>
        <w:t>в течение 10 дней</w:t>
      </w:r>
      <w:r w:rsidRPr="008D240E">
        <w:rPr>
          <w:rFonts w:ascii="Times New Roman" w:hAnsi="Times New Roman"/>
          <w:sz w:val="24"/>
          <w:szCs w:val="24"/>
        </w:rPr>
        <w:t xml:space="preserve"> с момента </w:t>
      </w:r>
      <w:r w:rsidR="007F4C05" w:rsidRPr="008D240E">
        <w:rPr>
          <w:rFonts w:ascii="Times New Roman" w:hAnsi="Times New Roman"/>
          <w:sz w:val="24"/>
          <w:szCs w:val="24"/>
        </w:rPr>
        <w:t>заключения настоящего договора.</w:t>
      </w:r>
    </w:p>
    <w:p w:rsidR="00837BBF" w:rsidRPr="00837BBF" w:rsidRDefault="00837BBF" w:rsidP="007F4C05">
      <w:pPr>
        <w:numPr>
          <w:ilvl w:val="1"/>
          <w:numId w:val="22"/>
        </w:numPr>
        <w:tabs>
          <w:tab w:val="left" w:pos="426"/>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rPr>
        <w:t xml:space="preserve">Поставка </w:t>
      </w:r>
      <w:r w:rsidR="0071602D">
        <w:rPr>
          <w:rFonts w:ascii="Times New Roman" w:hAnsi="Times New Roman"/>
          <w:sz w:val="24"/>
          <w:szCs w:val="24"/>
        </w:rPr>
        <w:t>КУ</w:t>
      </w:r>
      <w:r w:rsidRPr="00837BBF">
        <w:rPr>
          <w:rFonts w:ascii="Times New Roman" w:hAnsi="Times New Roman"/>
          <w:sz w:val="24"/>
          <w:szCs w:val="24"/>
        </w:rPr>
        <w:t xml:space="preserve">, а также их </w:t>
      </w:r>
      <w:r w:rsidR="008D240E">
        <w:rPr>
          <w:rFonts w:ascii="Times New Roman" w:hAnsi="Times New Roman"/>
          <w:sz w:val="24"/>
          <w:szCs w:val="24"/>
        </w:rPr>
        <w:t>установку</w:t>
      </w:r>
      <w:r w:rsidRPr="00837BBF">
        <w:rPr>
          <w:rFonts w:ascii="Times New Roman" w:hAnsi="Times New Roman"/>
          <w:sz w:val="24"/>
          <w:szCs w:val="24"/>
        </w:rPr>
        <w:t xml:space="preserve"> на транспортные средства производи</w:t>
      </w:r>
      <w:r w:rsidR="0071602D">
        <w:rPr>
          <w:rFonts w:ascii="Times New Roman" w:hAnsi="Times New Roman"/>
          <w:sz w:val="24"/>
          <w:szCs w:val="24"/>
        </w:rPr>
        <w:t>тс</w:t>
      </w:r>
      <w:r w:rsidRPr="00837BBF">
        <w:rPr>
          <w:rFonts w:ascii="Times New Roman" w:hAnsi="Times New Roman"/>
          <w:sz w:val="24"/>
          <w:szCs w:val="24"/>
        </w:rPr>
        <w:t xml:space="preserve">я по </w:t>
      </w:r>
      <w:r w:rsidR="008D240E">
        <w:rPr>
          <w:rFonts w:ascii="Times New Roman" w:hAnsi="Times New Roman"/>
          <w:sz w:val="24"/>
          <w:szCs w:val="24"/>
        </w:rPr>
        <w:t xml:space="preserve">фактическому адресу Заказчика: </w:t>
      </w:r>
      <w:r w:rsidRPr="00837BBF">
        <w:rPr>
          <w:rFonts w:ascii="Times New Roman" w:hAnsi="Times New Roman"/>
          <w:sz w:val="24"/>
          <w:szCs w:val="24"/>
        </w:rPr>
        <w:t>г.</w:t>
      </w:r>
      <w:r w:rsidR="008D240E">
        <w:rPr>
          <w:rFonts w:ascii="Times New Roman" w:hAnsi="Times New Roman"/>
          <w:sz w:val="24"/>
          <w:szCs w:val="24"/>
        </w:rPr>
        <w:t xml:space="preserve"> Новосибирск</w:t>
      </w:r>
      <w:r w:rsidRPr="00837BBF">
        <w:rPr>
          <w:rFonts w:ascii="Times New Roman" w:hAnsi="Times New Roman"/>
          <w:sz w:val="24"/>
          <w:szCs w:val="24"/>
        </w:rPr>
        <w:t>, ул.</w:t>
      </w:r>
      <w:r w:rsidR="008D240E">
        <w:rPr>
          <w:rFonts w:ascii="Times New Roman" w:hAnsi="Times New Roman"/>
          <w:sz w:val="24"/>
          <w:szCs w:val="24"/>
        </w:rPr>
        <w:t xml:space="preserve"> Планетная</w:t>
      </w:r>
      <w:r w:rsidRPr="00837BBF">
        <w:rPr>
          <w:rFonts w:ascii="Times New Roman" w:hAnsi="Times New Roman"/>
          <w:sz w:val="24"/>
          <w:szCs w:val="24"/>
        </w:rPr>
        <w:t>, д</w:t>
      </w:r>
      <w:r w:rsidR="008D240E">
        <w:rPr>
          <w:rFonts w:ascii="Times New Roman" w:hAnsi="Times New Roman"/>
          <w:sz w:val="24"/>
          <w:szCs w:val="24"/>
        </w:rPr>
        <w:t xml:space="preserve"> </w:t>
      </w:r>
      <w:r w:rsidRPr="00837BBF">
        <w:rPr>
          <w:rFonts w:ascii="Times New Roman" w:hAnsi="Times New Roman"/>
          <w:sz w:val="24"/>
          <w:szCs w:val="24"/>
        </w:rPr>
        <w:t>3</w:t>
      </w:r>
      <w:r w:rsidR="008D240E">
        <w:rPr>
          <w:rFonts w:ascii="Times New Roman" w:hAnsi="Times New Roman"/>
          <w:sz w:val="24"/>
          <w:szCs w:val="24"/>
        </w:rPr>
        <w:t>2</w:t>
      </w:r>
      <w:r w:rsidRPr="00837BBF">
        <w:rPr>
          <w:rFonts w:ascii="Times New Roman" w:hAnsi="Times New Roman"/>
          <w:sz w:val="24"/>
          <w:szCs w:val="24"/>
          <w:lang w:eastAsia="ar-SA"/>
        </w:rPr>
        <w:t>.</w:t>
      </w:r>
    </w:p>
    <w:p w:rsidR="00837BBF" w:rsidRPr="00837BBF" w:rsidRDefault="00837BBF" w:rsidP="007F4C05">
      <w:pPr>
        <w:numPr>
          <w:ilvl w:val="1"/>
          <w:numId w:val="22"/>
        </w:numPr>
        <w:tabs>
          <w:tab w:val="left" w:pos="426"/>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lang w:eastAsia="ar-SA"/>
        </w:rPr>
        <w:t xml:space="preserve">Переход права собственности от Исполнителя к </w:t>
      </w:r>
      <w:r w:rsidRPr="00837BBF">
        <w:rPr>
          <w:rFonts w:ascii="Times New Roman" w:hAnsi="Times New Roman"/>
          <w:bCs/>
          <w:sz w:val="24"/>
          <w:szCs w:val="24"/>
          <w:lang w:eastAsia="ar-SA"/>
        </w:rPr>
        <w:t>Заказчику</w:t>
      </w:r>
      <w:r w:rsidRPr="00837BBF">
        <w:rPr>
          <w:rFonts w:ascii="Times New Roman" w:hAnsi="Times New Roman"/>
          <w:sz w:val="24"/>
          <w:szCs w:val="24"/>
          <w:lang w:eastAsia="ar-SA"/>
        </w:rPr>
        <w:t xml:space="preserve"> на поставляемые </w:t>
      </w:r>
      <w:r w:rsidR="0071602D">
        <w:rPr>
          <w:rFonts w:ascii="Times New Roman" w:hAnsi="Times New Roman"/>
          <w:sz w:val="24"/>
          <w:szCs w:val="24"/>
          <w:lang w:eastAsia="ar-SA"/>
        </w:rPr>
        <w:t>КУ</w:t>
      </w:r>
      <w:r w:rsidRPr="00837BBF">
        <w:rPr>
          <w:rFonts w:ascii="Times New Roman" w:hAnsi="Times New Roman"/>
          <w:sz w:val="24"/>
          <w:szCs w:val="24"/>
          <w:lang w:eastAsia="ar-SA"/>
        </w:rPr>
        <w:t xml:space="preserve"> переходит  в момент передачи </w:t>
      </w:r>
      <w:r w:rsidR="0071602D">
        <w:rPr>
          <w:rFonts w:ascii="Times New Roman" w:hAnsi="Times New Roman"/>
          <w:sz w:val="24"/>
          <w:szCs w:val="24"/>
          <w:lang w:eastAsia="ar-SA"/>
        </w:rPr>
        <w:t>КУ</w:t>
      </w:r>
      <w:r w:rsidRPr="00837BBF">
        <w:rPr>
          <w:rFonts w:ascii="Times New Roman" w:hAnsi="Times New Roman"/>
          <w:sz w:val="24"/>
          <w:szCs w:val="24"/>
          <w:lang w:eastAsia="ar-SA"/>
        </w:rPr>
        <w:t xml:space="preserve"> по товарной накладной.</w:t>
      </w:r>
    </w:p>
    <w:p w:rsidR="00837BBF" w:rsidRPr="00837BBF" w:rsidRDefault="00837BBF" w:rsidP="007F4C05">
      <w:pPr>
        <w:numPr>
          <w:ilvl w:val="1"/>
          <w:numId w:val="22"/>
        </w:numPr>
        <w:tabs>
          <w:tab w:val="left" w:pos="426"/>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rPr>
        <w:t xml:space="preserve">Выполнение работ по </w:t>
      </w:r>
      <w:r w:rsidR="008D240E">
        <w:rPr>
          <w:rFonts w:ascii="Times New Roman" w:hAnsi="Times New Roman"/>
          <w:sz w:val="24"/>
          <w:szCs w:val="24"/>
        </w:rPr>
        <w:t>установке</w:t>
      </w:r>
      <w:r w:rsidRPr="00837BBF">
        <w:rPr>
          <w:rFonts w:ascii="Times New Roman" w:hAnsi="Times New Roman"/>
          <w:sz w:val="24"/>
          <w:szCs w:val="24"/>
        </w:rPr>
        <w:t xml:space="preserve"> </w:t>
      </w:r>
      <w:r w:rsidR="0071602D">
        <w:rPr>
          <w:rFonts w:ascii="Times New Roman" w:hAnsi="Times New Roman"/>
          <w:sz w:val="24"/>
          <w:szCs w:val="24"/>
        </w:rPr>
        <w:t>КУ</w:t>
      </w:r>
      <w:r w:rsidRPr="00837BBF">
        <w:rPr>
          <w:rFonts w:ascii="Times New Roman" w:hAnsi="Times New Roman"/>
          <w:sz w:val="24"/>
          <w:szCs w:val="24"/>
        </w:rPr>
        <w:t>, а также оказание прочих услуг в рамках настоящего Договора, подтверждае</w:t>
      </w:r>
      <w:r w:rsidR="0071602D">
        <w:rPr>
          <w:rFonts w:ascii="Times New Roman" w:hAnsi="Times New Roman"/>
          <w:sz w:val="24"/>
          <w:szCs w:val="24"/>
        </w:rPr>
        <w:t>тс</w:t>
      </w:r>
      <w:r w:rsidRPr="00837BBF">
        <w:rPr>
          <w:rFonts w:ascii="Times New Roman" w:hAnsi="Times New Roman"/>
          <w:sz w:val="24"/>
          <w:szCs w:val="24"/>
        </w:rPr>
        <w:t xml:space="preserve">я Актом выполненных работ, подписываемым уполномоченными представителями Сторон не позднее </w:t>
      </w:r>
      <w:r w:rsidR="0071602D">
        <w:rPr>
          <w:rFonts w:ascii="Times New Roman" w:hAnsi="Times New Roman"/>
          <w:sz w:val="24"/>
          <w:szCs w:val="24"/>
        </w:rPr>
        <w:t>трех</w:t>
      </w:r>
      <w:r w:rsidRPr="00837BBF">
        <w:rPr>
          <w:rFonts w:ascii="Times New Roman" w:hAnsi="Times New Roman"/>
          <w:sz w:val="24"/>
          <w:szCs w:val="24"/>
        </w:rPr>
        <w:t xml:space="preserve"> дн</w:t>
      </w:r>
      <w:r w:rsidR="0071602D">
        <w:rPr>
          <w:rFonts w:ascii="Times New Roman" w:hAnsi="Times New Roman"/>
          <w:sz w:val="24"/>
          <w:szCs w:val="24"/>
        </w:rPr>
        <w:t>ей</w:t>
      </w:r>
      <w:r w:rsidRPr="00837BBF">
        <w:rPr>
          <w:rFonts w:ascii="Times New Roman" w:hAnsi="Times New Roman"/>
          <w:sz w:val="24"/>
          <w:szCs w:val="24"/>
        </w:rPr>
        <w:t xml:space="preserve"> после установки </w:t>
      </w:r>
      <w:r w:rsidR="0071602D">
        <w:rPr>
          <w:rFonts w:ascii="Times New Roman" w:hAnsi="Times New Roman"/>
          <w:sz w:val="24"/>
          <w:szCs w:val="24"/>
        </w:rPr>
        <w:t>КУ</w:t>
      </w:r>
      <w:r w:rsidRPr="00837BBF">
        <w:rPr>
          <w:rFonts w:ascii="Times New Roman" w:hAnsi="Times New Roman"/>
          <w:sz w:val="24"/>
          <w:szCs w:val="24"/>
        </w:rPr>
        <w:t xml:space="preserve">. </w:t>
      </w:r>
    </w:p>
    <w:p w:rsidR="00837BBF" w:rsidRPr="00837BBF" w:rsidRDefault="00837BBF" w:rsidP="007F4C05">
      <w:pPr>
        <w:numPr>
          <w:ilvl w:val="1"/>
          <w:numId w:val="22"/>
        </w:numPr>
        <w:tabs>
          <w:tab w:val="left" w:pos="426"/>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rPr>
        <w:t xml:space="preserve">В случае мотивированного отказа </w:t>
      </w:r>
      <w:r w:rsidR="0071602D">
        <w:rPr>
          <w:rFonts w:ascii="Times New Roman" w:hAnsi="Times New Roman"/>
          <w:sz w:val="24"/>
          <w:szCs w:val="24"/>
        </w:rPr>
        <w:t>Заказчика</w:t>
      </w:r>
      <w:r w:rsidRPr="00837BBF">
        <w:rPr>
          <w:rFonts w:ascii="Times New Roman" w:hAnsi="Times New Roman"/>
          <w:sz w:val="24"/>
          <w:szCs w:val="24"/>
        </w:rPr>
        <w:t xml:space="preserve"> от приемки услуг Сторонами составляе</w:t>
      </w:r>
      <w:r w:rsidR="0071602D">
        <w:rPr>
          <w:rFonts w:ascii="Times New Roman" w:hAnsi="Times New Roman"/>
          <w:sz w:val="24"/>
          <w:szCs w:val="24"/>
        </w:rPr>
        <w:t>тс</w:t>
      </w:r>
      <w:r w:rsidRPr="00837BBF">
        <w:rPr>
          <w:rFonts w:ascii="Times New Roman" w:hAnsi="Times New Roman"/>
          <w:sz w:val="24"/>
          <w:szCs w:val="24"/>
        </w:rPr>
        <w:t>я акт в 2 (двух) экземплярах с перечнем недостатков и сроками их устранения.</w:t>
      </w:r>
    </w:p>
    <w:p w:rsidR="00837BBF" w:rsidRPr="00837BBF" w:rsidRDefault="00837BBF" w:rsidP="007F4C05">
      <w:pPr>
        <w:numPr>
          <w:ilvl w:val="1"/>
          <w:numId w:val="22"/>
        </w:numPr>
        <w:tabs>
          <w:tab w:val="left" w:pos="426"/>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rPr>
        <w:t xml:space="preserve">Если Акт сдачи-приемки не подписан без мотивированного отказа в установленный в п. </w:t>
      </w:r>
      <w:r w:rsidR="0071602D">
        <w:rPr>
          <w:rFonts w:ascii="Times New Roman" w:hAnsi="Times New Roman"/>
          <w:sz w:val="24"/>
          <w:szCs w:val="24"/>
        </w:rPr>
        <w:t>4</w:t>
      </w:r>
      <w:r w:rsidRPr="00837BBF">
        <w:rPr>
          <w:rFonts w:ascii="Times New Roman" w:hAnsi="Times New Roman"/>
          <w:sz w:val="24"/>
          <w:szCs w:val="24"/>
        </w:rPr>
        <w:t>.</w:t>
      </w:r>
      <w:r w:rsidR="0071602D">
        <w:rPr>
          <w:rFonts w:ascii="Times New Roman" w:hAnsi="Times New Roman"/>
          <w:sz w:val="24"/>
          <w:szCs w:val="24"/>
        </w:rPr>
        <w:t>4</w:t>
      </w:r>
      <w:r w:rsidRPr="00837BBF">
        <w:rPr>
          <w:rFonts w:ascii="Times New Roman" w:hAnsi="Times New Roman"/>
          <w:sz w:val="24"/>
          <w:szCs w:val="24"/>
        </w:rPr>
        <w:t>. срок, все работы  автоматически считаю</w:t>
      </w:r>
      <w:r w:rsidR="0071602D">
        <w:rPr>
          <w:rFonts w:ascii="Times New Roman" w:hAnsi="Times New Roman"/>
          <w:sz w:val="24"/>
          <w:szCs w:val="24"/>
        </w:rPr>
        <w:t>тс</w:t>
      </w:r>
      <w:r w:rsidRPr="00837BBF">
        <w:rPr>
          <w:rFonts w:ascii="Times New Roman" w:hAnsi="Times New Roman"/>
          <w:sz w:val="24"/>
          <w:szCs w:val="24"/>
        </w:rPr>
        <w:t>я принятыми.</w:t>
      </w:r>
    </w:p>
    <w:p w:rsidR="00837BBF" w:rsidRDefault="00837BBF" w:rsidP="008D240E">
      <w:pPr>
        <w:numPr>
          <w:ilvl w:val="1"/>
          <w:numId w:val="22"/>
        </w:numPr>
        <w:tabs>
          <w:tab w:val="left" w:pos="426"/>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rPr>
        <w:t xml:space="preserve"> Направление письменного мотивированного отказа от приемки  услуг не освобождает Заказчика от обязанности выплатить сумму, указанную в  счете и подписать акт сдачи-приемки услуг. </w:t>
      </w:r>
    </w:p>
    <w:p w:rsidR="008D240E" w:rsidRPr="008D240E" w:rsidRDefault="008D240E" w:rsidP="008D240E">
      <w:pPr>
        <w:tabs>
          <w:tab w:val="left" w:pos="426"/>
        </w:tabs>
        <w:suppressAutoHyphens/>
        <w:spacing w:after="0" w:line="240" w:lineRule="auto"/>
        <w:jc w:val="both"/>
        <w:rPr>
          <w:rFonts w:ascii="Times New Roman" w:hAnsi="Times New Roman"/>
          <w:sz w:val="24"/>
          <w:szCs w:val="24"/>
          <w:lang w:eastAsia="ar-SA"/>
        </w:rPr>
      </w:pPr>
    </w:p>
    <w:p w:rsidR="00837BBF" w:rsidRPr="00837BBF" w:rsidRDefault="00837BBF" w:rsidP="008D240E">
      <w:pPr>
        <w:numPr>
          <w:ilvl w:val="0"/>
          <w:numId w:val="22"/>
        </w:numPr>
        <w:tabs>
          <w:tab w:val="left" w:pos="284"/>
          <w:tab w:val="num" w:pos="360"/>
        </w:tabs>
        <w:suppressAutoHyphens/>
        <w:spacing w:after="0" w:line="240" w:lineRule="auto"/>
        <w:ind w:left="0" w:firstLine="0"/>
        <w:jc w:val="center"/>
        <w:rPr>
          <w:rFonts w:ascii="Times New Roman" w:hAnsi="Times New Roman"/>
          <w:b/>
          <w:sz w:val="24"/>
          <w:szCs w:val="24"/>
          <w:lang w:eastAsia="ar-SA"/>
        </w:rPr>
      </w:pPr>
      <w:r w:rsidRPr="00837BBF">
        <w:rPr>
          <w:rFonts w:ascii="Times New Roman" w:hAnsi="Times New Roman"/>
          <w:b/>
          <w:sz w:val="24"/>
          <w:szCs w:val="24"/>
          <w:lang w:eastAsia="ar-SA"/>
        </w:rPr>
        <w:t>ГАРАНТИЙНОЕ И ПОСЛЕГАРАНТИЙНОЕ ОБСЛУЖИВАНИЕ</w:t>
      </w:r>
    </w:p>
    <w:p w:rsidR="00837BBF" w:rsidRPr="00837BBF" w:rsidRDefault="00837BBF" w:rsidP="008D240E">
      <w:pPr>
        <w:pStyle w:val="12"/>
        <w:widowControl/>
        <w:numPr>
          <w:ilvl w:val="1"/>
          <w:numId w:val="22"/>
        </w:numPr>
        <w:tabs>
          <w:tab w:val="left" w:pos="0"/>
          <w:tab w:val="left" w:pos="426"/>
        </w:tabs>
        <w:suppressAutoHyphens/>
        <w:autoSpaceDE/>
        <w:adjustRightInd/>
        <w:ind w:left="0" w:firstLine="0"/>
        <w:contextualSpacing/>
        <w:jc w:val="both"/>
        <w:rPr>
          <w:lang w:eastAsia="ar-SA"/>
        </w:rPr>
      </w:pPr>
      <w:r w:rsidRPr="00837BBF">
        <w:rPr>
          <w:bCs/>
          <w:lang w:eastAsia="ar-SA"/>
        </w:rPr>
        <w:t>Исполнитель</w:t>
      </w:r>
      <w:r w:rsidRPr="00837BBF">
        <w:rPr>
          <w:lang w:eastAsia="ar-SA"/>
        </w:rPr>
        <w:t xml:space="preserve">  гарантирует исправность и надлежащее функционирование поставленных в соотве</w:t>
      </w:r>
      <w:r w:rsidR="0071602D">
        <w:rPr>
          <w:lang w:eastAsia="ar-SA"/>
        </w:rPr>
        <w:t>тс</w:t>
      </w:r>
      <w:r w:rsidRPr="00837BBF">
        <w:rPr>
          <w:lang w:eastAsia="ar-SA"/>
        </w:rPr>
        <w:t xml:space="preserve">твии с данным договором </w:t>
      </w:r>
      <w:r w:rsidR="0071602D">
        <w:rPr>
          <w:lang w:eastAsia="ar-SA"/>
        </w:rPr>
        <w:t>КУ</w:t>
      </w:r>
      <w:r w:rsidRPr="00837BBF">
        <w:rPr>
          <w:lang w:eastAsia="ar-SA"/>
        </w:rPr>
        <w:t xml:space="preserve"> в течение 12 (двенадцати) месяцев, со дня передачи их </w:t>
      </w:r>
      <w:r w:rsidRPr="00837BBF">
        <w:rPr>
          <w:bCs/>
          <w:lang w:eastAsia="ar-SA"/>
        </w:rPr>
        <w:t>Заказчику</w:t>
      </w:r>
      <w:r w:rsidRPr="00837BBF">
        <w:rPr>
          <w:lang w:eastAsia="ar-SA"/>
        </w:rPr>
        <w:t>.</w:t>
      </w:r>
    </w:p>
    <w:p w:rsidR="00837BBF" w:rsidRPr="00837BBF" w:rsidRDefault="00837BBF" w:rsidP="008D240E">
      <w:pPr>
        <w:pStyle w:val="12"/>
        <w:widowControl/>
        <w:numPr>
          <w:ilvl w:val="1"/>
          <w:numId w:val="22"/>
        </w:numPr>
        <w:tabs>
          <w:tab w:val="left" w:pos="0"/>
          <w:tab w:val="left" w:pos="426"/>
        </w:tabs>
        <w:suppressAutoHyphens/>
        <w:autoSpaceDE/>
        <w:adjustRightInd/>
        <w:ind w:left="0" w:firstLine="0"/>
        <w:contextualSpacing/>
        <w:jc w:val="both"/>
        <w:rPr>
          <w:lang w:eastAsia="ar-SA"/>
        </w:rPr>
      </w:pPr>
      <w:r w:rsidRPr="00837BBF">
        <w:rPr>
          <w:bCs/>
          <w:lang w:eastAsia="ar-SA"/>
        </w:rPr>
        <w:t>Исполнитель</w:t>
      </w:r>
      <w:r w:rsidRPr="00837BBF">
        <w:rPr>
          <w:lang w:eastAsia="ar-SA"/>
        </w:rPr>
        <w:t xml:space="preserve"> бесплатно заменит или отремонтирует </w:t>
      </w:r>
      <w:r w:rsidR="0071602D">
        <w:rPr>
          <w:lang w:eastAsia="ar-SA"/>
        </w:rPr>
        <w:t>КУ</w:t>
      </w:r>
      <w:r w:rsidRPr="00837BBF">
        <w:rPr>
          <w:lang w:eastAsia="ar-SA"/>
        </w:rPr>
        <w:t>, вышедшие из строя в течение гарантийного срока, при соблюдении правил эксплуатации, изложенных в передаваемой документации, а также при о</w:t>
      </w:r>
      <w:r w:rsidR="0071602D">
        <w:rPr>
          <w:lang w:eastAsia="ar-SA"/>
        </w:rPr>
        <w:t>тс</w:t>
      </w:r>
      <w:r w:rsidRPr="00837BBF">
        <w:rPr>
          <w:lang w:eastAsia="ar-SA"/>
        </w:rPr>
        <w:t>у</w:t>
      </w:r>
      <w:r w:rsidR="0071602D">
        <w:rPr>
          <w:lang w:eastAsia="ar-SA"/>
        </w:rPr>
        <w:t>тс</w:t>
      </w:r>
      <w:r w:rsidRPr="00837BBF">
        <w:rPr>
          <w:lang w:eastAsia="ar-SA"/>
        </w:rPr>
        <w:t xml:space="preserve">твии механических повреждений и сохранении пломб, </w:t>
      </w:r>
      <w:r w:rsidRPr="00837BBF">
        <w:rPr>
          <w:bCs/>
          <w:lang w:eastAsia="ar-SA"/>
        </w:rPr>
        <w:t>Исполнитель</w:t>
      </w:r>
      <w:r w:rsidRPr="00837BBF">
        <w:rPr>
          <w:lang w:eastAsia="ar-SA"/>
        </w:rPr>
        <w:t xml:space="preserve"> осуществляет работы по гарантийному и послегарантийному обслуживанию.</w:t>
      </w:r>
    </w:p>
    <w:p w:rsidR="00837BBF" w:rsidRPr="00837BBF" w:rsidRDefault="008D240E" w:rsidP="008D240E">
      <w:pPr>
        <w:pStyle w:val="12"/>
        <w:widowControl/>
        <w:tabs>
          <w:tab w:val="left" w:pos="0"/>
          <w:tab w:val="left" w:pos="426"/>
        </w:tabs>
        <w:suppressAutoHyphens/>
        <w:autoSpaceDE/>
        <w:adjustRightInd/>
        <w:ind w:left="0"/>
        <w:contextualSpacing/>
        <w:jc w:val="both"/>
        <w:rPr>
          <w:lang w:eastAsia="ar-SA"/>
        </w:rPr>
      </w:pPr>
      <w:r>
        <w:rPr>
          <w:lang w:eastAsia="ar-SA"/>
        </w:rPr>
        <w:t xml:space="preserve">5.3. </w:t>
      </w:r>
      <w:r w:rsidR="00837BBF" w:rsidRPr="00837BBF">
        <w:rPr>
          <w:lang w:eastAsia="ar-SA"/>
        </w:rPr>
        <w:t>Послегарантийное обслуживание проводи</w:t>
      </w:r>
      <w:r w:rsidR="0071602D">
        <w:rPr>
          <w:lang w:eastAsia="ar-SA"/>
        </w:rPr>
        <w:t>тс</w:t>
      </w:r>
      <w:r w:rsidR="00837BBF" w:rsidRPr="00837BBF">
        <w:rPr>
          <w:lang w:eastAsia="ar-SA"/>
        </w:rPr>
        <w:t>я в рамках отдельного договора.</w:t>
      </w:r>
    </w:p>
    <w:p w:rsidR="00837BBF" w:rsidRPr="00837BBF" w:rsidRDefault="008D240E" w:rsidP="008D240E">
      <w:pPr>
        <w:pStyle w:val="12"/>
        <w:widowControl/>
        <w:tabs>
          <w:tab w:val="left" w:pos="0"/>
          <w:tab w:val="left" w:pos="426"/>
        </w:tabs>
        <w:suppressAutoHyphens/>
        <w:autoSpaceDE/>
        <w:adjustRightInd/>
        <w:ind w:left="0"/>
        <w:contextualSpacing/>
        <w:jc w:val="both"/>
        <w:rPr>
          <w:lang w:eastAsia="ar-SA"/>
        </w:rPr>
      </w:pPr>
      <w:r>
        <w:rPr>
          <w:lang w:eastAsia="ar-SA"/>
        </w:rPr>
        <w:lastRenderedPageBreak/>
        <w:t>5.4.</w:t>
      </w:r>
      <w:r w:rsidR="00837BBF" w:rsidRPr="00837BBF">
        <w:rPr>
          <w:lang w:eastAsia="ar-SA"/>
        </w:rPr>
        <w:t>Гарантия не распространяе</w:t>
      </w:r>
      <w:r w:rsidR="0071602D">
        <w:rPr>
          <w:lang w:eastAsia="ar-SA"/>
        </w:rPr>
        <w:t>тс</w:t>
      </w:r>
      <w:r w:rsidR="00837BBF" w:rsidRPr="00837BBF">
        <w:rPr>
          <w:lang w:eastAsia="ar-SA"/>
        </w:rPr>
        <w:t xml:space="preserve">я на </w:t>
      </w:r>
      <w:r w:rsidR="0071602D">
        <w:rPr>
          <w:lang w:eastAsia="ar-SA"/>
        </w:rPr>
        <w:t>КУ</w:t>
      </w:r>
      <w:r w:rsidR="00837BBF" w:rsidRPr="00837BBF">
        <w:rPr>
          <w:lang w:eastAsia="ar-SA"/>
        </w:rPr>
        <w:t xml:space="preserve"> в случае использования при </w:t>
      </w:r>
      <w:r>
        <w:rPr>
          <w:lang w:eastAsia="ar-SA"/>
        </w:rPr>
        <w:t>установке</w:t>
      </w:r>
      <w:r w:rsidR="00837BBF" w:rsidRPr="00837BBF">
        <w:rPr>
          <w:lang w:eastAsia="ar-SA"/>
        </w:rPr>
        <w:t xml:space="preserve"> и/или эксплуатации комплектующих и/или материалов, не соотве</w:t>
      </w:r>
      <w:r w:rsidR="0071602D">
        <w:rPr>
          <w:lang w:eastAsia="ar-SA"/>
        </w:rPr>
        <w:t>тс</w:t>
      </w:r>
      <w:r w:rsidR="00837BBF" w:rsidRPr="00837BBF">
        <w:rPr>
          <w:lang w:eastAsia="ar-SA"/>
        </w:rPr>
        <w:t xml:space="preserve">твующих техническим требованиям, предъявляемых к </w:t>
      </w:r>
      <w:r w:rsidR="0071602D">
        <w:rPr>
          <w:lang w:eastAsia="ar-SA"/>
        </w:rPr>
        <w:t>КУ</w:t>
      </w:r>
      <w:r w:rsidR="00837BBF" w:rsidRPr="00837BBF">
        <w:rPr>
          <w:lang w:eastAsia="ar-SA"/>
        </w:rPr>
        <w:t>.</w:t>
      </w:r>
    </w:p>
    <w:p w:rsidR="00837BBF" w:rsidRPr="00837BBF" w:rsidRDefault="008D240E" w:rsidP="008D240E">
      <w:pPr>
        <w:pStyle w:val="12"/>
        <w:widowControl/>
        <w:tabs>
          <w:tab w:val="left" w:pos="0"/>
          <w:tab w:val="left" w:pos="426"/>
        </w:tabs>
        <w:suppressAutoHyphens/>
        <w:autoSpaceDE/>
        <w:adjustRightInd/>
        <w:ind w:left="0"/>
        <w:contextualSpacing/>
        <w:jc w:val="both"/>
      </w:pPr>
      <w:r>
        <w:rPr>
          <w:lang w:eastAsia="ar-SA"/>
        </w:rPr>
        <w:t>5.5.</w:t>
      </w:r>
      <w:r w:rsidR="00837BBF" w:rsidRPr="00837BBF">
        <w:rPr>
          <w:lang w:eastAsia="ar-SA"/>
        </w:rPr>
        <w:t xml:space="preserve">В случае обнаружения неработоспособности </w:t>
      </w:r>
      <w:r w:rsidR="0071602D">
        <w:rPr>
          <w:lang w:eastAsia="ar-SA"/>
        </w:rPr>
        <w:t>КУ</w:t>
      </w:r>
      <w:r w:rsidR="00837BBF" w:rsidRPr="00837BBF">
        <w:rPr>
          <w:lang w:eastAsia="ar-SA"/>
        </w:rPr>
        <w:t xml:space="preserve"> Заказчик </w:t>
      </w:r>
      <w:r w:rsidR="00837BBF" w:rsidRPr="00837BBF">
        <w:rPr>
          <w:u w:val="single"/>
          <w:lang w:eastAsia="ar-SA"/>
        </w:rPr>
        <w:t>в письменном виде</w:t>
      </w:r>
      <w:r w:rsidR="00837BBF" w:rsidRPr="00837BBF">
        <w:rPr>
          <w:lang w:eastAsia="ar-SA"/>
        </w:rPr>
        <w:t xml:space="preserve"> высылает по установленным средствам связи заявку</w:t>
      </w:r>
      <w:r w:rsidR="00837BBF" w:rsidRPr="00837BBF">
        <w:t xml:space="preserve"> с указанием номера </w:t>
      </w:r>
      <w:r w:rsidR="00FF5427">
        <w:t>транспортного средства</w:t>
      </w:r>
      <w:r w:rsidR="00837BBF" w:rsidRPr="00837BBF">
        <w:t xml:space="preserve">, на котором установлены неисправные </w:t>
      </w:r>
      <w:r w:rsidR="0071602D">
        <w:t>КУ</w:t>
      </w:r>
      <w:r w:rsidR="00837BBF" w:rsidRPr="00837BBF">
        <w:t xml:space="preserve"> и признаков неисправности. После</w:t>
      </w:r>
      <w:r>
        <w:t xml:space="preserve"> получения письма И</w:t>
      </w:r>
      <w:r w:rsidR="00837BBF" w:rsidRPr="00837BBF">
        <w:t xml:space="preserve">сполнитель проводит тестирование </w:t>
      </w:r>
      <w:r w:rsidR="0071602D">
        <w:t>КУ</w:t>
      </w:r>
      <w:r w:rsidR="00837BBF" w:rsidRPr="00837BBF">
        <w:t xml:space="preserve"> непосредственно на Транспортном средстве не позднее 5 (пяти) рабочих дней с даты получения заявки, а при наличии технической возможности и/или удаленного доступа к </w:t>
      </w:r>
      <w:r w:rsidR="0071602D">
        <w:t>КУ</w:t>
      </w:r>
      <w:r w:rsidR="00837BBF" w:rsidRPr="00837BBF">
        <w:t xml:space="preserve"> - не позднее 1 (одного) рабочего дня. По результатам тестирования составляе</w:t>
      </w:r>
      <w:r w:rsidR="0071602D">
        <w:t>тс</w:t>
      </w:r>
      <w:r w:rsidR="00837BBF" w:rsidRPr="00837BBF">
        <w:t xml:space="preserve">я Акт тестирования </w:t>
      </w:r>
      <w:r w:rsidR="0071602D">
        <w:t>КУ</w:t>
      </w:r>
      <w:r w:rsidR="00837BBF" w:rsidRPr="00837BBF">
        <w:t>.</w:t>
      </w:r>
    </w:p>
    <w:p w:rsidR="00837BBF" w:rsidRPr="00837BBF" w:rsidRDefault="008D240E" w:rsidP="008D240E">
      <w:pPr>
        <w:pStyle w:val="12"/>
        <w:widowControl/>
        <w:tabs>
          <w:tab w:val="left" w:pos="0"/>
          <w:tab w:val="left" w:pos="426"/>
        </w:tabs>
        <w:suppressAutoHyphens/>
        <w:autoSpaceDE/>
        <w:adjustRightInd/>
        <w:ind w:left="0"/>
        <w:contextualSpacing/>
        <w:jc w:val="both"/>
      </w:pPr>
      <w:r>
        <w:t>5.6.</w:t>
      </w:r>
      <w:r w:rsidR="00837BBF" w:rsidRPr="00837BBF">
        <w:t xml:space="preserve">В случае невозможности устранения неисправностей путем консультаций и/или смене программного обеспечения </w:t>
      </w:r>
      <w:r w:rsidR="0071602D">
        <w:t>КУ</w:t>
      </w:r>
      <w:r w:rsidR="00837BBF" w:rsidRPr="00837BBF">
        <w:t xml:space="preserve"> через удаленный доступ (при наличии технической возможности) Исполнитель производит демонтаж </w:t>
      </w:r>
      <w:r w:rsidR="0071602D">
        <w:t>КУ</w:t>
      </w:r>
      <w:r w:rsidR="00837BBF" w:rsidRPr="00837BBF">
        <w:t xml:space="preserve"> для осуществления проведения экспертизы и ремонта.</w:t>
      </w:r>
    </w:p>
    <w:p w:rsidR="00837BBF" w:rsidRPr="00837BBF" w:rsidRDefault="003F57B5" w:rsidP="003F57B5">
      <w:pPr>
        <w:pStyle w:val="12"/>
        <w:widowControl/>
        <w:tabs>
          <w:tab w:val="left" w:pos="0"/>
          <w:tab w:val="left" w:pos="426"/>
        </w:tabs>
        <w:suppressAutoHyphens/>
        <w:autoSpaceDE/>
        <w:adjustRightInd/>
        <w:ind w:left="0"/>
        <w:contextualSpacing/>
        <w:jc w:val="both"/>
      </w:pPr>
      <w:r>
        <w:t>5.7.</w:t>
      </w:r>
      <w:r w:rsidR="00837BBF" w:rsidRPr="00837BBF">
        <w:t xml:space="preserve">В случае если по результатами проведения экспертизы будет выявлено, что неисправность вызвана нарушениями правил эксплуатации, механическими повреждениями, а также иными действиями, направленными на нарушение работоспособности </w:t>
      </w:r>
      <w:r w:rsidR="0071602D">
        <w:t>КУ</w:t>
      </w:r>
      <w:r w:rsidR="00837BBF" w:rsidRPr="00837BBF">
        <w:t xml:space="preserve">, услуги по проведению экспертизы и ремонту </w:t>
      </w:r>
      <w:r w:rsidR="0071602D">
        <w:t>КУ</w:t>
      </w:r>
      <w:r w:rsidR="00837BBF" w:rsidRPr="00837BBF">
        <w:t xml:space="preserve"> оплачиваю</w:t>
      </w:r>
      <w:r w:rsidR="007C4CFF">
        <w:t>тс</w:t>
      </w:r>
      <w:r w:rsidR="00837BBF" w:rsidRPr="00837BBF">
        <w:t>я отдельно по действующим тарифам.</w:t>
      </w:r>
    </w:p>
    <w:p w:rsidR="00837BBF" w:rsidRPr="00837BBF" w:rsidRDefault="003F57B5" w:rsidP="003F57B5">
      <w:pPr>
        <w:pStyle w:val="12"/>
        <w:widowControl/>
        <w:tabs>
          <w:tab w:val="left" w:pos="0"/>
          <w:tab w:val="left" w:pos="426"/>
        </w:tabs>
        <w:suppressAutoHyphens/>
        <w:autoSpaceDE/>
        <w:adjustRightInd/>
        <w:ind w:left="0"/>
        <w:contextualSpacing/>
        <w:jc w:val="both"/>
      </w:pPr>
      <w:r>
        <w:t>5.8.</w:t>
      </w:r>
      <w:r w:rsidR="00837BBF" w:rsidRPr="00837BBF">
        <w:t xml:space="preserve">Заказчик вправе обратиться в стороннюю организацию, аккредитованную как экспертное учреждение для проведения экспертизы. </w:t>
      </w:r>
    </w:p>
    <w:p w:rsidR="00837BBF" w:rsidRPr="00837BBF" w:rsidRDefault="003F57B5" w:rsidP="003F57B5">
      <w:pPr>
        <w:pStyle w:val="12"/>
        <w:widowControl/>
        <w:tabs>
          <w:tab w:val="left" w:pos="0"/>
          <w:tab w:val="left" w:pos="426"/>
        </w:tabs>
        <w:suppressAutoHyphens/>
        <w:autoSpaceDE/>
        <w:adjustRightInd/>
        <w:ind w:left="0"/>
        <w:contextualSpacing/>
        <w:jc w:val="both"/>
      </w:pPr>
      <w:r>
        <w:t>5.9.</w:t>
      </w:r>
      <w:r w:rsidR="00837BBF" w:rsidRPr="00837BBF">
        <w:t xml:space="preserve">Экспертиза, гарантийное обслуживание и ремонт </w:t>
      </w:r>
      <w:r w:rsidR="0071602D">
        <w:t>КУ</w:t>
      </w:r>
      <w:r w:rsidR="00837BBF" w:rsidRPr="00837BBF">
        <w:t xml:space="preserve"> осуществляю</w:t>
      </w:r>
      <w:r w:rsidR="007C4CFF">
        <w:t>тс</w:t>
      </w:r>
      <w:r w:rsidR="00837BBF" w:rsidRPr="00837BBF">
        <w:t xml:space="preserve">я </w:t>
      </w:r>
      <w:r>
        <w:t>в г. Новосибирске</w:t>
      </w:r>
      <w:r w:rsidR="00837BBF" w:rsidRPr="00837BBF">
        <w:t>.</w:t>
      </w:r>
    </w:p>
    <w:p w:rsidR="00837BBF" w:rsidRPr="00837BBF" w:rsidRDefault="003F57B5" w:rsidP="003F57B5">
      <w:pPr>
        <w:pStyle w:val="12"/>
        <w:widowControl/>
        <w:tabs>
          <w:tab w:val="left" w:pos="0"/>
          <w:tab w:val="left" w:pos="426"/>
          <w:tab w:val="left" w:pos="540"/>
        </w:tabs>
        <w:suppressAutoHyphens/>
        <w:autoSpaceDE/>
        <w:adjustRightInd/>
        <w:ind w:left="0"/>
        <w:contextualSpacing/>
        <w:jc w:val="both"/>
      </w:pPr>
      <w:r>
        <w:t>5.10.</w:t>
      </w:r>
      <w:r w:rsidR="00837BBF" w:rsidRPr="00837BBF">
        <w:t xml:space="preserve">На период проведения экспертизы, гарантийного обслуживания и (или) ремонта </w:t>
      </w:r>
      <w:r w:rsidR="0071602D">
        <w:t>КУ</w:t>
      </w:r>
      <w:r w:rsidR="00837BBF" w:rsidRPr="00837BBF">
        <w:t xml:space="preserve">, Исполнитель обязан  безвозмездно предоставить и установить </w:t>
      </w:r>
      <w:r w:rsidR="0071602D">
        <w:t>КУ</w:t>
      </w:r>
      <w:r>
        <w:t>,</w:t>
      </w:r>
      <w:r w:rsidR="00837BBF" w:rsidRPr="00837BBF">
        <w:t xml:space="preserve"> обладающее теми же основными потребительскими свойствами, что и демонтированное </w:t>
      </w:r>
      <w:r w:rsidR="0071602D">
        <w:t>КУ</w:t>
      </w:r>
      <w:r w:rsidR="00837BBF" w:rsidRPr="00837BBF">
        <w:t>, на транспортные средства Заказчика.</w:t>
      </w:r>
    </w:p>
    <w:p w:rsidR="00837BBF" w:rsidRPr="003F57B5" w:rsidRDefault="00837BBF" w:rsidP="003F57B5">
      <w:pPr>
        <w:pStyle w:val="a6"/>
        <w:numPr>
          <w:ilvl w:val="0"/>
          <w:numId w:val="22"/>
        </w:numPr>
        <w:suppressAutoHyphens/>
        <w:spacing w:after="0" w:line="240" w:lineRule="auto"/>
        <w:jc w:val="center"/>
        <w:rPr>
          <w:rFonts w:ascii="Times New Roman" w:hAnsi="Times New Roman"/>
          <w:b/>
          <w:sz w:val="24"/>
          <w:szCs w:val="24"/>
          <w:lang w:eastAsia="ar-SA"/>
        </w:rPr>
      </w:pPr>
      <w:r w:rsidRPr="003F57B5">
        <w:rPr>
          <w:rFonts w:ascii="Times New Roman" w:hAnsi="Times New Roman"/>
          <w:b/>
          <w:sz w:val="24"/>
          <w:szCs w:val="24"/>
          <w:lang w:eastAsia="ar-SA"/>
        </w:rPr>
        <w:t>ОБСТОЯТЕЛЬСТВА НЕПРЕОДОЛИМОЙ СИЛЫ (ФОРС-МАЖОР)</w:t>
      </w:r>
    </w:p>
    <w:p w:rsidR="00837BBF" w:rsidRPr="00837BBF" w:rsidRDefault="00837BBF" w:rsidP="003F57B5">
      <w:pPr>
        <w:numPr>
          <w:ilvl w:val="1"/>
          <w:numId w:val="22"/>
        </w:numPr>
        <w:tabs>
          <w:tab w:val="left" w:pos="426"/>
          <w:tab w:val="num" w:pos="840"/>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bCs/>
          <w:sz w:val="24"/>
          <w:szCs w:val="24"/>
          <w:lang w:eastAsia="ar-SA"/>
        </w:rPr>
        <w:t>Стороны</w:t>
      </w:r>
      <w:r w:rsidRPr="00837BBF">
        <w:rPr>
          <w:rFonts w:ascii="Times New Roman" w:hAnsi="Times New Roman"/>
          <w:sz w:val="24"/>
          <w:szCs w:val="24"/>
          <w:lang w:eastAsia="ar-SA"/>
        </w:rPr>
        <w:t xml:space="preserve"> освобождаю</w:t>
      </w:r>
      <w:r w:rsidR="007C4CFF">
        <w:rPr>
          <w:rFonts w:ascii="Times New Roman" w:hAnsi="Times New Roman"/>
          <w:sz w:val="24"/>
          <w:szCs w:val="24"/>
          <w:lang w:eastAsia="ar-SA"/>
        </w:rPr>
        <w:t>тс</w:t>
      </w:r>
      <w:r w:rsidRPr="00837BBF">
        <w:rPr>
          <w:rFonts w:ascii="Times New Roman" w:hAnsi="Times New Roman"/>
          <w:sz w:val="24"/>
          <w:szCs w:val="24"/>
          <w:lang w:eastAsia="ar-SA"/>
        </w:rPr>
        <w:t>я от отве</w:t>
      </w:r>
      <w:r w:rsidR="007C4CFF">
        <w:rPr>
          <w:rFonts w:ascii="Times New Roman" w:hAnsi="Times New Roman"/>
          <w:sz w:val="24"/>
          <w:szCs w:val="24"/>
          <w:lang w:eastAsia="ar-SA"/>
        </w:rPr>
        <w:t>тс</w:t>
      </w:r>
      <w:r w:rsidRPr="00837BBF">
        <w:rPr>
          <w:rFonts w:ascii="Times New Roman" w:hAnsi="Times New Roman"/>
          <w:sz w:val="24"/>
          <w:szCs w:val="24"/>
          <w:lang w:eastAsia="ar-SA"/>
        </w:rPr>
        <w:t xml:space="preserve">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 том числе, но не только: стихийных бедствий, военных действий, забастовок, а также вследствие издания нормативных актов органов государственной власти любой из </w:t>
      </w:r>
      <w:r w:rsidRPr="00837BBF">
        <w:rPr>
          <w:rFonts w:ascii="Times New Roman" w:hAnsi="Times New Roman"/>
          <w:b/>
          <w:bCs/>
          <w:sz w:val="24"/>
          <w:szCs w:val="24"/>
          <w:lang w:eastAsia="ar-SA"/>
        </w:rPr>
        <w:t>Сторон</w:t>
      </w:r>
      <w:r w:rsidRPr="00837BBF">
        <w:rPr>
          <w:rFonts w:ascii="Times New Roman" w:hAnsi="Times New Roman"/>
          <w:sz w:val="24"/>
          <w:szCs w:val="24"/>
          <w:lang w:eastAsia="ar-SA"/>
        </w:rPr>
        <w:t xml:space="preserve">, имеющих запретительный характер и т.п., при условии, что данные обстоятельства непосредственно повлияли на надлежащее исполнение </w:t>
      </w:r>
      <w:r w:rsidRPr="00837BBF">
        <w:rPr>
          <w:rFonts w:ascii="Times New Roman" w:hAnsi="Times New Roman"/>
          <w:b/>
          <w:bCs/>
          <w:sz w:val="24"/>
          <w:szCs w:val="24"/>
          <w:lang w:eastAsia="ar-SA"/>
        </w:rPr>
        <w:t>Сторонами</w:t>
      </w:r>
      <w:r w:rsidRPr="00837BBF">
        <w:rPr>
          <w:rFonts w:ascii="Times New Roman" w:hAnsi="Times New Roman"/>
          <w:sz w:val="24"/>
          <w:szCs w:val="24"/>
          <w:lang w:eastAsia="ar-SA"/>
        </w:rPr>
        <w:t xml:space="preserve"> своих обязательств по настоящему Договору. В этом случае срок выполнения Договора будет продлен на время действия этих обстоятельств. В подтверждение наличия и длительности указанных обстоятельств, сторона, ссылающаяся на них, обязана предоставить свидетельство Торгово-промышленной палаты соотве</w:t>
      </w:r>
      <w:r w:rsidR="007C4CFF">
        <w:rPr>
          <w:rFonts w:ascii="Times New Roman" w:hAnsi="Times New Roman"/>
          <w:sz w:val="24"/>
          <w:szCs w:val="24"/>
          <w:lang w:eastAsia="ar-SA"/>
        </w:rPr>
        <w:t>тс</w:t>
      </w:r>
      <w:r w:rsidRPr="00837BBF">
        <w:rPr>
          <w:rFonts w:ascii="Times New Roman" w:hAnsi="Times New Roman"/>
          <w:sz w:val="24"/>
          <w:szCs w:val="24"/>
          <w:lang w:eastAsia="ar-SA"/>
        </w:rPr>
        <w:t>твующей страны.</w:t>
      </w:r>
    </w:p>
    <w:p w:rsidR="00837BBF" w:rsidRPr="00837BBF" w:rsidRDefault="00837BBF" w:rsidP="003F57B5">
      <w:pPr>
        <w:numPr>
          <w:ilvl w:val="1"/>
          <w:numId w:val="22"/>
        </w:numPr>
        <w:tabs>
          <w:tab w:val="left" w:pos="426"/>
          <w:tab w:val="num" w:pos="840"/>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lang w:eastAsia="ar-SA"/>
        </w:rPr>
        <w:t>Сторона, которая не может выполнить свои обязательства в силу форс-мажорных обстоятельств, должна  не позднее 5 (пяти) календарных дней сообщить об этом другой стороне в письменной форме. Нарушение срока уведомления о наличии таких обстоятельств лишает соотве</w:t>
      </w:r>
      <w:r w:rsidR="007C4CFF">
        <w:rPr>
          <w:rFonts w:ascii="Times New Roman" w:hAnsi="Times New Roman"/>
          <w:sz w:val="24"/>
          <w:szCs w:val="24"/>
          <w:lang w:eastAsia="ar-SA"/>
        </w:rPr>
        <w:t>тс</w:t>
      </w:r>
      <w:r w:rsidRPr="00837BBF">
        <w:rPr>
          <w:rFonts w:ascii="Times New Roman" w:hAnsi="Times New Roman"/>
          <w:sz w:val="24"/>
          <w:szCs w:val="24"/>
          <w:lang w:eastAsia="ar-SA"/>
        </w:rPr>
        <w:t>твующую сторону права ссылаться на них.</w:t>
      </w:r>
    </w:p>
    <w:p w:rsidR="00837BBF" w:rsidRPr="00837BBF" w:rsidRDefault="00837BBF" w:rsidP="003F57B5">
      <w:pPr>
        <w:numPr>
          <w:ilvl w:val="1"/>
          <w:numId w:val="22"/>
        </w:numPr>
        <w:tabs>
          <w:tab w:val="left" w:pos="426"/>
          <w:tab w:val="num" w:pos="840"/>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lang w:eastAsia="ar-SA"/>
        </w:rPr>
        <w:t>Если указанные обстоятельства продолжаю</w:t>
      </w:r>
      <w:r w:rsidR="007C4CFF">
        <w:rPr>
          <w:rFonts w:ascii="Times New Roman" w:hAnsi="Times New Roman"/>
          <w:sz w:val="24"/>
          <w:szCs w:val="24"/>
          <w:lang w:eastAsia="ar-SA"/>
        </w:rPr>
        <w:t>тс</w:t>
      </w:r>
      <w:r w:rsidRPr="00837BBF">
        <w:rPr>
          <w:rFonts w:ascii="Times New Roman" w:hAnsi="Times New Roman"/>
          <w:sz w:val="24"/>
          <w:szCs w:val="24"/>
          <w:lang w:eastAsia="ar-SA"/>
        </w:rPr>
        <w:t xml:space="preserve">я более двух месяцев, любая из </w:t>
      </w:r>
      <w:r w:rsidRPr="00837BBF">
        <w:rPr>
          <w:rFonts w:ascii="Times New Roman" w:hAnsi="Times New Roman"/>
          <w:bCs/>
          <w:sz w:val="24"/>
          <w:szCs w:val="24"/>
          <w:lang w:eastAsia="ar-SA"/>
        </w:rPr>
        <w:t>Сторон</w:t>
      </w:r>
      <w:r w:rsidRPr="00837BBF">
        <w:rPr>
          <w:rFonts w:ascii="Times New Roman" w:hAnsi="Times New Roman"/>
          <w:sz w:val="24"/>
          <w:szCs w:val="24"/>
          <w:lang w:eastAsia="ar-SA"/>
        </w:rPr>
        <w:t xml:space="preserve"> имеет право на одностороннее расторжение Договора или его части, без права претендовать на возмещение понесенных (причиненных) убытков, за исключением проведения взаиморасчетов в части уже выполненных </w:t>
      </w:r>
      <w:r w:rsidRPr="00837BBF">
        <w:rPr>
          <w:rFonts w:ascii="Times New Roman" w:hAnsi="Times New Roman"/>
          <w:bCs/>
          <w:sz w:val="24"/>
          <w:szCs w:val="24"/>
          <w:lang w:eastAsia="ar-SA"/>
        </w:rPr>
        <w:t>Сторонами</w:t>
      </w:r>
      <w:r w:rsidRPr="00837BBF">
        <w:rPr>
          <w:rFonts w:ascii="Times New Roman" w:hAnsi="Times New Roman"/>
          <w:sz w:val="24"/>
          <w:szCs w:val="24"/>
          <w:lang w:eastAsia="ar-SA"/>
        </w:rPr>
        <w:t xml:space="preserve"> обязательств. В этом случае </w:t>
      </w:r>
      <w:r w:rsidRPr="00837BBF">
        <w:rPr>
          <w:rFonts w:ascii="Times New Roman" w:hAnsi="Times New Roman"/>
          <w:bCs/>
          <w:sz w:val="24"/>
          <w:szCs w:val="24"/>
          <w:lang w:eastAsia="ar-SA"/>
        </w:rPr>
        <w:t>Стороны</w:t>
      </w:r>
      <w:r w:rsidRPr="00837BBF">
        <w:rPr>
          <w:rFonts w:ascii="Times New Roman" w:hAnsi="Times New Roman"/>
          <w:sz w:val="24"/>
          <w:szCs w:val="24"/>
          <w:lang w:eastAsia="ar-SA"/>
        </w:rPr>
        <w:t xml:space="preserve"> обязуе</w:t>
      </w:r>
      <w:r w:rsidR="007C4CFF">
        <w:rPr>
          <w:rFonts w:ascii="Times New Roman" w:hAnsi="Times New Roman"/>
          <w:sz w:val="24"/>
          <w:szCs w:val="24"/>
          <w:lang w:eastAsia="ar-SA"/>
        </w:rPr>
        <w:t>тс</w:t>
      </w:r>
      <w:r w:rsidRPr="00837BBF">
        <w:rPr>
          <w:rFonts w:ascii="Times New Roman" w:hAnsi="Times New Roman"/>
          <w:sz w:val="24"/>
          <w:szCs w:val="24"/>
          <w:lang w:eastAsia="ar-SA"/>
        </w:rPr>
        <w:t xml:space="preserve">я произвести сверку платежей и взаиморасчеты в 30-ти-дневный срок после получения другой </w:t>
      </w:r>
      <w:r w:rsidRPr="00837BBF">
        <w:rPr>
          <w:rFonts w:ascii="Times New Roman" w:hAnsi="Times New Roman"/>
          <w:bCs/>
          <w:sz w:val="24"/>
          <w:szCs w:val="24"/>
          <w:lang w:eastAsia="ar-SA"/>
        </w:rPr>
        <w:t>Стороной</w:t>
      </w:r>
      <w:r w:rsidRPr="00837BBF">
        <w:rPr>
          <w:rFonts w:ascii="Times New Roman" w:hAnsi="Times New Roman"/>
          <w:sz w:val="24"/>
          <w:szCs w:val="24"/>
          <w:lang w:eastAsia="ar-SA"/>
        </w:rPr>
        <w:t xml:space="preserve"> уведомления о расторжении Договора.</w:t>
      </w:r>
    </w:p>
    <w:p w:rsidR="00837BBF" w:rsidRPr="00837BBF" w:rsidRDefault="00837BBF" w:rsidP="00837BBF">
      <w:pPr>
        <w:tabs>
          <w:tab w:val="left" w:pos="426"/>
        </w:tabs>
        <w:suppressAutoHyphens/>
        <w:jc w:val="both"/>
        <w:rPr>
          <w:rFonts w:ascii="Times New Roman" w:hAnsi="Times New Roman"/>
          <w:sz w:val="24"/>
          <w:szCs w:val="24"/>
          <w:lang w:eastAsia="ar-SA"/>
        </w:rPr>
      </w:pPr>
    </w:p>
    <w:p w:rsidR="00837BBF" w:rsidRPr="00837BBF" w:rsidRDefault="00837BBF" w:rsidP="003F57B5">
      <w:pPr>
        <w:numPr>
          <w:ilvl w:val="0"/>
          <w:numId w:val="22"/>
        </w:numPr>
        <w:tabs>
          <w:tab w:val="num" w:pos="480"/>
        </w:tabs>
        <w:suppressAutoHyphens/>
        <w:spacing w:after="0" w:line="240" w:lineRule="auto"/>
        <w:ind w:left="360" w:hanging="360"/>
        <w:jc w:val="center"/>
        <w:rPr>
          <w:rFonts w:ascii="Times New Roman" w:hAnsi="Times New Roman"/>
          <w:b/>
          <w:sz w:val="24"/>
          <w:szCs w:val="24"/>
          <w:lang w:eastAsia="ar-SA"/>
        </w:rPr>
      </w:pPr>
      <w:r w:rsidRPr="00837BBF">
        <w:rPr>
          <w:rFonts w:ascii="Times New Roman" w:hAnsi="Times New Roman"/>
          <w:b/>
          <w:sz w:val="24"/>
          <w:szCs w:val="24"/>
          <w:lang w:eastAsia="ar-SA"/>
        </w:rPr>
        <w:lastRenderedPageBreak/>
        <w:t>ОТВЕ</w:t>
      </w:r>
      <w:r w:rsidR="007C4CFF">
        <w:rPr>
          <w:rFonts w:ascii="Times New Roman" w:hAnsi="Times New Roman"/>
          <w:b/>
          <w:sz w:val="24"/>
          <w:szCs w:val="24"/>
          <w:lang w:eastAsia="ar-SA"/>
        </w:rPr>
        <w:t>ТС</w:t>
      </w:r>
      <w:r w:rsidRPr="00837BBF">
        <w:rPr>
          <w:rFonts w:ascii="Times New Roman" w:hAnsi="Times New Roman"/>
          <w:b/>
          <w:sz w:val="24"/>
          <w:szCs w:val="24"/>
          <w:lang w:eastAsia="ar-SA"/>
        </w:rPr>
        <w:t>ТВЕННОСТЬ СТОРОН</w:t>
      </w:r>
    </w:p>
    <w:p w:rsidR="00837BBF" w:rsidRPr="00837BBF" w:rsidRDefault="00837BBF" w:rsidP="003F57B5">
      <w:pPr>
        <w:numPr>
          <w:ilvl w:val="1"/>
          <w:numId w:val="22"/>
        </w:numPr>
        <w:tabs>
          <w:tab w:val="left" w:pos="426"/>
          <w:tab w:val="num" w:pos="840"/>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lang w:eastAsia="ar-SA"/>
        </w:rPr>
        <w:t xml:space="preserve">За неисполнение или ненадлежащее исполнение своих обязательств по договору </w:t>
      </w:r>
      <w:r w:rsidRPr="00837BBF">
        <w:rPr>
          <w:rFonts w:ascii="Times New Roman" w:hAnsi="Times New Roman"/>
          <w:bCs/>
          <w:sz w:val="24"/>
          <w:szCs w:val="24"/>
          <w:lang w:eastAsia="ar-SA"/>
        </w:rPr>
        <w:t>Стороны</w:t>
      </w:r>
      <w:r w:rsidRPr="00837BBF">
        <w:rPr>
          <w:rFonts w:ascii="Times New Roman" w:hAnsi="Times New Roman"/>
          <w:sz w:val="24"/>
          <w:szCs w:val="24"/>
          <w:lang w:eastAsia="ar-SA"/>
        </w:rPr>
        <w:t xml:space="preserve"> несут отве</w:t>
      </w:r>
      <w:r w:rsidR="007C4CFF">
        <w:rPr>
          <w:rFonts w:ascii="Times New Roman" w:hAnsi="Times New Roman"/>
          <w:sz w:val="24"/>
          <w:szCs w:val="24"/>
          <w:lang w:eastAsia="ar-SA"/>
        </w:rPr>
        <w:t>тс</w:t>
      </w:r>
      <w:r w:rsidRPr="00837BBF">
        <w:rPr>
          <w:rFonts w:ascii="Times New Roman" w:hAnsi="Times New Roman"/>
          <w:sz w:val="24"/>
          <w:szCs w:val="24"/>
          <w:lang w:eastAsia="ar-SA"/>
        </w:rPr>
        <w:t>твенность на основании законодательства Российской Федерации.</w:t>
      </w:r>
    </w:p>
    <w:p w:rsidR="00837BBF" w:rsidRPr="00837BBF" w:rsidRDefault="00837BBF" w:rsidP="003F57B5">
      <w:pPr>
        <w:numPr>
          <w:ilvl w:val="1"/>
          <w:numId w:val="22"/>
        </w:numPr>
        <w:tabs>
          <w:tab w:val="left" w:pos="426"/>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bCs/>
          <w:sz w:val="24"/>
          <w:szCs w:val="24"/>
          <w:lang w:eastAsia="ar-SA"/>
        </w:rPr>
        <w:t>Стороны</w:t>
      </w:r>
      <w:r w:rsidRPr="00837BBF">
        <w:rPr>
          <w:rFonts w:ascii="Times New Roman" w:hAnsi="Times New Roman"/>
          <w:sz w:val="24"/>
          <w:szCs w:val="24"/>
          <w:lang w:eastAsia="ar-SA"/>
        </w:rPr>
        <w:t xml:space="preserve"> не несут отве</w:t>
      </w:r>
      <w:r w:rsidR="007C4CFF">
        <w:rPr>
          <w:rFonts w:ascii="Times New Roman" w:hAnsi="Times New Roman"/>
          <w:sz w:val="24"/>
          <w:szCs w:val="24"/>
          <w:lang w:eastAsia="ar-SA"/>
        </w:rPr>
        <w:t>тс</w:t>
      </w:r>
      <w:r w:rsidRPr="00837BBF">
        <w:rPr>
          <w:rFonts w:ascii="Times New Roman" w:hAnsi="Times New Roman"/>
          <w:sz w:val="24"/>
          <w:szCs w:val="24"/>
          <w:lang w:eastAsia="ar-SA"/>
        </w:rPr>
        <w:t xml:space="preserve">твенность за косвенный ущерб и/или упущенную выгоду другой </w:t>
      </w:r>
      <w:r w:rsidRPr="00837BBF">
        <w:rPr>
          <w:rFonts w:ascii="Times New Roman" w:hAnsi="Times New Roman"/>
          <w:bCs/>
          <w:sz w:val="24"/>
          <w:szCs w:val="24"/>
          <w:lang w:eastAsia="ar-SA"/>
        </w:rPr>
        <w:t>Стороны</w:t>
      </w:r>
      <w:r w:rsidRPr="00837BBF">
        <w:rPr>
          <w:rFonts w:ascii="Times New Roman" w:hAnsi="Times New Roman"/>
          <w:sz w:val="24"/>
          <w:szCs w:val="24"/>
          <w:lang w:eastAsia="ar-SA"/>
        </w:rPr>
        <w:t>, которые возникли или могли возникнуть в ходе выполнения договора.</w:t>
      </w:r>
    </w:p>
    <w:p w:rsidR="00837BBF" w:rsidRPr="00837BBF" w:rsidRDefault="00837BBF" w:rsidP="003F57B5">
      <w:pPr>
        <w:numPr>
          <w:ilvl w:val="1"/>
          <w:numId w:val="22"/>
        </w:numPr>
        <w:tabs>
          <w:tab w:val="left" w:pos="426"/>
          <w:tab w:val="num" w:pos="840"/>
        </w:tabs>
        <w:suppressAutoHyphens/>
        <w:spacing w:after="0" w:line="240" w:lineRule="auto"/>
        <w:ind w:left="0" w:firstLine="0"/>
        <w:jc w:val="both"/>
        <w:rPr>
          <w:rFonts w:ascii="Times New Roman" w:hAnsi="Times New Roman"/>
          <w:sz w:val="24"/>
          <w:szCs w:val="24"/>
          <w:lang w:eastAsia="ru-RU"/>
        </w:rPr>
      </w:pPr>
      <w:r w:rsidRPr="00837BBF">
        <w:rPr>
          <w:rFonts w:ascii="Times New Roman" w:hAnsi="Times New Roman"/>
          <w:sz w:val="24"/>
          <w:szCs w:val="24"/>
        </w:rPr>
        <w:t>Расторжение Договора не освобождает стороны от удовлетворения претензий, возникших до заявления о расторжении.</w:t>
      </w:r>
    </w:p>
    <w:p w:rsidR="00837BBF" w:rsidRPr="00742223" w:rsidRDefault="00837BBF" w:rsidP="00742223">
      <w:pPr>
        <w:numPr>
          <w:ilvl w:val="0"/>
          <w:numId w:val="22"/>
        </w:numPr>
        <w:tabs>
          <w:tab w:val="num" w:pos="480"/>
        </w:tabs>
        <w:suppressAutoHyphens/>
        <w:spacing w:after="0" w:line="240" w:lineRule="auto"/>
        <w:ind w:left="360" w:hanging="360"/>
        <w:jc w:val="center"/>
        <w:rPr>
          <w:rFonts w:ascii="Times New Roman" w:hAnsi="Times New Roman"/>
          <w:b/>
          <w:sz w:val="24"/>
          <w:szCs w:val="24"/>
          <w:lang w:eastAsia="ar-SA"/>
        </w:rPr>
      </w:pPr>
      <w:r w:rsidRPr="00742223">
        <w:rPr>
          <w:rFonts w:ascii="Times New Roman" w:hAnsi="Times New Roman"/>
          <w:b/>
          <w:sz w:val="24"/>
          <w:szCs w:val="24"/>
          <w:lang w:eastAsia="ar-SA"/>
        </w:rPr>
        <w:t>СРОК ДЕЙСТВИЯ ДОГОВОРА.</w:t>
      </w:r>
    </w:p>
    <w:p w:rsidR="00837BBF" w:rsidRPr="003F57B5" w:rsidRDefault="00837BBF" w:rsidP="003F57B5">
      <w:pPr>
        <w:pStyle w:val="11"/>
        <w:keepNext w:val="0"/>
        <w:keepLines w:val="0"/>
        <w:widowControl/>
        <w:numPr>
          <w:ilvl w:val="1"/>
          <w:numId w:val="22"/>
        </w:numPr>
        <w:suppressLineNumbers w:val="0"/>
        <w:tabs>
          <w:tab w:val="left" w:pos="426"/>
          <w:tab w:val="left" w:pos="567"/>
          <w:tab w:val="num" w:pos="840"/>
        </w:tabs>
        <w:spacing w:after="0"/>
        <w:ind w:left="0" w:firstLine="0"/>
        <w:jc w:val="both"/>
        <w:rPr>
          <w:b w:val="0"/>
          <w:sz w:val="24"/>
        </w:rPr>
      </w:pPr>
      <w:r w:rsidRPr="003F57B5">
        <w:rPr>
          <w:b w:val="0"/>
          <w:sz w:val="24"/>
        </w:rPr>
        <w:t xml:space="preserve">Договор вступает в силу с момента его подписания обеими Сторонами и действует </w:t>
      </w:r>
      <w:r w:rsidR="003F57B5">
        <w:rPr>
          <w:b w:val="0"/>
          <w:sz w:val="24"/>
        </w:rPr>
        <w:t>до полного его исполнения.</w:t>
      </w:r>
    </w:p>
    <w:p w:rsidR="00837BBF" w:rsidRPr="003F57B5" w:rsidRDefault="00837BBF" w:rsidP="003F57B5">
      <w:pPr>
        <w:pStyle w:val="11"/>
        <w:keepNext w:val="0"/>
        <w:keepLines w:val="0"/>
        <w:widowControl/>
        <w:numPr>
          <w:ilvl w:val="1"/>
          <w:numId w:val="22"/>
        </w:numPr>
        <w:suppressLineNumbers w:val="0"/>
        <w:tabs>
          <w:tab w:val="left" w:pos="426"/>
          <w:tab w:val="left" w:pos="567"/>
          <w:tab w:val="num" w:pos="840"/>
        </w:tabs>
        <w:spacing w:after="0"/>
        <w:ind w:left="0" w:firstLine="0"/>
        <w:jc w:val="both"/>
        <w:rPr>
          <w:b w:val="0"/>
          <w:sz w:val="24"/>
        </w:rPr>
      </w:pPr>
      <w:r w:rsidRPr="003F57B5">
        <w:rPr>
          <w:b w:val="0"/>
          <w:sz w:val="24"/>
        </w:rPr>
        <w:t>Окончание срока действия настоящего Договора не освобождает стороны от выполнения обязательств, возникших в период действия настоящего Договора.</w:t>
      </w:r>
    </w:p>
    <w:p w:rsidR="00837BBF" w:rsidRPr="00837BBF" w:rsidRDefault="00837BBF" w:rsidP="00837BBF">
      <w:pPr>
        <w:pStyle w:val="11"/>
        <w:tabs>
          <w:tab w:val="left" w:pos="0"/>
          <w:tab w:val="left" w:pos="426"/>
          <w:tab w:val="left" w:pos="567"/>
        </w:tabs>
        <w:rPr>
          <w:sz w:val="24"/>
        </w:rPr>
      </w:pPr>
    </w:p>
    <w:p w:rsidR="00837BBF" w:rsidRPr="00837BBF" w:rsidRDefault="00837BBF" w:rsidP="003F57B5">
      <w:pPr>
        <w:numPr>
          <w:ilvl w:val="0"/>
          <w:numId w:val="22"/>
        </w:numPr>
        <w:tabs>
          <w:tab w:val="num" w:pos="480"/>
        </w:tabs>
        <w:suppressAutoHyphens/>
        <w:spacing w:after="0" w:line="240" w:lineRule="auto"/>
        <w:ind w:left="360" w:hanging="360"/>
        <w:jc w:val="center"/>
        <w:rPr>
          <w:rFonts w:ascii="Times New Roman" w:hAnsi="Times New Roman"/>
          <w:sz w:val="24"/>
          <w:szCs w:val="24"/>
          <w:lang w:eastAsia="ar-SA"/>
        </w:rPr>
      </w:pPr>
      <w:r w:rsidRPr="00837BBF">
        <w:rPr>
          <w:rFonts w:ascii="Times New Roman" w:hAnsi="Times New Roman"/>
          <w:b/>
          <w:sz w:val="24"/>
          <w:szCs w:val="24"/>
          <w:lang w:eastAsia="ar-SA"/>
        </w:rPr>
        <w:t>АРБИТРАЖ</w:t>
      </w:r>
    </w:p>
    <w:p w:rsidR="00837BBF" w:rsidRPr="00837BBF" w:rsidRDefault="00837BBF" w:rsidP="003F57B5">
      <w:pPr>
        <w:numPr>
          <w:ilvl w:val="1"/>
          <w:numId w:val="22"/>
        </w:numPr>
        <w:tabs>
          <w:tab w:val="left" w:pos="0"/>
          <w:tab w:val="left" w:pos="567"/>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lang w:eastAsia="ar-SA"/>
        </w:rPr>
        <w:t>Все споры и разногласия между</w:t>
      </w:r>
      <w:r w:rsidRPr="00837BBF">
        <w:rPr>
          <w:rFonts w:ascii="Times New Roman" w:hAnsi="Times New Roman"/>
          <w:bCs/>
          <w:sz w:val="24"/>
          <w:szCs w:val="24"/>
          <w:lang w:eastAsia="ar-SA"/>
        </w:rPr>
        <w:t xml:space="preserve"> Сторонами</w:t>
      </w:r>
      <w:r w:rsidRPr="00837BBF">
        <w:rPr>
          <w:rFonts w:ascii="Times New Roman" w:hAnsi="Times New Roman"/>
          <w:sz w:val="24"/>
          <w:szCs w:val="24"/>
          <w:lang w:eastAsia="ar-SA"/>
        </w:rPr>
        <w:t xml:space="preserve">, которые не могут быть разрешены путем  переговоров, должны быть направлены на рассмотрение в Арбитражный суд </w:t>
      </w:r>
      <w:r w:rsidR="003F57B5">
        <w:rPr>
          <w:rFonts w:ascii="Times New Roman" w:hAnsi="Times New Roman"/>
          <w:sz w:val="24"/>
          <w:szCs w:val="24"/>
          <w:lang w:eastAsia="ar-SA"/>
        </w:rPr>
        <w:t>Новосибирской области</w:t>
      </w:r>
      <w:r w:rsidRPr="00837BBF">
        <w:rPr>
          <w:rFonts w:ascii="Times New Roman" w:hAnsi="Times New Roman"/>
          <w:sz w:val="24"/>
          <w:szCs w:val="24"/>
          <w:lang w:eastAsia="ar-SA"/>
        </w:rPr>
        <w:t xml:space="preserve"> в соотве</w:t>
      </w:r>
      <w:r w:rsidR="007C4CFF">
        <w:rPr>
          <w:rFonts w:ascii="Times New Roman" w:hAnsi="Times New Roman"/>
          <w:sz w:val="24"/>
          <w:szCs w:val="24"/>
          <w:lang w:eastAsia="ar-SA"/>
        </w:rPr>
        <w:t>тс</w:t>
      </w:r>
      <w:r w:rsidRPr="00837BBF">
        <w:rPr>
          <w:rFonts w:ascii="Times New Roman" w:hAnsi="Times New Roman"/>
          <w:sz w:val="24"/>
          <w:szCs w:val="24"/>
          <w:lang w:eastAsia="ar-SA"/>
        </w:rPr>
        <w:t>твие с действующим законодательством.</w:t>
      </w:r>
    </w:p>
    <w:p w:rsidR="00837BBF" w:rsidRPr="00837BBF" w:rsidRDefault="00837BBF" w:rsidP="003F57B5">
      <w:pPr>
        <w:numPr>
          <w:ilvl w:val="1"/>
          <w:numId w:val="22"/>
        </w:numPr>
        <w:tabs>
          <w:tab w:val="left" w:pos="0"/>
          <w:tab w:val="left" w:pos="567"/>
          <w:tab w:val="num" w:pos="840"/>
        </w:tabs>
        <w:suppressAutoHyphens/>
        <w:spacing w:after="0" w:line="240" w:lineRule="auto"/>
        <w:ind w:left="0" w:firstLine="0"/>
        <w:jc w:val="both"/>
        <w:rPr>
          <w:rFonts w:ascii="Times New Roman" w:hAnsi="Times New Roman"/>
          <w:sz w:val="24"/>
          <w:szCs w:val="24"/>
          <w:lang w:eastAsia="ar-SA"/>
        </w:rPr>
      </w:pPr>
      <w:r w:rsidRPr="00837BBF">
        <w:rPr>
          <w:rFonts w:ascii="Times New Roman" w:hAnsi="Times New Roman"/>
          <w:sz w:val="24"/>
          <w:szCs w:val="24"/>
          <w:lang w:eastAsia="ar-SA"/>
        </w:rPr>
        <w:t>Применимым правом являе</w:t>
      </w:r>
      <w:r w:rsidR="007C4CFF">
        <w:rPr>
          <w:rFonts w:ascii="Times New Roman" w:hAnsi="Times New Roman"/>
          <w:sz w:val="24"/>
          <w:szCs w:val="24"/>
          <w:lang w:eastAsia="ar-SA"/>
        </w:rPr>
        <w:t>тс</w:t>
      </w:r>
      <w:r w:rsidRPr="00837BBF">
        <w:rPr>
          <w:rFonts w:ascii="Times New Roman" w:hAnsi="Times New Roman"/>
          <w:sz w:val="24"/>
          <w:szCs w:val="24"/>
          <w:lang w:eastAsia="ar-SA"/>
        </w:rPr>
        <w:t>я действующее право Российской Федерации.</w:t>
      </w:r>
    </w:p>
    <w:p w:rsidR="00837BBF" w:rsidRPr="00837BBF" w:rsidRDefault="00837BBF" w:rsidP="00837BBF">
      <w:pPr>
        <w:tabs>
          <w:tab w:val="left" w:pos="567"/>
        </w:tabs>
        <w:suppressAutoHyphens/>
        <w:ind w:left="360"/>
        <w:jc w:val="both"/>
        <w:rPr>
          <w:rFonts w:ascii="Times New Roman" w:hAnsi="Times New Roman"/>
          <w:sz w:val="24"/>
          <w:szCs w:val="24"/>
          <w:lang w:eastAsia="ar-SA"/>
        </w:rPr>
      </w:pPr>
    </w:p>
    <w:p w:rsidR="003573D7" w:rsidRPr="005B25B3" w:rsidRDefault="003573D7" w:rsidP="003573D7">
      <w:pPr>
        <w:spacing w:line="240" w:lineRule="auto"/>
        <w:ind w:firstLine="567"/>
        <w:jc w:val="both"/>
        <w:rPr>
          <w:rFonts w:ascii="Times New Roman" w:hAnsi="Times New Roman"/>
          <w:sz w:val="24"/>
          <w:szCs w:val="24"/>
        </w:rPr>
      </w:pPr>
      <w:r w:rsidRPr="005B25B3">
        <w:rPr>
          <w:rFonts w:ascii="Times New Roman" w:hAnsi="Times New Roman"/>
          <w:sz w:val="24"/>
          <w:szCs w:val="24"/>
        </w:rPr>
        <w:t>Список приложений:</w:t>
      </w:r>
    </w:p>
    <w:p w:rsidR="003573D7" w:rsidRPr="005B25B3" w:rsidRDefault="003573D7" w:rsidP="003573D7">
      <w:pPr>
        <w:spacing w:line="240" w:lineRule="auto"/>
        <w:ind w:firstLine="567"/>
        <w:jc w:val="both"/>
        <w:rPr>
          <w:rFonts w:ascii="Times New Roman" w:hAnsi="Times New Roman"/>
          <w:sz w:val="24"/>
          <w:szCs w:val="24"/>
        </w:rPr>
      </w:pPr>
      <w:r w:rsidRPr="005B25B3">
        <w:rPr>
          <w:rFonts w:ascii="Times New Roman" w:hAnsi="Times New Roman"/>
          <w:sz w:val="24"/>
          <w:szCs w:val="24"/>
        </w:rPr>
        <w:t>1. Приложение № 1</w:t>
      </w:r>
    </w:p>
    <w:p w:rsidR="003573D7" w:rsidRPr="005B25B3" w:rsidRDefault="003573D7" w:rsidP="003573D7">
      <w:pPr>
        <w:spacing w:line="240" w:lineRule="auto"/>
        <w:ind w:firstLine="567"/>
        <w:jc w:val="center"/>
        <w:rPr>
          <w:rFonts w:ascii="Times New Roman" w:hAnsi="Times New Roman"/>
          <w:b/>
          <w:sz w:val="24"/>
          <w:szCs w:val="24"/>
        </w:rPr>
      </w:pPr>
      <w:r w:rsidRPr="005B25B3">
        <w:rPr>
          <w:rFonts w:ascii="Times New Roman" w:hAnsi="Times New Roman"/>
          <w:b/>
          <w:sz w:val="24"/>
          <w:szCs w:val="24"/>
        </w:rPr>
        <w:t>9. АДРЕСА, БАНКОВСКИЕ РЕКВИЗИТЫ И ПОДПИСИ СТОРОН</w:t>
      </w:r>
    </w:p>
    <w:p w:rsidR="003573D7" w:rsidRPr="005B25B3" w:rsidRDefault="003573D7" w:rsidP="003573D7">
      <w:pPr>
        <w:tabs>
          <w:tab w:val="left" w:pos="1080"/>
        </w:tabs>
        <w:spacing w:line="240" w:lineRule="auto"/>
        <w:jc w:val="both"/>
        <w:rPr>
          <w:rFonts w:ascii="Times New Roman" w:hAnsi="Times New Roman"/>
          <w:sz w:val="24"/>
          <w:szCs w:val="24"/>
        </w:rPr>
      </w:pPr>
      <w:r w:rsidRPr="005B25B3">
        <w:rPr>
          <w:rFonts w:ascii="Times New Roman" w:hAnsi="Times New Roman"/>
          <w:sz w:val="24"/>
          <w:szCs w:val="24"/>
        </w:rPr>
        <w:t>Заказчик:                                                                                              Исполнитель:</w:t>
      </w:r>
    </w:p>
    <w:p w:rsidR="003573D7" w:rsidRPr="005B25B3" w:rsidRDefault="003573D7" w:rsidP="003573D7">
      <w:pPr>
        <w:spacing w:line="240" w:lineRule="auto"/>
        <w:jc w:val="both"/>
        <w:rPr>
          <w:rFonts w:ascii="Times New Roman" w:hAnsi="Times New Roman"/>
          <w:sz w:val="24"/>
          <w:szCs w:val="24"/>
        </w:rPr>
      </w:pPr>
      <w:r w:rsidRPr="005B25B3">
        <w:rPr>
          <w:rFonts w:ascii="Times New Roman" w:hAnsi="Times New Roman"/>
          <w:sz w:val="24"/>
          <w:szCs w:val="24"/>
        </w:rPr>
        <w:t>ОАО «НПО НИИИП – НЗиК»</w:t>
      </w:r>
    </w:p>
    <w:p w:rsidR="003573D7" w:rsidRPr="005B25B3" w:rsidRDefault="003573D7" w:rsidP="003573D7">
      <w:pPr>
        <w:spacing w:line="240" w:lineRule="auto"/>
        <w:jc w:val="both"/>
        <w:rPr>
          <w:rFonts w:ascii="Times New Roman" w:hAnsi="Times New Roman"/>
          <w:sz w:val="24"/>
          <w:szCs w:val="24"/>
        </w:rPr>
      </w:pPr>
      <w:r w:rsidRPr="005B25B3">
        <w:rPr>
          <w:rFonts w:ascii="Times New Roman" w:hAnsi="Times New Roman"/>
          <w:sz w:val="24"/>
          <w:szCs w:val="24"/>
        </w:rPr>
        <w:t xml:space="preserve">630015, г. Новосибирск, ул. Планетная, д. 32 </w:t>
      </w:r>
    </w:p>
    <w:p w:rsidR="003573D7" w:rsidRPr="005B25B3" w:rsidRDefault="003573D7" w:rsidP="003573D7">
      <w:pPr>
        <w:spacing w:line="240" w:lineRule="auto"/>
        <w:jc w:val="both"/>
        <w:rPr>
          <w:rFonts w:ascii="Times New Roman" w:hAnsi="Times New Roman"/>
          <w:sz w:val="24"/>
          <w:szCs w:val="24"/>
        </w:rPr>
      </w:pPr>
      <w:r w:rsidRPr="005B25B3">
        <w:rPr>
          <w:rFonts w:ascii="Times New Roman" w:hAnsi="Times New Roman"/>
          <w:sz w:val="24"/>
          <w:szCs w:val="24"/>
        </w:rPr>
        <w:t>ИНН: 5401199015 КПП 546050001</w:t>
      </w:r>
    </w:p>
    <w:p w:rsidR="003573D7" w:rsidRPr="005B25B3" w:rsidRDefault="003573D7" w:rsidP="003573D7">
      <w:pPr>
        <w:spacing w:line="240" w:lineRule="auto"/>
        <w:jc w:val="both"/>
        <w:rPr>
          <w:rFonts w:ascii="Times New Roman" w:hAnsi="Times New Roman"/>
          <w:sz w:val="24"/>
          <w:szCs w:val="24"/>
        </w:rPr>
      </w:pPr>
      <w:r w:rsidRPr="005B25B3">
        <w:rPr>
          <w:rFonts w:ascii="Times New Roman" w:hAnsi="Times New Roman"/>
          <w:sz w:val="24"/>
          <w:szCs w:val="24"/>
        </w:rPr>
        <w:t>ОГРН: 1025400510827</w:t>
      </w:r>
    </w:p>
    <w:p w:rsidR="003573D7" w:rsidRPr="005B25B3" w:rsidRDefault="003573D7" w:rsidP="003573D7">
      <w:pPr>
        <w:spacing w:line="240" w:lineRule="auto"/>
        <w:jc w:val="both"/>
        <w:rPr>
          <w:rFonts w:ascii="Times New Roman" w:hAnsi="Times New Roman"/>
          <w:sz w:val="24"/>
          <w:szCs w:val="24"/>
        </w:rPr>
      </w:pPr>
      <w:r w:rsidRPr="005B25B3">
        <w:rPr>
          <w:rFonts w:ascii="Times New Roman" w:hAnsi="Times New Roman"/>
          <w:sz w:val="24"/>
          <w:szCs w:val="24"/>
        </w:rPr>
        <w:t xml:space="preserve">Р/счет: 40702810400010122606 </w:t>
      </w:r>
    </w:p>
    <w:p w:rsidR="003573D7" w:rsidRPr="005B25B3" w:rsidRDefault="003573D7" w:rsidP="003573D7">
      <w:pPr>
        <w:spacing w:line="240" w:lineRule="auto"/>
        <w:jc w:val="both"/>
        <w:rPr>
          <w:rFonts w:ascii="Times New Roman" w:hAnsi="Times New Roman"/>
          <w:sz w:val="24"/>
          <w:szCs w:val="24"/>
        </w:rPr>
      </w:pPr>
      <w:r w:rsidRPr="005B25B3">
        <w:rPr>
          <w:rFonts w:ascii="Times New Roman" w:hAnsi="Times New Roman"/>
          <w:sz w:val="24"/>
          <w:szCs w:val="24"/>
        </w:rPr>
        <w:t>в Новосибирском филиале «НОМОС-БАНКа» ОАО</w:t>
      </w:r>
    </w:p>
    <w:p w:rsidR="003573D7" w:rsidRPr="005B25B3" w:rsidRDefault="003573D7" w:rsidP="003573D7">
      <w:pPr>
        <w:spacing w:line="240" w:lineRule="auto"/>
        <w:jc w:val="both"/>
        <w:rPr>
          <w:rFonts w:ascii="Times New Roman" w:hAnsi="Times New Roman"/>
          <w:sz w:val="24"/>
          <w:szCs w:val="24"/>
        </w:rPr>
      </w:pPr>
      <w:r w:rsidRPr="005B25B3">
        <w:rPr>
          <w:rFonts w:ascii="Times New Roman" w:hAnsi="Times New Roman"/>
          <w:sz w:val="24"/>
          <w:szCs w:val="24"/>
        </w:rPr>
        <w:t>БИК 045005770</w:t>
      </w:r>
    </w:p>
    <w:p w:rsidR="003573D7" w:rsidRPr="005B25B3" w:rsidRDefault="003573D7" w:rsidP="003573D7">
      <w:pPr>
        <w:spacing w:line="240" w:lineRule="auto"/>
        <w:jc w:val="both"/>
        <w:rPr>
          <w:rFonts w:ascii="Times New Roman" w:hAnsi="Times New Roman"/>
          <w:sz w:val="24"/>
          <w:szCs w:val="24"/>
        </w:rPr>
      </w:pPr>
      <w:r w:rsidRPr="005B25B3">
        <w:rPr>
          <w:rFonts w:ascii="Times New Roman" w:hAnsi="Times New Roman"/>
          <w:sz w:val="24"/>
          <w:szCs w:val="24"/>
        </w:rPr>
        <w:t>Кор/счет: 30101810300000000770 ОКПО: 07502168</w:t>
      </w:r>
    </w:p>
    <w:p w:rsidR="007C4CFF" w:rsidRDefault="007C4CFF" w:rsidP="003573D7">
      <w:pPr>
        <w:tabs>
          <w:tab w:val="left" w:pos="870"/>
          <w:tab w:val="left" w:pos="1725"/>
        </w:tabs>
        <w:spacing w:line="240" w:lineRule="auto"/>
        <w:jc w:val="both"/>
        <w:rPr>
          <w:rFonts w:ascii="Times New Roman" w:hAnsi="Times New Roman"/>
          <w:sz w:val="24"/>
          <w:szCs w:val="24"/>
        </w:rPr>
      </w:pPr>
      <w:r>
        <w:rPr>
          <w:rFonts w:ascii="Times New Roman" w:hAnsi="Times New Roman"/>
          <w:sz w:val="24"/>
          <w:szCs w:val="24"/>
        </w:rPr>
        <w:t>Заместитель г</w:t>
      </w:r>
      <w:r w:rsidR="003573D7" w:rsidRPr="005B25B3">
        <w:rPr>
          <w:rFonts w:ascii="Times New Roman" w:hAnsi="Times New Roman"/>
          <w:sz w:val="24"/>
          <w:szCs w:val="24"/>
        </w:rPr>
        <w:t>енеральн</w:t>
      </w:r>
      <w:r>
        <w:rPr>
          <w:rFonts w:ascii="Times New Roman" w:hAnsi="Times New Roman"/>
          <w:sz w:val="24"/>
          <w:szCs w:val="24"/>
        </w:rPr>
        <w:t>ого</w:t>
      </w:r>
      <w:r w:rsidR="003573D7" w:rsidRPr="005B25B3">
        <w:rPr>
          <w:rFonts w:ascii="Times New Roman" w:hAnsi="Times New Roman"/>
          <w:sz w:val="24"/>
          <w:szCs w:val="24"/>
        </w:rPr>
        <w:t xml:space="preserve"> директор</w:t>
      </w:r>
      <w:r>
        <w:rPr>
          <w:rFonts w:ascii="Times New Roman" w:hAnsi="Times New Roman"/>
          <w:sz w:val="24"/>
          <w:szCs w:val="24"/>
        </w:rPr>
        <w:t>а</w:t>
      </w:r>
    </w:p>
    <w:p w:rsidR="003573D7" w:rsidRPr="005B25B3" w:rsidRDefault="007C4CFF" w:rsidP="003573D7">
      <w:pPr>
        <w:tabs>
          <w:tab w:val="left" w:pos="870"/>
          <w:tab w:val="left" w:pos="1725"/>
        </w:tabs>
        <w:spacing w:line="240" w:lineRule="auto"/>
        <w:jc w:val="both"/>
        <w:rPr>
          <w:rFonts w:ascii="Times New Roman" w:hAnsi="Times New Roman"/>
          <w:sz w:val="24"/>
          <w:szCs w:val="24"/>
        </w:rPr>
      </w:pPr>
      <w:r>
        <w:rPr>
          <w:rFonts w:ascii="Times New Roman" w:hAnsi="Times New Roman"/>
          <w:sz w:val="24"/>
          <w:szCs w:val="24"/>
        </w:rPr>
        <w:t>По экономике и финансам  ________В.Н. Щербаков</w:t>
      </w:r>
      <w:r w:rsidR="003573D7" w:rsidRPr="005B25B3">
        <w:rPr>
          <w:rFonts w:ascii="Times New Roman" w:hAnsi="Times New Roman"/>
          <w:sz w:val="24"/>
          <w:szCs w:val="24"/>
        </w:rPr>
        <w:tab/>
      </w:r>
    </w:p>
    <w:p w:rsidR="003116B5" w:rsidRDefault="003116B5" w:rsidP="003116B5">
      <w:pPr>
        <w:pStyle w:val="a7"/>
        <w:rPr>
          <w:rFonts w:ascii="Times New Roman" w:eastAsiaTheme="minorHAnsi" w:hAnsi="Times New Roman"/>
          <w:lang w:eastAsia="en-US"/>
        </w:rPr>
      </w:pPr>
    </w:p>
    <w:p w:rsidR="003F57B5" w:rsidRPr="003F57B5" w:rsidRDefault="003F57B5" w:rsidP="007C4CFF">
      <w:pPr>
        <w:keepNext/>
        <w:keepLines/>
        <w:overflowPunct w:val="0"/>
        <w:autoSpaceDE w:val="0"/>
        <w:autoSpaceDN w:val="0"/>
        <w:adjustRightInd w:val="0"/>
        <w:spacing w:before="60" w:after="0" w:line="240" w:lineRule="auto"/>
        <w:ind w:firstLine="567"/>
        <w:jc w:val="right"/>
        <w:textAlignment w:val="baseline"/>
        <w:rPr>
          <w:rFonts w:ascii="Times New Roman" w:hAnsi="Times New Roman"/>
          <w:color w:val="000000"/>
          <w:spacing w:val="9"/>
          <w:sz w:val="24"/>
          <w:szCs w:val="24"/>
        </w:rPr>
      </w:pPr>
      <w:r w:rsidRPr="003F57B5">
        <w:rPr>
          <w:rFonts w:ascii="Times New Roman" w:hAnsi="Times New Roman"/>
          <w:color w:val="000000"/>
          <w:spacing w:val="9"/>
          <w:sz w:val="24"/>
          <w:szCs w:val="24"/>
        </w:rPr>
        <w:lastRenderedPageBreak/>
        <w:t>Приложение №1</w:t>
      </w:r>
    </w:p>
    <w:p w:rsidR="003F57B5" w:rsidRPr="003F57B5" w:rsidRDefault="003F57B5" w:rsidP="007C4CFF">
      <w:pPr>
        <w:keepNext/>
        <w:keepLines/>
        <w:overflowPunct w:val="0"/>
        <w:autoSpaceDE w:val="0"/>
        <w:autoSpaceDN w:val="0"/>
        <w:adjustRightInd w:val="0"/>
        <w:spacing w:before="60" w:after="0" w:line="240" w:lineRule="auto"/>
        <w:ind w:firstLine="567"/>
        <w:jc w:val="right"/>
        <w:textAlignment w:val="baseline"/>
        <w:rPr>
          <w:rFonts w:ascii="Times New Roman" w:hAnsi="Times New Roman"/>
          <w:color w:val="000000"/>
          <w:spacing w:val="9"/>
          <w:sz w:val="24"/>
          <w:szCs w:val="24"/>
        </w:rPr>
      </w:pPr>
      <w:r w:rsidRPr="003F57B5">
        <w:rPr>
          <w:rFonts w:ascii="Times New Roman" w:hAnsi="Times New Roman"/>
          <w:color w:val="000000"/>
          <w:spacing w:val="9"/>
          <w:sz w:val="24"/>
          <w:szCs w:val="24"/>
        </w:rPr>
        <w:t>к Договору № __________</w:t>
      </w:r>
    </w:p>
    <w:p w:rsidR="003F57B5" w:rsidRPr="003F57B5" w:rsidRDefault="003F57B5" w:rsidP="007C4CFF">
      <w:pPr>
        <w:keepNext/>
        <w:keepLines/>
        <w:spacing w:after="0" w:line="240" w:lineRule="auto"/>
        <w:ind w:firstLine="567"/>
        <w:jc w:val="right"/>
        <w:rPr>
          <w:rFonts w:ascii="Times New Roman" w:hAnsi="Times New Roman"/>
          <w:color w:val="000000"/>
          <w:sz w:val="24"/>
          <w:szCs w:val="24"/>
        </w:rPr>
      </w:pPr>
      <w:r w:rsidRPr="003F57B5">
        <w:rPr>
          <w:rFonts w:ascii="Times New Roman" w:hAnsi="Times New Roman"/>
          <w:color w:val="000000"/>
          <w:sz w:val="24"/>
          <w:szCs w:val="24"/>
        </w:rPr>
        <w:t>от «____» ____________ 201</w:t>
      </w:r>
      <w:r>
        <w:rPr>
          <w:rFonts w:ascii="Times New Roman" w:hAnsi="Times New Roman"/>
          <w:color w:val="000000"/>
          <w:sz w:val="24"/>
          <w:szCs w:val="24"/>
        </w:rPr>
        <w:t>3</w:t>
      </w:r>
      <w:r w:rsidRPr="003F57B5">
        <w:rPr>
          <w:rFonts w:ascii="Times New Roman" w:hAnsi="Times New Roman"/>
          <w:color w:val="000000"/>
          <w:sz w:val="24"/>
          <w:szCs w:val="24"/>
        </w:rPr>
        <w:t xml:space="preserve"> г.</w:t>
      </w:r>
    </w:p>
    <w:p w:rsidR="003F57B5" w:rsidRPr="003F57B5" w:rsidRDefault="003F57B5" w:rsidP="003F57B5">
      <w:pPr>
        <w:keepNext/>
        <w:keepLines/>
        <w:suppressAutoHyphens/>
        <w:ind w:firstLine="567"/>
        <w:jc w:val="center"/>
        <w:rPr>
          <w:rFonts w:ascii="Times New Roman" w:eastAsia="ヒラギノ角ゴ Pro W3" w:hAnsi="Times New Roman"/>
          <w:b/>
          <w:color w:val="000000"/>
          <w:kern w:val="2"/>
          <w:sz w:val="24"/>
          <w:szCs w:val="24"/>
          <w:lang w:eastAsia="hi-IN" w:bidi="hi-IN"/>
        </w:rPr>
      </w:pPr>
    </w:p>
    <w:p w:rsidR="003F57B5" w:rsidRPr="003F57B5" w:rsidRDefault="003F57B5" w:rsidP="003F57B5">
      <w:pPr>
        <w:keepNext/>
        <w:keepLines/>
        <w:suppressAutoHyphens/>
        <w:ind w:firstLine="567"/>
        <w:jc w:val="center"/>
        <w:rPr>
          <w:rFonts w:ascii="Times New Roman" w:eastAsia="ヒラギノ角ゴ Pro W3" w:hAnsi="Times New Roman"/>
          <w:b/>
          <w:color w:val="000000"/>
          <w:kern w:val="2"/>
          <w:sz w:val="24"/>
          <w:szCs w:val="24"/>
          <w:lang w:eastAsia="hi-IN" w:bidi="hi-IN"/>
        </w:rPr>
      </w:pPr>
      <w:r>
        <w:rPr>
          <w:rFonts w:ascii="Times New Roman" w:eastAsia="ヒラギノ角ゴ Pro W3" w:hAnsi="Times New Roman"/>
          <w:b/>
          <w:color w:val="000000"/>
          <w:kern w:val="2"/>
          <w:sz w:val="24"/>
          <w:szCs w:val="24"/>
          <w:lang w:eastAsia="hi-IN" w:bidi="hi-IN"/>
        </w:rPr>
        <w:t>Спецификация</w:t>
      </w:r>
    </w:p>
    <w:p w:rsidR="003F57B5" w:rsidRPr="003F57B5" w:rsidRDefault="003F57B5" w:rsidP="003F57B5">
      <w:pPr>
        <w:keepNext/>
        <w:keepLines/>
        <w:suppressAutoHyphens/>
        <w:ind w:firstLine="567"/>
        <w:jc w:val="center"/>
        <w:rPr>
          <w:rFonts w:ascii="Times New Roman" w:eastAsia="ヒラギノ角ゴ Pro W3" w:hAnsi="Times New Roman"/>
          <w:b/>
          <w:color w:val="000000"/>
          <w:kern w:val="2"/>
          <w:sz w:val="24"/>
          <w:szCs w:val="24"/>
          <w:lang w:eastAsia="hi-IN" w:bidi="hi-IN"/>
        </w:rPr>
      </w:pPr>
    </w:p>
    <w:tbl>
      <w:tblPr>
        <w:tblW w:w="48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53"/>
        <w:gridCol w:w="1853"/>
        <w:gridCol w:w="1415"/>
        <w:gridCol w:w="2412"/>
      </w:tblGrid>
      <w:tr w:rsidR="003F57B5" w:rsidRPr="003F57B5" w:rsidTr="00136735">
        <w:trPr>
          <w:trHeight w:val="951"/>
        </w:trPr>
        <w:tc>
          <w:tcPr>
            <w:tcW w:w="298" w:type="pct"/>
            <w:tcBorders>
              <w:top w:val="single" w:sz="4" w:space="0" w:color="auto"/>
              <w:left w:val="single" w:sz="4" w:space="0" w:color="auto"/>
              <w:bottom w:val="single" w:sz="4" w:space="0" w:color="auto"/>
              <w:right w:val="single" w:sz="4" w:space="0" w:color="auto"/>
            </w:tcBorders>
            <w:hideMark/>
          </w:tcPr>
          <w:p w:rsidR="003F57B5" w:rsidRPr="003F57B5" w:rsidRDefault="003F57B5">
            <w:pPr>
              <w:rPr>
                <w:rFonts w:ascii="Times New Roman" w:eastAsia="Times New Roman" w:hAnsi="Times New Roman"/>
                <w:sz w:val="24"/>
                <w:szCs w:val="24"/>
              </w:rPr>
            </w:pPr>
            <w:r w:rsidRPr="003F57B5">
              <w:rPr>
                <w:rFonts w:ascii="Times New Roman" w:hAnsi="Times New Roman"/>
                <w:sz w:val="24"/>
                <w:szCs w:val="24"/>
              </w:rPr>
              <w:t>№</w:t>
            </w:r>
          </w:p>
          <w:p w:rsidR="003F57B5" w:rsidRPr="003F57B5" w:rsidRDefault="003F57B5">
            <w:pPr>
              <w:rPr>
                <w:rFonts w:ascii="Times New Roman" w:eastAsia="Times New Roman" w:hAnsi="Times New Roman"/>
                <w:sz w:val="24"/>
                <w:szCs w:val="24"/>
              </w:rPr>
            </w:pPr>
            <w:r w:rsidRPr="003F57B5">
              <w:rPr>
                <w:rFonts w:ascii="Times New Roman" w:hAnsi="Times New Roman"/>
                <w:sz w:val="24"/>
                <w:szCs w:val="24"/>
              </w:rPr>
              <w:t>п/п</w:t>
            </w:r>
          </w:p>
        </w:tc>
        <w:tc>
          <w:tcPr>
            <w:tcW w:w="1572" w:type="pct"/>
            <w:tcBorders>
              <w:top w:val="single" w:sz="4" w:space="0" w:color="auto"/>
              <w:left w:val="single" w:sz="4" w:space="0" w:color="auto"/>
              <w:bottom w:val="single" w:sz="4" w:space="0" w:color="auto"/>
              <w:right w:val="single" w:sz="4" w:space="0" w:color="auto"/>
            </w:tcBorders>
            <w:vAlign w:val="center"/>
            <w:hideMark/>
          </w:tcPr>
          <w:p w:rsidR="003F57B5" w:rsidRPr="003F57B5" w:rsidRDefault="003F57B5">
            <w:pPr>
              <w:spacing w:after="120"/>
              <w:rPr>
                <w:rFonts w:ascii="Times New Roman" w:eastAsia="Times New Roman" w:hAnsi="Times New Roman"/>
                <w:sz w:val="24"/>
                <w:szCs w:val="24"/>
              </w:rPr>
            </w:pPr>
            <w:r w:rsidRPr="003F57B5">
              <w:rPr>
                <w:rFonts w:ascii="Times New Roman" w:hAnsi="Times New Roman"/>
                <w:sz w:val="24"/>
                <w:szCs w:val="24"/>
              </w:rPr>
              <w:t>Наименование товара</w:t>
            </w:r>
          </w:p>
        </w:tc>
        <w:tc>
          <w:tcPr>
            <w:tcW w:w="1021" w:type="pct"/>
            <w:tcBorders>
              <w:top w:val="single" w:sz="4" w:space="0" w:color="auto"/>
              <w:left w:val="single" w:sz="4" w:space="0" w:color="auto"/>
              <w:bottom w:val="single" w:sz="4" w:space="0" w:color="auto"/>
              <w:right w:val="single" w:sz="4" w:space="0" w:color="auto"/>
            </w:tcBorders>
            <w:vAlign w:val="center"/>
            <w:hideMark/>
          </w:tcPr>
          <w:p w:rsidR="003F57B5" w:rsidRPr="003F57B5" w:rsidRDefault="0071602D" w:rsidP="0071602D">
            <w:pPr>
              <w:spacing w:after="120"/>
              <w:rPr>
                <w:rFonts w:ascii="Times New Roman" w:eastAsia="Times New Roman" w:hAnsi="Times New Roman"/>
                <w:sz w:val="24"/>
                <w:szCs w:val="24"/>
              </w:rPr>
            </w:pPr>
            <w:r>
              <w:rPr>
                <w:rFonts w:ascii="Times New Roman" w:hAnsi="Times New Roman"/>
                <w:sz w:val="24"/>
                <w:szCs w:val="24"/>
              </w:rPr>
              <w:t>Кол-во, шт.</w:t>
            </w:r>
          </w:p>
        </w:tc>
        <w:tc>
          <w:tcPr>
            <w:tcW w:w="780" w:type="pct"/>
            <w:tcBorders>
              <w:top w:val="single" w:sz="4" w:space="0" w:color="auto"/>
              <w:left w:val="single" w:sz="4" w:space="0" w:color="auto"/>
              <w:bottom w:val="single" w:sz="4" w:space="0" w:color="auto"/>
              <w:right w:val="single" w:sz="4" w:space="0" w:color="auto"/>
            </w:tcBorders>
            <w:hideMark/>
          </w:tcPr>
          <w:p w:rsidR="003F57B5" w:rsidRPr="003F57B5" w:rsidRDefault="003F57B5">
            <w:pPr>
              <w:spacing w:after="120"/>
              <w:rPr>
                <w:rFonts w:ascii="Times New Roman" w:eastAsia="Times New Roman" w:hAnsi="Times New Roman"/>
                <w:sz w:val="24"/>
                <w:szCs w:val="24"/>
              </w:rPr>
            </w:pPr>
            <w:r w:rsidRPr="003F57B5">
              <w:rPr>
                <w:rFonts w:ascii="Times New Roman" w:hAnsi="Times New Roman"/>
                <w:sz w:val="24"/>
                <w:szCs w:val="24"/>
              </w:rPr>
              <w:t>Цена за ед. вкл. НДС руб.</w:t>
            </w:r>
          </w:p>
        </w:tc>
        <w:tc>
          <w:tcPr>
            <w:tcW w:w="1329" w:type="pct"/>
            <w:tcBorders>
              <w:top w:val="single" w:sz="4" w:space="0" w:color="auto"/>
              <w:left w:val="single" w:sz="4" w:space="0" w:color="auto"/>
              <w:bottom w:val="single" w:sz="4" w:space="0" w:color="auto"/>
              <w:right w:val="single" w:sz="4" w:space="0" w:color="auto"/>
            </w:tcBorders>
            <w:hideMark/>
          </w:tcPr>
          <w:p w:rsidR="003F57B5" w:rsidRPr="003F57B5" w:rsidRDefault="003F57B5">
            <w:pPr>
              <w:jc w:val="center"/>
              <w:rPr>
                <w:rFonts w:ascii="Times New Roman" w:eastAsia="Times New Roman" w:hAnsi="Times New Roman"/>
                <w:sz w:val="24"/>
                <w:szCs w:val="24"/>
                <w:lang w:val="en-US"/>
              </w:rPr>
            </w:pPr>
            <w:r w:rsidRPr="003F57B5">
              <w:rPr>
                <w:rFonts w:ascii="Times New Roman" w:hAnsi="Times New Roman"/>
                <w:sz w:val="24"/>
                <w:szCs w:val="24"/>
              </w:rPr>
              <w:t>Сумма, вкл.</w:t>
            </w:r>
          </w:p>
          <w:p w:rsidR="003F57B5" w:rsidRPr="003F57B5" w:rsidRDefault="003F57B5">
            <w:pPr>
              <w:jc w:val="center"/>
              <w:rPr>
                <w:rFonts w:ascii="Times New Roman" w:eastAsia="Times New Roman" w:hAnsi="Times New Roman"/>
                <w:sz w:val="24"/>
                <w:szCs w:val="24"/>
              </w:rPr>
            </w:pPr>
            <w:r w:rsidRPr="003F57B5">
              <w:rPr>
                <w:rFonts w:ascii="Times New Roman" w:hAnsi="Times New Roman"/>
                <w:sz w:val="24"/>
                <w:szCs w:val="24"/>
              </w:rPr>
              <w:t>НДС руб.</w:t>
            </w:r>
          </w:p>
        </w:tc>
      </w:tr>
      <w:tr w:rsidR="003F57B5" w:rsidRPr="003F57B5" w:rsidTr="0071602D">
        <w:trPr>
          <w:trHeight w:val="70"/>
        </w:trPr>
        <w:tc>
          <w:tcPr>
            <w:tcW w:w="298" w:type="pct"/>
            <w:tcBorders>
              <w:top w:val="single" w:sz="4" w:space="0" w:color="auto"/>
              <w:left w:val="single" w:sz="4" w:space="0" w:color="auto"/>
              <w:bottom w:val="single" w:sz="4" w:space="0" w:color="auto"/>
              <w:right w:val="single" w:sz="4" w:space="0" w:color="auto"/>
            </w:tcBorders>
            <w:vAlign w:val="center"/>
            <w:hideMark/>
          </w:tcPr>
          <w:p w:rsidR="003F57B5" w:rsidRPr="003F57B5" w:rsidRDefault="003F57B5">
            <w:pPr>
              <w:jc w:val="center"/>
              <w:rPr>
                <w:rFonts w:ascii="Times New Roman" w:eastAsia="Times New Roman" w:hAnsi="Times New Roman"/>
                <w:color w:val="000000"/>
                <w:sz w:val="24"/>
                <w:szCs w:val="24"/>
              </w:rPr>
            </w:pPr>
            <w:r w:rsidRPr="003F57B5">
              <w:rPr>
                <w:rFonts w:ascii="Times New Roman" w:hAnsi="Times New Roman"/>
                <w:color w:val="000000"/>
                <w:sz w:val="24"/>
                <w:szCs w:val="24"/>
              </w:rPr>
              <w:t>1.</w:t>
            </w:r>
          </w:p>
        </w:tc>
        <w:tc>
          <w:tcPr>
            <w:tcW w:w="1572" w:type="pct"/>
            <w:tcBorders>
              <w:top w:val="single" w:sz="4" w:space="0" w:color="auto"/>
              <w:left w:val="single" w:sz="4" w:space="0" w:color="auto"/>
              <w:bottom w:val="single" w:sz="4" w:space="0" w:color="auto"/>
              <w:right w:val="single" w:sz="4" w:space="0" w:color="auto"/>
            </w:tcBorders>
          </w:tcPr>
          <w:p w:rsidR="003F57B5" w:rsidRPr="00136735" w:rsidRDefault="0071602D">
            <w:pPr>
              <w:rPr>
                <w:rFonts w:ascii="Times New Roman" w:eastAsia="Times New Roman" w:hAnsi="Times New Roman"/>
                <w:sz w:val="24"/>
                <w:szCs w:val="24"/>
              </w:rPr>
            </w:pPr>
            <w:r>
              <w:rPr>
                <w:rFonts w:ascii="Times New Roman" w:eastAsia="Times New Roman" w:hAnsi="Times New Roman"/>
                <w:sz w:val="24"/>
                <w:szCs w:val="24"/>
              </w:rPr>
              <w:t>Контрольные устройства (тахографы) моделей «ШТРИХ-Тахо</w:t>
            </w:r>
            <w:r>
              <w:rPr>
                <w:rFonts w:ascii="Times New Roman" w:eastAsia="Times New Roman" w:hAnsi="Times New Roman"/>
                <w:sz w:val="24"/>
                <w:szCs w:val="24"/>
                <w:lang w:val="en-US"/>
              </w:rPr>
              <w:t>RUS</w:t>
            </w:r>
            <w:r w:rsidR="00136735">
              <w:rPr>
                <w:rFonts w:ascii="Times New Roman" w:eastAsia="Times New Roman" w:hAnsi="Times New Roman"/>
                <w:sz w:val="24"/>
                <w:szCs w:val="24"/>
              </w:rPr>
              <w:t xml:space="preserve"> исполнений 01-19</w:t>
            </w:r>
          </w:p>
          <w:p w:rsidR="00136735" w:rsidRPr="00136735" w:rsidRDefault="00136735">
            <w:pPr>
              <w:rPr>
                <w:rFonts w:ascii="Times New Roman" w:eastAsia="Times New Roman" w:hAnsi="Times New Roman"/>
                <w:sz w:val="24"/>
                <w:szCs w:val="24"/>
              </w:rPr>
            </w:pPr>
            <w:r>
              <w:rPr>
                <w:rFonts w:ascii="Times New Roman" w:eastAsia="Times New Roman" w:hAnsi="Times New Roman"/>
                <w:sz w:val="24"/>
                <w:szCs w:val="24"/>
              </w:rPr>
              <w:t>ТУ 4573-066-52375904-2011</w:t>
            </w:r>
          </w:p>
        </w:tc>
        <w:tc>
          <w:tcPr>
            <w:tcW w:w="1021" w:type="pct"/>
            <w:tcBorders>
              <w:top w:val="single" w:sz="4" w:space="0" w:color="auto"/>
              <w:left w:val="single" w:sz="4" w:space="0" w:color="auto"/>
              <w:bottom w:val="single" w:sz="4" w:space="0" w:color="auto"/>
              <w:right w:val="single" w:sz="4" w:space="0" w:color="auto"/>
            </w:tcBorders>
            <w:vAlign w:val="center"/>
          </w:tcPr>
          <w:p w:rsidR="003F57B5" w:rsidRPr="003F57B5" w:rsidRDefault="0071602D" w:rsidP="0071602D">
            <w:pPr>
              <w:jc w:val="center"/>
              <w:rPr>
                <w:rFonts w:ascii="Times New Roman" w:eastAsia="Times New Roman" w:hAnsi="Times New Roman"/>
                <w:sz w:val="24"/>
                <w:szCs w:val="24"/>
              </w:rPr>
            </w:pPr>
            <w:r>
              <w:rPr>
                <w:rFonts w:ascii="Times New Roman" w:eastAsia="Times New Roman" w:hAnsi="Times New Roman"/>
                <w:sz w:val="24"/>
                <w:szCs w:val="24"/>
              </w:rPr>
              <w:t xml:space="preserve">15 </w:t>
            </w:r>
          </w:p>
        </w:tc>
        <w:tc>
          <w:tcPr>
            <w:tcW w:w="780" w:type="pct"/>
            <w:tcBorders>
              <w:top w:val="single" w:sz="4" w:space="0" w:color="auto"/>
              <w:left w:val="single" w:sz="4" w:space="0" w:color="auto"/>
              <w:bottom w:val="single" w:sz="4" w:space="0" w:color="auto"/>
              <w:right w:val="single" w:sz="4" w:space="0" w:color="auto"/>
            </w:tcBorders>
            <w:vAlign w:val="center"/>
          </w:tcPr>
          <w:p w:rsidR="003F57B5" w:rsidRPr="003F57B5" w:rsidRDefault="0071602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39000,00</w:t>
            </w:r>
          </w:p>
        </w:tc>
        <w:tc>
          <w:tcPr>
            <w:tcW w:w="1329" w:type="pct"/>
            <w:tcBorders>
              <w:top w:val="single" w:sz="4" w:space="0" w:color="auto"/>
              <w:left w:val="single" w:sz="4" w:space="0" w:color="auto"/>
              <w:bottom w:val="single" w:sz="4" w:space="0" w:color="auto"/>
              <w:right w:val="single" w:sz="4" w:space="0" w:color="auto"/>
            </w:tcBorders>
            <w:vAlign w:val="center"/>
          </w:tcPr>
          <w:p w:rsidR="003F57B5" w:rsidRPr="003F57B5" w:rsidRDefault="0071602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585000,00</w:t>
            </w:r>
          </w:p>
        </w:tc>
      </w:tr>
    </w:tbl>
    <w:p w:rsidR="003F57B5" w:rsidRPr="003F57B5" w:rsidRDefault="003F57B5" w:rsidP="003F57B5">
      <w:pPr>
        <w:keepNext/>
        <w:keepLines/>
        <w:suppressAutoHyphens/>
        <w:ind w:firstLine="567"/>
        <w:jc w:val="center"/>
        <w:rPr>
          <w:rFonts w:ascii="Times New Roman" w:eastAsia="ヒラギノ角ゴ Pro W3" w:hAnsi="Times New Roman"/>
          <w:b/>
          <w:color w:val="000000"/>
          <w:kern w:val="2"/>
          <w:sz w:val="24"/>
          <w:szCs w:val="24"/>
          <w:lang w:eastAsia="hi-IN" w:bidi="hi-IN"/>
        </w:rPr>
      </w:pPr>
    </w:p>
    <w:tbl>
      <w:tblPr>
        <w:tblW w:w="5275"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4656"/>
      </w:tblGrid>
      <w:tr w:rsidR="003F57B5" w:rsidRPr="003F57B5" w:rsidTr="003F57B5">
        <w:trPr>
          <w:cantSplit/>
        </w:trPr>
        <w:tc>
          <w:tcPr>
            <w:tcW w:w="2797" w:type="pct"/>
            <w:tcBorders>
              <w:top w:val="nil"/>
              <w:left w:val="nil"/>
              <w:bottom w:val="nil"/>
              <w:right w:val="nil"/>
            </w:tcBorders>
          </w:tcPr>
          <w:p w:rsidR="003F57B5" w:rsidRPr="003F57B5" w:rsidRDefault="003F57B5">
            <w:pPr>
              <w:keepNext/>
              <w:jc w:val="both"/>
              <w:rPr>
                <w:rFonts w:ascii="Times New Roman" w:eastAsia="Times New Roman" w:hAnsi="Times New Roman"/>
                <w:color w:val="000000"/>
                <w:sz w:val="24"/>
                <w:szCs w:val="24"/>
              </w:rPr>
            </w:pPr>
          </w:p>
          <w:p w:rsidR="003F57B5" w:rsidRPr="003F57B5" w:rsidRDefault="003F57B5">
            <w:pPr>
              <w:keepNext/>
              <w:jc w:val="both"/>
              <w:rPr>
                <w:rFonts w:ascii="Times New Roman" w:hAnsi="Times New Roman"/>
                <w:b/>
                <w:color w:val="000000"/>
                <w:sz w:val="24"/>
                <w:szCs w:val="24"/>
              </w:rPr>
            </w:pPr>
            <w:r w:rsidRPr="003F57B5">
              <w:rPr>
                <w:rFonts w:ascii="Times New Roman" w:hAnsi="Times New Roman"/>
                <w:b/>
                <w:color w:val="000000"/>
                <w:sz w:val="24"/>
                <w:szCs w:val="24"/>
              </w:rPr>
              <w:t xml:space="preserve">ЗАКАЗЧИК </w:t>
            </w:r>
          </w:p>
          <w:p w:rsidR="003F57B5" w:rsidRPr="003F57B5" w:rsidRDefault="003F57B5">
            <w:pPr>
              <w:keepNext/>
              <w:rPr>
                <w:rFonts w:ascii="Times New Roman" w:hAnsi="Times New Roman"/>
                <w:b/>
                <w:color w:val="000000"/>
                <w:sz w:val="24"/>
                <w:szCs w:val="24"/>
              </w:rPr>
            </w:pPr>
            <w:r w:rsidRPr="003F57B5">
              <w:rPr>
                <w:rFonts w:ascii="Times New Roman" w:hAnsi="Times New Roman"/>
                <w:b/>
                <w:color w:val="000000"/>
                <w:sz w:val="24"/>
                <w:szCs w:val="24"/>
              </w:rPr>
              <w:t>_______________________________________</w:t>
            </w:r>
          </w:p>
          <w:p w:rsidR="003F57B5" w:rsidRPr="003F57B5" w:rsidRDefault="003F57B5">
            <w:pPr>
              <w:keepNext/>
              <w:rPr>
                <w:rFonts w:ascii="Times New Roman" w:hAnsi="Times New Roman"/>
                <w:b/>
                <w:color w:val="000000"/>
                <w:sz w:val="24"/>
                <w:szCs w:val="24"/>
              </w:rPr>
            </w:pPr>
          </w:p>
          <w:p w:rsidR="003F57B5" w:rsidRPr="003F57B5" w:rsidRDefault="007C4CFF">
            <w:pPr>
              <w:keepNext/>
              <w:rPr>
                <w:rFonts w:ascii="Times New Roman" w:hAnsi="Times New Roman"/>
                <w:color w:val="000000"/>
                <w:sz w:val="24"/>
                <w:szCs w:val="24"/>
                <w:lang w:val="en-US"/>
              </w:rPr>
            </w:pPr>
            <w:r>
              <w:rPr>
                <w:rFonts w:ascii="Times New Roman" w:hAnsi="Times New Roman"/>
                <w:b/>
                <w:color w:val="000000"/>
                <w:sz w:val="24"/>
                <w:szCs w:val="24"/>
              </w:rPr>
              <w:t>_______________</w:t>
            </w:r>
            <w:r w:rsidR="003F57B5" w:rsidRPr="003F57B5">
              <w:rPr>
                <w:rFonts w:ascii="Times New Roman" w:hAnsi="Times New Roman"/>
                <w:b/>
                <w:color w:val="000000"/>
                <w:sz w:val="24"/>
                <w:szCs w:val="24"/>
              </w:rPr>
              <w:t xml:space="preserve"> </w:t>
            </w:r>
            <w:r w:rsidR="003F57B5" w:rsidRPr="003F57B5">
              <w:rPr>
                <w:rFonts w:ascii="Times New Roman" w:hAnsi="Times New Roman"/>
                <w:b/>
                <w:color w:val="000000"/>
                <w:sz w:val="24"/>
                <w:szCs w:val="24"/>
                <w:lang w:val="en-US"/>
              </w:rPr>
              <w:t>/</w:t>
            </w:r>
            <w:r w:rsidR="003F57B5" w:rsidRPr="003F57B5">
              <w:rPr>
                <w:rFonts w:ascii="Times New Roman" w:hAnsi="Times New Roman"/>
                <w:b/>
                <w:color w:val="000000"/>
                <w:sz w:val="24"/>
                <w:szCs w:val="24"/>
              </w:rPr>
              <w:t>_______________________</w:t>
            </w:r>
            <w:r w:rsidR="003F57B5" w:rsidRPr="003F57B5">
              <w:rPr>
                <w:rFonts w:ascii="Times New Roman" w:hAnsi="Times New Roman"/>
                <w:b/>
                <w:color w:val="000000"/>
                <w:sz w:val="24"/>
                <w:szCs w:val="24"/>
                <w:lang w:val="en-US"/>
              </w:rPr>
              <w:t>/</w:t>
            </w:r>
          </w:p>
          <w:p w:rsidR="003F57B5" w:rsidRPr="003F57B5" w:rsidRDefault="003F57B5">
            <w:pPr>
              <w:keepNext/>
              <w:jc w:val="both"/>
              <w:rPr>
                <w:rFonts w:ascii="Times New Roman" w:eastAsia="Times New Roman" w:hAnsi="Times New Roman"/>
                <w:color w:val="000000"/>
                <w:sz w:val="24"/>
                <w:szCs w:val="24"/>
              </w:rPr>
            </w:pPr>
            <w:r w:rsidRPr="003F57B5">
              <w:rPr>
                <w:rFonts w:ascii="Times New Roman" w:hAnsi="Times New Roman"/>
                <w:color w:val="000000"/>
                <w:sz w:val="24"/>
                <w:szCs w:val="24"/>
              </w:rPr>
              <w:t>М.П.</w:t>
            </w:r>
          </w:p>
        </w:tc>
        <w:tc>
          <w:tcPr>
            <w:tcW w:w="2203" w:type="pct"/>
            <w:tcBorders>
              <w:top w:val="nil"/>
              <w:left w:val="nil"/>
              <w:bottom w:val="nil"/>
              <w:right w:val="nil"/>
            </w:tcBorders>
          </w:tcPr>
          <w:p w:rsidR="003F57B5" w:rsidRPr="003F57B5" w:rsidRDefault="003F57B5">
            <w:pPr>
              <w:keepNext/>
              <w:jc w:val="both"/>
              <w:rPr>
                <w:rFonts w:ascii="Times New Roman" w:eastAsia="Times New Roman" w:hAnsi="Times New Roman"/>
                <w:color w:val="000000"/>
                <w:sz w:val="24"/>
                <w:szCs w:val="24"/>
              </w:rPr>
            </w:pPr>
          </w:p>
          <w:p w:rsidR="003F57B5" w:rsidRPr="003F57B5" w:rsidRDefault="007C4CFF">
            <w:pPr>
              <w:keepNext/>
              <w:jc w:val="both"/>
              <w:rPr>
                <w:rFonts w:ascii="Times New Roman" w:hAnsi="Times New Roman"/>
                <w:b/>
                <w:color w:val="000000"/>
                <w:sz w:val="24"/>
                <w:szCs w:val="24"/>
              </w:rPr>
            </w:pPr>
            <w:r>
              <w:rPr>
                <w:rFonts w:ascii="Times New Roman" w:hAnsi="Times New Roman"/>
                <w:b/>
                <w:color w:val="000000"/>
                <w:sz w:val="24"/>
                <w:szCs w:val="24"/>
              </w:rPr>
              <w:t>Исполнитель</w:t>
            </w:r>
          </w:p>
          <w:p w:rsidR="003F57B5" w:rsidRPr="003F57B5" w:rsidRDefault="003F57B5">
            <w:pPr>
              <w:keepNext/>
              <w:jc w:val="both"/>
              <w:rPr>
                <w:rFonts w:ascii="Times New Roman" w:hAnsi="Times New Roman"/>
                <w:color w:val="000000"/>
                <w:sz w:val="24"/>
                <w:szCs w:val="24"/>
              </w:rPr>
            </w:pPr>
            <w:r w:rsidRPr="003F57B5">
              <w:rPr>
                <w:rFonts w:ascii="Times New Roman" w:hAnsi="Times New Roman"/>
                <w:color w:val="000000"/>
                <w:sz w:val="24"/>
                <w:szCs w:val="24"/>
              </w:rPr>
              <w:t>_____________________________________</w:t>
            </w:r>
          </w:p>
          <w:p w:rsidR="003F57B5" w:rsidRPr="003F57B5" w:rsidRDefault="003F57B5">
            <w:pPr>
              <w:keepNext/>
              <w:jc w:val="both"/>
              <w:rPr>
                <w:rFonts w:ascii="Times New Roman" w:hAnsi="Times New Roman"/>
                <w:color w:val="000000"/>
                <w:sz w:val="24"/>
                <w:szCs w:val="24"/>
              </w:rPr>
            </w:pPr>
          </w:p>
          <w:p w:rsidR="003F57B5" w:rsidRPr="003F57B5" w:rsidRDefault="003F57B5">
            <w:pPr>
              <w:keepNext/>
              <w:jc w:val="both"/>
              <w:rPr>
                <w:rFonts w:ascii="Times New Roman" w:hAnsi="Times New Roman"/>
                <w:color w:val="000000"/>
                <w:sz w:val="24"/>
                <w:szCs w:val="24"/>
                <w:lang w:val="en-US"/>
              </w:rPr>
            </w:pPr>
            <w:r w:rsidRPr="003F57B5">
              <w:rPr>
                <w:rFonts w:ascii="Times New Roman" w:hAnsi="Times New Roman"/>
                <w:color w:val="000000"/>
                <w:sz w:val="24"/>
                <w:szCs w:val="24"/>
              </w:rPr>
              <w:t xml:space="preserve">______________________ </w:t>
            </w:r>
            <w:r w:rsidRPr="003F57B5">
              <w:rPr>
                <w:rFonts w:ascii="Times New Roman" w:hAnsi="Times New Roman"/>
                <w:color w:val="000000"/>
                <w:sz w:val="24"/>
                <w:szCs w:val="24"/>
                <w:lang w:val="en-US"/>
              </w:rPr>
              <w:t>/</w:t>
            </w:r>
            <w:r w:rsidRPr="003F57B5">
              <w:rPr>
                <w:rFonts w:ascii="Times New Roman" w:hAnsi="Times New Roman"/>
                <w:color w:val="000000"/>
                <w:sz w:val="24"/>
                <w:szCs w:val="24"/>
              </w:rPr>
              <w:t>_____________</w:t>
            </w:r>
            <w:r w:rsidRPr="003F57B5">
              <w:rPr>
                <w:rFonts w:ascii="Times New Roman" w:hAnsi="Times New Roman"/>
                <w:color w:val="000000"/>
                <w:sz w:val="24"/>
                <w:szCs w:val="24"/>
                <w:lang w:val="en-US"/>
              </w:rPr>
              <w:t>/</w:t>
            </w:r>
          </w:p>
          <w:p w:rsidR="003F57B5" w:rsidRPr="003F57B5" w:rsidRDefault="003F57B5">
            <w:pPr>
              <w:keepNext/>
              <w:jc w:val="both"/>
              <w:rPr>
                <w:rFonts w:ascii="Times New Roman" w:eastAsia="Times New Roman" w:hAnsi="Times New Roman"/>
                <w:color w:val="000000"/>
                <w:sz w:val="24"/>
                <w:szCs w:val="24"/>
              </w:rPr>
            </w:pPr>
            <w:r w:rsidRPr="003F57B5">
              <w:rPr>
                <w:rFonts w:ascii="Times New Roman" w:hAnsi="Times New Roman"/>
                <w:color w:val="000000"/>
                <w:sz w:val="24"/>
                <w:szCs w:val="24"/>
              </w:rPr>
              <w:t>М.П.</w:t>
            </w:r>
          </w:p>
        </w:tc>
      </w:tr>
    </w:tbl>
    <w:p w:rsidR="003F57B5" w:rsidRDefault="003F57B5" w:rsidP="003F57B5">
      <w:pPr>
        <w:rPr>
          <w:rFonts w:eastAsia="Times New Roman"/>
          <w:b/>
          <w:sz w:val="24"/>
          <w:szCs w:val="24"/>
          <w:lang w:eastAsia="ru-RU"/>
        </w:rPr>
      </w:pPr>
    </w:p>
    <w:p w:rsidR="003F57B5" w:rsidRDefault="003F57B5" w:rsidP="003F57B5">
      <w:pPr>
        <w:rPr>
          <w:b/>
        </w:rPr>
      </w:pPr>
    </w:p>
    <w:p w:rsidR="003F57B5" w:rsidRPr="005B25B3" w:rsidRDefault="003F57B5" w:rsidP="003116B5">
      <w:pPr>
        <w:pStyle w:val="a7"/>
        <w:rPr>
          <w:rFonts w:ascii="Times New Roman" w:eastAsiaTheme="minorHAnsi" w:hAnsi="Times New Roman"/>
          <w:lang w:eastAsia="en-US"/>
        </w:rPr>
        <w:sectPr w:rsidR="003F57B5" w:rsidRPr="005B25B3" w:rsidSect="00FF2CAA">
          <w:footerReference w:type="default" r:id="rId13"/>
          <w:type w:val="continuous"/>
          <w:pgSz w:w="11907" w:h="16839" w:code="9"/>
          <w:pgMar w:top="709" w:right="1134" w:bottom="1440" w:left="1701" w:header="720" w:footer="720" w:gutter="0"/>
          <w:cols w:space="60"/>
          <w:noEndnote/>
        </w:sectPr>
      </w:pPr>
    </w:p>
    <w:p w:rsidR="00DC5E9F" w:rsidRPr="005B25B3" w:rsidRDefault="00DC5E9F" w:rsidP="00DC5E9F">
      <w:pPr>
        <w:pStyle w:val="a7"/>
        <w:ind w:firstLine="708"/>
        <w:jc w:val="right"/>
        <w:rPr>
          <w:rFonts w:ascii="Times New Roman" w:hAnsi="Times New Roman"/>
          <w:b/>
          <w:i/>
        </w:rPr>
      </w:pPr>
      <w:r w:rsidRPr="005B25B3">
        <w:rPr>
          <w:rFonts w:ascii="Times New Roman" w:hAnsi="Times New Roman"/>
          <w:b/>
          <w:i/>
        </w:rPr>
        <w:lastRenderedPageBreak/>
        <w:t>Приложение №</w:t>
      </w:r>
      <w:r>
        <w:rPr>
          <w:rFonts w:ascii="Times New Roman" w:hAnsi="Times New Roman"/>
          <w:b/>
          <w:i/>
        </w:rPr>
        <w:t>3</w:t>
      </w:r>
    </w:p>
    <w:p w:rsidR="007C4CFF" w:rsidRPr="007C4CFF" w:rsidRDefault="007C4CFF" w:rsidP="007C4CFF">
      <w:pPr>
        <w:widowControl w:val="0"/>
        <w:spacing w:after="240"/>
        <w:jc w:val="center"/>
        <w:rPr>
          <w:rFonts w:ascii="Times New Roman" w:hAnsi="Times New Roman"/>
          <w:b/>
          <w:bCs/>
          <w:caps/>
          <w:color w:val="000000"/>
          <w:sz w:val="24"/>
          <w:szCs w:val="24"/>
        </w:rPr>
      </w:pPr>
      <w:r>
        <w:rPr>
          <w:b/>
          <w:caps/>
          <w:sz w:val="28"/>
          <w:szCs w:val="28"/>
        </w:rPr>
        <w:t>ТЕХНИЧЕСКОЕ ЗАДАНИЕ</w:t>
      </w:r>
      <w:r>
        <w:rPr>
          <w:b/>
          <w:caps/>
          <w:sz w:val="28"/>
          <w:szCs w:val="28"/>
        </w:rPr>
        <w:br/>
      </w:r>
    </w:p>
    <w:p w:rsidR="007C4CFF" w:rsidRPr="007C4CFF" w:rsidRDefault="007C4CFF" w:rsidP="00705247">
      <w:pPr>
        <w:spacing w:after="0" w:line="240" w:lineRule="auto"/>
        <w:jc w:val="both"/>
        <w:rPr>
          <w:rFonts w:ascii="Times New Roman" w:hAnsi="Times New Roman"/>
          <w:sz w:val="24"/>
          <w:szCs w:val="24"/>
        </w:rPr>
      </w:pPr>
      <w:r w:rsidRPr="007C4CFF">
        <w:rPr>
          <w:rFonts w:ascii="Times New Roman" w:hAnsi="Times New Roman"/>
          <w:b/>
          <w:sz w:val="24"/>
          <w:szCs w:val="24"/>
        </w:rPr>
        <w:t xml:space="preserve">1. Наименование закупки: </w:t>
      </w:r>
      <w:r w:rsidR="00705247">
        <w:rPr>
          <w:rFonts w:ascii="Times New Roman" w:hAnsi="Times New Roman"/>
        </w:rPr>
        <w:t>Приобретение, установка и обслуживание цифровых тахографов модели Штрих Тахо</w:t>
      </w:r>
      <w:r w:rsidR="00705247">
        <w:rPr>
          <w:rFonts w:ascii="Times New Roman" w:hAnsi="Times New Roman"/>
          <w:lang w:val="en-US"/>
        </w:rPr>
        <w:t>Rus</w:t>
      </w:r>
      <w:r w:rsidRPr="007C4CFF">
        <w:rPr>
          <w:rFonts w:ascii="Times New Roman" w:hAnsi="Times New Roman"/>
          <w:color w:val="000000"/>
          <w:spacing w:val="-4"/>
          <w:sz w:val="24"/>
          <w:szCs w:val="24"/>
        </w:rPr>
        <w:t>.</w:t>
      </w:r>
    </w:p>
    <w:p w:rsidR="007C4CFF" w:rsidRPr="007C4CFF" w:rsidRDefault="007C4CFF" w:rsidP="00705247">
      <w:pPr>
        <w:keepNext/>
        <w:tabs>
          <w:tab w:val="left" w:pos="1134"/>
        </w:tabs>
        <w:spacing w:after="0" w:line="240" w:lineRule="auto"/>
        <w:jc w:val="both"/>
        <w:outlineLvl w:val="1"/>
        <w:rPr>
          <w:rFonts w:ascii="Times New Roman" w:hAnsi="Times New Roman"/>
          <w:bCs/>
          <w:iCs/>
          <w:color w:val="000000"/>
          <w:sz w:val="24"/>
          <w:szCs w:val="24"/>
        </w:rPr>
      </w:pPr>
      <w:r w:rsidRPr="007C4CFF">
        <w:rPr>
          <w:rFonts w:ascii="Times New Roman" w:hAnsi="Times New Roman"/>
          <w:b/>
          <w:bCs/>
          <w:iCs/>
          <w:color w:val="000000"/>
          <w:sz w:val="24"/>
          <w:szCs w:val="24"/>
        </w:rPr>
        <w:t xml:space="preserve">2. Начальная (максимальная) цена договора: </w:t>
      </w:r>
      <w:r w:rsidR="00705247">
        <w:rPr>
          <w:rFonts w:ascii="Times New Roman" w:hAnsi="Times New Roman"/>
          <w:b/>
          <w:bCs/>
          <w:iCs/>
          <w:color w:val="000000"/>
          <w:sz w:val="24"/>
          <w:szCs w:val="24"/>
        </w:rPr>
        <w:t>585000,00</w:t>
      </w:r>
      <w:r w:rsidRPr="007C4CFF">
        <w:rPr>
          <w:rFonts w:ascii="Times New Roman" w:hAnsi="Times New Roman"/>
          <w:b/>
          <w:bCs/>
          <w:iCs/>
          <w:color w:val="000000"/>
          <w:sz w:val="24"/>
          <w:szCs w:val="24"/>
        </w:rPr>
        <w:t xml:space="preserve"> руб</w:t>
      </w:r>
      <w:r w:rsidRPr="007C4CFF">
        <w:rPr>
          <w:rFonts w:ascii="Times New Roman" w:hAnsi="Times New Roman"/>
          <w:bCs/>
          <w:iCs/>
          <w:color w:val="000000"/>
          <w:sz w:val="24"/>
          <w:szCs w:val="24"/>
        </w:rPr>
        <w:t>.</w:t>
      </w:r>
    </w:p>
    <w:p w:rsidR="007C4CFF" w:rsidRPr="007C4CFF" w:rsidRDefault="007C4CFF" w:rsidP="00705247">
      <w:pPr>
        <w:spacing w:after="0" w:line="240" w:lineRule="auto"/>
        <w:jc w:val="both"/>
        <w:rPr>
          <w:rFonts w:ascii="Times New Roman" w:hAnsi="Times New Roman"/>
          <w:b/>
          <w:sz w:val="24"/>
          <w:szCs w:val="24"/>
        </w:rPr>
      </w:pPr>
      <w:r w:rsidRPr="007C4CFF">
        <w:rPr>
          <w:rFonts w:ascii="Times New Roman" w:hAnsi="Times New Roman"/>
          <w:b/>
          <w:sz w:val="24"/>
          <w:szCs w:val="24"/>
        </w:rPr>
        <w:t>3. Наименование, характеристики и количество и сроки поставляемых товаров:</w:t>
      </w:r>
    </w:p>
    <w:p w:rsidR="007C4CFF" w:rsidRPr="007C4CFF" w:rsidRDefault="007C4CFF" w:rsidP="00705247">
      <w:pPr>
        <w:spacing w:after="0" w:line="240" w:lineRule="auto"/>
        <w:jc w:val="both"/>
        <w:rPr>
          <w:rFonts w:ascii="Times New Roman" w:hAnsi="Times New Roman"/>
          <w:b/>
          <w:sz w:val="24"/>
          <w:szCs w:val="24"/>
        </w:rPr>
      </w:pPr>
    </w:p>
    <w:tbl>
      <w:tblP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3638"/>
        <w:gridCol w:w="2268"/>
        <w:gridCol w:w="1134"/>
        <w:gridCol w:w="1134"/>
      </w:tblGrid>
      <w:tr w:rsidR="007C4CFF" w:rsidRPr="007C4CFF" w:rsidTr="007C4CFF">
        <w:trPr>
          <w:trHeight w:val="581"/>
        </w:trPr>
        <w:tc>
          <w:tcPr>
            <w:tcW w:w="568" w:type="dxa"/>
            <w:tcBorders>
              <w:top w:val="single" w:sz="4" w:space="0" w:color="auto"/>
              <w:left w:val="single" w:sz="4" w:space="0" w:color="auto"/>
              <w:bottom w:val="single" w:sz="4" w:space="0" w:color="auto"/>
              <w:right w:val="single" w:sz="4" w:space="0" w:color="auto"/>
            </w:tcBorders>
            <w:hideMark/>
          </w:tcPr>
          <w:p w:rsidR="007C4CFF" w:rsidRPr="007C4CFF" w:rsidRDefault="007C4CFF" w:rsidP="00705247">
            <w:pPr>
              <w:spacing w:after="0" w:line="240" w:lineRule="auto"/>
              <w:jc w:val="center"/>
              <w:rPr>
                <w:rFonts w:ascii="Times New Roman" w:eastAsia="Times New Roman" w:hAnsi="Times New Roman"/>
                <w:sz w:val="24"/>
                <w:szCs w:val="24"/>
              </w:rPr>
            </w:pPr>
            <w:r w:rsidRPr="007C4CFF">
              <w:rPr>
                <w:rFonts w:ascii="Times New Roman" w:hAnsi="Times New Roman"/>
                <w:sz w:val="24"/>
                <w:szCs w:val="24"/>
              </w:rPr>
              <w:t>№ п</w:t>
            </w:r>
            <w:r w:rsidRPr="007C4CFF">
              <w:rPr>
                <w:rFonts w:ascii="Times New Roman" w:hAnsi="Times New Roman"/>
                <w:sz w:val="24"/>
                <w:szCs w:val="24"/>
                <w:lang w:val="en-US"/>
              </w:rPr>
              <w:t>/</w:t>
            </w:r>
            <w:r w:rsidRPr="007C4CFF">
              <w:rPr>
                <w:rFonts w:ascii="Times New Roman" w:hAnsi="Times New Roman"/>
                <w:sz w:val="24"/>
                <w:szCs w:val="24"/>
              </w:rPr>
              <w:t>п</w:t>
            </w:r>
          </w:p>
        </w:tc>
        <w:tc>
          <w:tcPr>
            <w:tcW w:w="2268" w:type="dxa"/>
            <w:tcBorders>
              <w:top w:val="single" w:sz="4" w:space="0" w:color="auto"/>
              <w:left w:val="single" w:sz="4" w:space="0" w:color="auto"/>
              <w:bottom w:val="single" w:sz="4" w:space="0" w:color="auto"/>
              <w:right w:val="single" w:sz="4" w:space="0" w:color="auto"/>
            </w:tcBorders>
            <w:hideMark/>
          </w:tcPr>
          <w:p w:rsidR="007C4CFF" w:rsidRPr="007C4CFF" w:rsidRDefault="007C4CFF" w:rsidP="00705247">
            <w:pPr>
              <w:spacing w:after="0" w:line="240" w:lineRule="auto"/>
              <w:jc w:val="center"/>
              <w:rPr>
                <w:rFonts w:ascii="Times New Roman" w:eastAsia="Times New Roman" w:hAnsi="Times New Roman"/>
                <w:sz w:val="24"/>
                <w:szCs w:val="24"/>
              </w:rPr>
            </w:pPr>
            <w:r w:rsidRPr="007C4CFF">
              <w:rPr>
                <w:rFonts w:ascii="Times New Roman" w:hAnsi="Times New Roman"/>
                <w:sz w:val="24"/>
                <w:szCs w:val="24"/>
              </w:rPr>
              <w:t>Наименование товара</w:t>
            </w:r>
          </w:p>
        </w:tc>
        <w:tc>
          <w:tcPr>
            <w:tcW w:w="3638" w:type="dxa"/>
            <w:tcBorders>
              <w:top w:val="single" w:sz="4" w:space="0" w:color="auto"/>
              <w:left w:val="single" w:sz="4" w:space="0" w:color="auto"/>
              <w:bottom w:val="single" w:sz="4" w:space="0" w:color="auto"/>
              <w:right w:val="single" w:sz="4" w:space="0" w:color="auto"/>
            </w:tcBorders>
            <w:hideMark/>
          </w:tcPr>
          <w:p w:rsidR="003F767D" w:rsidRDefault="007C4CFF" w:rsidP="00705247">
            <w:pPr>
              <w:spacing w:after="0" w:line="240" w:lineRule="auto"/>
              <w:ind w:left="-107" w:right="-391"/>
              <w:rPr>
                <w:rFonts w:ascii="Times New Roman" w:hAnsi="Times New Roman"/>
                <w:sz w:val="24"/>
                <w:szCs w:val="24"/>
              </w:rPr>
            </w:pPr>
            <w:r w:rsidRPr="007C4CFF">
              <w:rPr>
                <w:rFonts w:ascii="Times New Roman" w:hAnsi="Times New Roman"/>
                <w:sz w:val="24"/>
                <w:szCs w:val="24"/>
              </w:rPr>
              <w:t xml:space="preserve"> Технические характеристики </w:t>
            </w:r>
          </w:p>
          <w:p w:rsidR="007C4CFF" w:rsidRPr="007C4CFF" w:rsidRDefault="007C4CFF" w:rsidP="00705247">
            <w:pPr>
              <w:spacing w:after="0" w:line="240" w:lineRule="auto"/>
              <w:ind w:left="-107" w:right="-391"/>
              <w:rPr>
                <w:rFonts w:ascii="Times New Roman" w:eastAsia="Times New Roman" w:hAnsi="Times New Roman"/>
                <w:sz w:val="24"/>
                <w:szCs w:val="24"/>
              </w:rPr>
            </w:pPr>
            <w:r w:rsidRPr="007C4CFF">
              <w:rPr>
                <w:rFonts w:ascii="Times New Roman" w:hAnsi="Times New Roman"/>
                <w:sz w:val="24"/>
                <w:szCs w:val="24"/>
              </w:rPr>
              <w:t>товара</w:t>
            </w:r>
          </w:p>
        </w:tc>
        <w:tc>
          <w:tcPr>
            <w:tcW w:w="2268" w:type="dxa"/>
            <w:tcBorders>
              <w:top w:val="single" w:sz="4" w:space="0" w:color="auto"/>
              <w:left w:val="single" w:sz="4" w:space="0" w:color="auto"/>
              <w:bottom w:val="single" w:sz="4" w:space="0" w:color="auto"/>
              <w:right w:val="single" w:sz="4" w:space="0" w:color="auto"/>
            </w:tcBorders>
            <w:hideMark/>
          </w:tcPr>
          <w:p w:rsidR="007C4CFF" w:rsidRPr="007C4CFF" w:rsidRDefault="007C4CFF" w:rsidP="00705247">
            <w:pPr>
              <w:spacing w:after="0" w:line="240" w:lineRule="auto"/>
              <w:jc w:val="center"/>
              <w:rPr>
                <w:rFonts w:ascii="Times New Roman" w:eastAsia="Times New Roman" w:hAnsi="Times New Roman"/>
                <w:sz w:val="24"/>
                <w:szCs w:val="24"/>
              </w:rPr>
            </w:pPr>
            <w:r w:rsidRPr="007C4CFF">
              <w:rPr>
                <w:rFonts w:ascii="Times New Roman" w:hAnsi="Times New Roman"/>
                <w:sz w:val="24"/>
                <w:szCs w:val="24"/>
              </w:rPr>
              <w:t>Функциональные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hideMark/>
          </w:tcPr>
          <w:p w:rsidR="007C4CFF" w:rsidRPr="007C4CFF" w:rsidRDefault="007C4CFF" w:rsidP="00705247">
            <w:pPr>
              <w:spacing w:after="0" w:line="240" w:lineRule="auto"/>
              <w:jc w:val="center"/>
              <w:rPr>
                <w:rFonts w:ascii="Times New Roman" w:eastAsia="Times New Roman" w:hAnsi="Times New Roman"/>
                <w:sz w:val="24"/>
                <w:szCs w:val="24"/>
              </w:rPr>
            </w:pPr>
            <w:r w:rsidRPr="007C4CFF">
              <w:rPr>
                <w:rFonts w:ascii="Times New Roman" w:hAnsi="Times New Roman"/>
                <w:sz w:val="24"/>
                <w:szCs w:val="24"/>
              </w:rPr>
              <w:t>Кол-во (ед.изм.)</w:t>
            </w:r>
          </w:p>
        </w:tc>
        <w:tc>
          <w:tcPr>
            <w:tcW w:w="1134" w:type="dxa"/>
            <w:tcBorders>
              <w:top w:val="single" w:sz="4" w:space="0" w:color="auto"/>
              <w:left w:val="single" w:sz="4" w:space="0" w:color="auto"/>
              <w:bottom w:val="single" w:sz="4" w:space="0" w:color="auto"/>
              <w:right w:val="single" w:sz="4" w:space="0" w:color="auto"/>
            </w:tcBorders>
            <w:hideMark/>
          </w:tcPr>
          <w:p w:rsidR="007C4CFF" w:rsidRPr="007C4CFF" w:rsidRDefault="007C4CFF" w:rsidP="00705247">
            <w:pPr>
              <w:spacing w:after="0" w:line="240" w:lineRule="auto"/>
              <w:rPr>
                <w:rFonts w:ascii="Times New Roman" w:eastAsia="Times New Roman" w:hAnsi="Times New Roman"/>
                <w:sz w:val="24"/>
                <w:szCs w:val="24"/>
              </w:rPr>
            </w:pPr>
            <w:r w:rsidRPr="007C4CFF">
              <w:rPr>
                <w:rFonts w:ascii="Times New Roman" w:hAnsi="Times New Roman"/>
                <w:sz w:val="24"/>
                <w:szCs w:val="24"/>
              </w:rPr>
              <w:t>Сроки поставки</w:t>
            </w:r>
          </w:p>
        </w:tc>
      </w:tr>
      <w:tr w:rsidR="007C4CFF" w:rsidRPr="007C4CFF" w:rsidTr="007C4CFF">
        <w:trPr>
          <w:trHeight w:val="744"/>
        </w:trPr>
        <w:tc>
          <w:tcPr>
            <w:tcW w:w="568" w:type="dxa"/>
            <w:tcBorders>
              <w:top w:val="single" w:sz="4" w:space="0" w:color="auto"/>
              <w:left w:val="single" w:sz="4" w:space="0" w:color="auto"/>
              <w:bottom w:val="single" w:sz="4" w:space="0" w:color="auto"/>
              <w:right w:val="single" w:sz="4" w:space="0" w:color="auto"/>
            </w:tcBorders>
            <w:hideMark/>
          </w:tcPr>
          <w:p w:rsidR="007C4CFF" w:rsidRPr="007C4CFF" w:rsidRDefault="007C4CFF" w:rsidP="00705247">
            <w:pPr>
              <w:spacing w:after="0" w:line="240" w:lineRule="auto"/>
              <w:rPr>
                <w:rFonts w:ascii="Times New Roman" w:eastAsia="Times New Roman" w:hAnsi="Times New Roman"/>
                <w:sz w:val="24"/>
                <w:szCs w:val="24"/>
              </w:rPr>
            </w:pPr>
            <w:r w:rsidRPr="007C4CFF">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7C4CFF" w:rsidRPr="007C4CFF" w:rsidRDefault="00705247" w:rsidP="00705247">
            <w:pPr>
              <w:spacing w:after="0" w:line="240" w:lineRule="auto"/>
              <w:rPr>
                <w:rFonts w:ascii="Times New Roman" w:eastAsia="Times New Roman" w:hAnsi="Times New Roman"/>
                <w:sz w:val="24"/>
                <w:szCs w:val="24"/>
              </w:rPr>
            </w:pPr>
            <w:r>
              <w:rPr>
                <w:rFonts w:ascii="Times New Roman" w:hAnsi="Times New Roman"/>
              </w:rPr>
              <w:t>Приобретение, установка и обслуживание цифровых тахографов модели Штрих Тахо</w:t>
            </w:r>
            <w:r>
              <w:rPr>
                <w:rFonts w:ascii="Times New Roman" w:hAnsi="Times New Roman"/>
                <w:lang w:val="en-US"/>
              </w:rPr>
              <w:t>Rus</w:t>
            </w:r>
          </w:p>
        </w:tc>
        <w:tc>
          <w:tcPr>
            <w:tcW w:w="3638" w:type="dxa"/>
            <w:tcBorders>
              <w:top w:val="single" w:sz="4" w:space="0" w:color="auto"/>
              <w:left w:val="single" w:sz="4" w:space="0" w:color="auto"/>
              <w:bottom w:val="single" w:sz="4" w:space="0" w:color="auto"/>
              <w:right w:val="single" w:sz="4" w:space="0" w:color="auto"/>
            </w:tcBorders>
            <w:hideMark/>
          </w:tcPr>
          <w:p w:rsidR="007C4CFF" w:rsidRPr="00705247" w:rsidRDefault="00CE77E6" w:rsidP="003F767D">
            <w:pPr>
              <w:spacing w:after="0" w:line="240" w:lineRule="auto"/>
              <w:ind w:right="-108"/>
              <w:rPr>
                <w:rFonts w:ascii="Times New Roman" w:eastAsia="Times New Roman" w:hAnsi="Times New Roman"/>
                <w:sz w:val="24"/>
                <w:szCs w:val="24"/>
              </w:rPr>
            </w:pPr>
            <w:r>
              <w:rPr>
                <w:rFonts w:ascii="Times New Roman" w:hAnsi="Times New Roman"/>
                <w:sz w:val="24"/>
                <w:szCs w:val="24"/>
              </w:rPr>
              <w:t xml:space="preserve">Контрольные устройства включают в себя: устройство обработки данных, блок памяти, часы, работающие в реальном масштабе времени, два интерфейса для карт со встроенной микросхемой (для водителя и второго водителя), печатающее устройство, дисплей, систему визуального предупреждения, калибровочный/загрузочный разъем и устройство ввода данных пользователем. </w:t>
            </w:r>
            <w:r w:rsidR="007C4CFF" w:rsidRPr="007C4CFF">
              <w:rPr>
                <w:rFonts w:ascii="Times New Roman" w:hAnsi="Times New Roman"/>
                <w:sz w:val="24"/>
                <w:szCs w:val="24"/>
              </w:rPr>
              <w:t xml:space="preserve">Напряжение питания: </w:t>
            </w:r>
            <w:r w:rsidR="00705247">
              <w:rPr>
                <w:rFonts w:ascii="Times New Roman" w:hAnsi="Times New Roman"/>
                <w:sz w:val="24"/>
                <w:szCs w:val="24"/>
              </w:rPr>
              <w:t>8-25В</w:t>
            </w:r>
            <w:r w:rsidR="007C4CFF" w:rsidRPr="007C4CFF">
              <w:rPr>
                <w:rFonts w:ascii="Times New Roman" w:hAnsi="Times New Roman"/>
                <w:sz w:val="24"/>
                <w:szCs w:val="24"/>
              </w:rPr>
              <w:t xml:space="preserve"> Потребл</w:t>
            </w:r>
            <w:r w:rsidR="00705247">
              <w:rPr>
                <w:rFonts w:ascii="Times New Roman" w:hAnsi="Times New Roman"/>
                <w:sz w:val="24"/>
                <w:szCs w:val="24"/>
              </w:rPr>
              <w:t>яемый</w:t>
            </w:r>
            <w:r w:rsidR="007C4CFF" w:rsidRPr="007C4CFF">
              <w:rPr>
                <w:rFonts w:ascii="Times New Roman" w:hAnsi="Times New Roman"/>
                <w:sz w:val="24"/>
                <w:szCs w:val="24"/>
              </w:rPr>
              <w:t xml:space="preserve"> ток</w:t>
            </w:r>
            <w:r w:rsidR="00705247">
              <w:rPr>
                <w:rFonts w:ascii="Times New Roman" w:hAnsi="Times New Roman"/>
                <w:sz w:val="24"/>
                <w:szCs w:val="24"/>
              </w:rPr>
              <w:t xml:space="preserve"> не более 100А (в режиме печати не более 3А)</w:t>
            </w:r>
            <w:r w:rsidR="007C4CFF" w:rsidRPr="007C4CFF">
              <w:rPr>
                <w:rFonts w:ascii="Times New Roman" w:hAnsi="Times New Roman"/>
                <w:sz w:val="24"/>
                <w:szCs w:val="24"/>
              </w:rPr>
              <w:t xml:space="preserve"> </w:t>
            </w:r>
            <w:r w:rsidR="00705247">
              <w:rPr>
                <w:rFonts w:ascii="Times New Roman" w:hAnsi="Times New Roman"/>
                <w:sz w:val="24"/>
                <w:szCs w:val="24"/>
              </w:rPr>
              <w:t>Габаритные размеры 188*60*175 мм, установка в гнездо 1</w:t>
            </w:r>
            <w:r w:rsidR="00705247">
              <w:rPr>
                <w:rFonts w:ascii="Times New Roman" w:hAnsi="Times New Roman"/>
                <w:sz w:val="24"/>
                <w:szCs w:val="24"/>
                <w:lang w:val="en-US"/>
              </w:rPr>
              <w:t>DIN</w:t>
            </w:r>
            <w:r w:rsidR="00705247">
              <w:rPr>
                <w:rFonts w:ascii="Times New Roman" w:hAnsi="Times New Roman"/>
                <w:sz w:val="24"/>
                <w:szCs w:val="24"/>
              </w:rPr>
              <w:t xml:space="preserve"> согласно </w:t>
            </w:r>
            <w:r w:rsidR="00705247">
              <w:rPr>
                <w:rFonts w:ascii="Times New Roman" w:hAnsi="Times New Roman"/>
                <w:sz w:val="24"/>
                <w:szCs w:val="24"/>
                <w:lang w:val="en-US"/>
              </w:rPr>
              <w:t>ISO</w:t>
            </w:r>
            <w:r w:rsidR="00705247">
              <w:rPr>
                <w:rFonts w:ascii="Times New Roman" w:hAnsi="Times New Roman"/>
                <w:sz w:val="24"/>
                <w:szCs w:val="24"/>
              </w:rPr>
              <w:t xml:space="preserve"> 7736, масса не более 1000гр, дисплей графический монохромный с подстветкой, разрешение 160*32 точек, клавиатура – 6 кнопок, рулонная бумага 57 мм, механизм легкой замены </w:t>
            </w:r>
            <w:r w:rsidR="00705247">
              <w:rPr>
                <w:rFonts w:ascii="Times New Roman" w:hAnsi="Times New Roman"/>
                <w:sz w:val="24"/>
                <w:szCs w:val="24"/>
                <w:lang w:val="en-US"/>
              </w:rPr>
              <w:t>EasyLoad</w:t>
            </w:r>
            <w:r w:rsidR="00705247">
              <w:rPr>
                <w:rFonts w:ascii="Times New Roman" w:hAnsi="Times New Roman"/>
                <w:sz w:val="24"/>
                <w:szCs w:val="24"/>
              </w:rPr>
              <w:t xml:space="preserve">, максимальный диаметр рулона 30 мм, стандартный разъем для колибровки и выгрузки/загрузки данных (соответствует требованиям ЕСТР). Разъем </w:t>
            </w:r>
            <w:r w:rsidR="00705247">
              <w:rPr>
                <w:rFonts w:ascii="Times New Roman" w:hAnsi="Times New Roman"/>
                <w:sz w:val="24"/>
                <w:szCs w:val="24"/>
                <w:lang w:val="en-US"/>
              </w:rPr>
              <w:t>USB</w:t>
            </w:r>
            <w:r w:rsidR="00705247">
              <w:rPr>
                <w:rFonts w:ascii="Times New Roman" w:hAnsi="Times New Roman"/>
                <w:sz w:val="24"/>
                <w:szCs w:val="24"/>
              </w:rPr>
              <w:t xml:space="preserve"> для выгрузки/загрузки данных с внешних </w:t>
            </w:r>
            <w:r w:rsidR="00705247">
              <w:rPr>
                <w:rFonts w:ascii="Times New Roman" w:hAnsi="Times New Roman"/>
                <w:sz w:val="24"/>
                <w:szCs w:val="24"/>
                <w:lang w:val="en-US"/>
              </w:rPr>
              <w:t>USB</w:t>
            </w:r>
            <w:r w:rsidR="00705247">
              <w:rPr>
                <w:rFonts w:ascii="Times New Roman" w:hAnsi="Times New Roman"/>
                <w:sz w:val="24"/>
                <w:szCs w:val="24"/>
              </w:rPr>
              <w:t xml:space="preserve"> носителей, диапазон рабочих температур</w:t>
            </w:r>
            <w:r w:rsidR="003F767D">
              <w:rPr>
                <w:rFonts w:ascii="Times New Roman" w:hAnsi="Times New Roman"/>
                <w:sz w:val="24"/>
                <w:szCs w:val="24"/>
              </w:rPr>
              <w:t>:</w:t>
            </w:r>
            <w:r w:rsidR="00705247">
              <w:rPr>
                <w:rFonts w:ascii="Times New Roman" w:hAnsi="Times New Roman"/>
                <w:sz w:val="24"/>
                <w:szCs w:val="24"/>
              </w:rPr>
              <w:t xml:space="preserve"> КУ от -20</w:t>
            </w:r>
            <w:r w:rsidR="003F767D">
              <w:rPr>
                <w:rFonts w:ascii="Times New Roman" w:hAnsi="Times New Roman"/>
                <w:sz w:val="24"/>
                <w:szCs w:val="24"/>
              </w:rPr>
              <w:t>C°</w:t>
            </w:r>
            <w:r w:rsidR="00705247">
              <w:rPr>
                <w:rFonts w:ascii="Times New Roman" w:hAnsi="Times New Roman"/>
                <w:sz w:val="24"/>
                <w:szCs w:val="24"/>
              </w:rPr>
              <w:t xml:space="preserve"> до +70</w:t>
            </w:r>
            <w:r w:rsidR="003F767D">
              <w:rPr>
                <w:rFonts w:ascii="Times New Roman" w:hAnsi="Times New Roman"/>
                <w:sz w:val="24"/>
                <w:szCs w:val="24"/>
              </w:rPr>
              <w:t>C°, датчик движения от -40 C° до +135 C°, блок памяти до -40 C°. Погрешность измерения времени не более ±0,05 сек., пределы регистрации скорости 0-250 км/ч.</w:t>
            </w:r>
          </w:p>
        </w:tc>
        <w:tc>
          <w:tcPr>
            <w:tcW w:w="2268" w:type="dxa"/>
            <w:tcBorders>
              <w:top w:val="single" w:sz="4" w:space="0" w:color="auto"/>
              <w:left w:val="single" w:sz="4" w:space="0" w:color="auto"/>
              <w:bottom w:val="single" w:sz="4" w:space="0" w:color="auto"/>
              <w:right w:val="single" w:sz="4" w:space="0" w:color="auto"/>
            </w:tcBorders>
            <w:hideMark/>
          </w:tcPr>
          <w:p w:rsidR="007C4CFF" w:rsidRPr="007C4CFF" w:rsidRDefault="007C4CFF" w:rsidP="003F767D">
            <w:pPr>
              <w:spacing w:after="0" w:line="240" w:lineRule="auto"/>
              <w:rPr>
                <w:rFonts w:ascii="Times New Roman" w:eastAsia="Times New Roman" w:hAnsi="Times New Roman"/>
                <w:sz w:val="24"/>
                <w:szCs w:val="24"/>
              </w:rPr>
            </w:pPr>
            <w:r w:rsidRPr="007C4CFF">
              <w:rPr>
                <w:rFonts w:ascii="Times New Roman" w:hAnsi="Times New Roman"/>
                <w:sz w:val="24"/>
                <w:szCs w:val="24"/>
              </w:rPr>
              <w:t xml:space="preserve">Прибор </w:t>
            </w:r>
            <w:r w:rsidR="003F767D">
              <w:rPr>
                <w:rFonts w:ascii="Times New Roman" w:hAnsi="Times New Roman"/>
                <w:sz w:val="24"/>
                <w:szCs w:val="24"/>
              </w:rPr>
              <w:t>предназначен для контроля режимов труда и отдыха водителей, в том числе: регистрации скорости движения, пройденного пути, времени управления транспортным средством, времени нахождения на рабочем месте и времени других работ, времени перерывов в работе и отдыха</w:t>
            </w:r>
            <w:r w:rsidR="00CE77E6">
              <w:rPr>
                <w:rFonts w:ascii="Times New Roman" w:hAnsi="Times New Roman"/>
                <w:sz w:val="24"/>
                <w:szCs w:val="24"/>
              </w:rPr>
              <w:t xml:space="preserve"> водителей.</w:t>
            </w:r>
          </w:p>
        </w:tc>
        <w:tc>
          <w:tcPr>
            <w:tcW w:w="1134" w:type="dxa"/>
            <w:tcBorders>
              <w:top w:val="single" w:sz="4" w:space="0" w:color="auto"/>
              <w:left w:val="single" w:sz="4" w:space="0" w:color="auto"/>
              <w:bottom w:val="single" w:sz="4" w:space="0" w:color="auto"/>
              <w:right w:val="single" w:sz="4" w:space="0" w:color="auto"/>
            </w:tcBorders>
            <w:hideMark/>
          </w:tcPr>
          <w:p w:rsidR="007C4CFF" w:rsidRPr="007C4CFF" w:rsidRDefault="007C4CFF" w:rsidP="00705247">
            <w:pPr>
              <w:spacing w:after="0" w:line="240" w:lineRule="auto"/>
              <w:jc w:val="center"/>
              <w:rPr>
                <w:rFonts w:ascii="Times New Roman" w:eastAsia="Times New Roman" w:hAnsi="Times New Roman"/>
                <w:sz w:val="24"/>
                <w:szCs w:val="24"/>
              </w:rPr>
            </w:pPr>
            <w:r w:rsidRPr="007C4CFF">
              <w:rPr>
                <w:rFonts w:ascii="Times New Roman" w:hAnsi="Times New Roman"/>
                <w:sz w:val="24"/>
                <w:szCs w:val="24"/>
              </w:rPr>
              <w:t>1</w:t>
            </w:r>
            <w:r w:rsidR="00CE77E6">
              <w:rPr>
                <w:rFonts w:ascii="Times New Roman" w:hAnsi="Times New Roman"/>
                <w:sz w:val="24"/>
                <w:szCs w:val="24"/>
              </w:rPr>
              <w:t>5</w:t>
            </w:r>
            <w:r w:rsidRPr="007C4CFF">
              <w:rPr>
                <w:rFonts w:ascii="Times New Roman" w:hAnsi="Times New Roman"/>
                <w:sz w:val="24"/>
                <w:szCs w:val="24"/>
              </w:rPr>
              <w:t xml:space="preserve"> шт.</w:t>
            </w:r>
          </w:p>
        </w:tc>
        <w:tc>
          <w:tcPr>
            <w:tcW w:w="1134" w:type="dxa"/>
            <w:tcBorders>
              <w:top w:val="single" w:sz="4" w:space="0" w:color="auto"/>
              <w:left w:val="single" w:sz="4" w:space="0" w:color="auto"/>
              <w:bottom w:val="single" w:sz="4" w:space="0" w:color="auto"/>
              <w:right w:val="single" w:sz="4" w:space="0" w:color="auto"/>
            </w:tcBorders>
            <w:hideMark/>
          </w:tcPr>
          <w:p w:rsidR="007C4CFF" w:rsidRPr="007C4CFF" w:rsidRDefault="00CE77E6" w:rsidP="00705247">
            <w:pPr>
              <w:spacing w:after="0" w:line="240" w:lineRule="auto"/>
              <w:rPr>
                <w:rFonts w:ascii="Times New Roman" w:eastAsia="Times New Roman" w:hAnsi="Times New Roman"/>
                <w:sz w:val="24"/>
                <w:szCs w:val="24"/>
              </w:rPr>
            </w:pPr>
            <w:r>
              <w:rPr>
                <w:rFonts w:ascii="Times New Roman" w:hAnsi="Times New Roman"/>
                <w:sz w:val="24"/>
                <w:szCs w:val="24"/>
              </w:rPr>
              <w:t>В течение 10 дней с момента подписания договора</w:t>
            </w:r>
          </w:p>
        </w:tc>
      </w:tr>
    </w:tbl>
    <w:p w:rsidR="007C4CFF" w:rsidRPr="007C4CFF" w:rsidRDefault="007C4CFF" w:rsidP="00705247">
      <w:pPr>
        <w:widowControl w:val="0"/>
        <w:spacing w:after="0" w:line="240" w:lineRule="auto"/>
        <w:jc w:val="both"/>
        <w:outlineLvl w:val="1"/>
        <w:rPr>
          <w:rFonts w:ascii="Times New Roman" w:eastAsia="Times New Roman" w:hAnsi="Times New Roman"/>
          <w:b/>
          <w:bCs/>
          <w:iCs/>
          <w:color w:val="000000"/>
          <w:sz w:val="24"/>
          <w:szCs w:val="24"/>
        </w:rPr>
      </w:pPr>
    </w:p>
    <w:p w:rsidR="007C4CFF" w:rsidRPr="007C4CFF" w:rsidRDefault="007C4CFF" w:rsidP="00705247">
      <w:pPr>
        <w:widowControl w:val="0"/>
        <w:spacing w:after="0" w:line="240" w:lineRule="auto"/>
        <w:jc w:val="both"/>
        <w:outlineLvl w:val="1"/>
        <w:rPr>
          <w:rFonts w:ascii="Times New Roman" w:hAnsi="Times New Roman"/>
          <w:b/>
          <w:bCs/>
          <w:iCs/>
          <w:color w:val="000000"/>
          <w:sz w:val="24"/>
          <w:szCs w:val="24"/>
        </w:rPr>
      </w:pPr>
      <w:r w:rsidRPr="007C4CFF">
        <w:rPr>
          <w:rFonts w:ascii="Times New Roman" w:hAnsi="Times New Roman"/>
          <w:b/>
          <w:bCs/>
          <w:iCs/>
          <w:color w:val="000000"/>
          <w:sz w:val="24"/>
          <w:szCs w:val="24"/>
        </w:rPr>
        <w:t>4.1. Требования к качеству и безопасности товаров:</w:t>
      </w:r>
    </w:p>
    <w:p w:rsidR="007C4CFF" w:rsidRPr="007C4CFF" w:rsidRDefault="007C4CFF" w:rsidP="00705247">
      <w:pPr>
        <w:shd w:val="clear" w:color="auto" w:fill="FFFFFF"/>
        <w:spacing w:after="0" w:line="240" w:lineRule="auto"/>
        <w:jc w:val="both"/>
        <w:rPr>
          <w:rFonts w:ascii="Times New Roman" w:hAnsi="Times New Roman"/>
          <w:color w:val="000000"/>
          <w:sz w:val="24"/>
          <w:szCs w:val="24"/>
        </w:rPr>
      </w:pPr>
      <w:r w:rsidRPr="007C4CFF">
        <w:rPr>
          <w:rFonts w:ascii="Times New Roman" w:hAnsi="Times New Roman"/>
          <w:color w:val="000000"/>
          <w:sz w:val="24"/>
          <w:szCs w:val="24"/>
        </w:rPr>
        <w:t xml:space="preserve">4.1.1. </w:t>
      </w:r>
      <w:r w:rsidR="00CE77E6">
        <w:rPr>
          <w:rFonts w:ascii="Times New Roman" w:hAnsi="Times New Roman"/>
          <w:color w:val="000000"/>
          <w:sz w:val="24"/>
          <w:szCs w:val="24"/>
        </w:rPr>
        <w:t>Исполнитель</w:t>
      </w:r>
      <w:r w:rsidRPr="007C4CFF">
        <w:rPr>
          <w:rFonts w:ascii="Times New Roman" w:hAnsi="Times New Roman"/>
          <w:color w:val="000000"/>
          <w:sz w:val="24"/>
          <w:szCs w:val="24"/>
        </w:rPr>
        <w:t xml:space="preserve"> гарантирует Заказчику соответствие качества поставляемого им Товара стандартам и требованиям, предъявляемым к Товару такого рода. </w:t>
      </w:r>
    </w:p>
    <w:p w:rsidR="007C4CFF" w:rsidRPr="007C4CFF" w:rsidRDefault="007C4CFF" w:rsidP="00705247">
      <w:pPr>
        <w:shd w:val="clear" w:color="auto" w:fill="FFFFFF"/>
        <w:spacing w:after="0" w:line="240" w:lineRule="auto"/>
        <w:jc w:val="both"/>
        <w:rPr>
          <w:rFonts w:ascii="Times New Roman" w:hAnsi="Times New Roman"/>
          <w:color w:val="000000"/>
          <w:sz w:val="24"/>
          <w:szCs w:val="24"/>
        </w:rPr>
      </w:pPr>
      <w:r w:rsidRPr="007C4CFF">
        <w:rPr>
          <w:rFonts w:ascii="Times New Roman" w:hAnsi="Times New Roman"/>
          <w:color w:val="000000"/>
          <w:sz w:val="24"/>
          <w:szCs w:val="24"/>
        </w:rPr>
        <w:t xml:space="preserve">4.1.2. </w:t>
      </w:r>
      <w:r w:rsidR="00CE77E6">
        <w:rPr>
          <w:rFonts w:ascii="Times New Roman" w:hAnsi="Times New Roman"/>
          <w:color w:val="000000"/>
          <w:sz w:val="24"/>
          <w:szCs w:val="24"/>
        </w:rPr>
        <w:t>Исполнитель</w:t>
      </w:r>
      <w:r w:rsidRPr="007C4CFF">
        <w:rPr>
          <w:rFonts w:ascii="Times New Roman" w:hAnsi="Times New Roman"/>
          <w:color w:val="000000"/>
          <w:sz w:val="24"/>
          <w:szCs w:val="24"/>
        </w:rPr>
        <w:t xml:space="preserve">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rsidR="007C4CFF" w:rsidRPr="007C4CFF" w:rsidRDefault="007C4CFF" w:rsidP="00705247">
      <w:pPr>
        <w:shd w:val="clear" w:color="auto" w:fill="FFFFFF"/>
        <w:spacing w:after="0" w:line="240" w:lineRule="auto"/>
        <w:jc w:val="both"/>
        <w:rPr>
          <w:rFonts w:ascii="Times New Roman" w:hAnsi="Times New Roman"/>
          <w:color w:val="000000"/>
          <w:sz w:val="24"/>
          <w:szCs w:val="24"/>
        </w:rPr>
      </w:pPr>
      <w:r w:rsidRPr="007C4CFF">
        <w:rPr>
          <w:rFonts w:ascii="Times New Roman" w:hAnsi="Times New Roman"/>
          <w:color w:val="000000"/>
          <w:sz w:val="24"/>
          <w:szCs w:val="24"/>
        </w:rPr>
        <w:t>4.1.3. Претензии по качеству Товара удовлетворяются путем замены Товара ненадлежащего качества.</w:t>
      </w:r>
    </w:p>
    <w:p w:rsidR="007C4CFF" w:rsidRPr="007C4CFF" w:rsidRDefault="007C4CFF" w:rsidP="00705247">
      <w:pPr>
        <w:shd w:val="clear" w:color="auto" w:fill="FFFFFF"/>
        <w:spacing w:after="0" w:line="240" w:lineRule="auto"/>
        <w:jc w:val="both"/>
        <w:rPr>
          <w:rFonts w:ascii="Times New Roman" w:hAnsi="Times New Roman"/>
          <w:color w:val="000000"/>
          <w:sz w:val="24"/>
          <w:szCs w:val="24"/>
        </w:rPr>
      </w:pPr>
      <w:r w:rsidRPr="007C4CFF">
        <w:rPr>
          <w:rFonts w:ascii="Times New Roman" w:hAnsi="Times New Roman"/>
          <w:color w:val="000000"/>
          <w:sz w:val="24"/>
          <w:szCs w:val="24"/>
        </w:rPr>
        <w:t xml:space="preserve">4.1.4. Заказчик вправе отказаться от приемки Товара ненадлежащего качества. </w:t>
      </w:r>
    </w:p>
    <w:p w:rsidR="007C4CFF" w:rsidRPr="007C4CFF" w:rsidRDefault="007C4CFF" w:rsidP="00705247">
      <w:pPr>
        <w:shd w:val="clear" w:color="auto" w:fill="FFFFFF"/>
        <w:spacing w:after="0" w:line="240" w:lineRule="auto"/>
        <w:jc w:val="both"/>
        <w:rPr>
          <w:rFonts w:ascii="Times New Roman" w:hAnsi="Times New Roman"/>
          <w:color w:val="000000"/>
          <w:sz w:val="24"/>
          <w:szCs w:val="24"/>
        </w:rPr>
      </w:pPr>
      <w:r w:rsidRPr="007C4CFF">
        <w:rPr>
          <w:rFonts w:ascii="Times New Roman" w:hAnsi="Times New Roman"/>
          <w:color w:val="000000"/>
          <w:sz w:val="24"/>
          <w:szCs w:val="24"/>
        </w:rPr>
        <w:t xml:space="preserve">4.1.5. Гарантийный срок – 12 месяцев. В период гарантийного срока </w:t>
      </w:r>
      <w:r w:rsidR="00CE77E6">
        <w:rPr>
          <w:rFonts w:ascii="Times New Roman" w:hAnsi="Times New Roman"/>
          <w:color w:val="000000"/>
          <w:sz w:val="24"/>
          <w:szCs w:val="24"/>
        </w:rPr>
        <w:t>Исполнитель</w:t>
      </w:r>
      <w:r w:rsidRPr="007C4CFF">
        <w:rPr>
          <w:rFonts w:ascii="Times New Roman" w:hAnsi="Times New Roman"/>
          <w:color w:val="000000"/>
          <w:sz w:val="24"/>
          <w:szCs w:val="24"/>
        </w:rPr>
        <w:t xml:space="preserve"> обязан заменить некачественный товар в течение дня, следующего за днем получения заявки от Заказчика. Расходы, связанные с транспортировкой неисправного товара, осуществляются за счет </w:t>
      </w:r>
      <w:r w:rsidR="00CE77E6">
        <w:rPr>
          <w:rFonts w:ascii="Times New Roman" w:hAnsi="Times New Roman"/>
          <w:color w:val="000000"/>
          <w:sz w:val="24"/>
          <w:szCs w:val="24"/>
        </w:rPr>
        <w:t>Исполнителя</w:t>
      </w:r>
      <w:r w:rsidRPr="007C4CFF">
        <w:rPr>
          <w:rFonts w:ascii="Times New Roman" w:hAnsi="Times New Roman"/>
          <w:color w:val="000000"/>
          <w:sz w:val="24"/>
          <w:szCs w:val="24"/>
        </w:rPr>
        <w:t>.</w:t>
      </w:r>
    </w:p>
    <w:p w:rsidR="007C4CFF" w:rsidRPr="007C4CFF" w:rsidRDefault="007C4CFF" w:rsidP="00705247">
      <w:pPr>
        <w:widowControl w:val="0"/>
        <w:spacing w:after="0" w:line="240" w:lineRule="auto"/>
        <w:jc w:val="both"/>
        <w:outlineLvl w:val="1"/>
        <w:rPr>
          <w:rFonts w:ascii="Times New Roman" w:hAnsi="Times New Roman"/>
          <w:bCs/>
          <w:iCs/>
          <w:color w:val="000000"/>
          <w:sz w:val="24"/>
          <w:szCs w:val="24"/>
        </w:rPr>
      </w:pPr>
    </w:p>
    <w:p w:rsidR="007C4CFF" w:rsidRPr="007C4CFF" w:rsidRDefault="007C4CFF" w:rsidP="00705247">
      <w:pPr>
        <w:widowControl w:val="0"/>
        <w:spacing w:after="0" w:line="240" w:lineRule="auto"/>
        <w:jc w:val="both"/>
        <w:outlineLvl w:val="1"/>
        <w:rPr>
          <w:rFonts w:ascii="Times New Roman" w:hAnsi="Times New Roman"/>
          <w:b/>
          <w:bCs/>
          <w:iCs/>
          <w:color w:val="000000"/>
          <w:sz w:val="24"/>
          <w:szCs w:val="24"/>
        </w:rPr>
      </w:pPr>
      <w:r w:rsidRPr="007C4CFF">
        <w:rPr>
          <w:rFonts w:ascii="Times New Roman" w:hAnsi="Times New Roman"/>
          <w:b/>
          <w:bCs/>
          <w:iCs/>
          <w:color w:val="000000"/>
          <w:sz w:val="24"/>
          <w:szCs w:val="24"/>
        </w:rPr>
        <w:t>4.2. Требования к таре и упаковке товара</w:t>
      </w:r>
    </w:p>
    <w:p w:rsidR="007C4CFF" w:rsidRPr="007C4CFF" w:rsidRDefault="007C4CFF" w:rsidP="00705247">
      <w:pPr>
        <w:widowControl w:val="0"/>
        <w:tabs>
          <w:tab w:val="left" w:pos="1134"/>
        </w:tabs>
        <w:spacing w:after="0" w:line="240" w:lineRule="auto"/>
        <w:jc w:val="both"/>
        <w:outlineLvl w:val="1"/>
        <w:rPr>
          <w:rFonts w:ascii="Times New Roman" w:hAnsi="Times New Roman"/>
          <w:bCs/>
          <w:iCs/>
          <w:color w:val="000000"/>
          <w:sz w:val="24"/>
          <w:szCs w:val="24"/>
        </w:rPr>
      </w:pPr>
      <w:r w:rsidRPr="007C4CFF">
        <w:rPr>
          <w:rFonts w:ascii="Times New Roman" w:hAnsi="Times New Roman"/>
          <w:bCs/>
          <w:iCs/>
          <w:color w:val="000000"/>
          <w:sz w:val="24"/>
          <w:szCs w:val="24"/>
        </w:rPr>
        <w:t xml:space="preserve">4.2.1. Товар должен быть доставлен Заказчику в упаковке, обеспечивающей сохранность и потребительские свойства товара. Вскрытие упаковки </w:t>
      </w:r>
      <w:r w:rsidR="00CE77E6">
        <w:rPr>
          <w:rFonts w:ascii="Times New Roman" w:hAnsi="Times New Roman"/>
          <w:bCs/>
          <w:iCs/>
          <w:color w:val="000000"/>
          <w:sz w:val="24"/>
          <w:szCs w:val="24"/>
        </w:rPr>
        <w:t>Исполнителем</w:t>
      </w:r>
      <w:r w:rsidRPr="007C4CFF">
        <w:rPr>
          <w:rFonts w:ascii="Times New Roman" w:hAnsi="Times New Roman"/>
          <w:bCs/>
          <w:iCs/>
          <w:color w:val="000000"/>
          <w:sz w:val="24"/>
          <w:szCs w:val="24"/>
        </w:rPr>
        <w:t xml:space="preserve"> не допускается.</w:t>
      </w:r>
    </w:p>
    <w:p w:rsidR="007C4CFF" w:rsidRPr="007C4CFF" w:rsidRDefault="007C4CFF" w:rsidP="00705247">
      <w:pPr>
        <w:widowControl w:val="0"/>
        <w:tabs>
          <w:tab w:val="left" w:pos="1134"/>
        </w:tabs>
        <w:spacing w:after="0" w:line="240" w:lineRule="auto"/>
        <w:jc w:val="both"/>
        <w:outlineLvl w:val="1"/>
        <w:rPr>
          <w:rFonts w:ascii="Times New Roman" w:hAnsi="Times New Roman"/>
          <w:bCs/>
          <w:iCs/>
          <w:color w:val="000000"/>
          <w:sz w:val="24"/>
          <w:szCs w:val="24"/>
        </w:rPr>
      </w:pPr>
    </w:p>
    <w:p w:rsidR="007C4CFF" w:rsidRPr="007C4CFF" w:rsidRDefault="007C4CFF" w:rsidP="00705247">
      <w:pPr>
        <w:widowControl w:val="0"/>
        <w:numPr>
          <w:ilvl w:val="1"/>
          <w:numId w:val="23"/>
        </w:numPr>
        <w:spacing w:after="0" w:line="240" w:lineRule="auto"/>
        <w:ind w:left="0" w:firstLine="0"/>
        <w:jc w:val="both"/>
        <w:outlineLvl w:val="1"/>
        <w:rPr>
          <w:rFonts w:ascii="Times New Roman" w:hAnsi="Times New Roman"/>
          <w:b/>
          <w:bCs/>
          <w:iCs/>
          <w:color w:val="000000"/>
          <w:sz w:val="24"/>
          <w:szCs w:val="24"/>
        </w:rPr>
      </w:pPr>
      <w:r w:rsidRPr="007C4CFF">
        <w:rPr>
          <w:rFonts w:ascii="Times New Roman" w:hAnsi="Times New Roman"/>
          <w:b/>
          <w:bCs/>
          <w:iCs/>
          <w:color w:val="000000"/>
          <w:sz w:val="24"/>
          <w:szCs w:val="24"/>
        </w:rPr>
        <w:t>Требования к отгрузке и доставке товара</w:t>
      </w:r>
    </w:p>
    <w:p w:rsidR="007C4CFF" w:rsidRPr="007C4CFF" w:rsidRDefault="007C4CFF" w:rsidP="00705247">
      <w:pPr>
        <w:widowControl w:val="0"/>
        <w:tabs>
          <w:tab w:val="left" w:pos="1134"/>
        </w:tabs>
        <w:spacing w:after="0" w:line="240" w:lineRule="auto"/>
        <w:jc w:val="both"/>
        <w:outlineLvl w:val="1"/>
        <w:rPr>
          <w:rFonts w:ascii="Times New Roman" w:hAnsi="Times New Roman"/>
          <w:bCs/>
          <w:iCs/>
          <w:color w:val="000000"/>
          <w:sz w:val="24"/>
          <w:szCs w:val="24"/>
        </w:rPr>
      </w:pPr>
      <w:r w:rsidRPr="007C4CFF">
        <w:rPr>
          <w:rFonts w:ascii="Times New Roman" w:hAnsi="Times New Roman"/>
          <w:bCs/>
          <w:iCs/>
          <w:color w:val="000000"/>
          <w:sz w:val="24"/>
          <w:szCs w:val="24"/>
        </w:rPr>
        <w:t xml:space="preserve">4.3.1. Указанный товар должен быть доставлен и разгружен за счет </w:t>
      </w:r>
      <w:r w:rsidR="00CE77E6">
        <w:rPr>
          <w:rFonts w:ascii="Times New Roman" w:hAnsi="Times New Roman"/>
          <w:bCs/>
          <w:iCs/>
          <w:color w:val="000000"/>
          <w:sz w:val="24"/>
          <w:szCs w:val="24"/>
        </w:rPr>
        <w:t>Исполнителя</w:t>
      </w:r>
      <w:r w:rsidRPr="007C4CFF">
        <w:rPr>
          <w:rFonts w:ascii="Times New Roman" w:hAnsi="Times New Roman"/>
          <w:bCs/>
          <w:iCs/>
          <w:color w:val="000000"/>
          <w:sz w:val="24"/>
          <w:szCs w:val="24"/>
        </w:rPr>
        <w:t xml:space="preserve"> по адресу Заказчика в помещение, указанное Заказчиком по предварительному с ним согласованию.</w:t>
      </w:r>
    </w:p>
    <w:p w:rsidR="007C4CFF" w:rsidRPr="007C4CFF" w:rsidRDefault="007C4CFF" w:rsidP="00705247">
      <w:pPr>
        <w:widowControl w:val="0"/>
        <w:tabs>
          <w:tab w:val="left" w:pos="1134"/>
        </w:tabs>
        <w:spacing w:after="0" w:line="240" w:lineRule="auto"/>
        <w:jc w:val="both"/>
        <w:outlineLvl w:val="1"/>
        <w:rPr>
          <w:rFonts w:ascii="Times New Roman" w:hAnsi="Times New Roman"/>
          <w:b/>
          <w:bCs/>
          <w:iCs/>
          <w:color w:val="000000"/>
          <w:sz w:val="24"/>
          <w:szCs w:val="24"/>
        </w:rPr>
      </w:pPr>
      <w:r w:rsidRPr="007C4CFF">
        <w:rPr>
          <w:rFonts w:ascii="Times New Roman" w:hAnsi="Times New Roman"/>
          <w:bCs/>
          <w:iCs/>
          <w:color w:val="000000"/>
          <w:sz w:val="24"/>
          <w:szCs w:val="24"/>
        </w:rPr>
        <w:t xml:space="preserve">4.3.2. Порядок погрузки-разгрузки и транспортировки должны исключать возможность механических повреждений поставляемого товара. </w:t>
      </w:r>
      <w:r w:rsidRPr="007C4CFF">
        <w:rPr>
          <w:rFonts w:ascii="Times New Roman" w:hAnsi="Times New Roman"/>
          <w:sz w:val="24"/>
          <w:szCs w:val="24"/>
        </w:rPr>
        <w:t>Проверка комплектации товара осуществляется  при его доставке.</w:t>
      </w:r>
    </w:p>
    <w:p w:rsidR="007C4CFF" w:rsidRPr="007C4CFF" w:rsidRDefault="007C4CFF" w:rsidP="00705247">
      <w:pPr>
        <w:widowControl w:val="0"/>
        <w:spacing w:after="0" w:line="240" w:lineRule="auto"/>
        <w:jc w:val="both"/>
        <w:outlineLvl w:val="1"/>
        <w:rPr>
          <w:rFonts w:ascii="Times New Roman" w:hAnsi="Times New Roman"/>
          <w:b/>
          <w:bCs/>
          <w:iCs/>
          <w:color w:val="000000"/>
          <w:sz w:val="24"/>
          <w:szCs w:val="24"/>
        </w:rPr>
      </w:pPr>
    </w:p>
    <w:p w:rsidR="007C4CFF" w:rsidRPr="007C4CFF" w:rsidRDefault="007C4CFF" w:rsidP="00705247">
      <w:pPr>
        <w:widowControl w:val="0"/>
        <w:spacing w:after="0" w:line="240" w:lineRule="auto"/>
        <w:jc w:val="both"/>
        <w:outlineLvl w:val="1"/>
        <w:rPr>
          <w:rFonts w:ascii="Times New Roman" w:hAnsi="Times New Roman"/>
          <w:b/>
          <w:bCs/>
          <w:iCs/>
          <w:color w:val="000000"/>
          <w:sz w:val="24"/>
          <w:szCs w:val="24"/>
        </w:rPr>
      </w:pPr>
      <w:r w:rsidRPr="007C4CFF">
        <w:rPr>
          <w:rFonts w:ascii="Times New Roman" w:hAnsi="Times New Roman"/>
          <w:b/>
          <w:bCs/>
          <w:iCs/>
          <w:color w:val="000000"/>
          <w:sz w:val="24"/>
          <w:szCs w:val="24"/>
        </w:rPr>
        <w:t>5. Место доставки товаров:</w:t>
      </w:r>
    </w:p>
    <w:p w:rsidR="007C4CFF" w:rsidRPr="007C4CFF" w:rsidRDefault="007C4CFF" w:rsidP="00705247">
      <w:pPr>
        <w:spacing w:after="0" w:line="240" w:lineRule="auto"/>
        <w:jc w:val="both"/>
        <w:rPr>
          <w:rFonts w:ascii="Times New Roman" w:hAnsi="Times New Roman"/>
          <w:sz w:val="24"/>
          <w:szCs w:val="24"/>
        </w:rPr>
      </w:pPr>
      <w:r w:rsidRPr="007C4CFF">
        <w:rPr>
          <w:rFonts w:ascii="Times New Roman" w:hAnsi="Times New Roman"/>
          <w:sz w:val="24"/>
          <w:szCs w:val="24"/>
        </w:rPr>
        <w:t xml:space="preserve">Место доставки товаров: г. </w:t>
      </w:r>
      <w:r w:rsidR="00CE77E6">
        <w:rPr>
          <w:rFonts w:ascii="Times New Roman" w:hAnsi="Times New Roman"/>
          <w:sz w:val="24"/>
          <w:szCs w:val="24"/>
        </w:rPr>
        <w:t>Новосибирск</w:t>
      </w:r>
      <w:r w:rsidRPr="007C4CFF">
        <w:rPr>
          <w:rFonts w:ascii="Times New Roman" w:hAnsi="Times New Roman"/>
          <w:sz w:val="24"/>
          <w:szCs w:val="24"/>
        </w:rPr>
        <w:t xml:space="preserve">, ул. </w:t>
      </w:r>
      <w:r w:rsidR="00CE77E6">
        <w:rPr>
          <w:rFonts w:ascii="Times New Roman" w:hAnsi="Times New Roman"/>
          <w:sz w:val="24"/>
          <w:szCs w:val="24"/>
        </w:rPr>
        <w:t>Планетная</w:t>
      </w:r>
      <w:r w:rsidRPr="007C4CFF">
        <w:rPr>
          <w:rFonts w:ascii="Times New Roman" w:hAnsi="Times New Roman"/>
          <w:sz w:val="24"/>
          <w:szCs w:val="24"/>
        </w:rPr>
        <w:t>, д.32</w:t>
      </w:r>
    </w:p>
    <w:p w:rsidR="007C4CFF" w:rsidRPr="007C4CFF" w:rsidRDefault="007C4CFF" w:rsidP="00705247">
      <w:pPr>
        <w:widowControl w:val="0"/>
        <w:spacing w:after="0" w:line="240" w:lineRule="auto"/>
        <w:jc w:val="both"/>
        <w:outlineLvl w:val="1"/>
        <w:rPr>
          <w:rFonts w:ascii="Times New Roman" w:hAnsi="Times New Roman"/>
          <w:b/>
          <w:bCs/>
          <w:iCs/>
          <w:color w:val="000000"/>
          <w:sz w:val="24"/>
          <w:szCs w:val="24"/>
        </w:rPr>
      </w:pPr>
    </w:p>
    <w:p w:rsidR="007C4CFF" w:rsidRPr="007C4CFF" w:rsidRDefault="00CE77E6" w:rsidP="00705247">
      <w:pPr>
        <w:widowControl w:val="0"/>
        <w:spacing w:after="0" w:line="240" w:lineRule="auto"/>
        <w:jc w:val="both"/>
        <w:outlineLvl w:val="1"/>
        <w:rPr>
          <w:rFonts w:ascii="Times New Roman" w:hAnsi="Times New Roman"/>
          <w:b/>
          <w:bCs/>
          <w:iCs/>
          <w:color w:val="000000"/>
          <w:sz w:val="24"/>
          <w:szCs w:val="24"/>
        </w:rPr>
      </w:pPr>
      <w:r>
        <w:rPr>
          <w:rFonts w:ascii="Times New Roman" w:hAnsi="Times New Roman"/>
          <w:b/>
          <w:bCs/>
          <w:iCs/>
          <w:color w:val="000000"/>
          <w:sz w:val="24"/>
          <w:szCs w:val="24"/>
        </w:rPr>
        <w:t>6</w:t>
      </w:r>
      <w:r w:rsidR="007C4CFF" w:rsidRPr="007C4CFF">
        <w:rPr>
          <w:rFonts w:ascii="Times New Roman" w:hAnsi="Times New Roman"/>
          <w:b/>
          <w:bCs/>
          <w:iCs/>
          <w:color w:val="000000"/>
          <w:sz w:val="24"/>
          <w:szCs w:val="24"/>
        </w:rPr>
        <w:t>. Срок и условия оплаты поставок товаров, выполнения работ, оказания услуг:</w:t>
      </w:r>
    </w:p>
    <w:p w:rsidR="007C4CFF" w:rsidRPr="007C4CFF" w:rsidRDefault="007C4CFF" w:rsidP="00705247">
      <w:pPr>
        <w:spacing w:after="0" w:line="240" w:lineRule="auto"/>
        <w:jc w:val="both"/>
        <w:rPr>
          <w:rFonts w:ascii="Times New Roman" w:hAnsi="Times New Roman"/>
          <w:sz w:val="24"/>
          <w:szCs w:val="24"/>
        </w:rPr>
      </w:pPr>
      <w:r w:rsidRPr="007C4CFF">
        <w:rPr>
          <w:rFonts w:ascii="Times New Roman" w:hAnsi="Times New Roman"/>
          <w:bCs/>
          <w:sz w:val="24"/>
          <w:szCs w:val="24"/>
        </w:rPr>
        <w:t>С</w:t>
      </w:r>
      <w:r w:rsidRPr="007C4CFF">
        <w:rPr>
          <w:rFonts w:ascii="Times New Roman" w:hAnsi="Times New Roman"/>
          <w:sz w:val="24"/>
          <w:szCs w:val="24"/>
        </w:rPr>
        <w:t>рок и условия оплаты изложены в проекте Договора.</w:t>
      </w:r>
    </w:p>
    <w:p w:rsidR="007C4CFF" w:rsidRPr="007C4CFF" w:rsidRDefault="007C4CFF" w:rsidP="007C4CFF">
      <w:pPr>
        <w:rPr>
          <w:rFonts w:ascii="Times New Roman" w:hAnsi="Times New Roman"/>
          <w:b/>
          <w:sz w:val="24"/>
          <w:szCs w:val="24"/>
        </w:rPr>
      </w:pPr>
    </w:p>
    <w:p w:rsidR="007C4CFF" w:rsidRPr="007C4CFF" w:rsidRDefault="007C4CFF" w:rsidP="007C4CFF">
      <w:pPr>
        <w:rPr>
          <w:rFonts w:ascii="Times New Roman" w:hAnsi="Times New Roman"/>
          <w:b/>
          <w:sz w:val="24"/>
          <w:szCs w:val="24"/>
        </w:rPr>
      </w:pPr>
    </w:p>
    <w:p w:rsidR="007C4CFF" w:rsidRPr="007C4CFF" w:rsidRDefault="007C4CFF" w:rsidP="007C4CFF">
      <w:pPr>
        <w:jc w:val="right"/>
        <w:rPr>
          <w:rFonts w:ascii="Times New Roman" w:hAnsi="Times New Roman"/>
          <w:i/>
          <w:sz w:val="24"/>
          <w:szCs w:val="24"/>
        </w:rPr>
      </w:pPr>
    </w:p>
    <w:p w:rsidR="009C4943" w:rsidRPr="005B25B3" w:rsidRDefault="009C4943" w:rsidP="003F57B5">
      <w:pPr>
        <w:pStyle w:val="a7"/>
        <w:ind w:firstLine="708"/>
        <w:jc w:val="right"/>
      </w:pPr>
    </w:p>
    <w:sectPr w:rsidR="009C4943" w:rsidRPr="005B25B3" w:rsidSect="007C4CFF">
      <w:footerReference w:type="default" r:id="rId14"/>
      <w:pgSz w:w="11907" w:h="16839" w:code="9"/>
      <w:pgMar w:top="709" w:right="1134"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E0E" w:rsidRDefault="00196E0E" w:rsidP="00E6420D">
      <w:pPr>
        <w:spacing w:after="0" w:line="240" w:lineRule="auto"/>
      </w:pPr>
      <w:r>
        <w:separator/>
      </w:r>
    </w:p>
  </w:endnote>
  <w:endnote w:type="continuationSeparator" w:id="0">
    <w:p w:rsidR="00196E0E" w:rsidRDefault="00196E0E" w:rsidP="00E64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87" w:rsidRDefault="008F3A87">
    <w:pPr>
      <w:pStyle w:val="a9"/>
      <w:jc w:val="right"/>
    </w:pPr>
  </w:p>
  <w:p w:rsidR="008F3A87" w:rsidRDefault="008F3A8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87" w:rsidRPr="003E0AE8" w:rsidRDefault="008F3A87" w:rsidP="003E0AE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E0E" w:rsidRDefault="00196E0E" w:rsidP="00E6420D">
      <w:pPr>
        <w:spacing w:after="0" w:line="240" w:lineRule="auto"/>
      </w:pPr>
      <w:r>
        <w:separator/>
      </w:r>
    </w:p>
  </w:footnote>
  <w:footnote w:type="continuationSeparator" w:id="0">
    <w:p w:rsidR="00196E0E" w:rsidRDefault="00196E0E" w:rsidP="00E64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
    <w:nsid w:val="00000005"/>
    <w:multiLevelType w:val="multilevel"/>
    <w:tmpl w:val="06321B1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6"/>
    <w:multiLevelType w:val="multilevel"/>
    <w:tmpl w:val="00000006"/>
    <w:name w:val="WW8Num10"/>
    <w:lvl w:ilvl="0">
      <w:start w:val="4"/>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bullet"/>
      <w:lvlText w:val=""/>
      <w:lvlJc w:val="left"/>
      <w:pPr>
        <w:tabs>
          <w:tab w:val="num" w:pos="540"/>
        </w:tabs>
        <w:ind w:left="540" w:hanging="360"/>
      </w:pPr>
      <w:rPr>
        <w:rFonts w:ascii="Symbol" w:hAnsi="Symbol"/>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9"/>
    <w:multiLevelType w:val="multilevel"/>
    <w:tmpl w:val="BD226CAC"/>
    <w:name w:val="WW8Num9"/>
    <w:lvl w:ilvl="0">
      <w:numFmt w:val="bullet"/>
      <w:lvlText w:val="-"/>
      <w:lvlJc w:val="left"/>
      <w:pPr>
        <w:tabs>
          <w:tab w:val="num" w:pos="927"/>
        </w:tabs>
        <w:ind w:left="927" w:hanging="360"/>
      </w:pPr>
      <w:rPr>
        <w:rFonts w:ascii="Times New Roman" w:hAnsi="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FC115E0"/>
    <w:multiLevelType w:val="multilevel"/>
    <w:tmpl w:val="ABF66E4E"/>
    <w:lvl w:ilvl="0">
      <w:start w:val="2"/>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3.2.1."/>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nsid w:val="151A3AC6"/>
    <w:multiLevelType w:val="singleLevel"/>
    <w:tmpl w:val="D968E896"/>
    <w:lvl w:ilvl="0">
      <w:start w:val="6"/>
      <w:numFmt w:val="decimal"/>
      <w:lvlText w:val="4.%1."/>
      <w:legacy w:legacy="1" w:legacySpace="0" w:legacyIndent="490"/>
      <w:lvlJc w:val="left"/>
      <w:rPr>
        <w:rFonts w:ascii="Times New Roman" w:hAnsi="Times New Roman" w:cs="Times New Roman" w:hint="default"/>
      </w:rPr>
    </w:lvl>
  </w:abstractNum>
  <w:abstractNum w:abstractNumId="6">
    <w:nsid w:val="15F46305"/>
    <w:multiLevelType w:val="multilevel"/>
    <w:tmpl w:val="6330AB0C"/>
    <w:lvl w:ilvl="0">
      <w:start w:val="4"/>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rFonts w:hint="default"/>
        <w:b/>
        <w:sz w:val="28"/>
        <w:szCs w:val="28"/>
        <w:lang w:val="ru-RU"/>
      </w:rPr>
    </w:lvl>
    <w:lvl w:ilvl="2">
      <w:start w:val="1"/>
      <w:numFmt w:val="decimal"/>
      <w:pStyle w:val="a"/>
      <w:isLgl/>
      <w:lvlText w:val="%1.%2.%3."/>
      <w:lvlJc w:val="left"/>
      <w:pPr>
        <w:tabs>
          <w:tab w:val="num" w:pos="862"/>
        </w:tabs>
        <w:ind w:left="862" w:hanging="720"/>
      </w:pPr>
      <w:rPr>
        <w:rFonts w:hint="default"/>
        <w:sz w:val="28"/>
        <w:szCs w:val="28"/>
      </w:rPr>
    </w:lvl>
    <w:lvl w:ilvl="3">
      <w:start w:val="1"/>
      <w:numFmt w:val="decimal"/>
      <w:pStyle w:val="a"/>
      <w:isLgl/>
      <w:lvlText w:val="%1.%2.%3.%4."/>
      <w:lvlJc w:val="left"/>
      <w:pPr>
        <w:tabs>
          <w:tab w:val="num" w:pos="1648"/>
        </w:tabs>
        <w:ind w:left="1648"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8">
    <w:nsid w:val="216B4B4E"/>
    <w:multiLevelType w:val="singleLevel"/>
    <w:tmpl w:val="70E8E33A"/>
    <w:lvl w:ilvl="0">
      <w:start w:val="6"/>
      <w:numFmt w:val="decimal"/>
      <w:lvlText w:val="4.%1."/>
      <w:legacy w:legacy="1" w:legacySpace="0" w:legacyIndent="490"/>
      <w:lvlJc w:val="left"/>
      <w:rPr>
        <w:rFonts w:ascii="Times New Roman" w:hAnsi="Times New Roman" w:cs="Times New Roman" w:hint="default"/>
      </w:rPr>
    </w:lvl>
  </w:abstractNum>
  <w:abstractNum w:abstractNumId="9">
    <w:nsid w:val="246B4355"/>
    <w:multiLevelType w:val="singleLevel"/>
    <w:tmpl w:val="907EBB9A"/>
    <w:lvl w:ilvl="0">
      <w:start w:val="1"/>
      <w:numFmt w:val="decimal"/>
      <w:lvlText w:val="2.%1."/>
      <w:legacy w:legacy="1" w:legacySpace="0" w:legacyIndent="423"/>
      <w:lvlJc w:val="left"/>
      <w:rPr>
        <w:rFonts w:ascii="Times New Roman" w:hAnsi="Times New Roman" w:cs="Times New Roman" w:hint="default"/>
      </w:rPr>
    </w:lvl>
  </w:abstractNum>
  <w:abstractNum w:abstractNumId="10">
    <w:nsid w:val="25432B26"/>
    <w:multiLevelType w:val="hybridMultilevel"/>
    <w:tmpl w:val="32AA1D30"/>
    <w:lvl w:ilvl="0" w:tplc="6EDEDDB0">
      <w:start w:val="1"/>
      <w:numFmt w:val="decimal"/>
      <w:pStyle w:val="4"/>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1">
    <w:nsid w:val="2D0A2607"/>
    <w:multiLevelType w:val="hybridMultilevel"/>
    <w:tmpl w:val="46DCD9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355A68"/>
    <w:multiLevelType w:val="multilevel"/>
    <w:tmpl w:val="715EC6E2"/>
    <w:lvl w:ilvl="0">
      <w:start w:val="2"/>
      <w:numFmt w:val="decimal"/>
      <w:lvlText w:val="%1."/>
      <w:lvlJc w:val="left"/>
      <w:pPr>
        <w:ind w:left="2667" w:hanging="540"/>
      </w:pPr>
      <w:rPr>
        <w:rFonts w:hint="default"/>
        <w:b/>
      </w:rPr>
    </w:lvl>
    <w:lvl w:ilvl="1">
      <w:start w:val="1"/>
      <w:numFmt w:val="decimal"/>
      <w:lvlText w:val="%1.%2."/>
      <w:lvlJc w:val="left"/>
      <w:pPr>
        <w:ind w:left="1817"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nsid w:val="39506D2C"/>
    <w:multiLevelType w:val="multilevel"/>
    <w:tmpl w:val="C8D8B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0"/>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7B6749"/>
    <w:multiLevelType w:val="singleLevel"/>
    <w:tmpl w:val="65329312"/>
    <w:lvl w:ilvl="0">
      <w:start w:val="1"/>
      <w:numFmt w:val="decimal"/>
      <w:lvlText w:val="5.%1."/>
      <w:legacy w:legacy="1" w:legacySpace="0" w:legacyIndent="442"/>
      <w:lvlJc w:val="left"/>
      <w:rPr>
        <w:rFonts w:ascii="Times New Roman" w:hAnsi="Times New Roman" w:cs="Times New Roman" w:hint="default"/>
      </w:rPr>
    </w:lvl>
  </w:abstractNum>
  <w:abstractNum w:abstractNumId="15">
    <w:nsid w:val="44B87D94"/>
    <w:multiLevelType w:val="hybridMultilevel"/>
    <w:tmpl w:val="BC324C58"/>
    <w:lvl w:ilvl="0" w:tplc="722A2912">
      <w:start w:val="1"/>
      <w:numFmt w:val="decimal"/>
      <w:lvlText w:val="6.%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86623AC"/>
    <w:multiLevelType w:val="singleLevel"/>
    <w:tmpl w:val="D4CAF99E"/>
    <w:lvl w:ilvl="0">
      <w:start w:val="1"/>
      <w:numFmt w:val="decimal"/>
      <w:lvlText w:val="1.%1."/>
      <w:legacy w:legacy="1" w:legacySpace="0" w:legacyIndent="403"/>
      <w:lvlJc w:val="left"/>
      <w:rPr>
        <w:rFonts w:ascii="Times New Roman" w:hAnsi="Times New Roman" w:cs="Times New Roman" w:hint="default"/>
      </w:rPr>
    </w:lvl>
  </w:abstractNum>
  <w:abstractNum w:abstractNumId="17">
    <w:nsid w:val="4E3105AD"/>
    <w:multiLevelType w:val="multilevel"/>
    <w:tmpl w:val="D0CA8D5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534B58"/>
    <w:multiLevelType w:val="singleLevel"/>
    <w:tmpl w:val="69D6B3F2"/>
    <w:lvl w:ilvl="0">
      <w:start w:val="1"/>
      <w:numFmt w:val="decimal"/>
      <w:lvlText w:val="3.%1."/>
      <w:legacy w:legacy="1" w:legacySpace="0" w:legacyIndent="452"/>
      <w:lvlJc w:val="left"/>
      <w:rPr>
        <w:rFonts w:ascii="Times New Roman" w:hAnsi="Times New Roman" w:cs="Times New Roman" w:hint="default"/>
      </w:rPr>
    </w:lvl>
  </w:abstractNum>
  <w:abstractNum w:abstractNumId="19">
    <w:nsid w:val="5A75052B"/>
    <w:multiLevelType w:val="multilevel"/>
    <w:tmpl w:val="373A144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lang w:val="ru-RU"/>
      </w:rPr>
    </w:lvl>
    <w:lvl w:ilvl="2">
      <w:start w:val="1"/>
      <w:numFmt w:val="decimal"/>
      <w:lvlText w:val="%1.%2.%3."/>
      <w:lvlJc w:val="left"/>
      <w:pPr>
        <w:ind w:left="1224" w:hanging="504"/>
      </w:pPr>
      <w:rPr>
        <w:rFonts w:hint="default"/>
        <w:b w:val="0"/>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B1E5102"/>
    <w:multiLevelType w:val="singleLevel"/>
    <w:tmpl w:val="EFC017DE"/>
    <w:lvl w:ilvl="0">
      <w:start w:val="6"/>
      <w:numFmt w:val="decimal"/>
      <w:lvlText w:val="5.%1."/>
      <w:legacy w:legacy="1" w:legacySpace="0" w:legacyIndent="509"/>
      <w:lvlJc w:val="left"/>
      <w:rPr>
        <w:rFonts w:ascii="Times New Roman" w:hAnsi="Times New Roman" w:cs="Times New Roman" w:hint="default"/>
      </w:rPr>
    </w:lvl>
  </w:abstractNum>
  <w:abstractNum w:abstractNumId="21">
    <w:nsid w:val="7A5725BD"/>
    <w:multiLevelType w:val="singleLevel"/>
    <w:tmpl w:val="1E0030BC"/>
    <w:lvl w:ilvl="0">
      <w:start w:val="1"/>
      <w:numFmt w:val="decimal"/>
      <w:lvlText w:val="4.%1."/>
      <w:legacy w:legacy="1" w:legacySpace="0" w:legacyIndent="432"/>
      <w:lvlJc w:val="left"/>
      <w:rPr>
        <w:rFonts w:ascii="Times New Roman" w:hAnsi="Times New Roman" w:cs="Times New Roman" w:hint="default"/>
      </w:rPr>
    </w:lvl>
  </w:abstractNum>
  <w:abstractNum w:abstractNumId="22">
    <w:nsid w:val="7F1A5564"/>
    <w:multiLevelType w:val="singleLevel"/>
    <w:tmpl w:val="5D40DC16"/>
    <w:lvl w:ilvl="0">
      <w:start w:val="1"/>
      <w:numFmt w:val="decimal"/>
      <w:lvlText w:val="6.%1."/>
      <w:legacy w:legacy="1" w:legacySpace="0" w:legacyIndent="470"/>
      <w:lvlJc w:val="left"/>
      <w:rPr>
        <w:rFonts w:ascii="Times New Roman" w:hAnsi="Times New Roman" w:cs="Times New Roman" w:hint="default"/>
      </w:rPr>
    </w:lvl>
  </w:abstractNum>
  <w:num w:numId="1">
    <w:abstractNumId w:val="7"/>
  </w:num>
  <w:num w:numId="2">
    <w:abstractNumId w:val="19"/>
  </w:num>
  <w:num w:numId="3">
    <w:abstractNumId w:val="13"/>
  </w:num>
  <w:num w:numId="4">
    <w:abstractNumId w:val="10"/>
  </w:num>
  <w:num w:numId="5">
    <w:abstractNumId w:val="11"/>
  </w:num>
  <w:num w:numId="6">
    <w:abstractNumId w:val="0"/>
  </w:num>
  <w:num w:numId="7">
    <w:abstractNumId w:val="16"/>
  </w:num>
  <w:num w:numId="8">
    <w:abstractNumId w:val="9"/>
  </w:num>
  <w:num w:numId="9">
    <w:abstractNumId w:val="18"/>
  </w:num>
  <w:num w:numId="10">
    <w:abstractNumId w:val="21"/>
  </w:num>
  <w:num w:numId="11">
    <w:abstractNumId w:val="5"/>
  </w:num>
  <w:num w:numId="12">
    <w:abstractNumId w:val="14"/>
  </w:num>
  <w:num w:numId="13">
    <w:abstractNumId w:val="20"/>
  </w:num>
  <w:num w:numId="14">
    <w:abstractNumId w:val="22"/>
  </w:num>
  <w:num w:numId="15">
    <w:abstractNumId w:val="8"/>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lvlOverride w:ilvl="3"/>
    <w:lvlOverride w:ilvl="4"/>
    <w:lvlOverride w:ilvl="5"/>
    <w:lvlOverride w:ilvl="6"/>
    <w:lvlOverride w:ilvl="7"/>
    <w:lvlOverride w:ilvl="8"/>
  </w:num>
  <w:num w:numId="20">
    <w:abstractNumId w:val="17"/>
  </w:num>
  <w:num w:numId="21">
    <w:abstractNumId w:val="4"/>
  </w:num>
  <w:num w:numId="22">
    <w:abstractNumId w:val="12"/>
  </w:num>
  <w:num w:numId="23">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3A18"/>
    <w:rsid w:val="00004B1C"/>
    <w:rsid w:val="00015800"/>
    <w:rsid w:val="00036DC8"/>
    <w:rsid w:val="000738AD"/>
    <w:rsid w:val="00094DB4"/>
    <w:rsid w:val="000F0384"/>
    <w:rsid w:val="00121115"/>
    <w:rsid w:val="00132536"/>
    <w:rsid w:val="00134159"/>
    <w:rsid w:val="00136735"/>
    <w:rsid w:val="00181BAB"/>
    <w:rsid w:val="00196E0E"/>
    <w:rsid w:val="002146C8"/>
    <w:rsid w:val="0024527F"/>
    <w:rsid w:val="002544CC"/>
    <w:rsid w:val="0025592B"/>
    <w:rsid w:val="00283DC1"/>
    <w:rsid w:val="00287BCF"/>
    <w:rsid w:val="003116B5"/>
    <w:rsid w:val="0032254C"/>
    <w:rsid w:val="003573D7"/>
    <w:rsid w:val="0035759D"/>
    <w:rsid w:val="003A4324"/>
    <w:rsid w:val="003C46CB"/>
    <w:rsid w:val="003C6C79"/>
    <w:rsid w:val="003C6D66"/>
    <w:rsid w:val="003E0AE8"/>
    <w:rsid w:val="003E5529"/>
    <w:rsid w:val="003F57B5"/>
    <w:rsid w:val="003F767D"/>
    <w:rsid w:val="00402493"/>
    <w:rsid w:val="004431D8"/>
    <w:rsid w:val="00445A49"/>
    <w:rsid w:val="00463F6A"/>
    <w:rsid w:val="004926CA"/>
    <w:rsid w:val="00546B1D"/>
    <w:rsid w:val="005B2012"/>
    <w:rsid w:val="005B25B3"/>
    <w:rsid w:val="005B4EC7"/>
    <w:rsid w:val="005C367D"/>
    <w:rsid w:val="005F4493"/>
    <w:rsid w:val="005F4758"/>
    <w:rsid w:val="00613779"/>
    <w:rsid w:val="00625298"/>
    <w:rsid w:val="00636ECC"/>
    <w:rsid w:val="00671FB9"/>
    <w:rsid w:val="0068658E"/>
    <w:rsid w:val="006A211A"/>
    <w:rsid w:val="006A267C"/>
    <w:rsid w:val="006A5EA2"/>
    <w:rsid w:val="006C02FA"/>
    <w:rsid w:val="006C216F"/>
    <w:rsid w:val="006D3A86"/>
    <w:rsid w:val="006F0A23"/>
    <w:rsid w:val="006F388C"/>
    <w:rsid w:val="006F48DD"/>
    <w:rsid w:val="00705247"/>
    <w:rsid w:val="00710F93"/>
    <w:rsid w:val="0071602D"/>
    <w:rsid w:val="007346DB"/>
    <w:rsid w:val="007356AA"/>
    <w:rsid w:val="00742223"/>
    <w:rsid w:val="007636FD"/>
    <w:rsid w:val="00794F36"/>
    <w:rsid w:val="007C4CFF"/>
    <w:rsid w:val="007C5550"/>
    <w:rsid w:val="007D266F"/>
    <w:rsid w:val="007F4C05"/>
    <w:rsid w:val="00810DD1"/>
    <w:rsid w:val="008222A0"/>
    <w:rsid w:val="00837BBF"/>
    <w:rsid w:val="00880423"/>
    <w:rsid w:val="008D240E"/>
    <w:rsid w:val="008E15BE"/>
    <w:rsid w:val="008E4058"/>
    <w:rsid w:val="008E43B6"/>
    <w:rsid w:val="008F3A87"/>
    <w:rsid w:val="0093172A"/>
    <w:rsid w:val="009326BC"/>
    <w:rsid w:val="00943655"/>
    <w:rsid w:val="009C4943"/>
    <w:rsid w:val="009D554D"/>
    <w:rsid w:val="00A058F8"/>
    <w:rsid w:val="00A3790F"/>
    <w:rsid w:val="00AA188B"/>
    <w:rsid w:val="00AB387A"/>
    <w:rsid w:val="00AC187E"/>
    <w:rsid w:val="00AC347A"/>
    <w:rsid w:val="00AD3728"/>
    <w:rsid w:val="00AD4291"/>
    <w:rsid w:val="00AF4513"/>
    <w:rsid w:val="00AF5F8B"/>
    <w:rsid w:val="00B33AF2"/>
    <w:rsid w:val="00B95B3D"/>
    <w:rsid w:val="00B97C53"/>
    <w:rsid w:val="00BC310A"/>
    <w:rsid w:val="00BE3104"/>
    <w:rsid w:val="00C06A42"/>
    <w:rsid w:val="00C2267F"/>
    <w:rsid w:val="00C34555"/>
    <w:rsid w:val="00C459E4"/>
    <w:rsid w:val="00CE2062"/>
    <w:rsid w:val="00CE77E6"/>
    <w:rsid w:val="00CF20DC"/>
    <w:rsid w:val="00D140D8"/>
    <w:rsid w:val="00D3562D"/>
    <w:rsid w:val="00D464A3"/>
    <w:rsid w:val="00D52FF0"/>
    <w:rsid w:val="00D64618"/>
    <w:rsid w:val="00DC34C3"/>
    <w:rsid w:val="00DC5E9F"/>
    <w:rsid w:val="00DF4C46"/>
    <w:rsid w:val="00E0365A"/>
    <w:rsid w:val="00E16704"/>
    <w:rsid w:val="00E27739"/>
    <w:rsid w:val="00E36722"/>
    <w:rsid w:val="00E44923"/>
    <w:rsid w:val="00E6420D"/>
    <w:rsid w:val="00E83DE3"/>
    <w:rsid w:val="00E84921"/>
    <w:rsid w:val="00EB5802"/>
    <w:rsid w:val="00EB6A74"/>
    <w:rsid w:val="00EB7B2F"/>
    <w:rsid w:val="00ED3A18"/>
    <w:rsid w:val="00EF4329"/>
    <w:rsid w:val="00F27FC7"/>
    <w:rsid w:val="00F707E4"/>
    <w:rsid w:val="00FA06E3"/>
    <w:rsid w:val="00FA0BCA"/>
    <w:rsid w:val="00FA2BC3"/>
    <w:rsid w:val="00FC3F7F"/>
    <w:rsid w:val="00FC58BE"/>
    <w:rsid w:val="00FF272E"/>
    <w:rsid w:val="00FF2CAA"/>
    <w:rsid w:val="00FF5427"/>
    <w:rsid w:val="00FF6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3A18"/>
    <w:rPr>
      <w:rFonts w:ascii="Calibri" w:eastAsia="Calibri" w:hAnsi="Calibri" w:cs="Times New Roman"/>
    </w:rPr>
  </w:style>
  <w:style w:type="paragraph" w:styleId="1">
    <w:name w:val="heading 1"/>
    <w:basedOn w:val="a1"/>
    <w:next w:val="a1"/>
    <w:link w:val="10"/>
    <w:uiPriority w:val="9"/>
    <w:qFormat/>
    <w:rsid w:val="008E15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semiHidden/>
    <w:unhideWhenUsed/>
    <w:qFormat/>
    <w:rsid w:val="006F38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1"/>
    <w:next w:val="a1"/>
    <w:link w:val="40"/>
    <w:qFormat/>
    <w:rsid w:val="00D52FF0"/>
    <w:pPr>
      <w:keepNext/>
      <w:numPr>
        <w:numId w:val="4"/>
      </w:numPr>
      <w:tabs>
        <w:tab w:val="left" w:pos="57"/>
      </w:tabs>
      <w:spacing w:before="240" w:after="0" w:line="271" w:lineRule="auto"/>
      <w:outlineLvl w:val="3"/>
    </w:pPr>
    <w:rPr>
      <w:rFonts w:ascii="Times New Roman" w:eastAsia="Times New Roman" w:hAnsi="Times New Roman"/>
      <w:b/>
      <w:spacing w:val="5"/>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uiPriority w:val="9"/>
    <w:semiHidden/>
    <w:rsid w:val="006F388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2"/>
    <w:link w:val="4"/>
    <w:rsid w:val="00D52FF0"/>
    <w:rPr>
      <w:rFonts w:ascii="Times New Roman" w:eastAsia="Times New Roman" w:hAnsi="Times New Roman" w:cs="Times New Roman"/>
      <w:b/>
      <w:spacing w:val="5"/>
      <w:sz w:val="24"/>
      <w:szCs w:val="24"/>
    </w:rPr>
  </w:style>
  <w:style w:type="character" w:styleId="a5">
    <w:name w:val="Hyperlink"/>
    <w:rsid w:val="00ED3A18"/>
    <w:rPr>
      <w:rFonts w:cs="Times New Roman"/>
      <w:color w:val="0000FF"/>
      <w:u w:val="single"/>
    </w:rPr>
  </w:style>
  <w:style w:type="paragraph" w:styleId="a6">
    <w:name w:val="List Paragraph"/>
    <w:basedOn w:val="a1"/>
    <w:uiPriority w:val="34"/>
    <w:qFormat/>
    <w:rsid w:val="00ED3A18"/>
    <w:pPr>
      <w:ind w:left="720"/>
      <w:contextualSpacing/>
    </w:pPr>
  </w:style>
  <w:style w:type="paragraph" w:styleId="a7">
    <w:name w:val="Body Text"/>
    <w:basedOn w:val="a1"/>
    <w:link w:val="a8"/>
    <w:rsid w:val="00ED3A18"/>
    <w:pPr>
      <w:spacing w:after="0" w:line="240" w:lineRule="auto"/>
      <w:jc w:val="both"/>
    </w:pPr>
    <w:rPr>
      <w:rFonts w:ascii="Arial" w:hAnsi="Arial"/>
      <w:sz w:val="24"/>
      <w:szCs w:val="24"/>
      <w:lang w:eastAsia="ru-RU"/>
    </w:rPr>
  </w:style>
  <w:style w:type="character" w:customStyle="1" w:styleId="a8">
    <w:name w:val="Основной текст Знак"/>
    <w:basedOn w:val="a2"/>
    <w:link w:val="a7"/>
    <w:rsid w:val="00ED3A18"/>
    <w:rPr>
      <w:rFonts w:ascii="Arial" w:eastAsia="Calibri" w:hAnsi="Arial" w:cs="Times New Roman"/>
      <w:sz w:val="24"/>
      <w:szCs w:val="24"/>
      <w:lang w:eastAsia="ru-RU"/>
    </w:rPr>
  </w:style>
  <w:style w:type="paragraph" w:styleId="a9">
    <w:name w:val="footer"/>
    <w:basedOn w:val="a1"/>
    <w:link w:val="aa"/>
    <w:uiPriority w:val="99"/>
    <w:rsid w:val="00ED3A18"/>
    <w:pPr>
      <w:tabs>
        <w:tab w:val="center" w:pos="4677"/>
        <w:tab w:val="right" w:pos="9355"/>
      </w:tabs>
    </w:pPr>
  </w:style>
  <w:style w:type="character" w:customStyle="1" w:styleId="aa">
    <w:name w:val="Нижний колонтитул Знак"/>
    <w:basedOn w:val="a2"/>
    <w:link w:val="a9"/>
    <w:uiPriority w:val="99"/>
    <w:rsid w:val="00ED3A18"/>
    <w:rPr>
      <w:rFonts w:ascii="Calibri" w:eastAsia="Calibri" w:hAnsi="Calibri" w:cs="Times New Roman"/>
    </w:rPr>
  </w:style>
  <w:style w:type="paragraph" w:customStyle="1" w:styleId="a">
    <w:name w:val="Стиль номер обычный"/>
    <w:basedOn w:val="22"/>
    <w:qFormat/>
    <w:rsid w:val="00ED3A18"/>
    <w:pPr>
      <w:numPr>
        <w:ilvl w:val="2"/>
        <w:numId w:val="1"/>
      </w:numPr>
      <w:spacing w:line="240" w:lineRule="auto"/>
      <w:jc w:val="both"/>
    </w:pPr>
    <w:rPr>
      <w:rFonts w:ascii="Times New Roman" w:eastAsia="Times New Roman" w:hAnsi="Times New Roman"/>
      <w:sz w:val="28"/>
      <w:szCs w:val="20"/>
      <w:lang w:eastAsia="ru-RU"/>
    </w:rPr>
  </w:style>
  <w:style w:type="paragraph" w:styleId="22">
    <w:name w:val="List Continue 2"/>
    <w:basedOn w:val="a1"/>
    <w:uiPriority w:val="99"/>
    <w:semiHidden/>
    <w:unhideWhenUsed/>
    <w:rsid w:val="00ED3A18"/>
    <w:pPr>
      <w:spacing w:after="120"/>
      <w:ind w:left="566"/>
      <w:contextualSpacing/>
    </w:pPr>
  </w:style>
  <w:style w:type="paragraph" w:customStyle="1" w:styleId="2">
    <w:name w:val="Стиль уровень 2"/>
    <w:basedOn w:val="a1"/>
    <w:next w:val="a"/>
    <w:qFormat/>
    <w:rsid w:val="00ED3A18"/>
    <w:pPr>
      <w:keepNext/>
      <w:numPr>
        <w:ilvl w:val="1"/>
        <w:numId w:val="1"/>
      </w:numPr>
      <w:spacing w:after="0" w:line="240" w:lineRule="auto"/>
      <w:jc w:val="both"/>
      <w:outlineLvl w:val="0"/>
    </w:pPr>
    <w:rPr>
      <w:rFonts w:ascii="Times New Roman" w:eastAsia="Times New Roman" w:hAnsi="Times New Roman"/>
      <w:b/>
      <w:bCs/>
      <w:sz w:val="28"/>
      <w:szCs w:val="20"/>
      <w:lang w:eastAsia="ru-RU"/>
    </w:rPr>
  </w:style>
  <w:style w:type="paragraph" w:customStyle="1" w:styleId="ab">
    <w:name w:val="Стиль номер продолжение"/>
    <w:basedOn w:val="a"/>
    <w:qFormat/>
    <w:rsid w:val="00ED3A18"/>
    <w:pPr>
      <w:numPr>
        <w:ilvl w:val="3"/>
      </w:numPr>
      <w:spacing w:after="0"/>
    </w:pPr>
    <w:rPr>
      <w:color w:val="000000"/>
    </w:rPr>
  </w:style>
  <w:style w:type="paragraph" w:customStyle="1" w:styleId="a0">
    <w:name w:val="Простой текст с нумерацией"/>
    <w:basedOn w:val="a1"/>
    <w:qFormat/>
    <w:rsid w:val="00D52FF0"/>
    <w:pPr>
      <w:numPr>
        <w:ilvl w:val="2"/>
        <w:numId w:val="3"/>
      </w:numPr>
      <w:tabs>
        <w:tab w:val="left" w:pos="851"/>
      </w:tabs>
      <w:spacing w:before="60" w:after="60" w:line="240" w:lineRule="auto"/>
      <w:jc w:val="both"/>
    </w:pPr>
    <w:rPr>
      <w:rFonts w:ascii="Courier New" w:eastAsia="Times New Roman" w:hAnsi="Courier New"/>
      <w:sz w:val="24"/>
      <w:szCs w:val="24"/>
    </w:rPr>
  </w:style>
  <w:style w:type="paragraph" w:customStyle="1" w:styleId="ac">
    <w:name w:val="Простой стиль с нумерацией"/>
    <w:basedOn w:val="a0"/>
    <w:link w:val="ad"/>
    <w:qFormat/>
    <w:rsid w:val="00D52FF0"/>
    <w:rPr>
      <w:rFonts w:ascii="Times New Roman" w:hAnsi="Times New Roman"/>
    </w:rPr>
  </w:style>
  <w:style w:type="character" w:customStyle="1" w:styleId="ad">
    <w:name w:val="Простой стиль с нумерацией Знак"/>
    <w:link w:val="ac"/>
    <w:rsid w:val="00D52FF0"/>
    <w:rPr>
      <w:rFonts w:ascii="Times New Roman" w:eastAsia="Times New Roman" w:hAnsi="Times New Roman" w:cs="Times New Roman"/>
      <w:sz w:val="24"/>
      <w:szCs w:val="24"/>
    </w:rPr>
  </w:style>
  <w:style w:type="paragraph" w:styleId="ae">
    <w:name w:val="Body Text Indent"/>
    <w:basedOn w:val="a1"/>
    <w:link w:val="af"/>
    <w:uiPriority w:val="99"/>
    <w:unhideWhenUsed/>
    <w:rsid w:val="005C367D"/>
    <w:pPr>
      <w:spacing w:after="120"/>
      <w:ind w:left="283"/>
    </w:pPr>
  </w:style>
  <w:style w:type="character" w:customStyle="1" w:styleId="af">
    <w:name w:val="Основной текст с отступом Знак"/>
    <w:basedOn w:val="a2"/>
    <w:link w:val="ae"/>
    <w:uiPriority w:val="99"/>
    <w:rsid w:val="005C367D"/>
    <w:rPr>
      <w:rFonts w:ascii="Calibri" w:eastAsia="Calibri" w:hAnsi="Calibri" w:cs="Times New Roman"/>
    </w:rPr>
  </w:style>
  <w:style w:type="paragraph" w:styleId="3">
    <w:name w:val="Body Text Indent 3"/>
    <w:basedOn w:val="a1"/>
    <w:link w:val="30"/>
    <w:uiPriority w:val="99"/>
    <w:semiHidden/>
    <w:unhideWhenUsed/>
    <w:rsid w:val="005C367D"/>
    <w:pPr>
      <w:spacing w:after="120"/>
      <w:ind w:left="283"/>
    </w:pPr>
    <w:rPr>
      <w:sz w:val="16"/>
      <w:szCs w:val="16"/>
    </w:rPr>
  </w:style>
  <w:style w:type="character" w:customStyle="1" w:styleId="30">
    <w:name w:val="Основной текст с отступом 3 Знак"/>
    <w:basedOn w:val="a2"/>
    <w:link w:val="3"/>
    <w:uiPriority w:val="99"/>
    <w:semiHidden/>
    <w:rsid w:val="005C367D"/>
    <w:rPr>
      <w:rFonts w:ascii="Calibri" w:eastAsia="Calibri" w:hAnsi="Calibri" w:cs="Times New Roman"/>
      <w:sz w:val="16"/>
      <w:szCs w:val="16"/>
    </w:rPr>
  </w:style>
  <w:style w:type="paragraph" w:customStyle="1" w:styleId="210">
    <w:name w:val="Основной текст с отступом 21"/>
    <w:basedOn w:val="a1"/>
    <w:rsid w:val="005C367D"/>
    <w:pPr>
      <w:suppressAutoHyphens/>
      <w:spacing w:after="120" w:line="480" w:lineRule="auto"/>
      <w:ind w:left="283"/>
      <w:jc w:val="both"/>
    </w:pPr>
    <w:rPr>
      <w:rFonts w:ascii="Times New Roman" w:eastAsia="Times New Roman" w:hAnsi="Times New Roman"/>
      <w:sz w:val="24"/>
      <w:szCs w:val="24"/>
      <w:lang w:eastAsia="ar-SA"/>
    </w:rPr>
  </w:style>
  <w:style w:type="paragraph" w:customStyle="1" w:styleId="af0">
    <w:name w:val="АД_Наименование главы без нумерации"/>
    <w:basedOn w:val="20"/>
    <w:rsid w:val="006F388C"/>
    <w:pPr>
      <w:keepLines w:val="0"/>
      <w:suppressAutoHyphens/>
      <w:spacing w:before="0" w:line="240" w:lineRule="auto"/>
      <w:jc w:val="center"/>
    </w:pPr>
    <w:rPr>
      <w:rFonts w:ascii="Times New Roman" w:eastAsia="Times New Roman" w:hAnsi="Times New Roman" w:cs="Times New Roman"/>
      <w:color w:val="auto"/>
      <w:sz w:val="24"/>
      <w:szCs w:val="24"/>
      <w:lang w:eastAsia="ar-SA"/>
    </w:rPr>
  </w:style>
  <w:style w:type="paragraph" w:customStyle="1" w:styleId="31">
    <w:name w:val="Стиль3 Знак Знак"/>
    <w:basedOn w:val="210"/>
    <w:rsid w:val="006F388C"/>
    <w:pPr>
      <w:widowControl w:val="0"/>
      <w:tabs>
        <w:tab w:val="left" w:pos="227"/>
      </w:tabs>
      <w:spacing w:after="0" w:line="240" w:lineRule="auto"/>
      <w:ind w:left="0"/>
      <w:textAlignment w:val="baseline"/>
    </w:pPr>
  </w:style>
  <w:style w:type="paragraph" w:customStyle="1" w:styleId="ConsNormal">
    <w:name w:val="ConsNormal"/>
    <w:link w:val="ConsNormal0"/>
    <w:rsid w:val="006F388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uiPriority w:val="99"/>
    <w:rsid w:val="006F388C"/>
    <w:rPr>
      <w:rFonts w:ascii="Arial" w:eastAsia="Times New Roman" w:hAnsi="Arial" w:cs="Times New Roman"/>
      <w:sz w:val="20"/>
      <w:szCs w:val="20"/>
      <w:lang w:eastAsia="ar-SA"/>
    </w:rPr>
  </w:style>
  <w:style w:type="paragraph" w:styleId="32">
    <w:name w:val="Body Text 3"/>
    <w:basedOn w:val="a1"/>
    <w:link w:val="33"/>
    <w:uiPriority w:val="99"/>
    <w:rsid w:val="00AD3728"/>
    <w:pPr>
      <w:spacing w:after="120" w:line="240" w:lineRule="auto"/>
      <w:jc w:val="center"/>
    </w:pPr>
    <w:rPr>
      <w:rFonts w:ascii="Cambria" w:eastAsia="Times New Roman" w:hAnsi="Cambria"/>
      <w:sz w:val="16"/>
      <w:szCs w:val="16"/>
      <w:lang w:eastAsia="ru-RU"/>
    </w:rPr>
  </w:style>
  <w:style w:type="character" w:customStyle="1" w:styleId="33">
    <w:name w:val="Основной текст 3 Знак"/>
    <w:basedOn w:val="a2"/>
    <w:link w:val="32"/>
    <w:uiPriority w:val="99"/>
    <w:rsid w:val="00AD3728"/>
    <w:rPr>
      <w:rFonts w:ascii="Cambria" w:eastAsia="Times New Roman" w:hAnsi="Cambria" w:cs="Times New Roman"/>
      <w:sz w:val="16"/>
      <w:szCs w:val="16"/>
      <w:lang w:eastAsia="ru-RU"/>
    </w:rPr>
  </w:style>
  <w:style w:type="paragraph" w:customStyle="1" w:styleId="ConsNonformat">
    <w:name w:val="ConsNonformat"/>
    <w:rsid w:val="00AD3728"/>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Style1">
    <w:name w:val="Style1"/>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
    <w:name w:val="Style2"/>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
    <w:name w:val="Style3"/>
    <w:basedOn w:val="a1"/>
    <w:uiPriority w:val="99"/>
    <w:rsid w:val="005F4493"/>
    <w:pPr>
      <w:widowControl w:val="0"/>
      <w:autoSpaceDE w:val="0"/>
      <w:autoSpaceDN w:val="0"/>
      <w:adjustRightInd w:val="0"/>
      <w:spacing w:after="0" w:line="278" w:lineRule="exact"/>
      <w:ind w:firstLine="576"/>
      <w:jc w:val="both"/>
    </w:pPr>
    <w:rPr>
      <w:rFonts w:ascii="Times New Roman" w:eastAsiaTheme="minorEastAsia" w:hAnsi="Times New Roman"/>
      <w:sz w:val="24"/>
      <w:szCs w:val="24"/>
      <w:lang w:eastAsia="ru-RU"/>
    </w:rPr>
  </w:style>
  <w:style w:type="paragraph" w:customStyle="1" w:styleId="Style4">
    <w:name w:val="Style4"/>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1"/>
    <w:uiPriority w:val="99"/>
    <w:rsid w:val="005F4493"/>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6">
    <w:name w:val="Style6"/>
    <w:basedOn w:val="a1"/>
    <w:uiPriority w:val="99"/>
    <w:rsid w:val="005F4493"/>
    <w:pPr>
      <w:widowControl w:val="0"/>
      <w:autoSpaceDE w:val="0"/>
      <w:autoSpaceDN w:val="0"/>
      <w:adjustRightInd w:val="0"/>
      <w:spacing w:after="0" w:line="278" w:lineRule="exact"/>
      <w:ind w:firstLine="2054"/>
    </w:pPr>
    <w:rPr>
      <w:rFonts w:ascii="Times New Roman" w:eastAsiaTheme="minorEastAsia" w:hAnsi="Times New Roman"/>
      <w:sz w:val="24"/>
      <w:szCs w:val="24"/>
      <w:lang w:eastAsia="ru-RU"/>
    </w:rPr>
  </w:style>
  <w:style w:type="paragraph" w:customStyle="1" w:styleId="Style7">
    <w:name w:val="Style7"/>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8">
    <w:name w:val="Style8"/>
    <w:basedOn w:val="a1"/>
    <w:uiPriority w:val="99"/>
    <w:rsid w:val="005F4493"/>
    <w:pPr>
      <w:widowControl w:val="0"/>
      <w:autoSpaceDE w:val="0"/>
      <w:autoSpaceDN w:val="0"/>
      <w:adjustRightInd w:val="0"/>
      <w:spacing w:after="0" w:line="281" w:lineRule="exact"/>
      <w:ind w:firstLine="730"/>
      <w:jc w:val="both"/>
    </w:pPr>
    <w:rPr>
      <w:rFonts w:ascii="Times New Roman" w:eastAsiaTheme="minorEastAsia" w:hAnsi="Times New Roman"/>
      <w:sz w:val="24"/>
      <w:szCs w:val="24"/>
      <w:lang w:eastAsia="ru-RU"/>
    </w:rPr>
  </w:style>
  <w:style w:type="paragraph" w:customStyle="1" w:styleId="Style9">
    <w:name w:val="Style9"/>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2">
    <w:name w:val="Style12"/>
    <w:basedOn w:val="a1"/>
    <w:uiPriority w:val="99"/>
    <w:rsid w:val="005F4493"/>
    <w:pPr>
      <w:widowControl w:val="0"/>
      <w:autoSpaceDE w:val="0"/>
      <w:autoSpaceDN w:val="0"/>
      <w:adjustRightInd w:val="0"/>
      <w:spacing w:after="0" w:line="278" w:lineRule="exact"/>
      <w:ind w:firstLine="432"/>
      <w:jc w:val="both"/>
    </w:pPr>
    <w:rPr>
      <w:rFonts w:ascii="Times New Roman" w:eastAsiaTheme="minorEastAsia" w:hAnsi="Times New Roman"/>
      <w:sz w:val="24"/>
      <w:szCs w:val="24"/>
      <w:lang w:eastAsia="ru-RU"/>
    </w:rPr>
  </w:style>
  <w:style w:type="paragraph" w:customStyle="1" w:styleId="Style13">
    <w:name w:val="Style13"/>
    <w:basedOn w:val="a1"/>
    <w:uiPriority w:val="99"/>
    <w:rsid w:val="005F4493"/>
    <w:pPr>
      <w:widowControl w:val="0"/>
      <w:autoSpaceDE w:val="0"/>
      <w:autoSpaceDN w:val="0"/>
      <w:adjustRightInd w:val="0"/>
      <w:spacing w:after="0" w:line="288" w:lineRule="exact"/>
      <w:ind w:firstLine="355"/>
      <w:jc w:val="both"/>
    </w:pPr>
    <w:rPr>
      <w:rFonts w:ascii="Times New Roman" w:eastAsiaTheme="minorEastAsia" w:hAnsi="Times New Roman"/>
      <w:sz w:val="24"/>
      <w:szCs w:val="24"/>
      <w:lang w:eastAsia="ru-RU"/>
    </w:rPr>
  </w:style>
  <w:style w:type="paragraph" w:customStyle="1" w:styleId="Style14">
    <w:name w:val="Style14"/>
    <w:basedOn w:val="a1"/>
    <w:uiPriority w:val="99"/>
    <w:rsid w:val="005F4493"/>
    <w:pPr>
      <w:widowControl w:val="0"/>
      <w:autoSpaceDE w:val="0"/>
      <w:autoSpaceDN w:val="0"/>
      <w:adjustRightInd w:val="0"/>
      <w:spacing w:after="0" w:line="288" w:lineRule="exact"/>
      <w:ind w:firstLine="259"/>
      <w:jc w:val="both"/>
    </w:pPr>
    <w:rPr>
      <w:rFonts w:ascii="Times New Roman" w:eastAsiaTheme="minorEastAsia" w:hAnsi="Times New Roman"/>
      <w:sz w:val="24"/>
      <w:szCs w:val="24"/>
      <w:lang w:eastAsia="ru-RU"/>
    </w:rPr>
  </w:style>
  <w:style w:type="paragraph" w:customStyle="1" w:styleId="Style15">
    <w:name w:val="Style15"/>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8">
    <w:name w:val="Style18"/>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1"/>
    <w:uiPriority w:val="99"/>
    <w:rsid w:val="005F4493"/>
    <w:pPr>
      <w:widowControl w:val="0"/>
      <w:autoSpaceDE w:val="0"/>
      <w:autoSpaceDN w:val="0"/>
      <w:adjustRightInd w:val="0"/>
      <w:spacing w:after="0" w:line="278" w:lineRule="exact"/>
      <w:jc w:val="both"/>
    </w:pPr>
    <w:rPr>
      <w:rFonts w:ascii="Times New Roman" w:eastAsiaTheme="minorEastAsia" w:hAnsi="Times New Roman"/>
      <w:sz w:val="24"/>
      <w:szCs w:val="24"/>
      <w:lang w:eastAsia="ru-RU"/>
    </w:rPr>
  </w:style>
  <w:style w:type="paragraph" w:customStyle="1" w:styleId="Style20">
    <w:name w:val="Style20"/>
    <w:basedOn w:val="a1"/>
    <w:uiPriority w:val="99"/>
    <w:rsid w:val="005F4493"/>
    <w:pPr>
      <w:widowControl w:val="0"/>
      <w:autoSpaceDE w:val="0"/>
      <w:autoSpaceDN w:val="0"/>
      <w:adjustRightInd w:val="0"/>
      <w:spacing w:after="0" w:line="278" w:lineRule="exact"/>
      <w:ind w:firstLine="547"/>
      <w:jc w:val="both"/>
    </w:pPr>
    <w:rPr>
      <w:rFonts w:ascii="Times New Roman" w:eastAsiaTheme="minorEastAsia" w:hAnsi="Times New Roman"/>
      <w:sz w:val="24"/>
      <w:szCs w:val="24"/>
      <w:lang w:eastAsia="ru-RU"/>
    </w:rPr>
  </w:style>
  <w:style w:type="paragraph" w:customStyle="1" w:styleId="Style25">
    <w:name w:val="Style25"/>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6">
    <w:name w:val="Style26"/>
    <w:basedOn w:val="a1"/>
    <w:uiPriority w:val="99"/>
    <w:rsid w:val="005F4493"/>
    <w:pPr>
      <w:widowControl w:val="0"/>
      <w:autoSpaceDE w:val="0"/>
      <w:autoSpaceDN w:val="0"/>
      <w:adjustRightInd w:val="0"/>
      <w:spacing w:after="0" w:line="329" w:lineRule="exact"/>
    </w:pPr>
    <w:rPr>
      <w:rFonts w:ascii="Times New Roman" w:eastAsiaTheme="minorEastAsia" w:hAnsi="Times New Roman"/>
      <w:sz w:val="24"/>
      <w:szCs w:val="24"/>
      <w:lang w:eastAsia="ru-RU"/>
    </w:rPr>
  </w:style>
  <w:style w:type="paragraph" w:customStyle="1" w:styleId="Style28">
    <w:name w:val="Style28"/>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94">
    <w:name w:val="Font Style94"/>
    <w:basedOn w:val="a2"/>
    <w:uiPriority w:val="99"/>
    <w:rsid w:val="005F4493"/>
    <w:rPr>
      <w:rFonts w:ascii="Arial" w:hAnsi="Arial" w:cs="Arial"/>
      <w:b/>
      <w:bCs/>
      <w:i/>
      <w:iCs/>
      <w:sz w:val="20"/>
      <w:szCs w:val="20"/>
    </w:rPr>
  </w:style>
  <w:style w:type="character" w:customStyle="1" w:styleId="FontStyle95">
    <w:name w:val="Font Style95"/>
    <w:basedOn w:val="a2"/>
    <w:uiPriority w:val="99"/>
    <w:rsid w:val="005F4493"/>
    <w:rPr>
      <w:rFonts w:ascii="Times New Roman" w:hAnsi="Times New Roman" w:cs="Times New Roman"/>
      <w:b/>
      <w:bCs/>
      <w:spacing w:val="-10"/>
      <w:sz w:val="22"/>
      <w:szCs w:val="22"/>
    </w:rPr>
  </w:style>
  <w:style w:type="character" w:customStyle="1" w:styleId="FontStyle96">
    <w:name w:val="Font Style96"/>
    <w:basedOn w:val="a2"/>
    <w:uiPriority w:val="99"/>
    <w:rsid w:val="005F4493"/>
    <w:rPr>
      <w:rFonts w:ascii="Candara" w:hAnsi="Candara" w:cs="Candara"/>
      <w:b/>
      <w:bCs/>
      <w:sz w:val="12"/>
      <w:szCs w:val="12"/>
    </w:rPr>
  </w:style>
  <w:style w:type="character" w:customStyle="1" w:styleId="FontStyle97">
    <w:name w:val="Font Style97"/>
    <w:basedOn w:val="a2"/>
    <w:uiPriority w:val="99"/>
    <w:rsid w:val="005F4493"/>
    <w:rPr>
      <w:rFonts w:ascii="Times New Roman" w:hAnsi="Times New Roman" w:cs="Times New Roman"/>
      <w:b/>
      <w:bCs/>
      <w:sz w:val="24"/>
      <w:szCs w:val="24"/>
    </w:rPr>
  </w:style>
  <w:style w:type="character" w:customStyle="1" w:styleId="FontStyle98">
    <w:name w:val="Font Style98"/>
    <w:basedOn w:val="a2"/>
    <w:uiPriority w:val="99"/>
    <w:rsid w:val="005F4493"/>
    <w:rPr>
      <w:rFonts w:ascii="Times New Roman" w:hAnsi="Times New Roman" w:cs="Times New Roman"/>
      <w:sz w:val="26"/>
      <w:szCs w:val="26"/>
    </w:rPr>
  </w:style>
  <w:style w:type="character" w:customStyle="1" w:styleId="FontStyle99">
    <w:name w:val="Font Style99"/>
    <w:basedOn w:val="a2"/>
    <w:uiPriority w:val="99"/>
    <w:rsid w:val="005F4493"/>
    <w:rPr>
      <w:rFonts w:ascii="Times New Roman" w:hAnsi="Times New Roman" w:cs="Times New Roman"/>
      <w:sz w:val="16"/>
      <w:szCs w:val="16"/>
    </w:rPr>
  </w:style>
  <w:style w:type="character" w:customStyle="1" w:styleId="FontStyle116">
    <w:name w:val="Font Style116"/>
    <w:basedOn w:val="a2"/>
    <w:uiPriority w:val="99"/>
    <w:rsid w:val="005F4493"/>
    <w:rPr>
      <w:rFonts w:ascii="Times New Roman" w:hAnsi="Times New Roman" w:cs="Times New Roman"/>
      <w:b/>
      <w:bCs/>
      <w:smallCaps/>
      <w:sz w:val="16"/>
      <w:szCs w:val="16"/>
    </w:rPr>
  </w:style>
  <w:style w:type="character" w:customStyle="1" w:styleId="FontStyle125">
    <w:name w:val="Font Style125"/>
    <w:basedOn w:val="a2"/>
    <w:uiPriority w:val="99"/>
    <w:rsid w:val="005F4493"/>
    <w:rPr>
      <w:rFonts w:ascii="Times New Roman" w:hAnsi="Times New Roman" w:cs="Times New Roman"/>
      <w:b/>
      <w:bCs/>
      <w:sz w:val="26"/>
      <w:szCs w:val="26"/>
    </w:rPr>
  </w:style>
  <w:style w:type="character" w:customStyle="1" w:styleId="FontStyle127">
    <w:name w:val="Font Style127"/>
    <w:basedOn w:val="a2"/>
    <w:uiPriority w:val="99"/>
    <w:rsid w:val="005F4493"/>
    <w:rPr>
      <w:rFonts w:ascii="Times New Roman" w:hAnsi="Times New Roman" w:cs="Times New Roman"/>
      <w:sz w:val="24"/>
      <w:szCs w:val="24"/>
    </w:rPr>
  </w:style>
  <w:style w:type="paragraph" w:styleId="af1">
    <w:name w:val="header"/>
    <w:basedOn w:val="a1"/>
    <w:link w:val="af2"/>
    <w:uiPriority w:val="99"/>
    <w:unhideWhenUsed/>
    <w:rsid w:val="00132536"/>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132536"/>
    <w:rPr>
      <w:rFonts w:ascii="Calibri" w:eastAsia="Calibri" w:hAnsi="Calibri" w:cs="Times New Roman"/>
    </w:rPr>
  </w:style>
  <w:style w:type="paragraph" w:customStyle="1" w:styleId="Default">
    <w:name w:val="Default"/>
    <w:rsid w:val="00AF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Balloon Text"/>
    <w:basedOn w:val="a1"/>
    <w:link w:val="af4"/>
    <w:uiPriority w:val="99"/>
    <w:semiHidden/>
    <w:unhideWhenUsed/>
    <w:rsid w:val="00181BAB"/>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181BAB"/>
    <w:rPr>
      <w:rFonts w:ascii="Tahoma" w:eastAsia="Calibri" w:hAnsi="Tahoma" w:cs="Tahoma"/>
      <w:sz w:val="16"/>
      <w:szCs w:val="16"/>
    </w:rPr>
  </w:style>
  <w:style w:type="character" w:styleId="af5">
    <w:name w:val="page number"/>
    <w:basedOn w:val="a2"/>
    <w:uiPriority w:val="99"/>
    <w:rsid w:val="00810DD1"/>
    <w:rPr>
      <w:rFonts w:cs="Times New Roman"/>
    </w:rPr>
  </w:style>
  <w:style w:type="character" w:customStyle="1" w:styleId="10">
    <w:name w:val="Заголовок 1 Знак"/>
    <w:basedOn w:val="a2"/>
    <w:link w:val="1"/>
    <w:uiPriority w:val="9"/>
    <w:rsid w:val="008E15BE"/>
    <w:rPr>
      <w:rFonts w:asciiTheme="majorHAnsi" w:eastAsiaTheme="majorEastAsia" w:hAnsiTheme="majorHAnsi" w:cstheme="majorBidi"/>
      <w:b/>
      <w:bCs/>
      <w:color w:val="365F91" w:themeColor="accent1" w:themeShade="BF"/>
      <w:sz w:val="28"/>
      <w:szCs w:val="28"/>
    </w:rPr>
  </w:style>
  <w:style w:type="character" w:customStyle="1" w:styleId="af6">
    <w:name w:val="Цветовое выделение"/>
    <w:uiPriority w:val="99"/>
    <w:rsid w:val="008E15BE"/>
    <w:rPr>
      <w:b/>
      <w:color w:val="26282F"/>
      <w:sz w:val="26"/>
    </w:rPr>
  </w:style>
  <w:style w:type="character" w:customStyle="1" w:styleId="af7">
    <w:name w:val="Гипертекстовая ссылка"/>
    <w:basedOn w:val="af6"/>
    <w:uiPriority w:val="99"/>
    <w:rsid w:val="008E15BE"/>
    <w:rPr>
      <w:rFonts w:cs="Times New Roman"/>
      <w:b/>
      <w:color w:val="106BBE"/>
      <w:sz w:val="26"/>
    </w:rPr>
  </w:style>
  <w:style w:type="paragraph" w:customStyle="1" w:styleId="af8">
    <w:name w:val="Нормальный (таблица)"/>
    <w:basedOn w:val="a1"/>
    <w:next w:val="a1"/>
    <w:uiPriority w:val="99"/>
    <w:rsid w:val="008E15B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9">
    <w:name w:val="Прижатый влево"/>
    <w:basedOn w:val="a1"/>
    <w:next w:val="a1"/>
    <w:uiPriority w:val="99"/>
    <w:rsid w:val="008E15B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1">
    <w:name w:val="Стиль1"/>
    <w:basedOn w:val="a1"/>
    <w:rsid w:val="00837BBF"/>
    <w:pPr>
      <w:keepNext/>
      <w:keepLines/>
      <w:widowControl w:val="0"/>
      <w:suppressLineNumbers/>
      <w:tabs>
        <w:tab w:val="num" w:pos="1300"/>
      </w:tabs>
      <w:suppressAutoHyphens/>
      <w:spacing w:after="60" w:line="240" w:lineRule="auto"/>
      <w:ind w:left="1300" w:hanging="900"/>
    </w:pPr>
    <w:rPr>
      <w:rFonts w:ascii="Times New Roman" w:eastAsia="Times New Roman" w:hAnsi="Times New Roman"/>
      <w:b/>
      <w:sz w:val="28"/>
      <w:szCs w:val="24"/>
      <w:lang w:eastAsia="ru-RU"/>
    </w:rPr>
  </w:style>
  <w:style w:type="paragraph" w:customStyle="1" w:styleId="12">
    <w:name w:val="Абзац списка1"/>
    <w:basedOn w:val="a1"/>
    <w:rsid w:val="00837BBF"/>
    <w:pPr>
      <w:widowControl w:val="0"/>
      <w:autoSpaceDE w:val="0"/>
      <w:autoSpaceDN w:val="0"/>
      <w:adjustRightInd w:val="0"/>
      <w:spacing w:after="0" w:line="240" w:lineRule="auto"/>
      <w:ind w:left="720"/>
    </w:pPr>
    <w:rPr>
      <w:rFonts w:ascii="Times New Roman" w:hAnsi="Times New Roman"/>
      <w:sz w:val="24"/>
      <w:szCs w:val="24"/>
      <w:lang w:eastAsia="ru-RU"/>
    </w:rPr>
  </w:style>
  <w:style w:type="paragraph" w:styleId="afa">
    <w:name w:val="Normal (Web)"/>
    <w:basedOn w:val="a1"/>
    <w:uiPriority w:val="99"/>
    <w:rsid w:val="00463F6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3A18"/>
    <w:rPr>
      <w:rFonts w:ascii="Calibri" w:eastAsia="Calibri" w:hAnsi="Calibri" w:cs="Times New Roman"/>
    </w:rPr>
  </w:style>
  <w:style w:type="paragraph" w:styleId="1">
    <w:name w:val="heading 1"/>
    <w:basedOn w:val="a1"/>
    <w:next w:val="a1"/>
    <w:link w:val="10"/>
    <w:uiPriority w:val="9"/>
    <w:qFormat/>
    <w:rsid w:val="008E15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semiHidden/>
    <w:unhideWhenUsed/>
    <w:qFormat/>
    <w:rsid w:val="006F38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1"/>
    <w:next w:val="a1"/>
    <w:link w:val="40"/>
    <w:qFormat/>
    <w:rsid w:val="00D52FF0"/>
    <w:pPr>
      <w:keepNext/>
      <w:numPr>
        <w:numId w:val="4"/>
      </w:numPr>
      <w:tabs>
        <w:tab w:val="left" w:pos="57"/>
      </w:tabs>
      <w:spacing w:before="240" w:after="0" w:line="271" w:lineRule="auto"/>
      <w:outlineLvl w:val="3"/>
    </w:pPr>
    <w:rPr>
      <w:rFonts w:ascii="Times New Roman" w:eastAsia="Times New Roman" w:hAnsi="Times New Roman"/>
      <w:b/>
      <w:spacing w:val="5"/>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uiPriority w:val="9"/>
    <w:semiHidden/>
    <w:rsid w:val="006F388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2"/>
    <w:link w:val="4"/>
    <w:rsid w:val="00D52FF0"/>
    <w:rPr>
      <w:rFonts w:ascii="Times New Roman" w:eastAsia="Times New Roman" w:hAnsi="Times New Roman" w:cs="Times New Roman"/>
      <w:b/>
      <w:spacing w:val="5"/>
      <w:sz w:val="24"/>
      <w:szCs w:val="24"/>
    </w:rPr>
  </w:style>
  <w:style w:type="character" w:styleId="a5">
    <w:name w:val="Hyperlink"/>
    <w:rsid w:val="00ED3A18"/>
    <w:rPr>
      <w:rFonts w:cs="Times New Roman"/>
      <w:color w:val="0000FF"/>
      <w:u w:val="single"/>
    </w:rPr>
  </w:style>
  <w:style w:type="paragraph" w:styleId="a6">
    <w:name w:val="List Paragraph"/>
    <w:basedOn w:val="a1"/>
    <w:uiPriority w:val="34"/>
    <w:qFormat/>
    <w:rsid w:val="00ED3A18"/>
    <w:pPr>
      <w:ind w:left="720"/>
      <w:contextualSpacing/>
    </w:pPr>
  </w:style>
  <w:style w:type="paragraph" w:styleId="a7">
    <w:name w:val="Body Text"/>
    <w:basedOn w:val="a1"/>
    <w:link w:val="a8"/>
    <w:rsid w:val="00ED3A18"/>
    <w:pPr>
      <w:spacing w:after="0" w:line="240" w:lineRule="auto"/>
      <w:jc w:val="both"/>
    </w:pPr>
    <w:rPr>
      <w:rFonts w:ascii="Arial" w:hAnsi="Arial"/>
      <w:sz w:val="24"/>
      <w:szCs w:val="24"/>
      <w:lang w:eastAsia="ru-RU"/>
    </w:rPr>
  </w:style>
  <w:style w:type="character" w:customStyle="1" w:styleId="a8">
    <w:name w:val="Основной текст Знак"/>
    <w:basedOn w:val="a2"/>
    <w:link w:val="a7"/>
    <w:rsid w:val="00ED3A18"/>
    <w:rPr>
      <w:rFonts w:ascii="Arial" w:eastAsia="Calibri" w:hAnsi="Arial" w:cs="Times New Roman"/>
      <w:sz w:val="24"/>
      <w:szCs w:val="24"/>
      <w:lang w:eastAsia="ru-RU"/>
    </w:rPr>
  </w:style>
  <w:style w:type="paragraph" w:styleId="a9">
    <w:name w:val="footer"/>
    <w:basedOn w:val="a1"/>
    <w:link w:val="aa"/>
    <w:uiPriority w:val="99"/>
    <w:rsid w:val="00ED3A18"/>
    <w:pPr>
      <w:tabs>
        <w:tab w:val="center" w:pos="4677"/>
        <w:tab w:val="right" w:pos="9355"/>
      </w:tabs>
    </w:pPr>
  </w:style>
  <w:style w:type="character" w:customStyle="1" w:styleId="aa">
    <w:name w:val="Нижний колонтитул Знак"/>
    <w:basedOn w:val="a2"/>
    <w:link w:val="a9"/>
    <w:uiPriority w:val="99"/>
    <w:rsid w:val="00ED3A18"/>
    <w:rPr>
      <w:rFonts w:ascii="Calibri" w:eastAsia="Calibri" w:hAnsi="Calibri" w:cs="Times New Roman"/>
    </w:rPr>
  </w:style>
  <w:style w:type="paragraph" w:customStyle="1" w:styleId="a">
    <w:name w:val="Стиль номер обычный"/>
    <w:basedOn w:val="22"/>
    <w:qFormat/>
    <w:rsid w:val="00ED3A18"/>
    <w:pPr>
      <w:numPr>
        <w:ilvl w:val="2"/>
        <w:numId w:val="1"/>
      </w:numPr>
      <w:spacing w:line="240" w:lineRule="auto"/>
      <w:jc w:val="both"/>
    </w:pPr>
    <w:rPr>
      <w:rFonts w:ascii="Times New Roman" w:eastAsia="Times New Roman" w:hAnsi="Times New Roman"/>
      <w:sz w:val="28"/>
      <w:szCs w:val="20"/>
      <w:lang w:eastAsia="ru-RU"/>
    </w:rPr>
  </w:style>
  <w:style w:type="paragraph" w:styleId="22">
    <w:name w:val="List Continue 2"/>
    <w:basedOn w:val="a1"/>
    <w:uiPriority w:val="99"/>
    <w:semiHidden/>
    <w:unhideWhenUsed/>
    <w:rsid w:val="00ED3A18"/>
    <w:pPr>
      <w:spacing w:after="120"/>
      <w:ind w:left="566"/>
      <w:contextualSpacing/>
    </w:pPr>
  </w:style>
  <w:style w:type="paragraph" w:customStyle="1" w:styleId="2">
    <w:name w:val="Стиль уровень 2"/>
    <w:basedOn w:val="a1"/>
    <w:next w:val="a"/>
    <w:qFormat/>
    <w:rsid w:val="00ED3A18"/>
    <w:pPr>
      <w:keepNext/>
      <w:numPr>
        <w:ilvl w:val="1"/>
        <w:numId w:val="1"/>
      </w:numPr>
      <w:spacing w:after="0" w:line="240" w:lineRule="auto"/>
      <w:jc w:val="both"/>
      <w:outlineLvl w:val="0"/>
    </w:pPr>
    <w:rPr>
      <w:rFonts w:ascii="Times New Roman" w:eastAsia="Times New Roman" w:hAnsi="Times New Roman"/>
      <w:b/>
      <w:bCs/>
      <w:sz w:val="28"/>
      <w:szCs w:val="20"/>
      <w:lang w:eastAsia="ru-RU"/>
    </w:rPr>
  </w:style>
  <w:style w:type="paragraph" w:customStyle="1" w:styleId="ab">
    <w:name w:val="Стиль номер продолжение"/>
    <w:basedOn w:val="a"/>
    <w:qFormat/>
    <w:rsid w:val="00ED3A18"/>
    <w:pPr>
      <w:numPr>
        <w:ilvl w:val="3"/>
      </w:numPr>
      <w:spacing w:after="0"/>
    </w:pPr>
    <w:rPr>
      <w:color w:val="000000"/>
    </w:rPr>
  </w:style>
  <w:style w:type="paragraph" w:customStyle="1" w:styleId="a0">
    <w:name w:val="Простой текст с нумерацией"/>
    <w:basedOn w:val="a1"/>
    <w:qFormat/>
    <w:rsid w:val="00D52FF0"/>
    <w:pPr>
      <w:numPr>
        <w:ilvl w:val="2"/>
        <w:numId w:val="3"/>
      </w:numPr>
      <w:tabs>
        <w:tab w:val="left" w:pos="851"/>
      </w:tabs>
      <w:spacing w:before="60" w:after="60" w:line="240" w:lineRule="auto"/>
      <w:jc w:val="both"/>
    </w:pPr>
    <w:rPr>
      <w:rFonts w:ascii="Courier New" w:eastAsia="Times New Roman" w:hAnsi="Courier New"/>
      <w:sz w:val="24"/>
      <w:szCs w:val="24"/>
    </w:rPr>
  </w:style>
  <w:style w:type="paragraph" w:customStyle="1" w:styleId="ac">
    <w:name w:val="Простой стиль с нумерацией"/>
    <w:basedOn w:val="a0"/>
    <w:link w:val="ad"/>
    <w:qFormat/>
    <w:rsid w:val="00D52FF0"/>
    <w:rPr>
      <w:rFonts w:ascii="Times New Roman" w:hAnsi="Times New Roman"/>
    </w:rPr>
  </w:style>
  <w:style w:type="character" w:customStyle="1" w:styleId="ad">
    <w:name w:val="Простой стиль с нумерацией Знак"/>
    <w:link w:val="ac"/>
    <w:rsid w:val="00D52FF0"/>
    <w:rPr>
      <w:rFonts w:ascii="Times New Roman" w:eastAsia="Times New Roman" w:hAnsi="Times New Roman" w:cs="Times New Roman"/>
      <w:sz w:val="24"/>
      <w:szCs w:val="24"/>
    </w:rPr>
  </w:style>
  <w:style w:type="paragraph" w:styleId="ae">
    <w:name w:val="Body Text Indent"/>
    <w:basedOn w:val="a1"/>
    <w:link w:val="af"/>
    <w:uiPriority w:val="99"/>
    <w:unhideWhenUsed/>
    <w:rsid w:val="005C367D"/>
    <w:pPr>
      <w:spacing w:after="120"/>
      <w:ind w:left="283"/>
    </w:pPr>
  </w:style>
  <w:style w:type="character" w:customStyle="1" w:styleId="af">
    <w:name w:val="Основной текст с отступом Знак"/>
    <w:basedOn w:val="a2"/>
    <w:link w:val="ae"/>
    <w:uiPriority w:val="99"/>
    <w:rsid w:val="005C367D"/>
    <w:rPr>
      <w:rFonts w:ascii="Calibri" w:eastAsia="Calibri" w:hAnsi="Calibri" w:cs="Times New Roman"/>
    </w:rPr>
  </w:style>
  <w:style w:type="paragraph" w:styleId="3">
    <w:name w:val="Body Text Indent 3"/>
    <w:basedOn w:val="a1"/>
    <w:link w:val="30"/>
    <w:uiPriority w:val="99"/>
    <w:semiHidden/>
    <w:unhideWhenUsed/>
    <w:rsid w:val="005C367D"/>
    <w:pPr>
      <w:spacing w:after="120"/>
      <w:ind w:left="283"/>
    </w:pPr>
    <w:rPr>
      <w:sz w:val="16"/>
      <w:szCs w:val="16"/>
    </w:rPr>
  </w:style>
  <w:style w:type="character" w:customStyle="1" w:styleId="30">
    <w:name w:val="Основной текст с отступом 3 Знак"/>
    <w:basedOn w:val="a2"/>
    <w:link w:val="3"/>
    <w:uiPriority w:val="99"/>
    <w:semiHidden/>
    <w:rsid w:val="005C367D"/>
    <w:rPr>
      <w:rFonts w:ascii="Calibri" w:eastAsia="Calibri" w:hAnsi="Calibri" w:cs="Times New Roman"/>
      <w:sz w:val="16"/>
      <w:szCs w:val="16"/>
    </w:rPr>
  </w:style>
  <w:style w:type="paragraph" w:customStyle="1" w:styleId="210">
    <w:name w:val="Основной текст с отступом 21"/>
    <w:basedOn w:val="a1"/>
    <w:rsid w:val="005C367D"/>
    <w:pPr>
      <w:suppressAutoHyphens/>
      <w:spacing w:after="120" w:line="480" w:lineRule="auto"/>
      <w:ind w:left="283"/>
      <w:jc w:val="both"/>
    </w:pPr>
    <w:rPr>
      <w:rFonts w:ascii="Times New Roman" w:eastAsia="Times New Roman" w:hAnsi="Times New Roman"/>
      <w:sz w:val="24"/>
      <w:szCs w:val="24"/>
      <w:lang w:eastAsia="ar-SA"/>
    </w:rPr>
  </w:style>
  <w:style w:type="paragraph" w:customStyle="1" w:styleId="af0">
    <w:name w:val="АД_Наименование главы без нумерации"/>
    <w:basedOn w:val="20"/>
    <w:rsid w:val="006F388C"/>
    <w:pPr>
      <w:keepLines w:val="0"/>
      <w:suppressAutoHyphens/>
      <w:spacing w:before="0" w:line="240" w:lineRule="auto"/>
      <w:jc w:val="center"/>
    </w:pPr>
    <w:rPr>
      <w:rFonts w:ascii="Times New Roman" w:eastAsia="Times New Roman" w:hAnsi="Times New Roman" w:cs="Times New Roman"/>
      <w:color w:val="auto"/>
      <w:sz w:val="24"/>
      <w:szCs w:val="24"/>
      <w:lang w:eastAsia="ar-SA"/>
    </w:rPr>
  </w:style>
  <w:style w:type="paragraph" w:customStyle="1" w:styleId="31">
    <w:name w:val="Стиль3 Знак Знак"/>
    <w:basedOn w:val="210"/>
    <w:rsid w:val="006F388C"/>
    <w:pPr>
      <w:widowControl w:val="0"/>
      <w:tabs>
        <w:tab w:val="left" w:pos="227"/>
      </w:tabs>
      <w:spacing w:after="0" w:line="240" w:lineRule="auto"/>
      <w:ind w:left="0"/>
      <w:textAlignment w:val="baseline"/>
    </w:pPr>
  </w:style>
  <w:style w:type="paragraph" w:customStyle="1" w:styleId="ConsNormal">
    <w:name w:val="ConsNormal"/>
    <w:link w:val="ConsNormal0"/>
    <w:rsid w:val="006F388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uiPriority w:val="99"/>
    <w:rsid w:val="006F388C"/>
    <w:rPr>
      <w:rFonts w:ascii="Arial" w:eastAsia="Times New Roman" w:hAnsi="Arial" w:cs="Times New Roman"/>
      <w:sz w:val="20"/>
      <w:szCs w:val="20"/>
      <w:lang w:eastAsia="ar-SA"/>
    </w:rPr>
  </w:style>
  <w:style w:type="paragraph" w:styleId="32">
    <w:name w:val="Body Text 3"/>
    <w:basedOn w:val="a1"/>
    <w:link w:val="33"/>
    <w:uiPriority w:val="99"/>
    <w:rsid w:val="00AD3728"/>
    <w:pPr>
      <w:spacing w:after="120" w:line="240" w:lineRule="auto"/>
      <w:jc w:val="center"/>
    </w:pPr>
    <w:rPr>
      <w:rFonts w:ascii="Cambria" w:eastAsia="Times New Roman" w:hAnsi="Cambria"/>
      <w:sz w:val="16"/>
      <w:szCs w:val="16"/>
      <w:lang w:eastAsia="ru-RU"/>
    </w:rPr>
  </w:style>
  <w:style w:type="character" w:customStyle="1" w:styleId="33">
    <w:name w:val="Основной текст 3 Знак"/>
    <w:basedOn w:val="a2"/>
    <w:link w:val="32"/>
    <w:uiPriority w:val="99"/>
    <w:rsid w:val="00AD3728"/>
    <w:rPr>
      <w:rFonts w:ascii="Cambria" w:eastAsia="Times New Roman" w:hAnsi="Cambria" w:cs="Times New Roman"/>
      <w:sz w:val="16"/>
      <w:szCs w:val="16"/>
      <w:lang w:eastAsia="ru-RU"/>
    </w:rPr>
  </w:style>
  <w:style w:type="paragraph" w:customStyle="1" w:styleId="ConsNonformat">
    <w:name w:val="ConsNonformat"/>
    <w:rsid w:val="00AD3728"/>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Style1">
    <w:name w:val="Style1"/>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
    <w:name w:val="Style2"/>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
    <w:name w:val="Style3"/>
    <w:basedOn w:val="a1"/>
    <w:uiPriority w:val="99"/>
    <w:rsid w:val="005F4493"/>
    <w:pPr>
      <w:widowControl w:val="0"/>
      <w:autoSpaceDE w:val="0"/>
      <w:autoSpaceDN w:val="0"/>
      <w:adjustRightInd w:val="0"/>
      <w:spacing w:after="0" w:line="278" w:lineRule="exact"/>
      <w:ind w:firstLine="576"/>
      <w:jc w:val="both"/>
    </w:pPr>
    <w:rPr>
      <w:rFonts w:ascii="Times New Roman" w:eastAsiaTheme="minorEastAsia" w:hAnsi="Times New Roman"/>
      <w:sz w:val="24"/>
      <w:szCs w:val="24"/>
      <w:lang w:eastAsia="ru-RU"/>
    </w:rPr>
  </w:style>
  <w:style w:type="paragraph" w:customStyle="1" w:styleId="Style4">
    <w:name w:val="Style4"/>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1"/>
    <w:uiPriority w:val="99"/>
    <w:rsid w:val="005F4493"/>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6">
    <w:name w:val="Style6"/>
    <w:basedOn w:val="a1"/>
    <w:uiPriority w:val="99"/>
    <w:rsid w:val="005F4493"/>
    <w:pPr>
      <w:widowControl w:val="0"/>
      <w:autoSpaceDE w:val="0"/>
      <w:autoSpaceDN w:val="0"/>
      <w:adjustRightInd w:val="0"/>
      <w:spacing w:after="0" w:line="278" w:lineRule="exact"/>
      <w:ind w:firstLine="2054"/>
    </w:pPr>
    <w:rPr>
      <w:rFonts w:ascii="Times New Roman" w:eastAsiaTheme="minorEastAsia" w:hAnsi="Times New Roman"/>
      <w:sz w:val="24"/>
      <w:szCs w:val="24"/>
      <w:lang w:eastAsia="ru-RU"/>
    </w:rPr>
  </w:style>
  <w:style w:type="paragraph" w:customStyle="1" w:styleId="Style7">
    <w:name w:val="Style7"/>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8">
    <w:name w:val="Style8"/>
    <w:basedOn w:val="a1"/>
    <w:uiPriority w:val="99"/>
    <w:rsid w:val="005F4493"/>
    <w:pPr>
      <w:widowControl w:val="0"/>
      <w:autoSpaceDE w:val="0"/>
      <w:autoSpaceDN w:val="0"/>
      <w:adjustRightInd w:val="0"/>
      <w:spacing w:after="0" w:line="281" w:lineRule="exact"/>
      <w:ind w:firstLine="730"/>
      <w:jc w:val="both"/>
    </w:pPr>
    <w:rPr>
      <w:rFonts w:ascii="Times New Roman" w:eastAsiaTheme="minorEastAsia" w:hAnsi="Times New Roman"/>
      <w:sz w:val="24"/>
      <w:szCs w:val="24"/>
      <w:lang w:eastAsia="ru-RU"/>
    </w:rPr>
  </w:style>
  <w:style w:type="paragraph" w:customStyle="1" w:styleId="Style9">
    <w:name w:val="Style9"/>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2">
    <w:name w:val="Style12"/>
    <w:basedOn w:val="a1"/>
    <w:uiPriority w:val="99"/>
    <w:rsid w:val="005F4493"/>
    <w:pPr>
      <w:widowControl w:val="0"/>
      <w:autoSpaceDE w:val="0"/>
      <w:autoSpaceDN w:val="0"/>
      <w:adjustRightInd w:val="0"/>
      <w:spacing w:after="0" w:line="278" w:lineRule="exact"/>
      <w:ind w:firstLine="432"/>
      <w:jc w:val="both"/>
    </w:pPr>
    <w:rPr>
      <w:rFonts w:ascii="Times New Roman" w:eastAsiaTheme="minorEastAsia" w:hAnsi="Times New Roman"/>
      <w:sz w:val="24"/>
      <w:szCs w:val="24"/>
      <w:lang w:eastAsia="ru-RU"/>
    </w:rPr>
  </w:style>
  <w:style w:type="paragraph" w:customStyle="1" w:styleId="Style13">
    <w:name w:val="Style13"/>
    <w:basedOn w:val="a1"/>
    <w:uiPriority w:val="99"/>
    <w:rsid w:val="005F4493"/>
    <w:pPr>
      <w:widowControl w:val="0"/>
      <w:autoSpaceDE w:val="0"/>
      <w:autoSpaceDN w:val="0"/>
      <w:adjustRightInd w:val="0"/>
      <w:spacing w:after="0" w:line="288" w:lineRule="exact"/>
      <w:ind w:firstLine="355"/>
      <w:jc w:val="both"/>
    </w:pPr>
    <w:rPr>
      <w:rFonts w:ascii="Times New Roman" w:eastAsiaTheme="minorEastAsia" w:hAnsi="Times New Roman"/>
      <w:sz w:val="24"/>
      <w:szCs w:val="24"/>
      <w:lang w:eastAsia="ru-RU"/>
    </w:rPr>
  </w:style>
  <w:style w:type="paragraph" w:customStyle="1" w:styleId="Style14">
    <w:name w:val="Style14"/>
    <w:basedOn w:val="a1"/>
    <w:uiPriority w:val="99"/>
    <w:rsid w:val="005F4493"/>
    <w:pPr>
      <w:widowControl w:val="0"/>
      <w:autoSpaceDE w:val="0"/>
      <w:autoSpaceDN w:val="0"/>
      <w:adjustRightInd w:val="0"/>
      <w:spacing w:after="0" w:line="288" w:lineRule="exact"/>
      <w:ind w:firstLine="259"/>
      <w:jc w:val="both"/>
    </w:pPr>
    <w:rPr>
      <w:rFonts w:ascii="Times New Roman" w:eastAsiaTheme="minorEastAsia" w:hAnsi="Times New Roman"/>
      <w:sz w:val="24"/>
      <w:szCs w:val="24"/>
      <w:lang w:eastAsia="ru-RU"/>
    </w:rPr>
  </w:style>
  <w:style w:type="paragraph" w:customStyle="1" w:styleId="Style15">
    <w:name w:val="Style15"/>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8">
    <w:name w:val="Style18"/>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1"/>
    <w:uiPriority w:val="99"/>
    <w:rsid w:val="005F4493"/>
    <w:pPr>
      <w:widowControl w:val="0"/>
      <w:autoSpaceDE w:val="0"/>
      <w:autoSpaceDN w:val="0"/>
      <w:adjustRightInd w:val="0"/>
      <w:spacing w:after="0" w:line="278" w:lineRule="exact"/>
      <w:jc w:val="both"/>
    </w:pPr>
    <w:rPr>
      <w:rFonts w:ascii="Times New Roman" w:eastAsiaTheme="minorEastAsia" w:hAnsi="Times New Roman"/>
      <w:sz w:val="24"/>
      <w:szCs w:val="24"/>
      <w:lang w:eastAsia="ru-RU"/>
    </w:rPr>
  </w:style>
  <w:style w:type="paragraph" w:customStyle="1" w:styleId="Style20">
    <w:name w:val="Style20"/>
    <w:basedOn w:val="a1"/>
    <w:uiPriority w:val="99"/>
    <w:rsid w:val="005F4493"/>
    <w:pPr>
      <w:widowControl w:val="0"/>
      <w:autoSpaceDE w:val="0"/>
      <w:autoSpaceDN w:val="0"/>
      <w:adjustRightInd w:val="0"/>
      <w:spacing w:after="0" w:line="278" w:lineRule="exact"/>
      <w:ind w:firstLine="547"/>
      <w:jc w:val="both"/>
    </w:pPr>
    <w:rPr>
      <w:rFonts w:ascii="Times New Roman" w:eastAsiaTheme="minorEastAsia" w:hAnsi="Times New Roman"/>
      <w:sz w:val="24"/>
      <w:szCs w:val="24"/>
      <w:lang w:eastAsia="ru-RU"/>
    </w:rPr>
  </w:style>
  <w:style w:type="paragraph" w:customStyle="1" w:styleId="Style25">
    <w:name w:val="Style25"/>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6">
    <w:name w:val="Style26"/>
    <w:basedOn w:val="a1"/>
    <w:uiPriority w:val="99"/>
    <w:rsid w:val="005F4493"/>
    <w:pPr>
      <w:widowControl w:val="0"/>
      <w:autoSpaceDE w:val="0"/>
      <w:autoSpaceDN w:val="0"/>
      <w:adjustRightInd w:val="0"/>
      <w:spacing w:after="0" w:line="329" w:lineRule="exact"/>
    </w:pPr>
    <w:rPr>
      <w:rFonts w:ascii="Times New Roman" w:eastAsiaTheme="minorEastAsia" w:hAnsi="Times New Roman"/>
      <w:sz w:val="24"/>
      <w:szCs w:val="24"/>
      <w:lang w:eastAsia="ru-RU"/>
    </w:rPr>
  </w:style>
  <w:style w:type="paragraph" w:customStyle="1" w:styleId="Style28">
    <w:name w:val="Style28"/>
    <w:basedOn w:val="a1"/>
    <w:uiPriority w:val="99"/>
    <w:rsid w:val="005F44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94">
    <w:name w:val="Font Style94"/>
    <w:basedOn w:val="a2"/>
    <w:uiPriority w:val="99"/>
    <w:rsid w:val="005F4493"/>
    <w:rPr>
      <w:rFonts w:ascii="Arial" w:hAnsi="Arial" w:cs="Arial"/>
      <w:b/>
      <w:bCs/>
      <w:i/>
      <w:iCs/>
      <w:sz w:val="20"/>
      <w:szCs w:val="20"/>
    </w:rPr>
  </w:style>
  <w:style w:type="character" w:customStyle="1" w:styleId="FontStyle95">
    <w:name w:val="Font Style95"/>
    <w:basedOn w:val="a2"/>
    <w:uiPriority w:val="99"/>
    <w:rsid w:val="005F4493"/>
    <w:rPr>
      <w:rFonts w:ascii="Times New Roman" w:hAnsi="Times New Roman" w:cs="Times New Roman"/>
      <w:b/>
      <w:bCs/>
      <w:spacing w:val="-10"/>
      <w:sz w:val="22"/>
      <w:szCs w:val="22"/>
    </w:rPr>
  </w:style>
  <w:style w:type="character" w:customStyle="1" w:styleId="FontStyle96">
    <w:name w:val="Font Style96"/>
    <w:basedOn w:val="a2"/>
    <w:uiPriority w:val="99"/>
    <w:rsid w:val="005F4493"/>
    <w:rPr>
      <w:rFonts w:ascii="Candara" w:hAnsi="Candara" w:cs="Candara"/>
      <w:b/>
      <w:bCs/>
      <w:sz w:val="12"/>
      <w:szCs w:val="12"/>
    </w:rPr>
  </w:style>
  <w:style w:type="character" w:customStyle="1" w:styleId="FontStyle97">
    <w:name w:val="Font Style97"/>
    <w:basedOn w:val="a2"/>
    <w:uiPriority w:val="99"/>
    <w:rsid w:val="005F4493"/>
    <w:rPr>
      <w:rFonts w:ascii="Times New Roman" w:hAnsi="Times New Roman" w:cs="Times New Roman"/>
      <w:b/>
      <w:bCs/>
      <w:sz w:val="24"/>
      <w:szCs w:val="24"/>
    </w:rPr>
  </w:style>
  <w:style w:type="character" w:customStyle="1" w:styleId="FontStyle98">
    <w:name w:val="Font Style98"/>
    <w:basedOn w:val="a2"/>
    <w:uiPriority w:val="99"/>
    <w:rsid w:val="005F4493"/>
    <w:rPr>
      <w:rFonts w:ascii="Times New Roman" w:hAnsi="Times New Roman" w:cs="Times New Roman"/>
      <w:sz w:val="26"/>
      <w:szCs w:val="26"/>
    </w:rPr>
  </w:style>
  <w:style w:type="character" w:customStyle="1" w:styleId="FontStyle99">
    <w:name w:val="Font Style99"/>
    <w:basedOn w:val="a2"/>
    <w:uiPriority w:val="99"/>
    <w:rsid w:val="005F4493"/>
    <w:rPr>
      <w:rFonts w:ascii="Times New Roman" w:hAnsi="Times New Roman" w:cs="Times New Roman"/>
      <w:sz w:val="16"/>
      <w:szCs w:val="16"/>
    </w:rPr>
  </w:style>
  <w:style w:type="character" w:customStyle="1" w:styleId="FontStyle116">
    <w:name w:val="Font Style116"/>
    <w:basedOn w:val="a2"/>
    <w:uiPriority w:val="99"/>
    <w:rsid w:val="005F4493"/>
    <w:rPr>
      <w:rFonts w:ascii="Times New Roman" w:hAnsi="Times New Roman" w:cs="Times New Roman"/>
      <w:b/>
      <w:bCs/>
      <w:smallCaps/>
      <w:sz w:val="16"/>
      <w:szCs w:val="16"/>
    </w:rPr>
  </w:style>
  <w:style w:type="character" w:customStyle="1" w:styleId="FontStyle125">
    <w:name w:val="Font Style125"/>
    <w:basedOn w:val="a2"/>
    <w:uiPriority w:val="99"/>
    <w:rsid w:val="005F4493"/>
    <w:rPr>
      <w:rFonts w:ascii="Times New Roman" w:hAnsi="Times New Roman" w:cs="Times New Roman"/>
      <w:b/>
      <w:bCs/>
      <w:sz w:val="26"/>
      <w:szCs w:val="26"/>
    </w:rPr>
  </w:style>
  <w:style w:type="character" w:customStyle="1" w:styleId="FontStyle127">
    <w:name w:val="Font Style127"/>
    <w:basedOn w:val="a2"/>
    <w:uiPriority w:val="99"/>
    <w:rsid w:val="005F4493"/>
    <w:rPr>
      <w:rFonts w:ascii="Times New Roman" w:hAnsi="Times New Roman" w:cs="Times New Roman"/>
      <w:sz w:val="24"/>
      <w:szCs w:val="24"/>
    </w:rPr>
  </w:style>
  <w:style w:type="paragraph" w:styleId="af1">
    <w:name w:val="header"/>
    <w:basedOn w:val="a1"/>
    <w:link w:val="af2"/>
    <w:uiPriority w:val="99"/>
    <w:unhideWhenUsed/>
    <w:rsid w:val="00132536"/>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132536"/>
    <w:rPr>
      <w:rFonts w:ascii="Calibri" w:eastAsia="Calibri" w:hAnsi="Calibri" w:cs="Times New Roman"/>
    </w:rPr>
  </w:style>
  <w:style w:type="paragraph" w:customStyle="1" w:styleId="Default">
    <w:name w:val="Default"/>
    <w:rsid w:val="00AF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Balloon Text"/>
    <w:basedOn w:val="a1"/>
    <w:link w:val="af4"/>
    <w:uiPriority w:val="99"/>
    <w:semiHidden/>
    <w:unhideWhenUsed/>
    <w:rsid w:val="00181BAB"/>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181BAB"/>
    <w:rPr>
      <w:rFonts w:ascii="Tahoma" w:eastAsia="Calibri" w:hAnsi="Tahoma" w:cs="Tahoma"/>
      <w:sz w:val="16"/>
      <w:szCs w:val="16"/>
    </w:rPr>
  </w:style>
  <w:style w:type="character" w:styleId="af5">
    <w:name w:val="page number"/>
    <w:basedOn w:val="a2"/>
    <w:uiPriority w:val="99"/>
    <w:rsid w:val="00810DD1"/>
    <w:rPr>
      <w:rFonts w:cs="Times New Roman"/>
    </w:rPr>
  </w:style>
  <w:style w:type="character" w:customStyle="1" w:styleId="10">
    <w:name w:val="Заголовок 1 Знак"/>
    <w:basedOn w:val="a2"/>
    <w:link w:val="1"/>
    <w:uiPriority w:val="9"/>
    <w:rsid w:val="008E15BE"/>
    <w:rPr>
      <w:rFonts w:asciiTheme="majorHAnsi" w:eastAsiaTheme="majorEastAsia" w:hAnsiTheme="majorHAnsi" w:cstheme="majorBidi"/>
      <w:b/>
      <w:bCs/>
      <w:color w:val="365F91" w:themeColor="accent1" w:themeShade="BF"/>
      <w:sz w:val="28"/>
      <w:szCs w:val="28"/>
    </w:rPr>
  </w:style>
  <w:style w:type="character" w:customStyle="1" w:styleId="af6">
    <w:name w:val="Цветовое выделение"/>
    <w:uiPriority w:val="99"/>
    <w:rsid w:val="008E15BE"/>
    <w:rPr>
      <w:b/>
      <w:color w:val="26282F"/>
      <w:sz w:val="26"/>
    </w:rPr>
  </w:style>
  <w:style w:type="character" w:customStyle="1" w:styleId="af7">
    <w:name w:val="Гипертекстовая ссылка"/>
    <w:basedOn w:val="af6"/>
    <w:uiPriority w:val="99"/>
    <w:rsid w:val="008E15BE"/>
    <w:rPr>
      <w:rFonts w:cs="Times New Roman"/>
      <w:b/>
      <w:color w:val="106BBE"/>
      <w:sz w:val="26"/>
    </w:rPr>
  </w:style>
  <w:style w:type="paragraph" w:customStyle="1" w:styleId="af8">
    <w:name w:val="Нормальный (таблица)"/>
    <w:basedOn w:val="a1"/>
    <w:next w:val="a1"/>
    <w:uiPriority w:val="99"/>
    <w:rsid w:val="008E15B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9">
    <w:name w:val="Прижатый влево"/>
    <w:basedOn w:val="a1"/>
    <w:next w:val="a1"/>
    <w:uiPriority w:val="99"/>
    <w:rsid w:val="008E15B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1">
    <w:name w:val="Стиль1"/>
    <w:basedOn w:val="a1"/>
    <w:rsid w:val="00837BBF"/>
    <w:pPr>
      <w:keepNext/>
      <w:keepLines/>
      <w:widowControl w:val="0"/>
      <w:suppressLineNumbers/>
      <w:tabs>
        <w:tab w:val="num" w:pos="1300"/>
      </w:tabs>
      <w:suppressAutoHyphens/>
      <w:spacing w:after="60" w:line="240" w:lineRule="auto"/>
      <w:ind w:left="1300" w:hanging="900"/>
    </w:pPr>
    <w:rPr>
      <w:rFonts w:ascii="Times New Roman" w:eastAsia="Times New Roman" w:hAnsi="Times New Roman"/>
      <w:b/>
      <w:sz w:val="28"/>
      <w:szCs w:val="24"/>
      <w:lang w:eastAsia="ru-RU"/>
    </w:rPr>
  </w:style>
  <w:style w:type="paragraph" w:customStyle="1" w:styleId="12">
    <w:name w:val="Абзац списка1"/>
    <w:basedOn w:val="a1"/>
    <w:rsid w:val="00837BBF"/>
    <w:pPr>
      <w:widowControl w:val="0"/>
      <w:autoSpaceDE w:val="0"/>
      <w:autoSpaceDN w:val="0"/>
      <w:adjustRightInd w:val="0"/>
      <w:spacing w:after="0" w:line="240" w:lineRule="auto"/>
      <w:ind w:left="720"/>
    </w:pPr>
    <w:rPr>
      <w:rFonts w:ascii="Times New Roman" w:hAnsi="Times New Roman"/>
      <w:sz w:val="24"/>
      <w:szCs w:val="24"/>
      <w:lang w:eastAsia="ru-RU"/>
    </w:rPr>
  </w:style>
  <w:style w:type="paragraph" w:styleId="afa">
    <w:name w:val="Normal (Web)"/>
    <w:basedOn w:val="a1"/>
    <w:uiPriority w:val="99"/>
    <w:rsid w:val="00463F6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3302016">
      <w:bodyDiv w:val="1"/>
      <w:marLeft w:val="0"/>
      <w:marRight w:val="0"/>
      <w:marTop w:val="0"/>
      <w:marBottom w:val="0"/>
      <w:divBdr>
        <w:top w:val="none" w:sz="0" w:space="0" w:color="auto"/>
        <w:left w:val="none" w:sz="0" w:space="0" w:color="auto"/>
        <w:bottom w:val="none" w:sz="0" w:space="0" w:color="auto"/>
        <w:right w:val="none" w:sz="0" w:space="0" w:color="auto"/>
      </w:divBdr>
    </w:div>
    <w:div w:id="801070247">
      <w:bodyDiv w:val="1"/>
      <w:marLeft w:val="0"/>
      <w:marRight w:val="0"/>
      <w:marTop w:val="0"/>
      <w:marBottom w:val="0"/>
      <w:divBdr>
        <w:top w:val="none" w:sz="0" w:space="0" w:color="auto"/>
        <w:left w:val="none" w:sz="0" w:space="0" w:color="auto"/>
        <w:bottom w:val="none" w:sz="0" w:space="0" w:color="auto"/>
        <w:right w:val="none" w:sz="0" w:space="0" w:color="auto"/>
      </w:divBdr>
    </w:div>
    <w:div w:id="115549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mintern.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223/" TargetMode="External"/><Relationship Id="rId4" Type="http://schemas.openxmlformats.org/officeDocument/2006/relationships/settings" Target="settings.xml"/><Relationship Id="rId9" Type="http://schemas.openxmlformats.org/officeDocument/2006/relationships/hyperlink" Target="http://www.&#1085;&#1080;&#1080;&#1080;&#1087;-&#1085;&#1079;&#1080;&#1082;.&#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89E4-58B7-4058-80FC-54F99B1D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6440</Words>
  <Characters>36711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2013-03-29T04:29:00Z</cp:lastPrinted>
  <dcterms:created xsi:type="dcterms:W3CDTF">2013-03-27T09:49:00Z</dcterms:created>
  <dcterms:modified xsi:type="dcterms:W3CDTF">2013-03-29T04:45:00Z</dcterms:modified>
</cp:coreProperties>
</file>