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A6" w:rsidRDefault="00443DEB" w:rsidP="00FD07A6">
      <w:pPr>
        <w:keepLines/>
        <w:widowControl w:val="0"/>
        <w:spacing w:line="25" w:lineRule="atLeast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ПРОТОКОЛ </w:t>
      </w:r>
    </w:p>
    <w:p w:rsidR="00443DEB" w:rsidRPr="00443DEB" w:rsidRDefault="00FD07A6" w:rsidP="00FD07A6">
      <w:pPr>
        <w:keepLines/>
        <w:widowControl w:val="0"/>
        <w:spacing w:line="25" w:lineRule="atLeast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443DEB" w:rsidRPr="00443DEB">
        <w:rPr>
          <w:rFonts w:ascii="Times New Roman" w:hAnsi="Times New Roman" w:cs="Times New Roman"/>
          <w:sz w:val="24"/>
          <w:szCs w:val="24"/>
          <w:lang w:val="ru-RU" w:eastAsia="ru-RU"/>
        </w:rPr>
        <w:t>аседани</w:t>
      </w:r>
      <w:r>
        <w:rPr>
          <w:rFonts w:ascii="Times New Roman" w:hAnsi="Times New Roman"/>
          <w:lang w:val="ru-RU"/>
        </w:rPr>
        <w:t>я</w:t>
      </w:r>
      <w:r w:rsidR="00443DEB"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Единой комиссии по рассмотрению и оценке котировочных заявок на </w:t>
      </w:r>
      <w:r w:rsidR="00443DEB" w:rsidRPr="00FD07A6">
        <w:rPr>
          <w:rFonts w:ascii="Times New Roman" w:hAnsi="Times New Roman"/>
          <w:sz w:val="24"/>
          <w:szCs w:val="24"/>
          <w:lang w:val="ru-RU"/>
        </w:rPr>
        <w:t>право</w:t>
      </w:r>
      <w:r w:rsidR="00443DEB" w:rsidRPr="00443D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3DEB" w:rsidRPr="00FD07A6">
        <w:rPr>
          <w:rFonts w:ascii="Times New Roman" w:hAnsi="Times New Roman"/>
          <w:sz w:val="24"/>
          <w:szCs w:val="24"/>
          <w:lang w:val="ru-RU"/>
        </w:rPr>
        <w:t>заключения договора на</w:t>
      </w:r>
      <w:r w:rsidR="00443DEB" w:rsidRPr="00443DEB">
        <w:rPr>
          <w:rFonts w:ascii="Times New Roman" w:hAnsi="Times New Roman"/>
          <w:sz w:val="24"/>
          <w:szCs w:val="24"/>
          <w:lang w:val="ru-RU"/>
        </w:rPr>
        <w:t xml:space="preserve"> замену окон в корпусе № 34 (комната отдыха и приема пищи, комната дежурных операторов, гардероб) </w:t>
      </w:r>
      <w:r w:rsidR="00443DEB" w:rsidRPr="00FD07A6">
        <w:rPr>
          <w:rFonts w:ascii="Times New Roman" w:hAnsi="Times New Roman"/>
          <w:sz w:val="24"/>
          <w:szCs w:val="24"/>
          <w:lang w:val="ru-RU"/>
        </w:rPr>
        <w:t xml:space="preserve">для нужд </w:t>
      </w:r>
      <w:r w:rsidR="00443DEB" w:rsidRPr="00443DEB">
        <w:rPr>
          <w:rFonts w:ascii="Times New Roman" w:hAnsi="Times New Roman"/>
          <w:sz w:val="24"/>
          <w:szCs w:val="24"/>
          <w:lang w:val="ru-RU"/>
        </w:rPr>
        <w:t>ОАО «НПО НИИИП – НЗиК»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43DEB" w:rsidRPr="00443DEB" w:rsidRDefault="00443DEB" w:rsidP="00443DEB">
      <w:pPr>
        <w:keepLines/>
        <w:widowControl w:val="0"/>
        <w:spacing w:line="25" w:lineRule="atLeast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г. Новосибирск</w:t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 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«25» февраля 2013г.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443DEB" w:rsidRPr="00443DEB" w:rsidRDefault="00443DEB" w:rsidP="00443DEB">
      <w:pPr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Состав </w:t>
      </w:r>
      <w:r w:rsidR="006F641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Единой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комиссии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3260"/>
      </w:tblGrid>
      <w:tr w:rsidR="00443DEB" w:rsidRPr="00FD07A6" w:rsidTr="00443DEB">
        <w:tc>
          <w:tcPr>
            <w:tcW w:w="6096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Фамилия, имя, отчество и должность  члена Единой комиссии 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Личная подпись</w:t>
            </w:r>
          </w:p>
        </w:tc>
      </w:tr>
      <w:tr w:rsidR="00443DEB" w:rsidRPr="00443DEB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Председатель Единой комиссии:</w:t>
            </w:r>
          </w:p>
          <w:p w:rsidR="00443DEB" w:rsidRPr="00443DEB" w:rsidRDefault="00443DEB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Заместитель генерального директора по экономике и финансам </w:t>
            </w:r>
          </w:p>
          <w:p w:rsidR="00443DEB" w:rsidRPr="00443DEB" w:rsidRDefault="00443DEB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Щербаков Виктор Николаевич 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3DEB" w:rsidRPr="00443DEB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Члены Единой комиссии: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3DEB" w:rsidRPr="00F71A98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Главный бухгалтер</w:t>
            </w:r>
          </w:p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Папшева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Нина Васильевна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3DEB" w:rsidRPr="00F71A98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ПЭО</w:t>
            </w:r>
          </w:p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Поползухина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Наталия Васильевна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3DEB" w:rsidRPr="00F71A98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финансового отдела</w:t>
            </w:r>
          </w:p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Бареева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Елена Владимировна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3DEB" w:rsidRPr="00F71A98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договорно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правового отдела</w:t>
            </w:r>
          </w:p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Ким Татьяна Викторовна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3DEB" w:rsidRPr="00F71A98" w:rsidTr="00443DEB">
        <w:tc>
          <w:tcPr>
            <w:tcW w:w="6096" w:type="dxa"/>
          </w:tcPr>
          <w:p w:rsidR="00443DEB" w:rsidRDefault="00B369BA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108 </w:t>
            </w:r>
          </w:p>
          <w:p w:rsidR="00B369BA" w:rsidRPr="00443DEB" w:rsidRDefault="00B369BA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Бекетов Андрей Валентинович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3DEB" w:rsidRPr="00443DEB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Секретарь Единой комиссии</w:t>
            </w:r>
          </w:p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бюро по организации закупочной деятельности</w:t>
            </w:r>
          </w:p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Лир Любовь </w:t>
            </w: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Герардовна</w:t>
            </w:r>
            <w:proofErr w:type="spellEnd"/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Присутствуют все члены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Единой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комиссии. Кворум имеется.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43DEB" w:rsidRPr="00443DEB" w:rsidRDefault="00443DEB" w:rsidP="00443DEB">
      <w:pPr>
        <w:pStyle w:val="a6"/>
        <w:ind w:firstLine="567"/>
        <w:rPr>
          <w:rFonts w:ascii="Times New Roman" w:hAnsi="Times New Roman"/>
          <w:lang w:val="ru-RU"/>
        </w:rPr>
      </w:pPr>
      <w:r w:rsidRPr="00443DEB">
        <w:rPr>
          <w:rFonts w:ascii="Times New Roman" w:hAnsi="Times New Roman"/>
          <w:b/>
          <w:bCs/>
          <w:lang w:val="ru-RU"/>
        </w:rPr>
        <w:t xml:space="preserve">Повестка дня: </w:t>
      </w:r>
      <w:r w:rsidRPr="00443DEB">
        <w:rPr>
          <w:rFonts w:ascii="Times New Roman" w:hAnsi="Times New Roman"/>
          <w:lang w:val="ru-RU"/>
        </w:rPr>
        <w:t xml:space="preserve">Рассмотрение и оценка котировочных заявок, представленных при проведении запроса котировок на право </w:t>
      </w:r>
      <w:r w:rsidRPr="00F71A98">
        <w:rPr>
          <w:rFonts w:ascii="Times New Roman" w:hAnsi="Times New Roman"/>
          <w:lang w:val="ru-RU"/>
        </w:rPr>
        <w:t>заключения договора на</w:t>
      </w:r>
      <w:r w:rsidRPr="00443DEB">
        <w:rPr>
          <w:rFonts w:ascii="Times New Roman" w:hAnsi="Times New Roman"/>
          <w:lang w:val="ru-RU"/>
        </w:rPr>
        <w:t xml:space="preserve"> замену окон в корпусе № 34 (комната отдыха и приема пищи, комната дежурных операторов, гардероб) </w:t>
      </w:r>
      <w:r w:rsidRPr="00F71A98">
        <w:rPr>
          <w:rFonts w:ascii="Times New Roman" w:hAnsi="Times New Roman"/>
          <w:lang w:val="ru-RU"/>
        </w:rPr>
        <w:t xml:space="preserve">для нужд </w:t>
      </w:r>
      <w:r w:rsidRPr="00443DEB">
        <w:rPr>
          <w:rFonts w:ascii="Times New Roman" w:hAnsi="Times New Roman"/>
          <w:lang w:val="ru-RU"/>
        </w:rPr>
        <w:t>ОАО «НПО НИИИП – НЗиК»</w:t>
      </w:r>
    </w:p>
    <w:p w:rsidR="0024590C" w:rsidRDefault="0024590C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1. Существенные условия Договора: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1. Состав и объем продукции</w:t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>, работ, услуг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gramStart"/>
      <w:r w:rsidRPr="00443DEB">
        <w:rPr>
          <w:rFonts w:ascii="Times New Roman" w:hAnsi="Times New Roman" w:cs="Times New Roman"/>
          <w:spacing w:val="5"/>
          <w:sz w:val="24"/>
          <w:szCs w:val="24"/>
          <w:lang w:val="ru-RU" w:eastAsia="ru-RU"/>
        </w:rPr>
        <w:t>Согласно</w:t>
      </w:r>
      <w:proofErr w:type="gramEnd"/>
      <w:r w:rsidRPr="00443DEB">
        <w:rPr>
          <w:rFonts w:ascii="Times New Roman" w:hAnsi="Times New Roman" w:cs="Times New Roman"/>
          <w:spacing w:val="5"/>
          <w:sz w:val="24"/>
          <w:szCs w:val="24"/>
          <w:lang w:val="ru-RU" w:eastAsia="ru-RU"/>
        </w:rPr>
        <w:t xml:space="preserve"> </w:t>
      </w:r>
      <w:r w:rsidR="00FD07A6">
        <w:rPr>
          <w:rFonts w:ascii="Times New Roman" w:hAnsi="Times New Roman" w:cs="Times New Roman"/>
          <w:spacing w:val="5"/>
          <w:sz w:val="24"/>
          <w:szCs w:val="24"/>
          <w:lang w:val="ru-RU" w:eastAsia="ru-RU"/>
        </w:rPr>
        <w:t>технического задания документации.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 Максимальная цена Договора – </w:t>
      </w:r>
      <w:r w:rsidRPr="00443DEB">
        <w:rPr>
          <w:rFonts w:ascii="Times New Roman" w:hAnsi="Times New Roman"/>
          <w:sz w:val="24"/>
          <w:szCs w:val="24"/>
          <w:lang w:val="ru-RU"/>
        </w:rPr>
        <w:t>149 029,74 (Сто сорок девять тысяч двадцать девять) рублей 74 коп.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 Условия оплаты: </w:t>
      </w:r>
      <w:r w:rsidRPr="00443DEB">
        <w:rPr>
          <w:rFonts w:ascii="Times New Roman" w:hAnsi="Times New Roman"/>
          <w:sz w:val="24"/>
          <w:szCs w:val="24"/>
          <w:lang w:val="ru-RU"/>
        </w:rPr>
        <w:t>Безналичный расчет, 50% предоплата в течение 5 (пяти) рабочих дней с момента подписания договора, окончательный расчет в течение 5 (пяти) рабочих дней с момента подписания акта – приемки выполненных работ.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4. Срок выполнения работ: </w:t>
      </w:r>
      <w:r w:rsidRPr="00443DEB">
        <w:rPr>
          <w:rFonts w:ascii="Times New Roman" w:hAnsi="Times New Roman"/>
          <w:sz w:val="24"/>
          <w:szCs w:val="24"/>
          <w:lang w:val="ru-RU"/>
        </w:rPr>
        <w:t>с 04 марта 2013 года по 30 апреля 2013 года</w:t>
      </w:r>
    </w:p>
    <w:p w:rsidR="006F6416" w:rsidRDefault="00443DEB" w:rsidP="006F6416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5. Требования к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выполнению работ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соответствии с техническим заданием</w:t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документации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F6416" w:rsidRPr="006F6416" w:rsidRDefault="006F6416" w:rsidP="006F6416">
      <w:pPr>
        <w:keepLines/>
        <w:widowControl w:val="0"/>
        <w:spacing w:line="25" w:lineRule="atLeast"/>
        <w:ind w:firstLine="567"/>
        <w:jc w:val="both"/>
        <w:rPr>
          <w:color w:val="000000"/>
          <w:sz w:val="24"/>
          <w:szCs w:val="24"/>
          <w:lang w:val="ru-RU"/>
        </w:rPr>
      </w:pPr>
      <w:r w:rsidRPr="00FD07A6">
        <w:rPr>
          <w:rFonts w:ascii="Times New Roman" w:hAnsi="Times New Roman" w:cs="Times New Roman"/>
          <w:sz w:val="24"/>
          <w:szCs w:val="24"/>
          <w:lang w:val="ru-RU"/>
        </w:rPr>
        <w:t xml:space="preserve">Извещение </w:t>
      </w:r>
      <w:proofErr w:type="gramStart"/>
      <w:r w:rsidRPr="00FD07A6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запроса котировок размещено на </w:t>
      </w: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>официальном сайте Российской Федерации для размещения информации о размещении заказов в сети</w:t>
      </w:r>
      <w:proofErr w:type="gramEnd"/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«Интернет» </w:t>
      </w:r>
      <w:hyperlink r:id="rId5" w:history="1">
        <w:r w:rsidRPr="00FD07A6">
          <w:rPr>
            <w:rFonts w:ascii="Times New Roman" w:eastAsia="Calibri" w:hAnsi="Times New Roman" w:cs="Times New Roman"/>
            <w:sz w:val="24"/>
            <w:szCs w:val="24"/>
          </w:rPr>
          <w:t>www</w:t>
        </w:r>
        <w:r w:rsidRPr="00FD07A6">
          <w:rPr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FD07A6">
          <w:rPr>
            <w:rFonts w:ascii="Times New Roman" w:eastAsia="Calibri" w:hAnsi="Times New Roman" w:cs="Times New Roman"/>
            <w:sz w:val="24"/>
            <w:szCs w:val="24"/>
          </w:rPr>
          <w:t>zakupki</w:t>
        </w:r>
        <w:r w:rsidRPr="00FD07A6">
          <w:rPr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FD07A6">
          <w:rPr>
            <w:rFonts w:ascii="Times New Roman" w:eastAsia="Calibri" w:hAnsi="Times New Roman" w:cs="Times New Roman"/>
            <w:sz w:val="24"/>
            <w:szCs w:val="24"/>
          </w:rPr>
          <w:t>gov</w:t>
        </w:r>
        <w:r w:rsidRPr="00FD07A6">
          <w:rPr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FD07A6">
          <w:rPr>
            <w:rFonts w:ascii="Times New Roman" w:eastAsia="Calibri" w:hAnsi="Times New Roman" w:cs="Times New Roman"/>
            <w:sz w:val="24"/>
            <w:szCs w:val="24"/>
          </w:rPr>
          <w:t>ru</w:t>
        </w:r>
      </w:hyperlink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на сайте Единой электронной торговой площадке  </w:t>
      </w:r>
      <w:hyperlink r:id="rId6" w:history="1">
        <w:r w:rsidRPr="00FD07A6">
          <w:rPr>
            <w:rStyle w:val="a5"/>
            <w:rFonts w:ascii="Times New Roman" w:eastAsia="Calibri" w:hAnsi="Times New Roman" w:cs="Times New Roman"/>
            <w:sz w:val="24"/>
            <w:szCs w:val="24"/>
          </w:rPr>
          <w:t>www</w:t>
        </w:r>
        <w:r w:rsidRPr="00FD07A6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FD07A6">
          <w:rPr>
            <w:rStyle w:val="a5"/>
            <w:rFonts w:ascii="Times New Roman" w:eastAsia="Calibri" w:hAnsi="Times New Roman" w:cs="Times New Roman"/>
            <w:sz w:val="24"/>
            <w:szCs w:val="24"/>
          </w:rPr>
          <w:t>roseltorg</w:t>
        </w:r>
        <w:r w:rsidRPr="00FD07A6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FD07A6">
          <w:rPr>
            <w:rStyle w:val="a5"/>
            <w:rFonts w:ascii="Times New Roman" w:eastAsia="Calibri" w:hAnsi="Times New Roman" w:cs="Times New Roman"/>
            <w:sz w:val="24"/>
            <w:szCs w:val="24"/>
          </w:rPr>
          <w:t>ru</w:t>
        </w:r>
      </w:hyperlink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сайте Заказчика </w:t>
      </w:r>
      <w:hyperlink r:id="rId7" w:history="1">
        <w:r w:rsidRPr="00FD07A6">
          <w:rPr>
            <w:rStyle w:val="a5"/>
            <w:rFonts w:ascii="Times New Roman" w:eastAsia="Calibri" w:hAnsi="Times New Roman" w:cs="Times New Roman"/>
            <w:sz w:val="24"/>
            <w:szCs w:val="24"/>
          </w:rPr>
          <w:t>www</w:t>
        </w:r>
        <w:r w:rsidRPr="00FD07A6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.нииип-нзик.р</w:t>
        </w:r>
        <w:proofErr w:type="spellStart"/>
        <w:r w:rsidRPr="00FD07A6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ф</w:t>
        </w:r>
        <w:proofErr w:type="spellEnd"/>
      </w:hyperlink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«12» февраля 2013 года под номером 31300137132</w:t>
      </w:r>
      <w:r w:rsidRPr="006F6416">
        <w:rPr>
          <w:rFonts w:eastAsia="Calibri"/>
          <w:sz w:val="24"/>
          <w:szCs w:val="24"/>
          <w:lang w:val="ru-RU"/>
        </w:rPr>
        <w:t>.</w:t>
      </w:r>
    </w:p>
    <w:p w:rsidR="00FD07A6" w:rsidRDefault="00443DEB" w:rsidP="00FD07A6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Срок подачи котировочных заявок, в том числе дата и время окончания срока подачи котировочных заявок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«22» февраля 2013 года 09ч.00 мин. (время местное).</w:t>
      </w:r>
    </w:p>
    <w:p w:rsidR="00FD07A6" w:rsidRPr="00FD07A6" w:rsidRDefault="00FD07A6" w:rsidP="00FD07A6">
      <w:pPr>
        <w:keepLines/>
        <w:widowControl w:val="0"/>
        <w:spacing w:line="25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>Процедура рассмотрения заявок на участие в запросе котировок проводилась Единой комиссией с 10-00 (время местное) «2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>» февраля 2013 года по 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>-00 (время местное) «2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февраля 2013 года по адресу </w:t>
      </w:r>
      <w:proofErr w:type="gramStart"/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proofErr w:type="gramEnd"/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>. Новосибирск, ул. Планетная, 32.</w:t>
      </w:r>
    </w:p>
    <w:p w:rsidR="0024590C" w:rsidRDefault="0024590C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Краткое описание проведенной процедуры закупок.</w:t>
      </w:r>
    </w:p>
    <w:p w:rsidR="00443DEB" w:rsidRPr="00443DEB" w:rsidRDefault="00443DEB" w:rsidP="006F6416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Заседание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Единой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комиссии было открыто выступлением Председателя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Единой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комиссии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Щербакова Виктора Николаевича.</w:t>
      </w:r>
    </w:p>
    <w:p w:rsidR="006F6416" w:rsidRPr="00443DEB" w:rsidRDefault="00443DEB" w:rsidP="006F6416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Максимальная цена Договора: </w:t>
      </w:r>
      <w:r w:rsidR="006F6416" w:rsidRPr="00443DEB">
        <w:rPr>
          <w:rFonts w:ascii="Times New Roman" w:hAnsi="Times New Roman"/>
          <w:sz w:val="24"/>
          <w:szCs w:val="24"/>
          <w:lang w:val="ru-RU"/>
        </w:rPr>
        <w:t>149 029,74 (Сто сорок девять тысяч двадцать девять) рублей 74 коп.</w:t>
      </w:r>
    </w:p>
    <w:p w:rsid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По истечении срока подачи котировочных заявок был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получен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а 1 (одна) котировочная заявка.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369BA" w:rsidRDefault="00B369BA" w:rsidP="00B369BA">
      <w:pPr>
        <w:pStyle w:val="a"/>
        <w:numPr>
          <w:ilvl w:val="0"/>
          <w:numId w:val="0"/>
        </w:numPr>
        <w:tabs>
          <w:tab w:val="num" w:pos="567"/>
        </w:tabs>
        <w:rPr>
          <w:sz w:val="24"/>
          <w:szCs w:val="24"/>
        </w:rPr>
      </w:pPr>
      <w:r>
        <w:rPr>
          <w:sz w:val="24"/>
          <w:szCs w:val="24"/>
        </w:rPr>
        <w:tab/>
        <w:t>На основании п. 11.4. Положения о закупке ОАО «НПО НИИ</w:t>
      </w:r>
      <w:r w:rsidR="00F71A98">
        <w:rPr>
          <w:sz w:val="24"/>
          <w:szCs w:val="24"/>
        </w:rPr>
        <w:t>И</w:t>
      </w:r>
      <w:r>
        <w:rPr>
          <w:sz w:val="24"/>
          <w:szCs w:val="24"/>
        </w:rPr>
        <w:t>П – НЗиК» запрос котировок на право заключения договора на замену окон в корпусе № 34 (комната отдыха и приема пищи, комната дежурных операторов, гардероб) для нужд ОАО «НПО НИ</w:t>
      </w:r>
      <w:r w:rsidR="00F71A98">
        <w:rPr>
          <w:sz w:val="24"/>
          <w:szCs w:val="24"/>
        </w:rPr>
        <w:t>И</w:t>
      </w:r>
      <w:r>
        <w:rPr>
          <w:sz w:val="24"/>
          <w:szCs w:val="24"/>
        </w:rPr>
        <w:t>ИП – НЗиК» признается несостоявшимся.</w:t>
      </w:r>
    </w:p>
    <w:p w:rsidR="00443DEB" w:rsidRPr="00443DEB" w:rsidRDefault="00B369BA" w:rsidP="00B369BA">
      <w:pPr>
        <w:pStyle w:val="a"/>
        <w:numPr>
          <w:ilvl w:val="0"/>
          <w:numId w:val="0"/>
        </w:numPr>
        <w:tabs>
          <w:tab w:val="num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43DEB" w:rsidRPr="00443DEB">
        <w:rPr>
          <w:sz w:val="24"/>
          <w:szCs w:val="24"/>
        </w:rPr>
        <w:t>Сведения о составе полученных котировочных заявках, представлены в сравнительной таблице №1.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Таблица №1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4"/>
        <w:gridCol w:w="3402"/>
        <w:gridCol w:w="3259"/>
      </w:tblGrid>
      <w:tr w:rsidR="00443DEB" w:rsidRPr="00F71A98" w:rsidTr="0064785B">
        <w:tc>
          <w:tcPr>
            <w:tcW w:w="534" w:type="dxa"/>
          </w:tcPr>
          <w:p w:rsidR="00443DEB" w:rsidRPr="00443DEB" w:rsidRDefault="00443DEB" w:rsidP="0064785B">
            <w:pPr>
              <w:keepLines/>
              <w:widowControl w:val="0"/>
              <w:tabs>
                <w:tab w:val="left" w:pos="504"/>
              </w:tabs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2694" w:type="dxa"/>
          </w:tcPr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8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Наименование</w:t>
            </w:r>
          </w:p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8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организации</w:t>
            </w:r>
          </w:p>
        </w:tc>
        <w:tc>
          <w:tcPr>
            <w:tcW w:w="3402" w:type="dxa"/>
          </w:tcPr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13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Место нахождения </w:t>
            </w:r>
          </w:p>
        </w:tc>
        <w:tc>
          <w:tcPr>
            <w:tcW w:w="3259" w:type="dxa"/>
          </w:tcPr>
          <w:p w:rsidR="00443DEB" w:rsidRPr="00443DEB" w:rsidRDefault="00443DEB" w:rsidP="006F6416">
            <w:pPr>
              <w:keepLines/>
              <w:widowControl w:val="0"/>
              <w:spacing w:line="25" w:lineRule="atLeast"/>
              <w:ind w:right="-188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Дата и время поступления </w:t>
            </w:r>
            <w:r w:rsidR="006F64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котировочной </w:t>
            </w: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заявки</w:t>
            </w:r>
          </w:p>
        </w:tc>
      </w:tr>
      <w:tr w:rsidR="00443DEB" w:rsidRPr="006F6416" w:rsidTr="0064785B">
        <w:tc>
          <w:tcPr>
            <w:tcW w:w="534" w:type="dxa"/>
          </w:tcPr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694" w:type="dxa"/>
          </w:tcPr>
          <w:p w:rsidR="00443DEB" w:rsidRPr="00443DEB" w:rsidRDefault="006F6416" w:rsidP="006F6416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Роспласт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402" w:type="dxa"/>
          </w:tcPr>
          <w:p w:rsidR="00443DEB" w:rsidRPr="00443DEB" w:rsidRDefault="006F6416" w:rsidP="006F6416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630003, Новосибирск, ул. Владимировская, 3</w:t>
            </w:r>
          </w:p>
        </w:tc>
        <w:tc>
          <w:tcPr>
            <w:tcW w:w="3259" w:type="dxa"/>
          </w:tcPr>
          <w:p w:rsidR="00443DEB" w:rsidRPr="00443DEB" w:rsidRDefault="006B3FD9" w:rsidP="006F6416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18.02.2013 12ч.35 мин.</w:t>
            </w:r>
          </w:p>
        </w:tc>
      </w:tr>
    </w:tbl>
    <w:p w:rsidR="0024590C" w:rsidRDefault="0024590C" w:rsidP="006B3FD9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B3FD9" w:rsidRDefault="00443DEB" w:rsidP="006B3FD9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3. Оценка котировочных заявок.</w:t>
      </w:r>
    </w:p>
    <w:p w:rsidR="00443DEB" w:rsidRPr="006B3FD9" w:rsidRDefault="00443DEB" w:rsidP="006B3FD9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Котировочная комиссия рассмотрела поступивш</w:t>
      </w:r>
      <w:r w:rsidR="00B369BA">
        <w:rPr>
          <w:rFonts w:ascii="Times New Roman" w:hAnsi="Times New Roman" w:cs="Times New Roman"/>
          <w:sz w:val="24"/>
          <w:szCs w:val="24"/>
          <w:lang w:val="ru-RU" w:eastAsia="ru-RU"/>
        </w:rPr>
        <w:t>ую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котировочн</w:t>
      </w:r>
      <w:r w:rsidR="00B369BA">
        <w:rPr>
          <w:rFonts w:ascii="Times New Roman" w:hAnsi="Times New Roman" w:cs="Times New Roman"/>
          <w:sz w:val="24"/>
          <w:szCs w:val="24"/>
          <w:lang w:val="ru-RU" w:eastAsia="ru-RU"/>
        </w:rPr>
        <w:t>ую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заявк</w:t>
      </w:r>
      <w:r w:rsidR="00B369BA">
        <w:rPr>
          <w:rFonts w:ascii="Times New Roman" w:hAnsi="Times New Roman" w:cs="Times New Roman"/>
          <w:sz w:val="24"/>
          <w:szCs w:val="24"/>
          <w:lang w:val="ru-RU" w:eastAsia="ru-RU"/>
        </w:rPr>
        <w:t>у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r w:rsidR="00B369BA">
        <w:rPr>
          <w:rFonts w:ascii="Times New Roman" w:hAnsi="Times New Roman" w:cs="Times New Roman"/>
          <w:sz w:val="24"/>
          <w:szCs w:val="24"/>
          <w:lang w:val="ru-RU" w:eastAsia="ru-RU"/>
        </w:rPr>
        <w:t>ее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соответствие требованиям, установленным в извещении о проведении запроса котировок</w:t>
      </w:r>
      <w:r w:rsidR="002459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документации о проведении запроса котирово</w:t>
      </w:r>
      <w:r w:rsidR="00F71A98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60"/>
        <w:gridCol w:w="3960"/>
        <w:gridCol w:w="1980"/>
      </w:tblGrid>
      <w:tr w:rsidR="00443DEB" w:rsidRPr="00F71A98" w:rsidTr="0064785B">
        <w:tc>
          <w:tcPr>
            <w:tcW w:w="709" w:type="dxa"/>
          </w:tcPr>
          <w:p w:rsidR="00443DEB" w:rsidRPr="00443DEB" w:rsidRDefault="00443DEB" w:rsidP="0064785B">
            <w:pPr>
              <w:keepLines/>
              <w:widowControl w:val="0"/>
              <w:tabs>
                <w:tab w:val="left" w:pos="504"/>
              </w:tabs>
              <w:spacing w:line="25" w:lineRule="atLeast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443DEB" w:rsidRPr="00443DEB" w:rsidRDefault="00443DEB" w:rsidP="0064785B">
            <w:pPr>
              <w:keepLines/>
              <w:widowControl w:val="0"/>
              <w:tabs>
                <w:tab w:val="left" w:pos="504"/>
              </w:tabs>
              <w:spacing w:line="25" w:lineRule="atLeast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3060" w:type="dxa"/>
          </w:tcPr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83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Наименование</w:t>
            </w:r>
          </w:p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83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участника</w:t>
            </w:r>
          </w:p>
        </w:tc>
        <w:tc>
          <w:tcPr>
            <w:tcW w:w="3960" w:type="dxa"/>
          </w:tcPr>
          <w:p w:rsidR="00443DEB" w:rsidRPr="00443DEB" w:rsidRDefault="00443DEB" w:rsidP="00B369BA">
            <w:pPr>
              <w:keepLines/>
              <w:widowControl w:val="0"/>
              <w:spacing w:line="25" w:lineRule="atLeast"/>
              <w:ind w:right="-133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Соответствие </w:t>
            </w:r>
            <w:r w:rsidR="00B369B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котировочной</w:t>
            </w: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заявки требованиям, установленным извещением</w:t>
            </w:r>
            <w:r w:rsidR="002459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документацией</w:t>
            </w: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 проведении запроса котировок</w:t>
            </w:r>
          </w:p>
        </w:tc>
        <w:tc>
          <w:tcPr>
            <w:tcW w:w="1980" w:type="dxa"/>
          </w:tcPr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188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Общая цена, руб., включая НДС</w:t>
            </w:r>
          </w:p>
        </w:tc>
      </w:tr>
      <w:tr w:rsidR="00443DEB" w:rsidRPr="00443DEB" w:rsidTr="0064785B">
        <w:tc>
          <w:tcPr>
            <w:tcW w:w="709" w:type="dxa"/>
          </w:tcPr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060" w:type="dxa"/>
          </w:tcPr>
          <w:p w:rsidR="00443DEB" w:rsidRPr="00443DEB" w:rsidRDefault="006B3FD9" w:rsidP="0064785B">
            <w:pPr>
              <w:keepLines/>
              <w:widowControl w:val="0"/>
              <w:spacing w:line="25" w:lineRule="atLeast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Роспласт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960" w:type="dxa"/>
          </w:tcPr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183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 соответствует</w:t>
            </w:r>
          </w:p>
        </w:tc>
        <w:tc>
          <w:tcPr>
            <w:tcW w:w="1980" w:type="dxa"/>
          </w:tcPr>
          <w:p w:rsidR="00443DEB" w:rsidRPr="00443DEB" w:rsidRDefault="001A3335" w:rsidP="0064785B">
            <w:pPr>
              <w:keepLines/>
              <w:widowControl w:val="0"/>
              <w:spacing w:line="25" w:lineRule="atLeast"/>
              <w:ind w:right="183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144 980,00</w:t>
            </w:r>
          </w:p>
        </w:tc>
      </w:tr>
    </w:tbl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Сведения об отклоненных котировочных заявках с обоснованием причины их отклонения:</w:t>
      </w:r>
    </w:p>
    <w:p w:rsidR="00B369BA" w:rsidRDefault="0094122C" w:rsidP="00B369BA">
      <w:pPr>
        <w:pStyle w:val="a"/>
        <w:numPr>
          <w:ilvl w:val="0"/>
          <w:numId w:val="0"/>
        </w:numPr>
        <w:tabs>
          <w:tab w:val="num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2.2.1. п. 2.2. документации о проведении запроса котировок на право заключения договора на замену окон в корпусе № 34 (комната отдыха и приема пищи, комната дежурных операторов, гардероб) для нужд ОАО «НПО НИ</w:t>
      </w:r>
      <w:r w:rsidR="00F71A98">
        <w:rPr>
          <w:sz w:val="24"/>
          <w:szCs w:val="24"/>
        </w:rPr>
        <w:t>И</w:t>
      </w:r>
      <w:r>
        <w:rPr>
          <w:sz w:val="24"/>
          <w:szCs w:val="24"/>
        </w:rPr>
        <w:t>ИП – НЗиК» отклонить котировочную заявку ООО «</w:t>
      </w:r>
      <w:proofErr w:type="spellStart"/>
      <w:r>
        <w:rPr>
          <w:sz w:val="24"/>
          <w:szCs w:val="24"/>
        </w:rPr>
        <w:t>Роспласт</w:t>
      </w:r>
      <w:proofErr w:type="spellEnd"/>
      <w:r>
        <w:rPr>
          <w:sz w:val="24"/>
          <w:szCs w:val="24"/>
        </w:rPr>
        <w:t xml:space="preserve">» в связи с не предоставлением </w:t>
      </w:r>
      <w:r w:rsidRPr="00D91DDE">
        <w:rPr>
          <w:sz w:val="24"/>
          <w:szCs w:val="24"/>
        </w:rPr>
        <w:t>документ</w:t>
      </w:r>
      <w:r>
        <w:rPr>
          <w:sz w:val="24"/>
          <w:szCs w:val="24"/>
        </w:rPr>
        <w:t>а</w:t>
      </w:r>
      <w:r w:rsidRPr="00D91DDE">
        <w:rPr>
          <w:sz w:val="24"/>
          <w:szCs w:val="24"/>
        </w:rPr>
        <w:t>, подтверждающ</w:t>
      </w:r>
      <w:r>
        <w:rPr>
          <w:sz w:val="24"/>
          <w:szCs w:val="24"/>
        </w:rPr>
        <w:t>его</w:t>
      </w:r>
      <w:r w:rsidRPr="00D91DDE">
        <w:rPr>
          <w:sz w:val="24"/>
          <w:szCs w:val="24"/>
        </w:rPr>
        <w:t xml:space="preserve"> внесение денежных средств в качестве обеспечения заявки на участие в запросе котировок</w:t>
      </w:r>
      <w:proofErr w:type="gramEnd"/>
      <w:r w:rsidRPr="00D91DDE">
        <w:rPr>
          <w:sz w:val="24"/>
          <w:szCs w:val="24"/>
        </w:rPr>
        <w:t xml:space="preserve"> (платежное поручение, подтверждающее перечисление денежных сре</w:t>
      </w:r>
      <w:proofErr w:type="gramStart"/>
      <w:r w:rsidRPr="00D91DDE">
        <w:rPr>
          <w:sz w:val="24"/>
          <w:szCs w:val="24"/>
        </w:rPr>
        <w:t>дств в к</w:t>
      </w:r>
      <w:proofErr w:type="gramEnd"/>
      <w:r w:rsidRPr="00D91DDE">
        <w:rPr>
          <w:sz w:val="24"/>
          <w:szCs w:val="24"/>
        </w:rPr>
        <w:t>ачестве обеспечения заявки на участие в запросе котировок, копию такого поручения или иной документ, свидетельствующий о внесении обеспечения</w:t>
      </w:r>
      <w:r w:rsidR="00A0424F">
        <w:rPr>
          <w:sz w:val="24"/>
          <w:szCs w:val="24"/>
        </w:rPr>
        <w:t>).</w:t>
      </w:r>
    </w:p>
    <w:p w:rsidR="0024590C" w:rsidRDefault="00B369BA" w:rsidP="0024590C">
      <w:pPr>
        <w:pStyle w:val="a"/>
        <w:numPr>
          <w:ilvl w:val="0"/>
          <w:numId w:val="0"/>
        </w:numPr>
        <w:tabs>
          <w:tab w:val="num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4590C" w:rsidRDefault="0024590C" w:rsidP="0024590C">
      <w:pPr>
        <w:pStyle w:val="a"/>
        <w:numPr>
          <w:ilvl w:val="0"/>
          <w:numId w:val="0"/>
        </w:numPr>
        <w:tabs>
          <w:tab w:val="num" w:pos="567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A0424F">
        <w:rPr>
          <w:b/>
          <w:bCs/>
          <w:sz w:val="24"/>
          <w:szCs w:val="24"/>
        </w:rPr>
        <w:t>4</w:t>
      </w:r>
      <w:r w:rsidR="00443DEB" w:rsidRPr="00443DEB">
        <w:rPr>
          <w:b/>
          <w:bCs/>
          <w:sz w:val="24"/>
          <w:szCs w:val="24"/>
        </w:rPr>
        <w:t xml:space="preserve">. Голосование </w:t>
      </w:r>
      <w:r w:rsidR="006F6416">
        <w:rPr>
          <w:b/>
          <w:bCs/>
          <w:sz w:val="24"/>
          <w:szCs w:val="24"/>
        </w:rPr>
        <w:t>Единой</w:t>
      </w:r>
      <w:r w:rsidR="00443DEB" w:rsidRPr="00443DEB">
        <w:rPr>
          <w:b/>
          <w:bCs/>
          <w:sz w:val="24"/>
          <w:szCs w:val="24"/>
        </w:rPr>
        <w:t xml:space="preserve"> комиссии.</w:t>
      </w:r>
    </w:p>
    <w:p w:rsidR="0024590C" w:rsidRDefault="0024590C" w:rsidP="0024590C">
      <w:pPr>
        <w:pStyle w:val="a"/>
        <w:numPr>
          <w:ilvl w:val="0"/>
          <w:numId w:val="0"/>
        </w:numPr>
        <w:tabs>
          <w:tab w:val="num" w:pos="567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369BA">
        <w:rPr>
          <w:sz w:val="24"/>
          <w:szCs w:val="24"/>
        </w:rPr>
        <w:t xml:space="preserve">1. </w:t>
      </w:r>
      <w:r w:rsidR="00443DEB" w:rsidRPr="00443DEB">
        <w:rPr>
          <w:sz w:val="24"/>
          <w:szCs w:val="24"/>
        </w:rPr>
        <w:t xml:space="preserve">Председателем </w:t>
      </w:r>
      <w:r w:rsidR="006F6416">
        <w:rPr>
          <w:sz w:val="24"/>
          <w:szCs w:val="24"/>
        </w:rPr>
        <w:t>Единой</w:t>
      </w:r>
      <w:r w:rsidR="00443DEB" w:rsidRPr="00443DEB">
        <w:rPr>
          <w:sz w:val="24"/>
          <w:szCs w:val="24"/>
        </w:rPr>
        <w:t xml:space="preserve"> комиссии </w:t>
      </w:r>
      <w:r w:rsidR="00A0424F">
        <w:rPr>
          <w:sz w:val="24"/>
          <w:szCs w:val="24"/>
        </w:rPr>
        <w:t xml:space="preserve">Щербаковым Виктором Николаевичем </w:t>
      </w:r>
      <w:r w:rsidR="00443DEB" w:rsidRPr="00443DEB">
        <w:rPr>
          <w:sz w:val="24"/>
          <w:szCs w:val="24"/>
        </w:rPr>
        <w:t>вынесено предложение проголосовать о</w:t>
      </w:r>
      <w:r w:rsidR="00A0424F">
        <w:rPr>
          <w:sz w:val="24"/>
          <w:szCs w:val="24"/>
        </w:rPr>
        <w:t>б</w:t>
      </w:r>
      <w:r w:rsidR="00443DEB" w:rsidRPr="00443DEB">
        <w:rPr>
          <w:sz w:val="24"/>
          <w:szCs w:val="24"/>
        </w:rPr>
        <w:t xml:space="preserve"> </w:t>
      </w:r>
      <w:r w:rsidR="00A0424F">
        <w:rPr>
          <w:sz w:val="24"/>
          <w:szCs w:val="24"/>
        </w:rPr>
        <w:t>отклонении котировочной заявк</w:t>
      </w:r>
      <w:proofErr w:type="gramStart"/>
      <w:r w:rsidR="00A0424F">
        <w:rPr>
          <w:sz w:val="24"/>
          <w:szCs w:val="24"/>
        </w:rPr>
        <w:t>и ООО</w:t>
      </w:r>
      <w:proofErr w:type="gramEnd"/>
      <w:r w:rsidR="00A0424F">
        <w:rPr>
          <w:sz w:val="24"/>
          <w:szCs w:val="24"/>
        </w:rPr>
        <w:t xml:space="preserve"> «</w:t>
      </w:r>
      <w:proofErr w:type="spellStart"/>
      <w:r w:rsidR="00A0424F">
        <w:rPr>
          <w:sz w:val="24"/>
          <w:szCs w:val="24"/>
        </w:rPr>
        <w:t>Роспласт</w:t>
      </w:r>
      <w:proofErr w:type="spellEnd"/>
      <w:r w:rsidR="00A0424F">
        <w:rPr>
          <w:sz w:val="24"/>
          <w:szCs w:val="24"/>
        </w:rPr>
        <w:t>»</w:t>
      </w:r>
      <w:r w:rsidR="00B369BA">
        <w:rPr>
          <w:sz w:val="24"/>
          <w:szCs w:val="24"/>
        </w:rPr>
        <w:t>.</w:t>
      </w:r>
    </w:p>
    <w:p w:rsidR="00443DEB" w:rsidRPr="00443DEB" w:rsidRDefault="0024590C" w:rsidP="0024590C">
      <w:pPr>
        <w:pStyle w:val="a"/>
        <w:numPr>
          <w:ilvl w:val="0"/>
          <w:numId w:val="0"/>
        </w:numPr>
        <w:tabs>
          <w:tab w:val="num" w:pos="567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443DEB" w:rsidRPr="00443DEB">
        <w:rPr>
          <w:sz w:val="24"/>
          <w:szCs w:val="24"/>
        </w:rPr>
        <w:t>Результаты голосования:</w:t>
      </w:r>
      <w:r w:rsidR="00443DEB" w:rsidRPr="00443DEB">
        <w:rPr>
          <w:b/>
          <w:bCs/>
          <w:sz w:val="24"/>
          <w:szCs w:val="24"/>
        </w:rPr>
        <w:t xml:space="preserve"> </w:t>
      </w:r>
    </w:p>
    <w:p w:rsidR="00B369BA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За: </w:t>
      </w:r>
      <w:r w:rsidR="00B369B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7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человек; Против: </w:t>
      </w:r>
      <w:r w:rsidR="00B369B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- человек; Воздержалось: </w:t>
      </w:r>
      <w:r w:rsidR="00B369B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- человек.</w:t>
      </w:r>
    </w:p>
    <w:p w:rsidR="00B369BA" w:rsidRDefault="00B369BA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369BA" w:rsidRPr="00B369BA" w:rsidRDefault="00B369BA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B369BA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5. Решение Единой комиссии. </w:t>
      </w:r>
    </w:p>
    <w:p w:rsidR="00B369BA" w:rsidRPr="00D91A64" w:rsidRDefault="0024590C" w:rsidP="00B369BA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В связи с несоответствием единственной котировочной заявки ООО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Роспласт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требованиям документации о проведении запроса котировок на право заключения договора на замену окон в корпусе № 34 (комната отдыха и приема пищи, комната дежурных операторов, гардероб) для нужд ОАО «НПО НИИИП – НЗиК» </w:t>
      </w:r>
      <w:r w:rsidR="00B369BA" w:rsidRPr="00D91A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Единой комиссией единогласно принято решение признать запрос котировок на </w:t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>право заключения договора на замену окон в корпусе № 34 (комната отдыха</w:t>
      </w:r>
      <w:proofErr w:type="gramEnd"/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приема пищи, комната дежурных операторов, гардероб) для нужд ОАО «НПО Н</w:t>
      </w:r>
      <w:r w:rsidR="00F71A98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ИИП – НЗиК» </w:t>
      </w:r>
      <w:r w:rsidR="00B369BA" w:rsidRPr="00D91A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несостоявшимся в соответствии с </w:t>
      </w:r>
      <w:proofErr w:type="spellStart"/>
      <w:r w:rsidR="00B369BA" w:rsidRPr="00D91A64">
        <w:rPr>
          <w:rFonts w:ascii="Times New Roman" w:hAnsi="Times New Roman" w:cs="Times New Roman"/>
          <w:sz w:val="24"/>
          <w:szCs w:val="24"/>
          <w:lang w:val="ru-RU" w:eastAsia="ru-RU"/>
        </w:rPr>
        <w:t>пп</w:t>
      </w:r>
      <w:proofErr w:type="spellEnd"/>
      <w:r w:rsidR="00B369BA" w:rsidRPr="00D91A64">
        <w:rPr>
          <w:rFonts w:ascii="Times New Roman" w:hAnsi="Times New Roman" w:cs="Times New Roman"/>
          <w:sz w:val="24"/>
          <w:szCs w:val="24"/>
          <w:lang w:val="ru-RU" w:eastAsia="ru-RU"/>
        </w:rPr>
        <w:t>. 11.4.4. п. 11.4. Положения о закупке, утвержденного Советом директоров Протоколом от 14.12.2012 № 18-СД/2012.</w:t>
      </w:r>
    </w:p>
    <w:p w:rsidR="00443DEB" w:rsidRPr="00B369BA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369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3260"/>
      </w:tblGrid>
      <w:tr w:rsidR="00FD07A6" w:rsidRPr="00443DE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Фамилия, имя, отчество и должность  члена Единой комиссии 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Личная подпись</w:t>
            </w:r>
          </w:p>
        </w:tc>
      </w:tr>
      <w:tr w:rsidR="00FD07A6" w:rsidRPr="00443DE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Председатель Единой комиссии:</w:t>
            </w:r>
          </w:p>
          <w:p w:rsidR="00FD07A6" w:rsidRPr="00443DEB" w:rsidRDefault="00FD07A6" w:rsidP="005B2884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Заместитель генерального директора по экономике и финансам </w:t>
            </w:r>
          </w:p>
          <w:p w:rsidR="00FD07A6" w:rsidRPr="00443DEB" w:rsidRDefault="00FD07A6" w:rsidP="005B2884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Щербаков Виктор Николаевич 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07A6" w:rsidRPr="00443DE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Члены Единой комиссии: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07A6" w:rsidRPr="00F71A98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Главный бухгалтер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Папшева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Нина Васильевна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07A6" w:rsidRPr="00F71A98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ПЭО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Поползухина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Наталия Васильевна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07A6" w:rsidRPr="00F71A98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финансового отдела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Бареева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Елена Владимировна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07A6" w:rsidRPr="00F71A98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договорно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правового отдела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Ким Татьяна Викторовна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07A6" w:rsidRPr="00F71A98" w:rsidTr="00FD07A6">
        <w:tc>
          <w:tcPr>
            <w:tcW w:w="6096" w:type="dxa"/>
          </w:tcPr>
          <w:p w:rsidR="00FD07A6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108 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Бекетов Андрей Валентинович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07A6" w:rsidRPr="00443DE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Секретарь Единой комиссии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бюро по организации закупочной деятельности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Лир Любовь </w:t>
            </w: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Герардовна</w:t>
            </w:r>
            <w:proofErr w:type="spellEnd"/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43DEB" w:rsidRPr="00443DEB" w:rsidRDefault="00443DEB" w:rsidP="00443DEB">
      <w:pPr>
        <w:keepLines/>
        <w:widowControl w:val="0"/>
        <w:tabs>
          <w:tab w:val="left" w:pos="426"/>
        </w:tabs>
        <w:suppressAutoHyphens/>
        <w:spacing w:line="25" w:lineRule="atLeast"/>
        <w:ind w:firstLine="567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sectPr w:rsidR="00443DEB" w:rsidRPr="00443DEB" w:rsidSect="0027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A2E"/>
    <w:multiLevelType w:val="multilevel"/>
    <w:tmpl w:val="F2123864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  <w:lang w:val="ru-RU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443DEB"/>
    <w:rsid w:val="001A3335"/>
    <w:rsid w:val="0024590C"/>
    <w:rsid w:val="00274309"/>
    <w:rsid w:val="00443DEB"/>
    <w:rsid w:val="006B3FD9"/>
    <w:rsid w:val="006F6416"/>
    <w:rsid w:val="0094122C"/>
    <w:rsid w:val="00A0424F"/>
    <w:rsid w:val="00B369BA"/>
    <w:rsid w:val="00F42DC7"/>
    <w:rsid w:val="00F71A98"/>
    <w:rsid w:val="00F92186"/>
    <w:rsid w:val="00FD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3DEB"/>
    <w:pPr>
      <w:spacing w:line="240" w:lineRule="auto"/>
      <w:jc w:val="center"/>
    </w:pPr>
    <w:rPr>
      <w:rFonts w:ascii="Cambria" w:eastAsia="Times New Roman" w:hAnsi="Cambria" w:cs="Cambr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rsid w:val="00443DEB"/>
    <w:rPr>
      <w:color w:val="0000FF"/>
      <w:u w:val="single"/>
    </w:rPr>
  </w:style>
  <w:style w:type="paragraph" w:styleId="a6">
    <w:name w:val="Body Text"/>
    <w:basedOn w:val="a1"/>
    <w:link w:val="a7"/>
    <w:rsid w:val="00443DEB"/>
    <w:pPr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2"/>
    <w:link w:val="a6"/>
    <w:rsid w:val="00443DEB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">
    <w:name w:val="Стиль номер обычный"/>
    <w:basedOn w:val="20"/>
    <w:qFormat/>
    <w:rsid w:val="006F6416"/>
    <w:pPr>
      <w:numPr>
        <w:ilvl w:val="2"/>
        <w:numId w:val="1"/>
      </w:numPr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customStyle="1" w:styleId="2">
    <w:name w:val="Стиль уровень 2"/>
    <w:basedOn w:val="a1"/>
    <w:next w:val="a"/>
    <w:qFormat/>
    <w:rsid w:val="006F6416"/>
    <w:pPr>
      <w:keepNext/>
      <w:numPr>
        <w:ilvl w:val="1"/>
        <w:numId w:val="1"/>
      </w:numPr>
      <w:jc w:val="both"/>
      <w:outlineLvl w:val="0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a0">
    <w:name w:val="Стиль номер продолжение"/>
    <w:basedOn w:val="a"/>
    <w:qFormat/>
    <w:rsid w:val="006F6416"/>
    <w:pPr>
      <w:numPr>
        <w:ilvl w:val="3"/>
      </w:numPr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6F6416"/>
    <w:pPr>
      <w:spacing w:after="120"/>
      <w:ind w:left="566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5;&#1080;&#1080;&#1080;&#1087;-&#1085;&#1079;&#1080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2013-02-25T04:09:00Z</cp:lastPrinted>
  <dcterms:created xsi:type="dcterms:W3CDTF">2013-02-25T01:51:00Z</dcterms:created>
  <dcterms:modified xsi:type="dcterms:W3CDTF">2013-02-25T04:09:00Z</dcterms:modified>
</cp:coreProperties>
</file>