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86" w:rsidRPr="00E9306C" w:rsidRDefault="00200B86" w:rsidP="00200B86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 xml:space="preserve">РАЗЪЯСНЕНИЕ </w:t>
      </w:r>
      <w:r>
        <w:rPr>
          <w:sz w:val="24"/>
          <w:szCs w:val="24"/>
          <w:lang w:val="ru-RU"/>
        </w:rPr>
        <w:t xml:space="preserve">ПОЛОЖЕНИЙ </w:t>
      </w:r>
      <w:r w:rsidR="007B7287" w:rsidRPr="007B7287">
        <w:rPr>
          <w:sz w:val="22"/>
          <w:szCs w:val="24"/>
          <w:lang w:val="ru-RU"/>
        </w:rPr>
        <w:t>АУКЦИОННОЙ</w:t>
      </w:r>
      <w:r w:rsidRPr="00E9306C">
        <w:rPr>
          <w:sz w:val="24"/>
          <w:szCs w:val="24"/>
          <w:lang w:val="ru-RU"/>
        </w:rPr>
        <w:t xml:space="preserve"> ДОКУМЕНТАЦИИ</w:t>
      </w:r>
    </w:p>
    <w:p w:rsidR="00200B86" w:rsidRPr="00E9306C" w:rsidRDefault="00200B86" w:rsidP="00CE5749">
      <w:pPr>
        <w:ind w:firstLine="0"/>
      </w:pPr>
    </w:p>
    <w:p w:rsidR="00286A41" w:rsidRDefault="00200B86" w:rsidP="00CE5749">
      <w:pPr>
        <w:jc w:val="right"/>
      </w:pPr>
      <w:r w:rsidRPr="00E9306C">
        <w:t>«</w:t>
      </w:r>
      <w:r w:rsidR="00B54ABB">
        <w:t>21</w:t>
      </w:r>
      <w:r>
        <w:t xml:space="preserve">» </w:t>
      </w:r>
      <w:r w:rsidR="00D82DEC">
        <w:t>сентября</w:t>
      </w:r>
      <w:r>
        <w:t xml:space="preserve"> </w:t>
      </w:r>
      <w:r w:rsidRPr="00E9306C">
        <w:t>201</w:t>
      </w:r>
      <w:r>
        <w:t>6</w:t>
      </w:r>
      <w:r w:rsidRPr="00E9306C">
        <w:t xml:space="preserve"> г.</w:t>
      </w:r>
    </w:p>
    <w:p w:rsidR="00286A41" w:rsidRPr="00E9306C" w:rsidRDefault="00286A41" w:rsidP="00286A41">
      <w:pPr>
        <w:ind w:firstLine="0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8"/>
        <w:gridCol w:w="4767"/>
      </w:tblGrid>
      <w:tr w:rsidR="00CC1631" w:rsidRPr="00CE5749" w:rsidTr="00286A41">
        <w:trPr>
          <w:trHeight w:val="567"/>
        </w:trPr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1631" w:rsidRPr="00CE5749" w:rsidRDefault="00CC1631" w:rsidP="007B7287">
            <w:pPr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Содержание запроса на 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31" w:rsidRPr="00CE5749" w:rsidRDefault="00CC1631" w:rsidP="007B7287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  <w:r w:rsidRPr="00CE5749">
              <w:rPr>
                <w:sz w:val="28"/>
                <w:szCs w:val="28"/>
              </w:rPr>
              <w:t xml:space="preserve">Разъяснение положений </w:t>
            </w:r>
            <w:r w:rsidR="007B7287">
              <w:rPr>
                <w:sz w:val="28"/>
                <w:szCs w:val="28"/>
              </w:rPr>
              <w:t>аукционной</w:t>
            </w:r>
            <w:r w:rsidRPr="00CE5749">
              <w:rPr>
                <w:sz w:val="28"/>
                <w:szCs w:val="28"/>
              </w:rPr>
              <w:t xml:space="preserve"> документации</w:t>
            </w:r>
          </w:p>
        </w:tc>
      </w:tr>
      <w:tr w:rsidR="00CC1631" w:rsidRPr="00CE5749" w:rsidTr="00286A41">
        <w:trPr>
          <w:trHeight w:val="295"/>
        </w:trPr>
        <w:tc>
          <w:tcPr>
            <w:tcW w:w="24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631" w:rsidRPr="00B54ABB" w:rsidRDefault="00B54ABB" w:rsidP="00D82DEC">
            <w:pPr>
              <w:ind w:firstLine="0"/>
              <w:rPr>
                <w:sz w:val="28"/>
                <w:szCs w:val="28"/>
              </w:rPr>
            </w:pPr>
            <w:r w:rsidRPr="00B54ABB">
              <w:rPr>
                <w:sz w:val="28"/>
                <w:szCs w:val="28"/>
              </w:rPr>
              <w:t>Добрый день!</w:t>
            </w:r>
            <w:r w:rsidRPr="00B54ABB">
              <w:rPr>
                <w:sz w:val="28"/>
                <w:szCs w:val="28"/>
              </w:rPr>
              <w:br/>
              <w:t>Аналоги можно предлагать?</w:t>
            </w:r>
            <w:r w:rsidR="00D16541">
              <w:rPr>
                <w:sz w:val="28"/>
                <w:szCs w:val="28"/>
              </w:rPr>
              <w:br/>
              <w:t>Тоже немецкое оборудование с га</w:t>
            </w:r>
            <w:r w:rsidRPr="00B54ABB">
              <w:rPr>
                <w:sz w:val="28"/>
                <w:szCs w:val="28"/>
              </w:rPr>
              <w:t>рантией 3 года.</w:t>
            </w:r>
          </w:p>
        </w:tc>
        <w:tc>
          <w:tcPr>
            <w:tcW w:w="2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8F" w:rsidRPr="006832B5" w:rsidRDefault="006832B5" w:rsidP="009F7A8F">
            <w:pPr>
              <w:tabs>
                <w:tab w:val="left" w:pos="4250"/>
              </w:tabs>
              <w:spacing w:before="240"/>
              <w:ind w:left="10" w:firstLine="425"/>
              <w:rPr>
                <w:b/>
                <w:bCs/>
                <w:sz w:val="28"/>
                <w:szCs w:val="28"/>
              </w:rPr>
            </w:pPr>
            <w:r w:rsidRPr="006832B5">
              <w:rPr>
                <w:sz w:val="28"/>
                <w:szCs w:val="28"/>
              </w:rPr>
              <w:t>Добрый день. Аналоги не рассматриваются.</w:t>
            </w:r>
          </w:p>
          <w:p w:rsidR="001B5ED8" w:rsidRPr="009F7A8F" w:rsidRDefault="001B5ED8" w:rsidP="00286A41">
            <w:pPr>
              <w:widowControl/>
              <w:suppressAutoHyphens w:val="0"/>
              <w:snapToGrid/>
              <w:spacing w:after="200" w:line="276" w:lineRule="auto"/>
              <w:ind w:firstLine="0"/>
              <w:jc w:val="left"/>
            </w:pPr>
          </w:p>
        </w:tc>
      </w:tr>
    </w:tbl>
    <w:p w:rsidR="00200B86" w:rsidRPr="00E9306C" w:rsidRDefault="00200B86" w:rsidP="00200B86"/>
    <w:p w:rsidR="00200B86" w:rsidRPr="00E9306C" w:rsidRDefault="00200B86" w:rsidP="00200B86"/>
    <w:tbl>
      <w:tblPr>
        <w:tblW w:w="4812" w:type="pct"/>
        <w:jc w:val="center"/>
        <w:tblLayout w:type="fixed"/>
        <w:tblLook w:val="0000" w:firstRow="0" w:lastRow="0" w:firstColumn="0" w:lastColumn="0" w:noHBand="0" w:noVBand="0"/>
      </w:tblPr>
      <w:tblGrid>
        <w:gridCol w:w="4742"/>
        <w:gridCol w:w="4469"/>
      </w:tblGrid>
      <w:tr w:rsidR="00200B86" w:rsidRPr="00E9306C" w:rsidTr="00CE5749">
        <w:trPr>
          <w:trHeight w:val="5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391886" w:rsidP="00390502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 xml:space="preserve">Заместитель генерального директора по развитию кооперационных связей АО «НПО НИИИП-НЗиК» </w:t>
            </w:r>
          </w:p>
          <w:p w:rsidR="00200B86" w:rsidRPr="00E9306C" w:rsidRDefault="00200B86" w:rsidP="00390502">
            <w:pPr>
              <w:pStyle w:val="21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200B86" w:rsidRPr="00E9306C" w:rsidRDefault="00200B86" w:rsidP="00390502">
            <w:pPr>
              <w:pStyle w:val="21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</w:t>
            </w:r>
            <w:r w:rsidR="00CC1631">
              <w:rPr>
                <w:szCs w:val="24"/>
              </w:rPr>
              <w:t>О.С</w:t>
            </w:r>
            <w:r w:rsidRPr="00E9306C">
              <w:rPr>
                <w:szCs w:val="24"/>
              </w:rPr>
              <w:t>.</w:t>
            </w:r>
            <w:r w:rsidR="00CC1631">
              <w:rPr>
                <w:szCs w:val="24"/>
              </w:rPr>
              <w:t xml:space="preserve"> Макаров</w:t>
            </w:r>
            <w:r w:rsidRPr="00E9306C">
              <w:rPr>
                <w:szCs w:val="24"/>
              </w:rPr>
              <w:t>)</w:t>
            </w:r>
            <w:bookmarkStart w:id="0" w:name="_GoBack"/>
            <w:bookmarkEnd w:id="0"/>
          </w:p>
          <w:p w:rsidR="00200B86" w:rsidRPr="00E9306C" w:rsidRDefault="00200B86" w:rsidP="00390502">
            <w:pPr>
              <w:pStyle w:val="21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</w:tbl>
    <w:p w:rsidR="00514355" w:rsidRDefault="00514355" w:rsidP="00CE5749">
      <w:pPr>
        <w:ind w:firstLine="0"/>
      </w:pPr>
    </w:p>
    <w:sectPr w:rsidR="0051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515"/>
    <w:multiLevelType w:val="hybridMultilevel"/>
    <w:tmpl w:val="F1C229CA"/>
    <w:lvl w:ilvl="0" w:tplc="0419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D5C2471"/>
    <w:multiLevelType w:val="hybridMultilevel"/>
    <w:tmpl w:val="79E83646"/>
    <w:lvl w:ilvl="0" w:tplc="6190694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>
    <w:nsid w:val="654311F6"/>
    <w:multiLevelType w:val="multilevel"/>
    <w:tmpl w:val="92AC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E67A1"/>
    <w:multiLevelType w:val="hybridMultilevel"/>
    <w:tmpl w:val="5D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6C"/>
    <w:rsid w:val="0016156C"/>
    <w:rsid w:val="001B5ED8"/>
    <w:rsid w:val="00200B86"/>
    <w:rsid w:val="00286A41"/>
    <w:rsid w:val="00391886"/>
    <w:rsid w:val="00424E41"/>
    <w:rsid w:val="00514355"/>
    <w:rsid w:val="006832B5"/>
    <w:rsid w:val="006F33D5"/>
    <w:rsid w:val="007B7287"/>
    <w:rsid w:val="00997818"/>
    <w:rsid w:val="009F7A8F"/>
    <w:rsid w:val="00AD4E78"/>
    <w:rsid w:val="00B54ABB"/>
    <w:rsid w:val="00B874B1"/>
    <w:rsid w:val="00C04A0C"/>
    <w:rsid w:val="00CC1631"/>
    <w:rsid w:val="00CE5749"/>
    <w:rsid w:val="00D16541"/>
    <w:rsid w:val="00D82DEC"/>
    <w:rsid w:val="00FC313C"/>
    <w:rsid w:val="00FC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6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200B86"/>
    <w:pPr>
      <w:keepNext/>
      <w:autoSpaceDE w:val="0"/>
      <w:snapToGrid/>
      <w:spacing w:before="240" w:after="120" w:line="240" w:lineRule="auto"/>
      <w:ind w:firstLine="0"/>
      <w:jc w:val="left"/>
      <w:outlineLvl w:val="1"/>
    </w:pPr>
    <w:rPr>
      <w:rFonts w:eastAsia="Arial Unicode MS"/>
      <w:b/>
      <w:bCs/>
      <w:sz w:val="36"/>
      <w:szCs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00B86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customStyle="1" w:styleId="21">
    <w:name w:val="Стиль2"/>
    <w:basedOn w:val="a"/>
    <w:rsid w:val="00200B86"/>
    <w:pPr>
      <w:widowControl/>
      <w:suppressAutoHyphens w:val="0"/>
      <w:snapToGrid/>
      <w:spacing w:before="120"/>
      <w:ind w:firstLine="0"/>
    </w:pPr>
    <w:rPr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200B8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00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B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Лестева Елена Валерьевна</dc:creator>
  <cp:lastModifiedBy>Циваненко Екатерина Андреевна</cp:lastModifiedBy>
  <cp:revision>13</cp:revision>
  <cp:lastPrinted>2016-09-12T06:48:00Z</cp:lastPrinted>
  <dcterms:created xsi:type="dcterms:W3CDTF">2016-09-12T06:30:00Z</dcterms:created>
  <dcterms:modified xsi:type="dcterms:W3CDTF">2016-09-21T04:50:00Z</dcterms:modified>
</cp:coreProperties>
</file>