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 xml:space="preserve">Ремонт </w:t>
      </w:r>
      <w:r w:rsidR="00BA2403">
        <w:rPr>
          <w:rFonts w:ascii="Times New Roman" w:hAnsi="Times New Roman"/>
          <w:sz w:val="23"/>
          <w:szCs w:val="23"/>
        </w:rPr>
        <w:t>асфальтобетонного покрытия</w:t>
      </w:r>
      <w:r w:rsidR="008060CE">
        <w:rPr>
          <w:rFonts w:ascii="Times New Roman" w:hAnsi="Times New Roman"/>
          <w:sz w:val="23"/>
          <w:szCs w:val="23"/>
        </w:rPr>
        <w:t xml:space="preserve"> и колодцев</w:t>
      </w:r>
      <w:r w:rsidR="00BA2403">
        <w:rPr>
          <w:rFonts w:ascii="Times New Roman" w:hAnsi="Times New Roman"/>
          <w:sz w:val="23"/>
          <w:szCs w:val="23"/>
        </w:rPr>
        <w:t xml:space="preserve"> </w:t>
      </w:r>
      <w:r w:rsidR="008060CE">
        <w:rPr>
          <w:rFonts w:ascii="Times New Roman" w:hAnsi="Times New Roman"/>
          <w:sz w:val="23"/>
          <w:szCs w:val="23"/>
        </w:rPr>
        <w:t xml:space="preserve">холодного водоснабжения и </w:t>
      </w:r>
      <w:proofErr w:type="spellStart"/>
      <w:r w:rsidR="008060CE">
        <w:rPr>
          <w:rFonts w:ascii="Times New Roman" w:hAnsi="Times New Roman"/>
          <w:sz w:val="23"/>
          <w:szCs w:val="23"/>
        </w:rPr>
        <w:t>хоз</w:t>
      </w:r>
      <w:proofErr w:type="spellEnd"/>
      <w:r w:rsidR="008060CE">
        <w:rPr>
          <w:rFonts w:ascii="Times New Roman" w:hAnsi="Times New Roman"/>
          <w:sz w:val="23"/>
          <w:szCs w:val="23"/>
        </w:rPr>
        <w:t xml:space="preserve">-фекальной канализации </w:t>
      </w:r>
      <w:r w:rsidR="004C0EAE" w:rsidRPr="004C0EAE">
        <w:rPr>
          <w:rFonts w:ascii="Times New Roman" w:hAnsi="Times New Roman"/>
          <w:sz w:val="23"/>
          <w:szCs w:val="23"/>
        </w:rPr>
        <w:t>на площадке №</w:t>
      </w:r>
      <w:r w:rsidR="008060CE">
        <w:rPr>
          <w:rFonts w:ascii="Times New Roman" w:hAnsi="Times New Roman"/>
          <w:sz w:val="23"/>
          <w:szCs w:val="23"/>
        </w:rPr>
        <w:t>1</w:t>
      </w:r>
      <w:r w:rsidR="009805A8" w:rsidRPr="004C0EAE">
        <w:rPr>
          <w:rFonts w:ascii="Times New Roman" w:eastAsia="Times New Roman" w:hAnsi="Times New Roman"/>
          <w:sz w:val="23"/>
          <w:szCs w:val="23"/>
        </w:rPr>
        <w:t>,</w:t>
      </w:r>
      <w:r w:rsidR="0089674A" w:rsidRPr="004C0EAE">
        <w:rPr>
          <w:rFonts w:ascii="Times New Roman" w:hAnsi="Times New Roman"/>
          <w:sz w:val="23"/>
          <w:szCs w:val="23"/>
        </w:rPr>
        <w:t xml:space="preserve">  в 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B70179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Новосибирск, ул. </w:t>
      </w:r>
      <w:r w:rsidR="00717325">
        <w:rPr>
          <w:rFonts w:ascii="Times New Roman" w:hAnsi="Times New Roman"/>
          <w:sz w:val="23"/>
          <w:szCs w:val="23"/>
        </w:rPr>
        <w:t>Планетная</w:t>
      </w:r>
      <w:r w:rsidR="00BA2403">
        <w:rPr>
          <w:rFonts w:ascii="Times New Roman" w:hAnsi="Times New Roman"/>
          <w:sz w:val="23"/>
          <w:szCs w:val="23"/>
        </w:rPr>
        <w:t xml:space="preserve">, </w:t>
      </w:r>
      <w:r w:rsidR="00717325">
        <w:rPr>
          <w:rFonts w:ascii="Times New Roman" w:hAnsi="Times New Roman"/>
          <w:sz w:val="23"/>
          <w:szCs w:val="23"/>
        </w:rPr>
        <w:t>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«30» ноября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C05BBB">
        <w:rPr>
          <w:rFonts w:ascii="Times New Roman" w:hAnsi="Times New Roman"/>
          <w:color w:val="000000"/>
          <w:sz w:val="23"/>
          <w:szCs w:val="23"/>
        </w:rPr>
        <w:t>19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060CE">
        <w:rPr>
          <w:rFonts w:ascii="Times New Roman" w:hAnsi="Times New Roman"/>
          <w:b/>
          <w:sz w:val="23"/>
          <w:szCs w:val="23"/>
        </w:rPr>
        <w:t>10602684,68</w:t>
      </w:r>
      <w:r w:rsidR="00BA2403">
        <w:rPr>
          <w:rFonts w:ascii="Times New Roman" w:hAnsi="Times New Roman"/>
          <w:b/>
          <w:sz w:val="23"/>
          <w:szCs w:val="23"/>
        </w:rPr>
        <w:t xml:space="preserve"> (</w:t>
      </w:r>
      <w:r w:rsidR="008060CE">
        <w:rPr>
          <w:rFonts w:ascii="Times New Roman" w:hAnsi="Times New Roman"/>
          <w:b/>
          <w:sz w:val="23"/>
          <w:szCs w:val="23"/>
        </w:rPr>
        <w:t>десять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миллионов </w:t>
      </w:r>
      <w:r w:rsidR="008060CE">
        <w:rPr>
          <w:rFonts w:ascii="Times New Roman" w:hAnsi="Times New Roman"/>
          <w:b/>
          <w:sz w:val="23"/>
          <w:szCs w:val="23"/>
        </w:rPr>
        <w:t>шестьсот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>
        <w:rPr>
          <w:rFonts w:ascii="Times New Roman" w:hAnsi="Times New Roman"/>
          <w:b/>
          <w:sz w:val="23"/>
          <w:szCs w:val="23"/>
        </w:rPr>
        <w:t xml:space="preserve">две </w:t>
      </w:r>
      <w:r w:rsidR="004C0EAE" w:rsidRPr="004C0EAE">
        <w:rPr>
          <w:rFonts w:ascii="Times New Roman" w:hAnsi="Times New Roman"/>
          <w:b/>
          <w:sz w:val="23"/>
          <w:szCs w:val="23"/>
        </w:rPr>
        <w:t>тысяч</w:t>
      </w:r>
      <w:r w:rsidR="00BA2403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060CE">
        <w:rPr>
          <w:rFonts w:ascii="Times New Roman" w:hAnsi="Times New Roman"/>
          <w:b/>
          <w:sz w:val="23"/>
          <w:szCs w:val="23"/>
        </w:rPr>
        <w:t>шестьсот восемьдесят четыре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рубл</w:t>
      </w:r>
      <w:r w:rsidR="00BA2403">
        <w:rPr>
          <w:rFonts w:ascii="Times New Roman" w:hAnsi="Times New Roman"/>
          <w:b/>
          <w:sz w:val="23"/>
          <w:szCs w:val="23"/>
        </w:rPr>
        <w:t>я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>
        <w:rPr>
          <w:rFonts w:ascii="Times New Roman" w:hAnsi="Times New Roman"/>
          <w:b/>
          <w:sz w:val="23"/>
          <w:szCs w:val="23"/>
        </w:rPr>
        <w:t>шесть</w:t>
      </w:r>
      <w:r w:rsidR="008060CE">
        <w:rPr>
          <w:rFonts w:ascii="Times New Roman" w:hAnsi="Times New Roman"/>
          <w:b/>
          <w:sz w:val="23"/>
          <w:szCs w:val="23"/>
        </w:rPr>
        <w:t>десят восемь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копеек)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166EA8">
        <w:rPr>
          <w:rFonts w:ascii="Times New Roman" w:hAnsi="Times New Roman"/>
          <w:b/>
          <w:bCs/>
          <w:sz w:val="23"/>
          <w:szCs w:val="23"/>
        </w:rPr>
        <w:t>1617358,68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166EA8">
        <w:rPr>
          <w:rFonts w:ascii="Times New Roman" w:hAnsi="Times New Roman"/>
          <w:sz w:val="23"/>
          <w:szCs w:val="23"/>
        </w:rPr>
        <w:t>212053,69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213145">
        <w:rPr>
          <w:rFonts w:ascii="Times New Roman" w:eastAsiaTheme="minorHAnsi" w:hAnsi="Times New Roman"/>
          <w:sz w:val="23"/>
          <w:szCs w:val="23"/>
        </w:rPr>
        <w:t>5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C05BBB">
        <w:rPr>
          <w:rFonts w:ascii="Times New Roman" w:hAnsi="Times New Roman"/>
          <w:color w:val="000000"/>
          <w:sz w:val="23"/>
          <w:szCs w:val="23"/>
        </w:rPr>
        <w:t>19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C05BBB">
        <w:rPr>
          <w:rFonts w:ascii="Times New Roman" w:hAnsi="Times New Roman"/>
          <w:color w:val="000000"/>
          <w:sz w:val="23"/>
          <w:szCs w:val="23"/>
        </w:rPr>
        <w:t>22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465594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C05BBB">
        <w:rPr>
          <w:rFonts w:ascii="Times New Roman" w:hAnsi="Times New Roman"/>
          <w:color w:val="000000"/>
          <w:sz w:val="23"/>
          <w:szCs w:val="23"/>
        </w:rPr>
        <w:t>26</w:t>
      </w:r>
      <w:bookmarkStart w:id="0" w:name="_GoBack"/>
      <w:bookmarkEnd w:id="0"/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BA2403">
        <w:rPr>
          <w:rFonts w:ascii="Times New Roman" w:hAnsi="Times New Roman"/>
          <w:color w:val="000000"/>
          <w:sz w:val="23"/>
          <w:szCs w:val="23"/>
        </w:rPr>
        <w:t>сентября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66EA8"/>
    <w:rsid w:val="00173E51"/>
    <w:rsid w:val="00177FF0"/>
    <w:rsid w:val="00182EB3"/>
    <w:rsid w:val="001A544A"/>
    <w:rsid w:val="001D199F"/>
    <w:rsid w:val="0020055C"/>
    <w:rsid w:val="002054A1"/>
    <w:rsid w:val="00206267"/>
    <w:rsid w:val="00213145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65594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17325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0CE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70179"/>
    <w:rsid w:val="00B940EA"/>
    <w:rsid w:val="00B964E3"/>
    <w:rsid w:val="00BA2403"/>
    <w:rsid w:val="00BA5BDC"/>
    <w:rsid w:val="00BC1828"/>
    <w:rsid w:val="00BF2D6D"/>
    <w:rsid w:val="00BF6C0D"/>
    <w:rsid w:val="00C05BBB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D1760-E78A-414C-ADF3-0B8B562D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90</cp:revision>
  <cp:lastPrinted>2016-08-19T03:07:00Z</cp:lastPrinted>
  <dcterms:created xsi:type="dcterms:W3CDTF">2014-11-05T09:05:00Z</dcterms:created>
  <dcterms:modified xsi:type="dcterms:W3CDTF">2016-08-29T08:05:00Z</dcterms:modified>
</cp:coreProperties>
</file>