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1384574"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26.07.2016 08:14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Средства связи выполняющие функцию цифровых транспортных систем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Закупка на поставку коммутационного оборудования для ЛВС Ethernet-коммутатора MES2124P,24 порта 10/100/1000 Base-T (PoE/PoE+),4 порта 10/100/1000 Base-T/1000Base-X (SFP),L2, 220V A – 20 штук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Рассмотрение предложений, поступивших в ходе проведения торговой процедуры "Аукцион покупателя № 1384574".</w:t>
            </w:r>
          </w:p>
          <w:p w:rsidR="00000000" w:rsidRDefault="00C94CAB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итогового протокола заседания комиссии по проведению торговой п</w:t>
            </w:r>
            <w:r>
              <w:rPr>
                <w:rFonts w:eastAsia="Times New Roman"/>
              </w:rPr>
              <w:t>роцедуры "Аукцион покупателя № 1384574".</w:t>
            </w:r>
          </w:p>
        </w:tc>
      </w:tr>
    </w:tbl>
    <w:p w:rsidR="00000000" w:rsidRDefault="00C94CAB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9"/>
        <w:gridCol w:w="1683"/>
        <w:gridCol w:w="1867"/>
        <w:gridCol w:w="36"/>
      </w:tblGrid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  <w:tc>
          <w:tcPr>
            <w:tcW w:w="0" w:type="auto"/>
            <w:vAlign w:val="center"/>
            <w:hideMark/>
          </w:tcPr>
          <w:p w:rsidR="00000000" w:rsidRDefault="00C94C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Единственный участник - Общество с ограниченной ответственностью "Группа компаний "КОМПЬЮТЕРЫ И СЕТИ", Россия, 630005, Новосибирск, ул. Некрасова, дом 50, офис 25. Заявка № 1384574-01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648 200,00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22.07.2016 08:39</w:t>
            </w:r>
          </w:p>
        </w:tc>
        <w:tc>
          <w:tcPr>
            <w:tcW w:w="0" w:type="auto"/>
            <w:vAlign w:val="center"/>
            <w:hideMark/>
          </w:tcPr>
          <w:p w:rsidR="00000000" w:rsidRDefault="00C94C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Организатору (заказчику) проведения торговой процедуры "Аукцион покупателя № 1384574" приступить к заключению договора с единственным участником торгов. </w:t>
            </w:r>
          </w:p>
        </w:tc>
      </w:tr>
    </w:tbl>
    <w:p w:rsidR="00000000" w:rsidRDefault="00C94CAB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1384574"</w:t>
            </w:r>
          </w:p>
        </w:tc>
      </w:tr>
    </w:tbl>
    <w:p w:rsidR="00000000" w:rsidRDefault="00C94CAB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jc w:val="right"/>
              <w:divId w:val="115502971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jc w:val="center"/>
              <w:divId w:val="186883110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C94CAB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jc w:val="right"/>
              <w:divId w:val="39790158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jc w:val="center"/>
              <w:divId w:val="126334301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C94CAB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4CAB">
            <w:pPr>
              <w:spacing w:line="252" w:lineRule="auto"/>
              <w:jc w:val="center"/>
              <w:divId w:val="46400422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C94CAB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C94CAB" w:rsidRDefault="00C94CAB">
      <w:pPr>
        <w:rPr>
          <w:rFonts w:eastAsia="Times New Roman"/>
        </w:rPr>
      </w:pPr>
    </w:p>
    <w:sectPr w:rsidR="00C9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E6561"/>
    <w:multiLevelType w:val="multilevel"/>
    <w:tmpl w:val="1C6A8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06A55"/>
    <w:rsid w:val="00506A55"/>
    <w:rsid w:val="00C9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1585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155029715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86883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1384574"</vt:lpstr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1384574"</dc:title>
  <dc:creator>Циваненко Екатерина Андреевна</dc:creator>
  <cp:lastModifiedBy>Циваненко Екатерина Андреевна</cp:lastModifiedBy>
  <cp:revision>2</cp:revision>
  <dcterms:created xsi:type="dcterms:W3CDTF">2016-07-26T05:17:00Z</dcterms:created>
  <dcterms:modified xsi:type="dcterms:W3CDTF">2016-07-26T05:17:00Z</dcterms:modified>
</cp:coreProperties>
</file>