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E24FEB">
        <w:t xml:space="preserve">Покупка </w:t>
      </w:r>
      <w:proofErr w:type="spellStart"/>
      <w:r w:rsidR="00E24FEB">
        <w:t>карбидкремниевых</w:t>
      </w:r>
      <w:proofErr w:type="spellEnd"/>
      <w:r w:rsidR="00E24FEB">
        <w:t xml:space="preserve"> электронагревателей КЭНАПС-150 шт. и комплектов для их подключения-150 </w:t>
      </w:r>
      <w:proofErr w:type="spellStart"/>
      <w:proofErr w:type="gramStart"/>
      <w:r w:rsidR="00E24FEB">
        <w:t>шт</w:t>
      </w:r>
      <w:proofErr w:type="spellEnd"/>
      <w:proofErr w:type="gramEnd"/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384113">
        <w:rPr>
          <w:bCs/>
        </w:rPr>
        <w:t xml:space="preserve">до </w:t>
      </w:r>
      <w:r w:rsidR="00E24FEB">
        <w:rPr>
          <w:bCs/>
        </w:rPr>
        <w:t>31.07.2016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F45F04">
        <w:t>06</w:t>
      </w:r>
      <w:r w:rsidR="008826E1" w:rsidRPr="00874848">
        <w:t>»</w:t>
      </w:r>
      <w:r w:rsidR="00B20F3D">
        <w:t xml:space="preserve"> </w:t>
      </w:r>
      <w:r w:rsidR="00F45F04">
        <w:t xml:space="preserve">июня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355146" w:rsidRPr="0073442C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E24FEB">
        <w:t>657 732</w:t>
      </w:r>
      <w:r w:rsidR="00966188" w:rsidRPr="009A1D85">
        <w:t xml:space="preserve"> </w:t>
      </w:r>
      <w:r w:rsidR="004F6DEA" w:rsidRPr="009A1D85">
        <w:rPr>
          <w:bCs/>
        </w:rPr>
        <w:t>(</w:t>
      </w:r>
      <w:r w:rsidR="00E24FEB">
        <w:rPr>
          <w:bCs/>
        </w:rPr>
        <w:t>Шестьсот пятьдесят семь тысяч семьсот тридцат</w:t>
      </w:r>
      <w:r w:rsidR="005B482C">
        <w:rPr>
          <w:bCs/>
        </w:rPr>
        <w:t>ь</w:t>
      </w:r>
      <w:r w:rsidR="00E24FEB">
        <w:rPr>
          <w:bCs/>
        </w:rPr>
        <w:t xml:space="preserve"> два</w:t>
      </w:r>
      <w:r w:rsidR="004D2749" w:rsidRPr="009A1D85">
        <w:rPr>
          <w:bCs/>
        </w:rPr>
        <w:t>) рубл</w:t>
      </w:r>
      <w:r w:rsidR="00E24FEB">
        <w:rPr>
          <w:bCs/>
        </w:rPr>
        <w:t>я</w:t>
      </w:r>
      <w:r w:rsidR="005B482C">
        <w:rPr>
          <w:bCs/>
        </w:rPr>
        <w:t xml:space="preserve"> </w:t>
      </w:r>
      <w:r w:rsidR="009A1D85" w:rsidRPr="009A1D85">
        <w:rPr>
          <w:bCs/>
        </w:rPr>
        <w:t>00</w:t>
      </w:r>
      <w:r w:rsidR="004D2749" w:rsidRPr="009A1D85">
        <w:rPr>
          <w:bCs/>
        </w:rPr>
        <w:t xml:space="preserve"> копе</w:t>
      </w:r>
      <w:r w:rsidR="00384113" w:rsidRPr="009A1D85">
        <w:rPr>
          <w:bCs/>
        </w:rPr>
        <w:t>ек</w:t>
      </w:r>
      <w:r w:rsidR="004F6DEA" w:rsidRPr="0073442C">
        <w:rPr>
          <w:bCs/>
        </w:rPr>
        <w:t xml:space="preserve">, </w:t>
      </w:r>
      <w:r w:rsidR="009A1D85">
        <w:rPr>
          <w:bCs/>
        </w:rPr>
        <w:t>в том числе НДС (18%).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E24FEB">
        <w:rPr>
          <w:rFonts w:ascii="Times New Roman" w:hAnsi="Times New Roman"/>
          <w:sz w:val="24"/>
          <w:szCs w:val="24"/>
        </w:rPr>
        <w:t>, стоимости тары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E24FEB">
        <w:t>65 773,20</w:t>
      </w:r>
      <w:r w:rsidR="00404F28">
        <w:t xml:space="preserve"> </w:t>
      </w:r>
      <w:r w:rsidRPr="0073442C">
        <w:t>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F45F04">
        <w:t>06</w:t>
      </w:r>
      <w:r w:rsidR="00B20F3D" w:rsidRPr="00874848">
        <w:t>»</w:t>
      </w:r>
      <w:r w:rsidR="005F0960">
        <w:t xml:space="preserve"> </w:t>
      </w:r>
      <w:r w:rsidR="00F45F04">
        <w:t xml:space="preserve">июня </w:t>
      </w:r>
      <w:r w:rsidR="009A1D85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F45F04">
        <w:t>09</w:t>
      </w:r>
      <w:r w:rsidRPr="00874848">
        <w:t>»</w:t>
      </w:r>
      <w:r>
        <w:t xml:space="preserve"> </w:t>
      </w:r>
      <w:r w:rsidR="00F45F04">
        <w:t>июня</w:t>
      </w:r>
      <w:r w:rsidR="009A1D85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3C37F7">
        <w:t>09</w:t>
      </w:r>
      <w:r w:rsidR="00B20F3D" w:rsidRPr="00874848">
        <w:t>»</w:t>
      </w:r>
      <w:r w:rsidR="00B20F3D">
        <w:t xml:space="preserve"> </w:t>
      </w:r>
      <w:r w:rsidR="003C37F7">
        <w:t>июня</w:t>
      </w:r>
      <w:bookmarkStart w:id="0" w:name="_GoBack"/>
      <w:bookmarkEnd w:id="0"/>
      <w:r w:rsidR="001832C3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B6208"/>
    <w:rsid w:val="000C3751"/>
    <w:rsid w:val="000E68D0"/>
    <w:rsid w:val="001021B7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3757"/>
    <w:rsid w:val="00176AC2"/>
    <w:rsid w:val="00181DA6"/>
    <w:rsid w:val="001832C3"/>
    <w:rsid w:val="001874CD"/>
    <w:rsid w:val="001A1CD7"/>
    <w:rsid w:val="001A429D"/>
    <w:rsid w:val="001C002B"/>
    <w:rsid w:val="001C753D"/>
    <w:rsid w:val="001D5C1C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834F8"/>
    <w:rsid w:val="00384113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C37F7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B482C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A1D8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C1B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08B2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24FEB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EF6F9F"/>
    <w:rsid w:val="00F1520E"/>
    <w:rsid w:val="00F250A9"/>
    <w:rsid w:val="00F377D5"/>
    <w:rsid w:val="00F45F04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53065F-20CD-4E43-9517-A2FB93E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2016-05-20T07:58:00Z</cp:lastPrinted>
  <dcterms:created xsi:type="dcterms:W3CDTF">2016-04-28T00:31:00Z</dcterms:created>
  <dcterms:modified xsi:type="dcterms:W3CDTF">2016-05-20T08:34:00Z</dcterms:modified>
</cp:coreProperties>
</file>