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1369102"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1369102-1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15.04.2016 15:00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Машины вычислительные электронные цифро</w:t>
            </w:r>
            <w:r>
              <w:rPr>
                <w:rFonts w:eastAsia="Times New Roman"/>
              </w:rPr>
              <w:t>вые поставляемые в виде систем для автоматической обработки данных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компьютерной техники для подразделений организации в количестве 30 шт.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1369102". </w:t>
            </w:r>
          </w:p>
          <w:p w:rsidR="00000000" w:rsidRDefault="007C12E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1369102". </w:t>
            </w:r>
          </w:p>
        </w:tc>
      </w:tr>
    </w:tbl>
    <w:p w:rsidR="00000000" w:rsidRDefault="007C12E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47"/>
        <w:gridCol w:w="2245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1369102-06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728 287,06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15.04.2016 14:00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«Научно-производственная компания «КОНТАКТ» (Россия, 630090, Новосибирская область, г. Новосибирск, 630090, г. Новосибирск, пр-кт Академика Коптюга, 1). Заявка № 1369102-05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733 500,00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15.04.2016 13:59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1369102"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7C12E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Протокол заседания комиссии по проведению торговой процедуры "Аукцион покупателя № 1369102". </w:t>
            </w:r>
          </w:p>
        </w:tc>
      </w:tr>
    </w:tbl>
    <w:p w:rsidR="00000000" w:rsidRDefault="007C12E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right"/>
              <w:divId w:val="55116096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center"/>
              <w:divId w:val="55839641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C12E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right"/>
              <w:divId w:val="11611969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center"/>
              <w:divId w:val="2485406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C12E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C12E8">
            <w:pPr>
              <w:spacing w:line="252" w:lineRule="auto"/>
              <w:jc w:val="center"/>
              <w:divId w:val="44970910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C12E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C12E8" w:rsidRDefault="007C12E8">
      <w:pPr>
        <w:rPr>
          <w:rFonts w:eastAsia="Times New Roman"/>
        </w:rPr>
      </w:pPr>
    </w:p>
    <w:sectPr w:rsidR="007C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1CC"/>
    <w:multiLevelType w:val="multilevel"/>
    <w:tmpl w:val="FB74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081A"/>
    <w:rsid w:val="0037081A"/>
    <w:rsid w:val="007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4497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55116096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16119695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1369102"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1369102"</dc:title>
  <dc:creator>Казакова Наталья Викторовна</dc:creator>
  <cp:lastModifiedBy>Казакова Наталья Викторовна</cp:lastModifiedBy>
  <cp:revision>2</cp:revision>
  <dcterms:created xsi:type="dcterms:W3CDTF">2016-04-18T04:10:00Z</dcterms:created>
  <dcterms:modified xsi:type="dcterms:W3CDTF">2016-04-18T04:10:00Z</dcterms:modified>
</cp:coreProperties>
</file>