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6A6CA9">
        <w:rPr>
          <w:rFonts w:eastAsia="Calibri"/>
          <w:b/>
          <w:lang w:eastAsia="en-US"/>
        </w:rPr>
        <w:t>28</w:t>
      </w:r>
      <w:r w:rsidRPr="00AC41C8">
        <w:rPr>
          <w:rFonts w:eastAsia="Calibri"/>
          <w:b/>
          <w:lang w:eastAsia="en-US"/>
        </w:rPr>
        <w:t>»</w:t>
      </w:r>
      <w:r>
        <w:rPr>
          <w:rFonts w:eastAsia="Calibri"/>
          <w:b/>
          <w:lang w:eastAsia="en-US"/>
        </w:rPr>
        <w:t xml:space="preserve"> </w:t>
      </w:r>
      <w:r w:rsidR="00D777FB">
        <w:rPr>
          <w:rFonts w:eastAsia="Calibri"/>
          <w:b/>
          <w:lang w:eastAsia="en-US"/>
        </w:rPr>
        <w:t>марта</w:t>
      </w:r>
      <w:r>
        <w:rPr>
          <w:rFonts w:eastAsia="Calibri"/>
          <w:b/>
          <w:lang w:eastAsia="en-US"/>
        </w:rPr>
        <w:t xml:space="preserve">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D777FB" w:rsidRDefault="00954FCF" w:rsidP="00954FCF">
      <w:pPr>
        <w:ind w:firstLine="0"/>
        <w:jc w:val="center"/>
        <w:rPr>
          <w:b/>
          <w:spacing w:val="-7"/>
          <w:sz w:val="48"/>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D777FB" w:rsidRPr="00D777FB">
        <w:rPr>
          <w:b/>
          <w:sz w:val="32"/>
          <w:szCs w:val="21"/>
        </w:rPr>
        <w:t>Проведение поверки средств измерений и рабочих эталонов</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lang w:val="ru-RU"/>
        </w:rPr>
      </w:pPr>
    </w:p>
    <w:p w:rsidR="00D777FB" w:rsidRPr="00D777FB" w:rsidRDefault="00D777FB" w:rsidP="00954FCF">
      <w:pPr>
        <w:pStyle w:val="34"/>
        <w:jc w:val="center"/>
        <w:rPr>
          <w:sz w:val="24"/>
          <w:lang w:val="ru-RU"/>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2"/>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w:t>
      </w:r>
      <w:r w:rsidRPr="004F360F">
        <w:lastRenderedPageBreak/>
        <w:t>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w:t>
      </w:r>
      <w:r w:rsidRPr="004F360F">
        <w:lastRenderedPageBreak/>
        <w:t>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CD2151" w:rsidTr="00926775">
        <w:trPr>
          <w:jc w:val="center"/>
        </w:trPr>
        <w:tc>
          <w:tcPr>
            <w:tcW w:w="599" w:type="dxa"/>
            <w:tcBorders>
              <w:top w:val="single" w:sz="4" w:space="0" w:color="000000"/>
              <w:left w:val="single" w:sz="4" w:space="0" w:color="000000"/>
              <w:bottom w:val="single" w:sz="4" w:space="0" w:color="000000"/>
            </w:tcBorders>
          </w:tcPr>
          <w:p w:rsidR="00954FCF" w:rsidRPr="00CD2151" w:rsidRDefault="00954FCF" w:rsidP="001337FF">
            <w:pPr>
              <w:keepNext/>
              <w:keepLines/>
              <w:suppressLineNumbers/>
              <w:spacing w:line="240" w:lineRule="auto"/>
              <w:ind w:firstLine="0"/>
              <w:jc w:val="center"/>
              <w:rPr>
                <w:b/>
                <w:bCs/>
                <w:sz w:val="23"/>
                <w:szCs w:val="23"/>
              </w:rPr>
            </w:pPr>
            <w:r w:rsidRPr="00CD2151">
              <w:rPr>
                <w:b/>
                <w:bCs/>
                <w:sz w:val="23"/>
                <w:szCs w:val="23"/>
              </w:rPr>
              <w:t xml:space="preserve">№ </w:t>
            </w:r>
            <w:proofErr w:type="gramStart"/>
            <w:r w:rsidRPr="00CD2151">
              <w:rPr>
                <w:b/>
                <w:bCs/>
                <w:sz w:val="23"/>
                <w:szCs w:val="23"/>
              </w:rPr>
              <w:t>п</w:t>
            </w:r>
            <w:proofErr w:type="gramEnd"/>
            <w:r w:rsidRPr="00CD2151">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CD2151" w:rsidRDefault="00954FCF" w:rsidP="001337FF">
            <w:pPr>
              <w:keepNext/>
              <w:spacing w:line="240" w:lineRule="auto"/>
              <w:ind w:firstLine="567"/>
              <w:jc w:val="center"/>
              <w:rPr>
                <w:b/>
                <w:bCs/>
                <w:sz w:val="23"/>
                <w:szCs w:val="23"/>
              </w:rPr>
            </w:pPr>
            <w:r w:rsidRPr="00CD2151">
              <w:rPr>
                <w:b/>
                <w:bCs/>
                <w:sz w:val="23"/>
                <w:szCs w:val="23"/>
              </w:rPr>
              <w:t>Положения информационной карты открытого аукциона в электронной форме</w:t>
            </w:r>
          </w:p>
        </w:tc>
      </w:tr>
      <w:tr w:rsidR="00CD2151" w:rsidRPr="00CD2151" w:rsidTr="00D777FB">
        <w:trPr>
          <w:trHeight w:val="3405"/>
          <w:jc w:val="center"/>
        </w:trPr>
        <w:tc>
          <w:tcPr>
            <w:tcW w:w="599" w:type="dxa"/>
            <w:tcBorders>
              <w:top w:val="single" w:sz="4" w:space="0" w:color="000000"/>
              <w:left w:val="single" w:sz="4" w:space="0" w:color="000000"/>
              <w:bottom w:val="single" w:sz="4" w:space="0" w:color="auto"/>
            </w:tcBorders>
            <w:vAlign w:val="center"/>
          </w:tcPr>
          <w:p w:rsidR="00CD2151" w:rsidRPr="00CD2151" w:rsidRDefault="00CD2151" w:rsidP="001337FF">
            <w:pPr>
              <w:keepNext/>
              <w:keepLines/>
              <w:suppressLineNumbers/>
              <w:spacing w:line="240" w:lineRule="auto"/>
              <w:ind w:firstLine="0"/>
              <w:jc w:val="center"/>
              <w:rPr>
                <w:sz w:val="23"/>
                <w:szCs w:val="23"/>
              </w:rPr>
            </w:pPr>
            <w:r w:rsidRPr="00CD2151">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CD2151" w:rsidRDefault="00CD2151" w:rsidP="001337FF">
            <w:pPr>
              <w:keepNext/>
              <w:keepLines/>
              <w:suppressLineNumbers/>
              <w:spacing w:line="240" w:lineRule="auto"/>
              <w:ind w:firstLine="0"/>
              <w:jc w:val="left"/>
              <w:rPr>
                <w:sz w:val="23"/>
                <w:szCs w:val="23"/>
              </w:rPr>
            </w:pPr>
            <w:r w:rsidRPr="00CD2151">
              <w:rPr>
                <w:b/>
                <w:bCs/>
                <w:sz w:val="23"/>
                <w:szCs w:val="23"/>
              </w:rPr>
              <w:t>Наименование Заказчика:</w:t>
            </w:r>
            <w:r w:rsidRPr="00CD2151">
              <w:rPr>
                <w:sz w:val="23"/>
                <w:szCs w:val="23"/>
              </w:rPr>
              <w:t xml:space="preserve"> Акционерное общество «НИИ измерительных приборов - Новосибирский завод имени Коминтерна».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адрес: 630015 г. Новосибирск, ул. </w:t>
            </w:r>
            <w:proofErr w:type="gramStart"/>
            <w:r w:rsidRPr="00CD2151">
              <w:rPr>
                <w:sz w:val="23"/>
                <w:szCs w:val="23"/>
              </w:rPr>
              <w:t>Планетная</w:t>
            </w:r>
            <w:proofErr w:type="gramEnd"/>
            <w:r w:rsidRPr="00CD2151">
              <w:rPr>
                <w:sz w:val="23"/>
                <w:szCs w:val="23"/>
              </w:rPr>
              <w:t>, д. 32.</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контактное лицо по вопросам оформления аукционной заявки: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тел.: (383) 279-36-89</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Губарева Евгения Михайловна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w:t>
            </w:r>
            <w:r w:rsidRPr="00CD2151">
              <w:rPr>
                <w:sz w:val="23"/>
                <w:szCs w:val="23"/>
                <w:lang w:val="en-US"/>
              </w:rPr>
              <w:t>e</w:t>
            </w:r>
            <w:r w:rsidRPr="00CD2151">
              <w:rPr>
                <w:sz w:val="23"/>
                <w:szCs w:val="23"/>
              </w:rPr>
              <w:t>-</w:t>
            </w:r>
            <w:r w:rsidRPr="00CD2151">
              <w:rPr>
                <w:sz w:val="23"/>
                <w:szCs w:val="23"/>
                <w:lang w:val="en-US"/>
              </w:rPr>
              <w:t>mail</w:t>
            </w:r>
            <w:r w:rsidRPr="00CD2151">
              <w:rPr>
                <w:sz w:val="23"/>
                <w:szCs w:val="23"/>
              </w:rPr>
              <w:t xml:space="preserve">:  </w:t>
            </w:r>
            <w:hyperlink r:id="rId9" w:history="1">
              <w:r w:rsidRPr="00CD2151">
                <w:rPr>
                  <w:rStyle w:val="a6"/>
                  <w:sz w:val="23"/>
                  <w:szCs w:val="23"/>
                </w:rPr>
                <w:t>zakupki@</w:t>
              </w:r>
              <w:r w:rsidRPr="00CD2151">
                <w:rPr>
                  <w:rStyle w:val="a6"/>
                  <w:sz w:val="23"/>
                  <w:szCs w:val="23"/>
                  <w:lang w:val="en-US"/>
                </w:rPr>
                <w:t>komintern</w:t>
              </w:r>
              <w:r w:rsidRPr="00CD2151">
                <w:rPr>
                  <w:rStyle w:val="a6"/>
                  <w:sz w:val="23"/>
                  <w:szCs w:val="23"/>
                </w:rPr>
                <w:t>.</w:t>
              </w:r>
              <w:proofErr w:type="spellStart"/>
              <w:r w:rsidRPr="00CD2151">
                <w:rPr>
                  <w:rStyle w:val="a6"/>
                  <w:sz w:val="23"/>
                  <w:szCs w:val="23"/>
                  <w:lang w:val="en-US"/>
                </w:rPr>
                <w:t>ru</w:t>
              </w:r>
              <w:proofErr w:type="spellEnd"/>
            </w:hyperlink>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контактное лицо по вопросам технических требований</w:t>
            </w:r>
          </w:p>
          <w:p w:rsidR="00D777FB" w:rsidRPr="00D777FB" w:rsidRDefault="00D777FB" w:rsidP="001337FF">
            <w:pPr>
              <w:keepNext/>
              <w:keepLines/>
              <w:suppressLineNumbers/>
              <w:snapToGrid/>
              <w:spacing w:line="240" w:lineRule="auto"/>
              <w:ind w:firstLine="0"/>
              <w:jc w:val="left"/>
              <w:rPr>
                <w:sz w:val="22"/>
                <w:szCs w:val="21"/>
              </w:rPr>
            </w:pPr>
            <w:r w:rsidRPr="00D777FB">
              <w:rPr>
                <w:sz w:val="22"/>
                <w:szCs w:val="21"/>
              </w:rPr>
              <w:t xml:space="preserve">Гребенщиков Геннадий Георгиевич </w:t>
            </w:r>
          </w:p>
          <w:p w:rsidR="00D777FB" w:rsidRPr="00D777FB" w:rsidRDefault="00D777FB" w:rsidP="001337FF">
            <w:pPr>
              <w:keepNext/>
              <w:keepLines/>
              <w:suppressLineNumbers/>
              <w:snapToGrid/>
              <w:spacing w:line="240" w:lineRule="auto"/>
              <w:ind w:firstLine="0"/>
              <w:jc w:val="left"/>
              <w:rPr>
                <w:sz w:val="22"/>
                <w:szCs w:val="21"/>
              </w:rPr>
            </w:pPr>
            <w:r w:rsidRPr="00D777FB">
              <w:rPr>
                <w:sz w:val="22"/>
                <w:szCs w:val="21"/>
              </w:rPr>
              <w:t>тел: 278-97-66</w:t>
            </w:r>
          </w:p>
          <w:p w:rsidR="00CD2151" w:rsidRPr="00CD2151" w:rsidRDefault="00CD2151" w:rsidP="001337FF">
            <w:pPr>
              <w:keepNext/>
              <w:keepLines/>
              <w:suppressLineNumbers/>
              <w:snapToGrid/>
              <w:spacing w:line="240" w:lineRule="auto"/>
              <w:ind w:firstLine="0"/>
              <w:jc w:val="left"/>
              <w:rPr>
                <w:sz w:val="23"/>
                <w:szCs w:val="23"/>
                <w:u w:val="single"/>
              </w:rPr>
            </w:pPr>
            <w:r w:rsidRPr="00CD2151">
              <w:rPr>
                <w:sz w:val="23"/>
                <w:szCs w:val="23"/>
              </w:rPr>
              <w:t xml:space="preserve">Адрес сайта Заказчика: </w:t>
            </w:r>
            <w:hyperlink r:id="rId10" w:history="1">
              <w:r w:rsidRPr="00CD2151">
                <w:rPr>
                  <w:rStyle w:val="a6"/>
                  <w:bCs/>
                  <w:sz w:val="23"/>
                  <w:szCs w:val="23"/>
                  <w:lang w:val="en-US"/>
                </w:rPr>
                <w:t>www</w:t>
              </w:r>
              <w:r w:rsidRPr="00CD2151">
                <w:rPr>
                  <w:rStyle w:val="a6"/>
                  <w:bCs/>
                  <w:sz w:val="23"/>
                  <w:szCs w:val="23"/>
                </w:rPr>
                <w:t>.</w:t>
              </w:r>
              <w:proofErr w:type="spellStart"/>
            </w:hyperlink>
            <w:r w:rsidRPr="00CD2151">
              <w:rPr>
                <w:bCs/>
                <w:sz w:val="23"/>
                <w:szCs w:val="23"/>
                <w:u w:val="single"/>
              </w:rPr>
              <w:t>нииип-нзик</w:t>
            </w:r>
            <w:proofErr w:type="gramStart"/>
            <w:r w:rsidRPr="00CD2151">
              <w:rPr>
                <w:bCs/>
                <w:sz w:val="23"/>
                <w:szCs w:val="23"/>
                <w:u w:val="single"/>
              </w:rPr>
              <w:t>.р</w:t>
            </w:r>
            <w:proofErr w:type="gramEnd"/>
            <w:r w:rsidRPr="00CD2151">
              <w:rPr>
                <w:bCs/>
                <w:sz w:val="23"/>
                <w:szCs w:val="23"/>
                <w:u w:val="single"/>
              </w:rPr>
              <w:t>ф</w:t>
            </w:r>
            <w:proofErr w:type="spellEnd"/>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Адрес ЕИС: </w:t>
            </w:r>
            <w:hyperlink r:id="rId11" w:history="1">
              <w:r w:rsidRPr="00CD2151">
                <w:rPr>
                  <w:rStyle w:val="a6"/>
                  <w:bCs/>
                  <w:sz w:val="23"/>
                  <w:szCs w:val="23"/>
                  <w:lang w:val="en-US"/>
                </w:rPr>
                <w:t>www</w:t>
              </w:r>
              <w:r w:rsidRPr="00CD2151">
                <w:rPr>
                  <w:rStyle w:val="a6"/>
                  <w:bCs/>
                  <w:sz w:val="23"/>
                  <w:szCs w:val="23"/>
                </w:rPr>
                <w:t>.</w:t>
              </w:r>
              <w:proofErr w:type="spellStart"/>
              <w:r w:rsidRPr="00CD2151">
                <w:rPr>
                  <w:rStyle w:val="a6"/>
                  <w:bCs/>
                  <w:sz w:val="23"/>
                  <w:szCs w:val="23"/>
                  <w:lang w:val="en-US"/>
                </w:rPr>
                <w:t>zakupki</w:t>
              </w:r>
              <w:proofErr w:type="spellEnd"/>
              <w:r w:rsidRPr="00CD2151">
                <w:rPr>
                  <w:rStyle w:val="a6"/>
                  <w:bCs/>
                  <w:sz w:val="23"/>
                  <w:szCs w:val="23"/>
                </w:rPr>
                <w:t>.</w:t>
              </w:r>
              <w:proofErr w:type="spellStart"/>
              <w:r w:rsidRPr="00CD2151">
                <w:rPr>
                  <w:rStyle w:val="a6"/>
                  <w:bCs/>
                  <w:sz w:val="23"/>
                  <w:szCs w:val="23"/>
                  <w:lang w:val="en-US"/>
                </w:rPr>
                <w:t>gov</w:t>
              </w:r>
              <w:proofErr w:type="spellEnd"/>
              <w:r w:rsidRPr="00CD2151">
                <w:rPr>
                  <w:rStyle w:val="a6"/>
                  <w:bCs/>
                  <w:sz w:val="23"/>
                  <w:szCs w:val="23"/>
                </w:rPr>
                <w:t>.</w:t>
              </w:r>
              <w:proofErr w:type="spellStart"/>
              <w:r w:rsidRPr="00CD2151">
                <w:rPr>
                  <w:rStyle w:val="a6"/>
                  <w:bCs/>
                  <w:sz w:val="23"/>
                  <w:szCs w:val="23"/>
                  <w:lang w:val="en-US"/>
                </w:rPr>
                <w:t>ru</w:t>
              </w:r>
              <w:proofErr w:type="spellEnd"/>
              <w:r w:rsidRPr="00CD2151">
                <w:rPr>
                  <w:rStyle w:val="a6"/>
                  <w:bCs/>
                  <w:sz w:val="23"/>
                  <w:szCs w:val="23"/>
                </w:rPr>
                <w:t>/223/</w:t>
              </w:r>
            </w:hyperlink>
            <w:r w:rsidRPr="00CD2151">
              <w:rPr>
                <w:bCs/>
                <w:sz w:val="23"/>
                <w:szCs w:val="23"/>
              </w:rPr>
              <w:t>.</w:t>
            </w:r>
          </w:p>
          <w:p w:rsidR="00CD2151" w:rsidRPr="00CD2151" w:rsidRDefault="00CD2151" w:rsidP="001337FF">
            <w:pPr>
              <w:pStyle w:val="Default"/>
              <w:jc w:val="both"/>
              <w:rPr>
                <w:sz w:val="23"/>
                <w:szCs w:val="23"/>
              </w:rPr>
            </w:pPr>
            <w:r w:rsidRPr="00CD2151">
              <w:rPr>
                <w:bCs/>
                <w:sz w:val="23"/>
                <w:szCs w:val="23"/>
              </w:rPr>
              <w:t xml:space="preserve">Адрес электронной площадки: </w:t>
            </w:r>
            <w:hyperlink r:id="rId12" w:history="1">
              <w:r w:rsidRPr="00CD2151">
                <w:rPr>
                  <w:rStyle w:val="a6"/>
                  <w:sz w:val="23"/>
                  <w:szCs w:val="23"/>
                </w:rPr>
                <w:t>https://www.fabrikant.ru/</w:t>
              </w:r>
            </w:hyperlink>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Источник финансирования заказа: </w:t>
            </w:r>
            <w:r w:rsidRPr="00CD2151">
              <w:rPr>
                <w:sz w:val="23"/>
                <w:szCs w:val="23"/>
              </w:rPr>
              <w:t xml:space="preserve">Собственные средства заказчика. </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Способ закупки: </w:t>
            </w:r>
            <w:r w:rsidRPr="00CD2151">
              <w:rPr>
                <w:bCs/>
                <w:sz w:val="23"/>
                <w:szCs w:val="23"/>
              </w:rPr>
              <w:t>Аукцион в электронной форме.</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A33A31">
            <w:pPr>
              <w:spacing w:line="240" w:lineRule="auto"/>
              <w:ind w:firstLine="0"/>
              <w:rPr>
                <w:b/>
                <w:sz w:val="23"/>
                <w:szCs w:val="23"/>
              </w:rPr>
            </w:pPr>
            <w:r w:rsidRPr="00CD2151">
              <w:rPr>
                <w:b/>
                <w:bCs/>
                <w:sz w:val="23"/>
                <w:szCs w:val="23"/>
              </w:rPr>
              <w:t xml:space="preserve">Предмет аукциона, с указанием количества </w:t>
            </w:r>
            <w:r w:rsidR="00A33A31">
              <w:rPr>
                <w:b/>
                <w:bCs/>
                <w:sz w:val="23"/>
                <w:szCs w:val="23"/>
              </w:rPr>
              <w:t>выполняемых работ</w:t>
            </w:r>
            <w:r w:rsidRPr="00CD2151">
              <w:rPr>
                <w:b/>
                <w:sz w:val="23"/>
                <w:szCs w:val="23"/>
              </w:rPr>
              <w:t>:</w:t>
            </w:r>
            <w:r w:rsidRPr="00CD2151">
              <w:rPr>
                <w:sz w:val="23"/>
                <w:szCs w:val="23"/>
              </w:rPr>
              <w:t> </w:t>
            </w:r>
            <w:r w:rsidR="00D777FB" w:rsidRPr="00D777FB">
              <w:rPr>
                <w:sz w:val="22"/>
                <w:szCs w:val="21"/>
              </w:rPr>
              <w:t xml:space="preserve">Проведение поверки средств измерений и рабочих эталонов </w:t>
            </w:r>
            <w:proofErr w:type="gramStart"/>
            <w:r w:rsidR="00D777FB" w:rsidRPr="00D777FB">
              <w:rPr>
                <w:sz w:val="22"/>
                <w:szCs w:val="21"/>
              </w:rPr>
              <w:t>согласно перечня</w:t>
            </w:r>
            <w:proofErr w:type="gramEnd"/>
            <w:r w:rsidRPr="00CD2151">
              <w:rPr>
                <w:b/>
                <w:spacing w:val="-7"/>
                <w:sz w:val="23"/>
                <w:szCs w:val="23"/>
              </w:rPr>
              <w:t>,</w:t>
            </w:r>
            <w:r w:rsidRPr="00CD2151">
              <w:rPr>
                <w:b/>
                <w:sz w:val="23"/>
                <w:szCs w:val="23"/>
              </w:rPr>
              <w:t xml:space="preserve"> </w:t>
            </w:r>
            <w:r w:rsidRPr="00CD2151">
              <w:rPr>
                <w:sz w:val="23"/>
                <w:szCs w:val="23"/>
              </w:rPr>
              <w:t xml:space="preserve">в соответствии с технической частью документации об аукционе в электронной форме. (Приложение </w:t>
            </w:r>
            <w:r w:rsidR="00EE5B95">
              <w:rPr>
                <w:sz w:val="23"/>
                <w:szCs w:val="23"/>
              </w:rPr>
              <w:t>7</w:t>
            </w:r>
            <w:r w:rsidRPr="00CD2151">
              <w:rPr>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FC4BBF" w:rsidRDefault="00954FCF" w:rsidP="00CB0758">
            <w:pPr>
              <w:spacing w:line="240" w:lineRule="auto"/>
              <w:ind w:firstLine="0"/>
              <w:jc w:val="left"/>
              <w:rPr>
                <w:b/>
                <w:sz w:val="23"/>
                <w:szCs w:val="23"/>
              </w:rPr>
            </w:pPr>
            <w:r w:rsidRPr="00FC4BBF">
              <w:rPr>
                <w:b/>
                <w:bCs/>
                <w:sz w:val="23"/>
                <w:szCs w:val="23"/>
              </w:rPr>
              <w:t xml:space="preserve">Место </w:t>
            </w:r>
            <w:r w:rsidR="00A33A31" w:rsidRPr="00FC4BBF">
              <w:rPr>
                <w:b/>
                <w:bCs/>
                <w:sz w:val="23"/>
                <w:szCs w:val="23"/>
              </w:rPr>
              <w:t>выполнения работ</w:t>
            </w:r>
            <w:r w:rsidRPr="00FC4BBF">
              <w:rPr>
                <w:b/>
                <w:bCs/>
                <w:sz w:val="23"/>
                <w:szCs w:val="23"/>
              </w:rPr>
              <w:t>: </w:t>
            </w:r>
            <w:r w:rsidR="00D777FB" w:rsidRPr="00FC4BBF">
              <w:rPr>
                <w:sz w:val="23"/>
                <w:szCs w:val="23"/>
              </w:rPr>
              <w:t xml:space="preserve">г. Новосибирск, </w:t>
            </w:r>
            <w:r w:rsidR="00FC4BBF" w:rsidRPr="00FC4BBF">
              <w:rPr>
                <w:sz w:val="23"/>
                <w:szCs w:val="23"/>
              </w:rPr>
              <w:t>на территории Исполнителя</w:t>
            </w:r>
            <w:r w:rsidRPr="00FC4BBF">
              <w:rPr>
                <w:sz w:val="23"/>
                <w:szCs w:val="23"/>
              </w:rPr>
              <w:t>.</w:t>
            </w:r>
            <w:r w:rsidRPr="00FC4BBF">
              <w:rPr>
                <w:b/>
                <w:sz w:val="23"/>
                <w:szCs w:val="23"/>
              </w:rPr>
              <w:t xml:space="preserve"> </w:t>
            </w:r>
          </w:p>
        </w:tc>
      </w:tr>
      <w:tr w:rsidR="00954FCF" w:rsidRPr="00CD2151"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FC4BBF" w:rsidRDefault="00954FCF" w:rsidP="00A23016">
            <w:pPr>
              <w:ind w:firstLine="0"/>
              <w:rPr>
                <w:bCs/>
                <w:sz w:val="23"/>
                <w:szCs w:val="23"/>
              </w:rPr>
            </w:pPr>
            <w:r w:rsidRPr="00FC4BBF">
              <w:rPr>
                <w:b/>
                <w:bCs/>
                <w:sz w:val="23"/>
                <w:szCs w:val="23"/>
              </w:rPr>
              <w:t>Срок исполнения договора: </w:t>
            </w:r>
            <w:r w:rsidR="00FC4BBF" w:rsidRPr="00FC4BBF">
              <w:rPr>
                <w:bCs/>
                <w:sz w:val="23"/>
                <w:szCs w:val="23"/>
              </w:rPr>
              <w:t>в течение 2016 года</w:t>
            </w:r>
            <w:r w:rsidRPr="00FC4BBF">
              <w:rPr>
                <w:sz w:val="23"/>
                <w:szCs w:val="23"/>
              </w:rPr>
              <w:t xml:space="preserve">. </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A33A31">
            <w:pPr>
              <w:spacing w:line="240" w:lineRule="auto"/>
              <w:ind w:firstLine="34"/>
              <w:rPr>
                <w:bCs/>
                <w:sz w:val="23"/>
                <w:szCs w:val="23"/>
              </w:rPr>
            </w:pPr>
            <w:r w:rsidRPr="00CD2151">
              <w:rPr>
                <w:b/>
                <w:bCs/>
                <w:sz w:val="23"/>
                <w:szCs w:val="23"/>
              </w:rPr>
              <w:t>Форма, сроки и порядок оплаты работ: </w:t>
            </w:r>
            <w:r w:rsidR="00D777FB" w:rsidRPr="00D777FB">
              <w:rPr>
                <w:bCs/>
                <w:sz w:val="22"/>
                <w:szCs w:val="21"/>
              </w:rPr>
              <w:t>Безналичный расчет,</w:t>
            </w:r>
            <w:r w:rsidR="00D777FB" w:rsidRPr="00D777FB">
              <w:rPr>
                <w:b/>
                <w:bCs/>
                <w:sz w:val="22"/>
                <w:szCs w:val="21"/>
              </w:rPr>
              <w:t xml:space="preserve"> </w:t>
            </w:r>
            <w:r w:rsidR="00D777FB" w:rsidRPr="00D777FB">
              <w:rPr>
                <w:bCs/>
                <w:sz w:val="22"/>
                <w:szCs w:val="21"/>
              </w:rPr>
              <w:t xml:space="preserve">оплата 100% в течение 10 (десяти) банковских дней после подписания Акта </w:t>
            </w:r>
            <w:r w:rsidR="00A33A31">
              <w:rPr>
                <w:bCs/>
                <w:sz w:val="22"/>
                <w:szCs w:val="21"/>
              </w:rPr>
              <w:t>выполненных работ</w:t>
            </w:r>
            <w:r w:rsidR="00CD2151" w:rsidRPr="00CD2151">
              <w:rPr>
                <w:bCs/>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8</w:t>
            </w:r>
          </w:p>
          <w:p w:rsidR="00954FCF" w:rsidRPr="00CD2151"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pStyle w:val="af0"/>
              <w:spacing w:after="0" w:line="240" w:lineRule="auto"/>
              <w:ind w:left="0"/>
              <w:jc w:val="both"/>
              <w:rPr>
                <w:rFonts w:ascii="Times New Roman" w:hAnsi="Times New Roman"/>
                <w:b/>
                <w:sz w:val="23"/>
                <w:szCs w:val="23"/>
              </w:rPr>
            </w:pPr>
            <w:r w:rsidRPr="00CD2151">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A2BB5" w:rsidRPr="00CD2151" w:rsidRDefault="00E47990" w:rsidP="007F4E07">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EE5B95">
              <w:rPr>
                <w:rFonts w:ascii="Times New Roman" w:hAnsi="Times New Roman"/>
                <w:sz w:val="23"/>
                <w:szCs w:val="23"/>
              </w:rPr>
              <w:t>7</w:t>
            </w:r>
            <w:r w:rsidRPr="00CD2151">
              <w:rPr>
                <w:rFonts w:ascii="Times New Roman" w:hAnsi="Times New Roman"/>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spacing w:line="240" w:lineRule="auto"/>
              <w:ind w:firstLine="0"/>
              <w:rPr>
                <w:b/>
                <w:bCs/>
                <w:sz w:val="23"/>
                <w:szCs w:val="23"/>
              </w:rPr>
            </w:pPr>
            <w:r w:rsidRPr="00CD2151">
              <w:rPr>
                <w:b/>
                <w:bCs/>
                <w:sz w:val="23"/>
                <w:szCs w:val="23"/>
              </w:rPr>
              <w:t>Требования к содержанию документов, входящих в состав заявки на участие в аукционе в электронной форме:</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sz w:val="23"/>
                <w:szCs w:val="23"/>
              </w:rPr>
              <w:t>1) заявка заполняется участником аукциона в электронной форме по форме (Приложение 1);</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CD2151">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CD2151">
              <w:rPr>
                <w:sz w:val="23"/>
                <w:szCs w:val="23"/>
              </w:rPr>
              <w:t>3) копии учредительных документов (для юридических лиц: устав и все решения</w:t>
            </w:r>
            <w:r w:rsidR="00F2306A" w:rsidRPr="00CD2151">
              <w:rPr>
                <w:sz w:val="23"/>
                <w:szCs w:val="23"/>
              </w:rPr>
              <w:t>/протоколы</w:t>
            </w:r>
            <w:r w:rsidRPr="00CD2151">
              <w:rPr>
                <w:sz w:val="23"/>
                <w:szCs w:val="23"/>
              </w:rPr>
              <w:t xml:space="preserve"> о внесении изменений в учредительные документы, свидетельства</w:t>
            </w:r>
            <w:r w:rsidR="00F2306A" w:rsidRPr="00CD2151">
              <w:rPr>
                <w:sz w:val="23"/>
                <w:szCs w:val="23"/>
              </w:rPr>
              <w:t>/листы записи</w:t>
            </w:r>
            <w:r w:rsidRPr="00CD2151">
              <w:rPr>
                <w:sz w:val="23"/>
                <w:szCs w:val="23"/>
              </w:rPr>
              <w:t xml:space="preserve"> о регистрации изменений, внесенных в учредительные документы (свидетельства</w:t>
            </w:r>
            <w:r w:rsidR="00F2306A" w:rsidRPr="00CD2151">
              <w:rPr>
                <w:sz w:val="23"/>
                <w:szCs w:val="23"/>
              </w:rPr>
              <w:t>/листы записи</w:t>
            </w:r>
            <w:r w:rsidRPr="00CD2151">
              <w:rPr>
                <w:sz w:val="23"/>
                <w:szCs w:val="23"/>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CD2151">
              <w:rPr>
                <w:rFonts w:eastAsia="Calibri"/>
                <w:sz w:val="23"/>
                <w:szCs w:val="23"/>
                <w:lang w:eastAsia="en-US"/>
              </w:rPr>
              <w:t>;</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sz w:val="23"/>
                <w:szCs w:val="23"/>
              </w:rPr>
              <w:t xml:space="preserve">4) копия </w:t>
            </w:r>
            <w:r w:rsidR="00F2306A" w:rsidRPr="00CD2151">
              <w:rPr>
                <w:sz w:val="23"/>
                <w:szCs w:val="23"/>
              </w:rPr>
              <w:t>свидетельства</w:t>
            </w:r>
            <w:r w:rsidRPr="00CD2151">
              <w:rPr>
                <w:sz w:val="23"/>
                <w:szCs w:val="23"/>
              </w:rPr>
              <w:t xml:space="preserve"> о государственной регистрации</w:t>
            </w:r>
            <w:r w:rsidRPr="00CD2151">
              <w:rPr>
                <w:rFonts w:eastAsia="Calibri"/>
                <w:sz w:val="23"/>
                <w:szCs w:val="23"/>
                <w:lang w:eastAsia="en-US"/>
              </w:rPr>
              <w:t>;</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rFonts w:eastAsia="Calibri"/>
                <w:sz w:val="23"/>
                <w:szCs w:val="23"/>
                <w:lang w:eastAsia="en-US"/>
              </w:rPr>
              <w:t xml:space="preserve">5) копия </w:t>
            </w:r>
            <w:r w:rsidR="00F2306A" w:rsidRPr="00CD2151">
              <w:rPr>
                <w:rFonts w:eastAsia="Calibri"/>
                <w:sz w:val="23"/>
                <w:szCs w:val="23"/>
                <w:lang w:eastAsia="en-US"/>
              </w:rPr>
              <w:t xml:space="preserve">свидетельства о </w:t>
            </w:r>
            <w:r w:rsidRPr="00CD2151">
              <w:rPr>
                <w:rFonts w:eastAsia="Calibri"/>
                <w:sz w:val="23"/>
                <w:szCs w:val="23"/>
                <w:lang w:eastAsia="en-US"/>
              </w:rPr>
              <w:t>постановк</w:t>
            </w:r>
            <w:r w:rsidR="00F2306A" w:rsidRPr="00CD2151">
              <w:rPr>
                <w:rFonts w:eastAsia="Calibri"/>
                <w:sz w:val="23"/>
                <w:szCs w:val="23"/>
                <w:lang w:eastAsia="en-US"/>
              </w:rPr>
              <w:t>и</w:t>
            </w:r>
            <w:r w:rsidRPr="00CD2151">
              <w:rPr>
                <w:rFonts w:eastAsia="Calibri"/>
                <w:sz w:val="23"/>
                <w:szCs w:val="23"/>
                <w:lang w:eastAsia="en-US"/>
              </w:rPr>
              <w:t xml:space="preserve"> на учет Налоговом </w:t>
            </w:r>
            <w:proofErr w:type="gramStart"/>
            <w:r w:rsidRPr="00CD2151">
              <w:rPr>
                <w:rFonts w:eastAsia="Calibri"/>
                <w:sz w:val="23"/>
                <w:szCs w:val="23"/>
                <w:lang w:eastAsia="en-US"/>
              </w:rPr>
              <w:t>органе</w:t>
            </w:r>
            <w:proofErr w:type="gramEnd"/>
            <w:r w:rsidRPr="00CD2151">
              <w:rPr>
                <w:rFonts w:eastAsia="Calibri"/>
                <w:sz w:val="23"/>
                <w:szCs w:val="23"/>
                <w:lang w:eastAsia="en-US"/>
              </w:rPr>
              <w:t>;</w:t>
            </w:r>
          </w:p>
          <w:p w:rsidR="00954FCF" w:rsidRPr="00CD2151" w:rsidRDefault="00954FCF" w:rsidP="001337FF">
            <w:pPr>
              <w:spacing w:line="240" w:lineRule="auto"/>
              <w:ind w:firstLine="0"/>
              <w:rPr>
                <w:sz w:val="23"/>
                <w:szCs w:val="23"/>
              </w:rPr>
            </w:pPr>
            <w:r w:rsidRPr="00CD2151">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CD2151" w:rsidRDefault="00954FCF" w:rsidP="001337FF">
            <w:pPr>
              <w:spacing w:line="240" w:lineRule="auto"/>
              <w:ind w:firstLine="0"/>
              <w:rPr>
                <w:sz w:val="23"/>
                <w:szCs w:val="23"/>
              </w:rPr>
            </w:pPr>
            <w:r w:rsidRPr="00CD2151">
              <w:rPr>
                <w:sz w:val="23"/>
                <w:szCs w:val="23"/>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sidRPr="00CD2151">
              <w:rPr>
                <w:sz w:val="23"/>
                <w:szCs w:val="23"/>
              </w:rPr>
              <w:lastRenderedPageBreak/>
              <w:t>товарам, работам, услугам;</w:t>
            </w:r>
          </w:p>
          <w:p w:rsidR="00954FCF" w:rsidRPr="00CD2151" w:rsidRDefault="00954FCF" w:rsidP="001337FF">
            <w:pPr>
              <w:autoSpaceDE w:val="0"/>
              <w:autoSpaceDN w:val="0"/>
              <w:adjustRightInd w:val="0"/>
              <w:spacing w:line="240" w:lineRule="auto"/>
              <w:ind w:firstLine="0"/>
              <w:rPr>
                <w:rFonts w:eastAsia="Calibri"/>
                <w:sz w:val="23"/>
                <w:szCs w:val="23"/>
                <w:lang w:eastAsia="en-US"/>
              </w:rPr>
            </w:pPr>
            <w:proofErr w:type="gramStart"/>
            <w:r w:rsidRPr="00CD2151">
              <w:rPr>
                <w:sz w:val="23"/>
                <w:szCs w:val="23"/>
              </w:rPr>
              <w:t>8) </w:t>
            </w:r>
            <w:r w:rsidR="00F2306A" w:rsidRPr="00CD2151">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CD2151">
              <w:rPr>
                <w:sz w:val="23"/>
                <w:szCs w:val="23"/>
              </w:rPr>
              <w:t xml:space="preserve"> </w:t>
            </w:r>
            <w:proofErr w:type="gramStart"/>
            <w:r w:rsidR="00F2306A" w:rsidRPr="00CD2151">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D2151">
              <w:rPr>
                <w:rFonts w:eastAsia="Calibri"/>
                <w:sz w:val="23"/>
                <w:szCs w:val="23"/>
                <w:lang w:eastAsia="en-US"/>
              </w:rPr>
              <w:t>;</w:t>
            </w:r>
            <w:proofErr w:type="gramEnd"/>
          </w:p>
          <w:p w:rsidR="00954FCF" w:rsidRPr="00CD2151" w:rsidRDefault="00971AE6" w:rsidP="001337FF">
            <w:pPr>
              <w:spacing w:line="240" w:lineRule="auto"/>
              <w:ind w:firstLine="0"/>
              <w:rPr>
                <w:sz w:val="23"/>
                <w:szCs w:val="23"/>
              </w:rPr>
            </w:pPr>
            <w:r w:rsidRPr="00CD2151">
              <w:rPr>
                <w:rFonts w:eastAsia="Calibri"/>
                <w:sz w:val="23"/>
                <w:szCs w:val="23"/>
                <w:lang w:eastAsia="en-US"/>
              </w:rPr>
              <w:t>9</w:t>
            </w:r>
            <w:r w:rsidR="00954FCF" w:rsidRPr="00CD2151">
              <w:rPr>
                <w:rFonts w:eastAsia="Calibri"/>
                <w:sz w:val="23"/>
                <w:szCs w:val="23"/>
                <w:lang w:eastAsia="en-US"/>
              </w:rPr>
              <w:t xml:space="preserve">) </w:t>
            </w:r>
            <w:r w:rsidR="007F4E07" w:rsidRPr="00C228CC">
              <w:rPr>
                <w:sz w:val="23"/>
                <w:szCs w:val="23"/>
              </w:rPr>
              <w:t xml:space="preserve">декларация о соответствии участника закупки критериям отнесения </w:t>
            </w:r>
            <w:proofErr w:type="gramStart"/>
            <w:r w:rsidR="007F4E07" w:rsidRPr="00C228CC">
              <w:rPr>
                <w:sz w:val="23"/>
                <w:szCs w:val="23"/>
              </w:rPr>
              <w:t>к</w:t>
            </w:r>
            <w:proofErr w:type="gramEnd"/>
            <w:r w:rsidR="007F4E07" w:rsidRPr="00C228CC">
              <w:rPr>
                <w:sz w:val="23"/>
                <w:szCs w:val="23"/>
              </w:rPr>
              <w:t xml:space="preserve"> субъектом малого и среднего предпринимательства</w:t>
            </w:r>
            <w:r w:rsidR="00954FCF" w:rsidRPr="00C228CC">
              <w:rPr>
                <w:sz w:val="23"/>
                <w:szCs w:val="23"/>
              </w:rPr>
              <w:t>;</w:t>
            </w:r>
          </w:p>
          <w:p w:rsidR="00CD2151" w:rsidRDefault="00CD2151" w:rsidP="001337FF">
            <w:pPr>
              <w:spacing w:line="240" w:lineRule="auto"/>
              <w:ind w:firstLine="0"/>
              <w:rPr>
                <w:bCs/>
                <w:sz w:val="23"/>
                <w:szCs w:val="23"/>
              </w:rPr>
            </w:pPr>
            <w:r w:rsidRPr="00CD2151">
              <w:rPr>
                <w:sz w:val="23"/>
                <w:szCs w:val="23"/>
              </w:rPr>
              <w:t xml:space="preserve">10) </w:t>
            </w:r>
            <w:r w:rsidR="007F4E07">
              <w:rPr>
                <w:bCs/>
                <w:sz w:val="23"/>
                <w:szCs w:val="23"/>
              </w:rPr>
              <w:t>копия аттестата аккредитации в области обеспечения единства измерений о признании компетентности выполнять работы и (или) оказывать услуги по поверке средств измерений</w:t>
            </w:r>
            <w:r w:rsidRPr="00CD2151">
              <w:rPr>
                <w:bCs/>
                <w:sz w:val="23"/>
                <w:szCs w:val="23"/>
              </w:rPr>
              <w:t>;</w:t>
            </w:r>
          </w:p>
          <w:p w:rsidR="00954FCF" w:rsidRPr="00CD2151" w:rsidRDefault="00F2306A" w:rsidP="001337FF">
            <w:pPr>
              <w:autoSpaceDE w:val="0"/>
              <w:autoSpaceDN w:val="0"/>
              <w:adjustRightInd w:val="0"/>
              <w:spacing w:line="240" w:lineRule="auto"/>
              <w:ind w:firstLine="34"/>
              <w:rPr>
                <w:sz w:val="23"/>
                <w:szCs w:val="23"/>
              </w:rPr>
            </w:pPr>
            <w:r w:rsidRPr="00CD2151">
              <w:rPr>
                <w:rFonts w:eastAsia="Calibri"/>
                <w:sz w:val="23"/>
                <w:szCs w:val="23"/>
                <w:lang w:eastAsia="en-US"/>
              </w:rPr>
              <w:t>1</w:t>
            </w:r>
            <w:r w:rsidR="007F4E07">
              <w:rPr>
                <w:rFonts w:eastAsia="Calibri"/>
                <w:sz w:val="23"/>
                <w:szCs w:val="23"/>
                <w:lang w:eastAsia="en-US"/>
              </w:rPr>
              <w:t>1</w:t>
            </w:r>
            <w:r w:rsidR="00954FCF" w:rsidRPr="00CD2151">
              <w:rPr>
                <w:rFonts w:eastAsia="Calibri"/>
                <w:sz w:val="23"/>
                <w:szCs w:val="23"/>
                <w:lang w:eastAsia="en-US"/>
              </w:rPr>
              <w:t xml:space="preserve">) </w:t>
            </w:r>
            <w:r w:rsidR="00954FCF" w:rsidRPr="00CD2151">
              <w:rPr>
                <w:sz w:val="23"/>
                <w:szCs w:val="23"/>
              </w:rPr>
              <w:t xml:space="preserve">копии бухгалтерского баланса и отчета о </w:t>
            </w:r>
            <w:r w:rsidR="00C37303">
              <w:rPr>
                <w:sz w:val="23"/>
                <w:szCs w:val="23"/>
              </w:rPr>
              <w:t>финансовых результатах</w:t>
            </w:r>
            <w:r w:rsidR="00954FCF" w:rsidRPr="00CD2151">
              <w:rPr>
                <w:sz w:val="23"/>
                <w:szCs w:val="23"/>
              </w:rPr>
              <w:t xml:space="preserve"> на последнюю отчетную дату, предшествующую дате размещения в ЕИС извещения о проведен</w:t>
            </w:r>
            <w:proofErr w:type="gramStart"/>
            <w:r w:rsidR="00954FCF" w:rsidRPr="00CD2151">
              <w:rPr>
                <w:sz w:val="23"/>
                <w:szCs w:val="23"/>
              </w:rPr>
              <w:t>ии ау</w:t>
            </w:r>
            <w:proofErr w:type="gramEnd"/>
            <w:r w:rsidR="00954FCF" w:rsidRPr="00CD2151">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CD2151" w:rsidRDefault="00F2306A" w:rsidP="001337FF">
            <w:pPr>
              <w:autoSpaceDE w:val="0"/>
              <w:autoSpaceDN w:val="0"/>
              <w:adjustRightInd w:val="0"/>
              <w:spacing w:line="240" w:lineRule="auto"/>
              <w:ind w:firstLine="34"/>
              <w:rPr>
                <w:sz w:val="23"/>
                <w:szCs w:val="23"/>
              </w:rPr>
            </w:pPr>
            <w:r w:rsidRPr="00CD2151">
              <w:rPr>
                <w:sz w:val="23"/>
                <w:szCs w:val="23"/>
              </w:rPr>
              <w:t>1</w:t>
            </w:r>
            <w:r w:rsidR="007F4E07">
              <w:rPr>
                <w:sz w:val="23"/>
                <w:szCs w:val="23"/>
              </w:rPr>
              <w:t>2</w:t>
            </w:r>
            <w:r w:rsidR="00954FCF" w:rsidRPr="00CD2151">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CD2151" w:rsidRDefault="00954FCF" w:rsidP="001337FF">
            <w:pPr>
              <w:autoSpaceDE w:val="0"/>
              <w:autoSpaceDN w:val="0"/>
              <w:adjustRightInd w:val="0"/>
              <w:spacing w:line="240" w:lineRule="auto"/>
              <w:ind w:firstLine="34"/>
              <w:rPr>
                <w:sz w:val="23"/>
                <w:szCs w:val="23"/>
              </w:rPr>
            </w:pPr>
            <w:r w:rsidRPr="00CD2151">
              <w:rPr>
                <w:sz w:val="23"/>
                <w:szCs w:val="23"/>
              </w:rPr>
              <w:t>1</w:t>
            </w:r>
            <w:r w:rsidR="007F4E07">
              <w:rPr>
                <w:sz w:val="23"/>
                <w:szCs w:val="23"/>
              </w:rPr>
              <w:t>3</w:t>
            </w:r>
            <w:r w:rsidRPr="00CD2151">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CD2151"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CD2151">
              <w:rPr>
                <w:rFonts w:eastAsia="Calibri"/>
                <w:sz w:val="23"/>
                <w:szCs w:val="23"/>
                <w:lang w:eastAsia="en-US"/>
              </w:rPr>
              <w:t>1</w:t>
            </w:r>
            <w:r w:rsidR="007F4E07">
              <w:rPr>
                <w:rFonts w:eastAsia="Calibri"/>
                <w:sz w:val="23"/>
                <w:szCs w:val="23"/>
                <w:lang w:eastAsia="en-US"/>
              </w:rPr>
              <w:t>4</w:t>
            </w:r>
            <w:r w:rsidR="00954FCF" w:rsidRPr="00CD2151">
              <w:rPr>
                <w:rFonts w:eastAsia="Calibri"/>
                <w:sz w:val="23"/>
                <w:szCs w:val="23"/>
                <w:lang w:eastAsia="en-US"/>
              </w:rPr>
              <w:t xml:space="preserve">) </w:t>
            </w:r>
            <w:r w:rsidRPr="00CD2151">
              <w:rPr>
                <w:rFonts w:eastAsia="Calibri"/>
                <w:sz w:val="23"/>
                <w:szCs w:val="23"/>
              </w:rPr>
              <w:t>документ, подтверждающий полномочия лица, подписавшего заявку, на совершение указанных действий</w:t>
            </w:r>
            <w:r w:rsidR="00954FCF" w:rsidRPr="00CD2151">
              <w:rPr>
                <w:rFonts w:eastAsia="Calibri"/>
                <w:sz w:val="23"/>
                <w:szCs w:val="23"/>
                <w:lang w:eastAsia="en-US"/>
              </w:rPr>
              <w:t>;</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7F4E07">
              <w:rPr>
                <w:rFonts w:eastAsia="Calibri"/>
                <w:sz w:val="23"/>
                <w:szCs w:val="23"/>
                <w:lang w:eastAsia="en-US"/>
              </w:rPr>
              <w:t>5</w:t>
            </w:r>
            <w:r w:rsidR="00954FCF" w:rsidRPr="00CD2151">
              <w:rPr>
                <w:rFonts w:eastAsia="Calibri"/>
                <w:sz w:val="23"/>
                <w:szCs w:val="23"/>
                <w:lang w:eastAsia="en-US"/>
              </w:rPr>
              <w:t xml:space="preserve">) </w:t>
            </w:r>
            <w:r w:rsidR="00954FCF" w:rsidRPr="00CD2151">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7F4E07">
              <w:rPr>
                <w:rFonts w:eastAsia="Calibri"/>
                <w:sz w:val="23"/>
                <w:szCs w:val="23"/>
                <w:lang w:eastAsia="en-US"/>
              </w:rPr>
              <w:t>6</w:t>
            </w:r>
            <w:r w:rsidR="00954FCF" w:rsidRPr="00CD2151">
              <w:rPr>
                <w:rFonts w:eastAsia="Calibri"/>
                <w:sz w:val="23"/>
                <w:szCs w:val="23"/>
                <w:lang w:eastAsia="en-US"/>
              </w:rPr>
              <w:t xml:space="preserve">) </w:t>
            </w:r>
            <w:r w:rsidR="00954FCF" w:rsidRPr="00CD2151">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CD2151" w:rsidRDefault="00F2306A" w:rsidP="001337FF">
            <w:pPr>
              <w:spacing w:line="240" w:lineRule="auto"/>
              <w:ind w:firstLine="34"/>
              <w:rPr>
                <w:sz w:val="23"/>
                <w:szCs w:val="23"/>
              </w:rPr>
            </w:pPr>
            <w:r w:rsidRPr="00CD2151">
              <w:rPr>
                <w:sz w:val="23"/>
                <w:szCs w:val="23"/>
              </w:rPr>
              <w:t>1</w:t>
            </w:r>
            <w:r w:rsidR="007F4E07">
              <w:rPr>
                <w:sz w:val="23"/>
                <w:szCs w:val="23"/>
              </w:rPr>
              <w:t>7</w:t>
            </w:r>
            <w:r w:rsidR="00954FCF" w:rsidRPr="00CD2151">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CD2151" w:rsidRDefault="00954FCF" w:rsidP="001337FF">
            <w:pPr>
              <w:spacing w:line="240" w:lineRule="auto"/>
              <w:ind w:firstLine="0"/>
              <w:rPr>
                <w:sz w:val="23"/>
                <w:szCs w:val="23"/>
              </w:rPr>
            </w:pPr>
            <w:r w:rsidRPr="00CD2151">
              <w:rPr>
                <w:sz w:val="23"/>
                <w:szCs w:val="23"/>
              </w:rPr>
              <w:t xml:space="preserve">- Отсутствие или неполное представление документов, входящих в состав заявки, указанных в </w:t>
            </w:r>
            <w:proofErr w:type="spellStart"/>
            <w:r w:rsidRPr="00CD2151">
              <w:rPr>
                <w:sz w:val="23"/>
                <w:szCs w:val="23"/>
              </w:rPr>
              <w:t>п.п</w:t>
            </w:r>
            <w:proofErr w:type="spellEnd"/>
            <w:r w:rsidRPr="00CD2151">
              <w:rPr>
                <w:sz w:val="23"/>
                <w:szCs w:val="23"/>
              </w:rPr>
              <w:t xml:space="preserve">. </w:t>
            </w:r>
            <w:r w:rsidR="00DE13D5">
              <w:rPr>
                <w:sz w:val="23"/>
                <w:szCs w:val="23"/>
              </w:rPr>
              <w:t>8,</w:t>
            </w:r>
            <w:r w:rsidRPr="00CD2151">
              <w:rPr>
                <w:sz w:val="23"/>
                <w:szCs w:val="23"/>
              </w:rPr>
              <w:t xml:space="preserve">9 Информационной карты аукциона в электронной форме, ведет к отказу в допуске участника аукциона в электронной форме.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CD2151" w:rsidRDefault="00954FCF" w:rsidP="001337FF">
            <w:pPr>
              <w:tabs>
                <w:tab w:val="num" w:pos="1307"/>
              </w:tabs>
              <w:spacing w:line="240" w:lineRule="auto"/>
              <w:ind w:firstLine="0"/>
              <w:rPr>
                <w:sz w:val="23"/>
                <w:szCs w:val="23"/>
              </w:rPr>
            </w:pPr>
            <w:r w:rsidRPr="00CD2151">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CD2151" w:rsidRDefault="00954FCF" w:rsidP="001337FF">
            <w:pPr>
              <w:keepNext/>
              <w:spacing w:line="240" w:lineRule="auto"/>
              <w:ind w:firstLine="0"/>
              <w:rPr>
                <w:b/>
                <w:sz w:val="23"/>
                <w:szCs w:val="23"/>
              </w:rPr>
            </w:pPr>
            <w:r w:rsidRPr="00CD2151">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widowControl/>
              <w:snapToGrid/>
              <w:spacing w:line="240" w:lineRule="auto"/>
              <w:ind w:firstLine="0"/>
              <w:rPr>
                <w:bCs/>
                <w:sz w:val="23"/>
                <w:szCs w:val="23"/>
              </w:rPr>
            </w:pPr>
            <w:r w:rsidRPr="00CD2151">
              <w:rPr>
                <w:b/>
                <w:bCs/>
                <w:sz w:val="23"/>
                <w:szCs w:val="23"/>
              </w:rPr>
              <w:t>Начальная (максимальная) цена договора</w:t>
            </w:r>
            <w:r w:rsidRPr="00CD2151">
              <w:rPr>
                <w:bCs/>
                <w:sz w:val="23"/>
                <w:szCs w:val="23"/>
              </w:rPr>
              <w:t>: </w:t>
            </w:r>
            <w:r w:rsidR="00D777FB" w:rsidRPr="00D777FB">
              <w:rPr>
                <w:b/>
                <w:sz w:val="22"/>
                <w:szCs w:val="21"/>
              </w:rPr>
              <w:t>1 118 091,60</w:t>
            </w:r>
            <w:r w:rsidR="00D777FB" w:rsidRPr="00D777FB">
              <w:rPr>
                <w:b/>
                <w:bCs/>
                <w:sz w:val="22"/>
                <w:szCs w:val="21"/>
              </w:rPr>
              <w:t xml:space="preserve"> (один миллион сто восемнадцать тысяч девяносто один рубль шестьдесят копеек)</w:t>
            </w:r>
            <w:r w:rsidR="00D777FB" w:rsidRPr="00D777FB">
              <w:rPr>
                <w:bCs/>
                <w:sz w:val="22"/>
                <w:szCs w:val="21"/>
              </w:rPr>
              <w:t xml:space="preserve">, в том числе НДС (18%) </w:t>
            </w:r>
            <w:r w:rsidR="00D777FB" w:rsidRPr="00D777FB">
              <w:rPr>
                <w:b/>
                <w:bCs/>
                <w:sz w:val="22"/>
                <w:szCs w:val="21"/>
              </w:rPr>
              <w:t>170 556 (сто семьдесят тысяч пятьсот пятьдесят шесть рублей тридцать пять копеек)</w:t>
            </w:r>
            <w:r w:rsidRPr="00CD2151">
              <w:rPr>
                <w:bCs/>
                <w:sz w:val="23"/>
                <w:szCs w:val="23"/>
              </w:rPr>
              <w:t>.</w:t>
            </w:r>
          </w:p>
          <w:p w:rsidR="00954FCF" w:rsidRPr="00CD2151" w:rsidRDefault="00954FCF" w:rsidP="00FC4BBF">
            <w:pPr>
              <w:widowControl/>
              <w:snapToGrid/>
              <w:spacing w:line="240" w:lineRule="auto"/>
              <w:ind w:firstLine="0"/>
              <w:rPr>
                <w:sz w:val="23"/>
                <w:szCs w:val="23"/>
              </w:rPr>
            </w:pPr>
            <w:r w:rsidRPr="00CD2151">
              <w:rPr>
                <w:sz w:val="23"/>
                <w:szCs w:val="23"/>
              </w:rPr>
              <w:t xml:space="preserve">Начальная (максимальная) цена включает в себя: </w:t>
            </w:r>
            <w:r w:rsidR="001A2BB5" w:rsidRPr="00CD2151">
              <w:rPr>
                <w:sz w:val="23"/>
                <w:szCs w:val="23"/>
              </w:rPr>
              <w:t>с учетом</w:t>
            </w:r>
            <w:r w:rsidR="00CD2151" w:rsidRPr="00CD2151">
              <w:rPr>
                <w:sz w:val="23"/>
                <w:szCs w:val="23"/>
              </w:rPr>
              <w:t xml:space="preserve"> расходов на </w:t>
            </w:r>
            <w:r w:rsidR="001A2BB5" w:rsidRPr="00CD2151">
              <w:rPr>
                <w:sz w:val="23"/>
                <w:szCs w:val="23"/>
              </w:rPr>
              <w:t xml:space="preserve"> </w:t>
            </w:r>
            <w:r w:rsidR="00FC4BBF">
              <w:rPr>
                <w:sz w:val="23"/>
                <w:szCs w:val="23"/>
              </w:rPr>
              <w:t>выполнение работ</w:t>
            </w:r>
            <w:r w:rsidR="001A2BB5" w:rsidRPr="00CD2151">
              <w:rPr>
                <w:sz w:val="23"/>
                <w:szCs w:val="23"/>
              </w:rPr>
              <w:t>, НДС 18 %, уплаты налогов и других обязательных платежей</w:t>
            </w:r>
            <w:r w:rsidRPr="00CD2151">
              <w:rPr>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keepNext/>
              <w:spacing w:line="240" w:lineRule="auto"/>
              <w:ind w:firstLine="0"/>
              <w:rPr>
                <w:b/>
                <w:bCs/>
                <w:sz w:val="23"/>
                <w:szCs w:val="23"/>
              </w:rPr>
            </w:pPr>
            <w:r w:rsidRPr="00CD2151">
              <w:rPr>
                <w:b/>
                <w:bCs/>
                <w:sz w:val="23"/>
                <w:szCs w:val="23"/>
              </w:rPr>
              <w:t xml:space="preserve">Требования, предъявляемые к участникам аукциона в электронной форме </w:t>
            </w:r>
          </w:p>
          <w:p w:rsidR="0036454C" w:rsidRDefault="00954FCF" w:rsidP="001337FF">
            <w:pPr>
              <w:keepNext/>
              <w:spacing w:line="240" w:lineRule="auto"/>
              <w:ind w:firstLine="0"/>
              <w:rPr>
                <w:sz w:val="23"/>
                <w:szCs w:val="23"/>
              </w:rPr>
            </w:pPr>
            <w:r w:rsidRPr="00CD2151">
              <w:rPr>
                <w:b/>
                <w:bCs/>
                <w:sz w:val="23"/>
                <w:szCs w:val="23"/>
              </w:rPr>
              <w:t>- у</w:t>
            </w:r>
            <w:r w:rsidRPr="00CD2151">
              <w:rPr>
                <w:sz w:val="23"/>
                <w:szCs w:val="23"/>
              </w:rPr>
              <w:t xml:space="preserve">частники аукциона в электронной форме должны отвечать требованиям, установленным в документации </w:t>
            </w:r>
            <w:r w:rsidR="00B30512">
              <w:rPr>
                <w:sz w:val="23"/>
                <w:szCs w:val="23"/>
              </w:rPr>
              <w:t>об аукционе в электронной форме;</w:t>
            </w:r>
          </w:p>
          <w:p w:rsidR="00B30512" w:rsidRPr="00CD2151" w:rsidRDefault="00B30512" w:rsidP="001337FF">
            <w:pPr>
              <w:keepNext/>
              <w:spacing w:line="240" w:lineRule="auto"/>
              <w:ind w:firstLine="0"/>
              <w:rPr>
                <w:sz w:val="23"/>
                <w:szCs w:val="23"/>
              </w:rPr>
            </w:pPr>
            <w:r>
              <w:rPr>
                <w:sz w:val="23"/>
                <w:szCs w:val="23"/>
              </w:rPr>
              <w:t>- участник аукциона должен быть зарегистрирован на территории г. Новосибирска или иметь филиалы / представительства на территории г. Новосибирска (необходимо подтвердить документально)</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spacing w:line="240" w:lineRule="auto"/>
              <w:ind w:firstLine="0"/>
              <w:jc w:val="left"/>
              <w:rPr>
                <w:sz w:val="23"/>
                <w:szCs w:val="23"/>
              </w:rPr>
            </w:pPr>
            <w:r w:rsidRPr="00CD2151">
              <w:rPr>
                <w:b/>
                <w:bCs/>
                <w:sz w:val="23"/>
                <w:szCs w:val="23"/>
              </w:rPr>
              <w:t>«Шаг аукциона»</w:t>
            </w:r>
            <w:r w:rsidRPr="00CD2151">
              <w:rPr>
                <w:sz w:val="23"/>
                <w:szCs w:val="23"/>
              </w:rPr>
              <w:t xml:space="preserve"> 0,5 % от начальной (максимальной) цены договора (цене лота).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keepNext/>
              <w:keepLines/>
              <w:suppressLineNumbers/>
              <w:spacing w:line="240" w:lineRule="auto"/>
              <w:ind w:firstLine="0"/>
              <w:jc w:val="left"/>
              <w:rPr>
                <w:sz w:val="23"/>
                <w:szCs w:val="23"/>
              </w:rPr>
            </w:pPr>
            <w:r w:rsidRPr="00CD2151">
              <w:rPr>
                <w:b/>
                <w:bCs/>
                <w:sz w:val="23"/>
                <w:szCs w:val="23"/>
              </w:rPr>
              <w:t>Обеспечение заявки на участие в аукционе</w:t>
            </w:r>
            <w:r w:rsidRPr="00CD2151">
              <w:rPr>
                <w:sz w:val="23"/>
                <w:szCs w:val="23"/>
              </w:rPr>
              <w:t xml:space="preserve"> </w:t>
            </w:r>
            <w:r w:rsidRPr="00CD2151">
              <w:rPr>
                <w:b/>
                <w:bCs/>
                <w:sz w:val="23"/>
                <w:szCs w:val="23"/>
              </w:rPr>
              <w:t>в электронной форме: </w:t>
            </w:r>
            <w:r w:rsidRPr="00CD2151">
              <w:rPr>
                <w:sz w:val="23"/>
                <w:szCs w:val="23"/>
              </w:rPr>
              <w:t>требуется</w:t>
            </w:r>
          </w:p>
        </w:tc>
      </w:tr>
      <w:tr w:rsidR="00954FCF" w:rsidRPr="00CD2151"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Pr="00251EF7" w:rsidRDefault="00954FCF" w:rsidP="001337FF">
            <w:pPr>
              <w:autoSpaceDE w:val="0"/>
              <w:spacing w:line="240" w:lineRule="auto"/>
              <w:ind w:firstLine="0"/>
              <w:rPr>
                <w:sz w:val="23"/>
                <w:szCs w:val="23"/>
              </w:rPr>
            </w:pPr>
            <w:r w:rsidRPr="00CD2151">
              <w:rPr>
                <w:b/>
                <w:sz w:val="23"/>
                <w:szCs w:val="23"/>
              </w:rPr>
              <w:t xml:space="preserve">Размер обеспечения заявок: </w:t>
            </w:r>
            <w:r w:rsidR="00D777FB">
              <w:rPr>
                <w:sz w:val="21"/>
                <w:szCs w:val="21"/>
              </w:rPr>
              <w:t xml:space="preserve">111809,16 </w:t>
            </w:r>
            <w:r w:rsidRPr="00CD2151">
              <w:rPr>
                <w:sz w:val="23"/>
                <w:szCs w:val="23"/>
              </w:rPr>
              <w:t>руб., НДС не облагается.</w:t>
            </w:r>
          </w:p>
        </w:tc>
      </w:tr>
      <w:tr w:rsidR="00EE5B95" w:rsidRPr="00CD2151"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D777FB">
            <w:pPr>
              <w:keepNext/>
              <w:keepLines/>
              <w:suppressLineNumbers/>
              <w:spacing w:line="240" w:lineRule="auto"/>
              <w:ind w:firstLine="0"/>
              <w:jc w:val="center"/>
              <w:rPr>
                <w:sz w:val="23"/>
                <w:szCs w:val="23"/>
              </w:rPr>
            </w:pPr>
            <w:r w:rsidRPr="00CD2151">
              <w:rPr>
                <w:sz w:val="23"/>
                <w:szCs w:val="23"/>
              </w:rPr>
              <w:t>1</w:t>
            </w:r>
            <w:r w:rsidR="00D777FB">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pStyle w:val="31"/>
              <w:keepNext/>
              <w:tabs>
                <w:tab w:val="clear" w:pos="227"/>
                <w:tab w:val="left" w:pos="360"/>
                <w:tab w:val="left" w:pos="567"/>
                <w:tab w:val="left" w:pos="1134"/>
              </w:tabs>
              <w:jc w:val="left"/>
              <w:rPr>
                <w:b/>
                <w:sz w:val="23"/>
                <w:szCs w:val="23"/>
              </w:rPr>
            </w:pPr>
            <w:r w:rsidRPr="00CD2151">
              <w:rPr>
                <w:sz w:val="23"/>
                <w:szCs w:val="23"/>
              </w:rPr>
              <w:t xml:space="preserve"> </w:t>
            </w:r>
            <w:r w:rsidRPr="00CD2151">
              <w:rPr>
                <w:b/>
                <w:sz w:val="23"/>
                <w:szCs w:val="23"/>
              </w:rPr>
              <w:t xml:space="preserve">Обеспечение исполнения договора:  </w:t>
            </w:r>
            <w:r w:rsidRPr="00CD2151">
              <w:rPr>
                <w:sz w:val="23"/>
                <w:szCs w:val="23"/>
              </w:rPr>
              <w:t>не требуется.</w:t>
            </w:r>
          </w:p>
        </w:tc>
      </w:tr>
      <w:tr w:rsidR="00EE5B95" w:rsidRPr="00CD2151" w:rsidTr="00926775">
        <w:trPr>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D777FB">
            <w:pPr>
              <w:keepNext/>
              <w:keepLines/>
              <w:suppressLineNumbers/>
              <w:spacing w:line="240" w:lineRule="auto"/>
              <w:ind w:firstLine="0"/>
              <w:jc w:val="center"/>
              <w:rPr>
                <w:sz w:val="23"/>
                <w:szCs w:val="23"/>
              </w:rPr>
            </w:pPr>
            <w:r w:rsidRPr="00CD2151">
              <w:rPr>
                <w:sz w:val="23"/>
                <w:szCs w:val="23"/>
              </w:rPr>
              <w:t>1</w:t>
            </w:r>
            <w:r w:rsidR="00D777FB">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keepNext/>
              <w:keepLines/>
              <w:suppressLineNumbers/>
              <w:spacing w:line="240" w:lineRule="auto"/>
              <w:ind w:firstLine="0"/>
              <w:jc w:val="left"/>
              <w:rPr>
                <w:sz w:val="23"/>
                <w:szCs w:val="23"/>
              </w:rPr>
            </w:pPr>
            <w:r w:rsidRPr="00CD2151">
              <w:rPr>
                <w:b/>
                <w:bCs/>
                <w:sz w:val="23"/>
                <w:szCs w:val="23"/>
              </w:rPr>
              <w:t>Язык заявки</w:t>
            </w:r>
            <w:r w:rsidRPr="00CD2151">
              <w:rPr>
                <w:sz w:val="23"/>
                <w:szCs w:val="23"/>
              </w:rPr>
              <w:t xml:space="preserve"> – русский</w:t>
            </w:r>
          </w:p>
        </w:tc>
      </w:tr>
      <w:tr w:rsidR="00EE5B95" w:rsidRPr="00CD2151" w:rsidTr="00926775">
        <w:trPr>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D777FB">
            <w:pPr>
              <w:keepNext/>
              <w:keepLines/>
              <w:suppressLineNumbers/>
              <w:spacing w:line="240" w:lineRule="auto"/>
              <w:ind w:firstLine="0"/>
              <w:jc w:val="center"/>
              <w:rPr>
                <w:sz w:val="23"/>
                <w:szCs w:val="23"/>
              </w:rPr>
            </w:pPr>
            <w:r w:rsidRPr="00CD2151">
              <w:rPr>
                <w:sz w:val="23"/>
                <w:szCs w:val="23"/>
              </w:rPr>
              <w:t>1</w:t>
            </w:r>
            <w:r w:rsidR="00D777FB">
              <w:rPr>
                <w:sz w:val="23"/>
                <w:szCs w:val="23"/>
              </w:rP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CD2151" w:rsidRDefault="00EE5B95" w:rsidP="001337FF">
            <w:pPr>
              <w:pStyle w:val="Default"/>
              <w:jc w:val="both"/>
              <w:rPr>
                <w:bCs/>
                <w:sz w:val="23"/>
                <w:szCs w:val="23"/>
              </w:rPr>
            </w:pPr>
            <w:r w:rsidRPr="00CD2151">
              <w:rPr>
                <w:b/>
                <w:sz w:val="23"/>
                <w:szCs w:val="23"/>
              </w:rPr>
              <w:t xml:space="preserve">Начало срока подачи заявки на участие в электронном аукционе: </w:t>
            </w:r>
            <w:r w:rsidRPr="00CD2151">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CD2151">
                <w:rPr>
                  <w:rStyle w:val="a6"/>
                  <w:bCs/>
                  <w:sz w:val="23"/>
                  <w:szCs w:val="23"/>
                </w:rPr>
                <w:t>https://www.fabrikant.ru/</w:t>
              </w:r>
            </w:hyperlink>
          </w:p>
          <w:p w:rsidR="00EE5B95" w:rsidRPr="00CD2151" w:rsidRDefault="00EE5B95" w:rsidP="00311FCD">
            <w:pPr>
              <w:spacing w:line="240" w:lineRule="auto"/>
              <w:ind w:firstLine="0"/>
              <w:rPr>
                <w:sz w:val="23"/>
                <w:szCs w:val="23"/>
              </w:rPr>
            </w:pPr>
            <w:r w:rsidRPr="00CD2151">
              <w:rPr>
                <w:b/>
                <w:bCs/>
                <w:sz w:val="23"/>
                <w:szCs w:val="23"/>
              </w:rPr>
              <w:t>Дата и время окончания срока подачи заявок на участие в аукционе в электронной форме</w:t>
            </w:r>
            <w:r w:rsidRPr="00CD2151">
              <w:rPr>
                <w:sz w:val="23"/>
                <w:szCs w:val="23"/>
              </w:rPr>
              <w:t xml:space="preserve"> – </w:t>
            </w:r>
            <w:r w:rsidR="006A6CA9" w:rsidRPr="00F92581">
              <w:rPr>
                <w:color w:val="000000"/>
                <w:sz w:val="21"/>
                <w:szCs w:val="21"/>
              </w:rPr>
              <w:t>«</w:t>
            </w:r>
            <w:r w:rsidR="006A6CA9">
              <w:rPr>
                <w:color w:val="000000"/>
                <w:sz w:val="21"/>
                <w:szCs w:val="21"/>
              </w:rPr>
              <w:t>20</w:t>
            </w:r>
            <w:r w:rsidR="006A6CA9" w:rsidRPr="00F92581">
              <w:rPr>
                <w:color w:val="000000"/>
                <w:sz w:val="21"/>
                <w:szCs w:val="21"/>
              </w:rPr>
              <w:t xml:space="preserve">» </w:t>
            </w:r>
            <w:r w:rsidR="006A6CA9">
              <w:rPr>
                <w:color w:val="000000"/>
                <w:sz w:val="21"/>
                <w:szCs w:val="21"/>
              </w:rPr>
              <w:t>апреля</w:t>
            </w:r>
            <w:r w:rsidR="006A6CA9" w:rsidRPr="00F92581">
              <w:rPr>
                <w:color w:val="000000"/>
                <w:sz w:val="21"/>
                <w:szCs w:val="21"/>
              </w:rPr>
              <w:t xml:space="preserve"> </w:t>
            </w:r>
            <w:r w:rsidRPr="00CD2151">
              <w:rPr>
                <w:color w:val="000000"/>
                <w:sz w:val="23"/>
                <w:szCs w:val="23"/>
              </w:rPr>
              <w:t>2016г</w:t>
            </w:r>
            <w:r w:rsidRPr="00CD2151">
              <w:rPr>
                <w:sz w:val="23"/>
                <w:szCs w:val="23"/>
              </w:rPr>
              <w:t>. 08 часов 00 минут (время московское)</w:t>
            </w:r>
          </w:p>
        </w:tc>
      </w:tr>
      <w:tr w:rsidR="00EE5B95" w:rsidRPr="00CD2151"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CD2151" w:rsidRDefault="00EE5B95" w:rsidP="00D777FB">
            <w:pPr>
              <w:keepNext/>
              <w:keepLines/>
              <w:suppressLineNumbers/>
              <w:ind w:firstLine="0"/>
              <w:jc w:val="center"/>
              <w:rPr>
                <w:sz w:val="23"/>
                <w:szCs w:val="23"/>
              </w:rPr>
            </w:pPr>
            <w:r w:rsidRPr="00CD2151">
              <w:rPr>
                <w:sz w:val="23"/>
                <w:szCs w:val="23"/>
              </w:rPr>
              <w:t>1</w:t>
            </w:r>
            <w:r w:rsidR="00D777FB">
              <w:rPr>
                <w:sz w:val="23"/>
                <w:szCs w:val="23"/>
              </w:rPr>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CD2151" w:rsidRDefault="00EE5B95" w:rsidP="001337FF">
            <w:pPr>
              <w:keepNext/>
              <w:keepLines/>
              <w:suppressLineNumbers/>
              <w:spacing w:line="240" w:lineRule="auto"/>
              <w:ind w:firstLine="0"/>
              <w:jc w:val="left"/>
              <w:rPr>
                <w:sz w:val="23"/>
                <w:szCs w:val="23"/>
              </w:rPr>
            </w:pPr>
            <w:r w:rsidRPr="00CD2151">
              <w:rPr>
                <w:b/>
                <w:sz w:val="23"/>
                <w:szCs w:val="23"/>
              </w:rPr>
              <w:t xml:space="preserve">Дата и время </w:t>
            </w:r>
            <w:proofErr w:type="gramStart"/>
            <w:r w:rsidRPr="00CD2151">
              <w:rPr>
                <w:b/>
                <w:sz w:val="23"/>
                <w:szCs w:val="23"/>
              </w:rPr>
              <w:t>окончания рассмотрения заявок участников электронного аукциона</w:t>
            </w:r>
            <w:proofErr w:type="gramEnd"/>
            <w:r w:rsidRPr="00CD2151">
              <w:rPr>
                <w:b/>
                <w:sz w:val="23"/>
                <w:szCs w:val="23"/>
              </w:rPr>
              <w:t>:</w:t>
            </w:r>
            <w:r w:rsidRPr="00CD2151">
              <w:rPr>
                <w:sz w:val="23"/>
                <w:szCs w:val="23"/>
              </w:rPr>
              <w:t xml:space="preserve"> </w:t>
            </w:r>
          </w:p>
          <w:p w:rsidR="00EE5B95" w:rsidRPr="00CD2151" w:rsidRDefault="006A6CA9" w:rsidP="006A6CA9">
            <w:pPr>
              <w:keepNext/>
              <w:keepLines/>
              <w:suppressLineNumbers/>
              <w:spacing w:line="240" w:lineRule="auto"/>
              <w:ind w:firstLine="0"/>
              <w:jc w:val="left"/>
              <w:rPr>
                <w:b/>
                <w:bCs/>
                <w:sz w:val="23"/>
                <w:szCs w:val="23"/>
              </w:rPr>
            </w:pPr>
            <w:r w:rsidRPr="00F92581">
              <w:rPr>
                <w:color w:val="000000"/>
                <w:sz w:val="21"/>
                <w:szCs w:val="21"/>
              </w:rPr>
              <w:t>«</w:t>
            </w:r>
            <w:r>
              <w:rPr>
                <w:color w:val="000000"/>
                <w:sz w:val="21"/>
                <w:szCs w:val="21"/>
              </w:rPr>
              <w:t>2</w:t>
            </w:r>
            <w:r>
              <w:rPr>
                <w:color w:val="000000"/>
                <w:sz w:val="21"/>
                <w:szCs w:val="21"/>
              </w:rPr>
              <w:t>5</w:t>
            </w:r>
            <w:r w:rsidRPr="00F92581">
              <w:rPr>
                <w:color w:val="000000"/>
                <w:sz w:val="21"/>
                <w:szCs w:val="21"/>
              </w:rPr>
              <w:t xml:space="preserve">» </w:t>
            </w:r>
            <w:r>
              <w:rPr>
                <w:color w:val="000000"/>
                <w:sz w:val="21"/>
                <w:szCs w:val="21"/>
              </w:rPr>
              <w:t>апреля</w:t>
            </w:r>
            <w:r w:rsidRPr="00F92581">
              <w:rPr>
                <w:color w:val="000000"/>
                <w:sz w:val="21"/>
                <w:szCs w:val="21"/>
              </w:rPr>
              <w:t xml:space="preserve"> </w:t>
            </w:r>
            <w:r w:rsidR="00EE5B95" w:rsidRPr="00CD2151">
              <w:rPr>
                <w:color w:val="000000"/>
                <w:sz w:val="23"/>
                <w:szCs w:val="23"/>
              </w:rPr>
              <w:t xml:space="preserve">2016 </w:t>
            </w:r>
            <w:r w:rsidR="00EE5B95" w:rsidRPr="00CD2151">
              <w:rPr>
                <w:sz w:val="23"/>
                <w:szCs w:val="23"/>
              </w:rPr>
              <w:t>г. 09 час. 00 мин. (время московское)</w:t>
            </w:r>
          </w:p>
        </w:tc>
      </w:tr>
      <w:tr w:rsidR="00EE5B95" w:rsidRPr="00CD2151" w:rsidTr="0087796B">
        <w:trPr>
          <w:trHeight w:val="210"/>
          <w:jc w:val="center"/>
        </w:trPr>
        <w:tc>
          <w:tcPr>
            <w:tcW w:w="599" w:type="dxa"/>
            <w:tcBorders>
              <w:top w:val="single" w:sz="4" w:space="0" w:color="auto"/>
              <w:left w:val="single" w:sz="4" w:space="0" w:color="000000"/>
              <w:bottom w:val="single" w:sz="4" w:space="0" w:color="000000"/>
            </w:tcBorders>
          </w:tcPr>
          <w:p w:rsidR="00EE5B95" w:rsidRPr="00CD2151" w:rsidRDefault="00D777FB" w:rsidP="0087796B">
            <w:pPr>
              <w:keepNext/>
              <w:keepLines/>
              <w:suppressLineNumbers/>
              <w:spacing w:line="240" w:lineRule="auto"/>
              <w:ind w:hanging="20"/>
              <w:jc w:val="center"/>
              <w:rPr>
                <w:sz w:val="23"/>
                <w:szCs w:val="23"/>
              </w:rPr>
            </w:pPr>
            <w:r>
              <w:rPr>
                <w:sz w:val="23"/>
                <w:szCs w:val="23"/>
              </w:rP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CD2151" w:rsidRDefault="00EE5B95" w:rsidP="006A6CA9">
            <w:pPr>
              <w:autoSpaceDE w:val="0"/>
              <w:spacing w:line="240" w:lineRule="auto"/>
              <w:ind w:firstLine="0"/>
              <w:rPr>
                <w:sz w:val="23"/>
                <w:szCs w:val="23"/>
              </w:rPr>
            </w:pPr>
            <w:r w:rsidRPr="00CD2151">
              <w:rPr>
                <w:b/>
                <w:sz w:val="23"/>
                <w:szCs w:val="23"/>
              </w:rPr>
              <w:t xml:space="preserve">Дата и время подведения итогов электронного аукциона (дата завершения аукциона): </w:t>
            </w:r>
            <w:r w:rsidR="006A6CA9" w:rsidRPr="00F92581">
              <w:rPr>
                <w:color w:val="000000"/>
                <w:sz w:val="21"/>
                <w:szCs w:val="21"/>
              </w:rPr>
              <w:t>«</w:t>
            </w:r>
            <w:r w:rsidR="006A6CA9">
              <w:rPr>
                <w:color w:val="000000"/>
                <w:sz w:val="21"/>
                <w:szCs w:val="21"/>
              </w:rPr>
              <w:t>2</w:t>
            </w:r>
            <w:r w:rsidR="006A6CA9">
              <w:rPr>
                <w:color w:val="000000"/>
                <w:sz w:val="21"/>
                <w:szCs w:val="21"/>
              </w:rPr>
              <w:t>5</w:t>
            </w:r>
            <w:bookmarkStart w:id="32" w:name="_GoBack"/>
            <w:bookmarkEnd w:id="32"/>
            <w:r w:rsidR="006A6CA9" w:rsidRPr="00F92581">
              <w:rPr>
                <w:color w:val="000000"/>
                <w:sz w:val="21"/>
                <w:szCs w:val="21"/>
              </w:rPr>
              <w:t xml:space="preserve">» </w:t>
            </w:r>
            <w:r w:rsidR="006A6CA9">
              <w:rPr>
                <w:color w:val="000000"/>
                <w:sz w:val="21"/>
                <w:szCs w:val="21"/>
              </w:rPr>
              <w:t>апреля</w:t>
            </w:r>
            <w:r w:rsidR="006A6CA9" w:rsidRPr="00F92581">
              <w:rPr>
                <w:color w:val="000000"/>
                <w:sz w:val="21"/>
                <w:szCs w:val="21"/>
              </w:rPr>
              <w:t xml:space="preserve"> </w:t>
            </w:r>
            <w:r w:rsidRPr="00CD2151">
              <w:rPr>
                <w:color w:val="000000"/>
                <w:sz w:val="23"/>
                <w:szCs w:val="23"/>
              </w:rPr>
              <w:t xml:space="preserve">2016 </w:t>
            </w:r>
            <w:r w:rsidRPr="00CD2151">
              <w:rPr>
                <w:sz w:val="23"/>
                <w:szCs w:val="23"/>
              </w:rPr>
              <w:t>г., 15 час. 00 мин. (время московское).</w:t>
            </w:r>
          </w:p>
        </w:tc>
      </w:tr>
      <w:tr w:rsidR="00EE5B95" w:rsidRPr="00CD2151" w:rsidTr="001A2BB5">
        <w:trPr>
          <w:trHeight w:val="109"/>
          <w:jc w:val="center"/>
        </w:trPr>
        <w:tc>
          <w:tcPr>
            <w:tcW w:w="599" w:type="dxa"/>
            <w:tcBorders>
              <w:top w:val="single" w:sz="4" w:space="0" w:color="000000"/>
              <w:left w:val="single" w:sz="4" w:space="0" w:color="000000"/>
              <w:bottom w:val="single" w:sz="4" w:space="0" w:color="000000"/>
            </w:tcBorders>
          </w:tcPr>
          <w:p w:rsidR="00EE5B95" w:rsidRPr="00CD2151" w:rsidRDefault="00EE5B95" w:rsidP="00D777FB">
            <w:pPr>
              <w:keepNext/>
              <w:keepLines/>
              <w:suppressLineNumbers/>
              <w:spacing w:line="240" w:lineRule="auto"/>
              <w:ind w:hanging="20"/>
              <w:jc w:val="center"/>
              <w:rPr>
                <w:sz w:val="23"/>
                <w:szCs w:val="23"/>
              </w:rPr>
            </w:pPr>
            <w:r w:rsidRPr="00CD2151">
              <w:rPr>
                <w:sz w:val="23"/>
                <w:szCs w:val="23"/>
              </w:rPr>
              <w:t>2</w:t>
            </w:r>
            <w:r w:rsidR="00D777FB">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FC4BBF">
            <w:pPr>
              <w:keepNext/>
              <w:keepLines/>
              <w:suppressLineNumbers/>
              <w:spacing w:line="240" w:lineRule="auto"/>
              <w:ind w:firstLine="0"/>
              <w:jc w:val="left"/>
              <w:rPr>
                <w:sz w:val="23"/>
                <w:szCs w:val="23"/>
              </w:rPr>
            </w:pPr>
            <w:r w:rsidRPr="00CD2151">
              <w:rPr>
                <w:b/>
                <w:bCs/>
                <w:sz w:val="23"/>
                <w:szCs w:val="23"/>
              </w:rPr>
              <w:t xml:space="preserve">Валюта, используемая для формирования цены договора и расчетов с Поставщиком: </w:t>
            </w:r>
            <w:r w:rsidR="00FC4BBF">
              <w:rPr>
                <w:sz w:val="23"/>
                <w:szCs w:val="23"/>
              </w:rPr>
              <w:t>Рубль</w:t>
            </w:r>
            <w:r w:rsidRPr="00CD2151">
              <w:rPr>
                <w:sz w:val="23"/>
                <w:szCs w:val="23"/>
              </w:rPr>
              <w:t>.</w:t>
            </w:r>
          </w:p>
        </w:tc>
      </w:tr>
      <w:tr w:rsidR="00EE5B95" w:rsidRPr="00CD2151" w:rsidTr="00926775">
        <w:trPr>
          <w:jc w:val="center"/>
        </w:trPr>
        <w:tc>
          <w:tcPr>
            <w:tcW w:w="599" w:type="dxa"/>
            <w:tcBorders>
              <w:top w:val="single" w:sz="4" w:space="0" w:color="000000"/>
              <w:left w:val="single" w:sz="4" w:space="0" w:color="000000"/>
              <w:bottom w:val="single" w:sz="4" w:space="0" w:color="000000"/>
            </w:tcBorders>
          </w:tcPr>
          <w:p w:rsidR="00EE5B95" w:rsidRPr="00CD2151" w:rsidRDefault="00EE5B95" w:rsidP="00D777FB">
            <w:pPr>
              <w:keepNext/>
              <w:keepLines/>
              <w:suppressLineNumbers/>
              <w:spacing w:line="240" w:lineRule="auto"/>
              <w:ind w:hanging="20"/>
              <w:jc w:val="center"/>
              <w:rPr>
                <w:sz w:val="23"/>
                <w:szCs w:val="23"/>
              </w:rPr>
            </w:pPr>
            <w:r>
              <w:rPr>
                <w:sz w:val="23"/>
                <w:szCs w:val="23"/>
              </w:rPr>
              <w:t>2</w:t>
            </w:r>
            <w:r w:rsidR="00D777FB">
              <w:rPr>
                <w:sz w:val="23"/>
                <w:szCs w:val="23"/>
              </w:rPr>
              <w:t>1</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autoSpaceDE w:val="0"/>
              <w:spacing w:line="240" w:lineRule="auto"/>
              <w:ind w:firstLine="0"/>
              <w:rPr>
                <w:sz w:val="23"/>
                <w:szCs w:val="23"/>
              </w:rPr>
            </w:pPr>
            <w:r w:rsidRPr="00CD2151">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D2151">
              <w:rPr>
                <w:sz w:val="23"/>
                <w:szCs w:val="23"/>
              </w:rPr>
              <w:t>вне</w:t>
            </w:r>
            <w:proofErr w:type="gramEnd"/>
            <w:r w:rsidRPr="00CD2151">
              <w:rPr>
                <w:sz w:val="23"/>
                <w:szCs w:val="23"/>
              </w:rPr>
              <w:t xml:space="preserve"> </w:t>
            </w:r>
            <w:proofErr w:type="gramStart"/>
            <w:r w:rsidRPr="00CD2151">
              <w:rPr>
                <w:sz w:val="23"/>
                <w:szCs w:val="23"/>
              </w:rPr>
              <w:t>АС</w:t>
            </w:r>
            <w:proofErr w:type="gramEnd"/>
            <w:r w:rsidRPr="00CD2151">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DA0FD7" w:rsidP="00954FCF">
      <w:pPr>
        <w:autoSpaceDE w:val="0"/>
        <w:autoSpaceDN w:val="0"/>
        <w:spacing w:line="240" w:lineRule="auto"/>
        <w:ind w:firstLine="709"/>
        <w:rPr>
          <w:sz w:val="23"/>
          <w:szCs w:val="23"/>
        </w:rPr>
      </w:pPr>
      <w:r>
        <w:rPr>
          <w:b/>
          <w:bCs/>
          <w:sz w:val="23"/>
          <w:szCs w:val="23"/>
        </w:rPr>
        <w:t>3</w:t>
      </w:r>
      <w:r w:rsidR="00954FCF" w:rsidRPr="007530BE">
        <w:rPr>
          <w:b/>
          <w:bCs/>
          <w:sz w:val="23"/>
          <w:szCs w:val="23"/>
        </w:rPr>
        <w:t>.</w:t>
      </w:r>
      <w:r w:rsidR="00954FCF"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DA0FD7" w:rsidP="00954FCF">
      <w:pPr>
        <w:autoSpaceDE w:val="0"/>
        <w:autoSpaceDN w:val="0"/>
        <w:spacing w:line="240" w:lineRule="auto"/>
        <w:ind w:firstLine="709"/>
        <w:rPr>
          <w:sz w:val="23"/>
          <w:szCs w:val="23"/>
        </w:rPr>
      </w:pPr>
      <w:r>
        <w:rPr>
          <w:b/>
          <w:bCs/>
          <w:sz w:val="23"/>
          <w:szCs w:val="23"/>
        </w:rPr>
        <w:t>4</w:t>
      </w:r>
      <w:r w:rsidR="00954FCF" w:rsidRPr="007530BE">
        <w:rPr>
          <w:b/>
          <w:bCs/>
          <w:sz w:val="23"/>
          <w:szCs w:val="23"/>
        </w:rPr>
        <w:t>.</w:t>
      </w:r>
      <w:r w:rsidR="00954FCF" w:rsidRPr="007530BE">
        <w:rPr>
          <w:sz w:val="23"/>
          <w:szCs w:val="23"/>
        </w:rPr>
        <w:tab/>
      </w:r>
      <w:proofErr w:type="gramStart"/>
      <w:r w:rsidR="00954FCF"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00954FCF" w:rsidRPr="007530BE">
        <w:rPr>
          <w:sz w:val="23"/>
          <w:szCs w:val="23"/>
        </w:rPr>
        <w:t xml:space="preserve"> требования, содержащиеся в технической части документации об аукционе.</w:t>
      </w:r>
    </w:p>
    <w:p w:rsidR="00954FCF" w:rsidRPr="007530BE" w:rsidRDefault="00DA0FD7" w:rsidP="00954FCF">
      <w:pPr>
        <w:autoSpaceDE w:val="0"/>
        <w:autoSpaceDN w:val="0"/>
        <w:spacing w:line="240" w:lineRule="auto"/>
        <w:ind w:firstLine="709"/>
        <w:rPr>
          <w:sz w:val="23"/>
          <w:szCs w:val="23"/>
        </w:rPr>
      </w:pPr>
      <w:r>
        <w:rPr>
          <w:b/>
          <w:bCs/>
          <w:sz w:val="23"/>
          <w:szCs w:val="23"/>
        </w:rPr>
        <w:t>5</w:t>
      </w:r>
      <w:r w:rsidR="00954FCF" w:rsidRPr="007530BE">
        <w:rPr>
          <w:b/>
          <w:bCs/>
          <w:sz w:val="23"/>
          <w:szCs w:val="23"/>
        </w:rPr>
        <w:t>.</w:t>
      </w:r>
      <w:r w:rsidR="00954FCF" w:rsidRPr="007530BE">
        <w:rPr>
          <w:sz w:val="23"/>
          <w:szCs w:val="23"/>
        </w:rPr>
        <w:tab/>
      </w:r>
      <w:proofErr w:type="gramStart"/>
      <w:r w:rsidR="00954FCF"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DA0FD7" w:rsidP="00954FCF">
      <w:pPr>
        <w:autoSpaceDE w:val="0"/>
        <w:autoSpaceDN w:val="0"/>
        <w:spacing w:line="240" w:lineRule="auto"/>
        <w:ind w:firstLine="709"/>
        <w:rPr>
          <w:sz w:val="23"/>
          <w:szCs w:val="23"/>
        </w:rPr>
      </w:pPr>
      <w:r>
        <w:rPr>
          <w:b/>
          <w:bCs/>
          <w:sz w:val="23"/>
          <w:szCs w:val="23"/>
        </w:rPr>
        <w:t>6</w:t>
      </w:r>
      <w:r w:rsidR="00954FCF" w:rsidRPr="007530BE">
        <w:rPr>
          <w:b/>
          <w:bCs/>
          <w:sz w:val="23"/>
          <w:szCs w:val="23"/>
        </w:rPr>
        <w:t>.</w:t>
      </w:r>
      <w:r w:rsidR="00954FCF"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w:t>
      </w:r>
      <w:r w:rsidRPr="007530BE">
        <w:rPr>
          <w:sz w:val="23"/>
          <w:szCs w:val="23"/>
        </w:rPr>
        <w:lastRenderedPageBreak/>
        <w:t>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DA0FD7" w:rsidP="00954FCF">
      <w:pPr>
        <w:autoSpaceDE w:val="0"/>
        <w:autoSpaceDN w:val="0"/>
        <w:spacing w:line="240" w:lineRule="auto"/>
        <w:ind w:firstLine="709"/>
        <w:rPr>
          <w:sz w:val="23"/>
          <w:szCs w:val="23"/>
        </w:rPr>
      </w:pPr>
      <w:r>
        <w:rPr>
          <w:b/>
          <w:bCs/>
          <w:sz w:val="23"/>
          <w:szCs w:val="23"/>
        </w:rPr>
        <w:t>7</w:t>
      </w:r>
      <w:r w:rsidR="00954FCF" w:rsidRPr="007530BE">
        <w:rPr>
          <w:b/>
          <w:bCs/>
          <w:sz w:val="23"/>
          <w:szCs w:val="23"/>
        </w:rPr>
        <w:t>.</w:t>
      </w:r>
      <w:r w:rsidR="00954FCF" w:rsidRPr="007530BE">
        <w:rPr>
          <w:sz w:val="23"/>
          <w:szCs w:val="23"/>
        </w:rPr>
        <w:tab/>
      </w:r>
      <w:proofErr w:type="gramStart"/>
      <w:r w:rsidR="00954FCF"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954FCF" w:rsidRPr="007530BE">
        <w:rPr>
          <w:sz w:val="23"/>
          <w:szCs w:val="23"/>
        </w:rPr>
        <w:t xml:space="preserve"> </w:t>
      </w:r>
      <w:proofErr w:type="gramStart"/>
      <w:r w:rsidR="00954FCF" w:rsidRPr="007530BE">
        <w:rPr>
          <w:sz w:val="23"/>
          <w:szCs w:val="23"/>
        </w:rPr>
        <w:t>соисполнителях</w:t>
      </w:r>
      <w:proofErr w:type="gramEnd"/>
      <w:r w:rsidR="00954FCF" w:rsidRPr="007530BE">
        <w:rPr>
          <w:sz w:val="23"/>
          <w:szCs w:val="23"/>
        </w:rPr>
        <w:t>.</w:t>
      </w:r>
    </w:p>
    <w:p w:rsidR="00954FCF" w:rsidRPr="007530BE" w:rsidRDefault="00DA0FD7" w:rsidP="00954FCF">
      <w:pPr>
        <w:autoSpaceDE w:val="0"/>
        <w:autoSpaceDN w:val="0"/>
        <w:spacing w:line="240" w:lineRule="auto"/>
        <w:ind w:firstLine="709"/>
        <w:rPr>
          <w:sz w:val="23"/>
          <w:szCs w:val="23"/>
        </w:rPr>
      </w:pPr>
      <w:r>
        <w:rPr>
          <w:b/>
          <w:bCs/>
          <w:sz w:val="23"/>
          <w:szCs w:val="23"/>
        </w:rPr>
        <w:t>8</w:t>
      </w:r>
      <w:r w:rsidR="00954FCF" w:rsidRPr="007530BE">
        <w:rPr>
          <w:b/>
          <w:bCs/>
          <w:sz w:val="23"/>
          <w:szCs w:val="23"/>
        </w:rPr>
        <w:t>.</w:t>
      </w:r>
      <w:r w:rsidR="00954FCF"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DA0FD7" w:rsidP="00954FCF">
      <w:pPr>
        <w:tabs>
          <w:tab w:val="left" w:pos="708"/>
        </w:tabs>
        <w:autoSpaceDE w:val="0"/>
        <w:autoSpaceDN w:val="0"/>
        <w:spacing w:line="240" w:lineRule="auto"/>
        <w:ind w:firstLine="709"/>
        <w:rPr>
          <w:sz w:val="23"/>
          <w:szCs w:val="23"/>
        </w:rPr>
      </w:pPr>
      <w:r>
        <w:rPr>
          <w:b/>
          <w:bCs/>
          <w:sz w:val="23"/>
          <w:szCs w:val="23"/>
        </w:rPr>
        <w:t>9</w:t>
      </w:r>
      <w:r w:rsidR="00954FCF" w:rsidRPr="007530BE">
        <w:rPr>
          <w:b/>
          <w:bCs/>
          <w:sz w:val="23"/>
          <w:szCs w:val="23"/>
        </w:rPr>
        <w:t>.</w:t>
      </w:r>
      <w:r w:rsidR="00954FCF"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0</w:t>
      </w:r>
      <w:r w:rsidRPr="007530BE">
        <w:rPr>
          <w:b/>
          <w:bCs/>
          <w:sz w:val="23"/>
          <w:szCs w:val="23"/>
        </w:rPr>
        <w:t>.</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1</w:t>
      </w:r>
      <w:r w:rsidRPr="007530BE">
        <w:rPr>
          <w:b/>
          <w:bCs/>
          <w:sz w:val="23"/>
          <w:szCs w:val="23"/>
        </w:rPr>
        <w:t>.</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2</w:t>
      </w:r>
      <w:r w:rsidRPr="007530BE">
        <w:rPr>
          <w:b/>
          <w:bCs/>
          <w:sz w:val="23"/>
          <w:szCs w:val="23"/>
        </w:rPr>
        <w:t>.</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3</w:t>
      </w:r>
      <w:r w:rsidRPr="007530BE">
        <w:rPr>
          <w:b/>
          <w:bCs/>
          <w:sz w:val="23"/>
          <w:szCs w:val="23"/>
        </w:rPr>
        <w:t>.</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4</w:t>
      </w:r>
      <w:r w:rsidRPr="007530BE">
        <w:rPr>
          <w:b/>
          <w:bCs/>
          <w:sz w:val="23"/>
          <w:szCs w:val="23"/>
        </w:rPr>
        <w:t>.</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5</w:t>
      </w:r>
      <w:r w:rsidRPr="007530BE">
        <w:rPr>
          <w:b/>
          <w:bCs/>
          <w:sz w:val="23"/>
          <w:szCs w:val="23"/>
        </w:rPr>
        <w:t>.</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6</w:t>
      </w:r>
      <w:r w:rsidRPr="007530BE">
        <w:rPr>
          <w:b/>
          <w:bCs/>
          <w:sz w:val="23"/>
          <w:szCs w:val="23"/>
        </w:rPr>
        <w:t>.</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5145" w:rsidP="00954FCF">
      <w:pPr>
        <w:tabs>
          <w:tab w:val="left" w:pos="4500"/>
        </w:tabs>
        <w:spacing w:line="240" w:lineRule="auto"/>
        <w:ind w:firstLine="567"/>
        <w:jc w:val="center"/>
        <w:rPr>
          <w:b/>
          <w:sz w:val="23"/>
          <w:szCs w:val="23"/>
        </w:rPr>
      </w:pPr>
      <w:r>
        <w:rPr>
          <w:b/>
          <w:sz w:val="23"/>
          <w:szCs w:val="23"/>
        </w:rPr>
        <w:t>ДОГОВОР</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BB12F6">
        <w:rPr>
          <w:sz w:val="23"/>
          <w:szCs w:val="23"/>
        </w:rPr>
        <w:t>6</w:t>
      </w:r>
      <w:r w:rsidRPr="00C64F02">
        <w:rPr>
          <w:sz w:val="23"/>
          <w:szCs w:val="23"/>
        </w:rPr>
        <w:t xml:space="preserve">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w:t>
      </w:r>
      <w:r w:rsidR="00955145">
        <w:rPr>
          <w:sz w:val="23"/>
          <w:szCs w:val="23"/>
        </w:rPr>
        <w:t>Исполнитель</w:t>
      </w:r>
      <w:r w:rsidRPr="00C64F02">
        <w:rPr>
          <w:sz w:val="23"/>
          <w:szCs w:val="23"/>
        </w:rPr>
        <w:t>»,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Default="00954FCF" w:rsidP="00A45146">
      <w:pPr>
        <w:spacing w:line="240" w:lineRule="auto"/>
        <w:ind w:firstLine="698"/>
        <w:rPr>
          <w:sz w:val="23"/>
          <w:szCs w:val="23"/>
        </w:rPr>
      </w:pPr>
      <w:r w:rsidRPr="00C64F02">
        <w:rPr>
          <w:sz w:val="23"/>
          <w:szCs w:val="23"/>
        </w:rPr>
        <w:t xml:space="preserve">1.1. </w:t>
      </w:r>
      <w:proofErr w:type="gramStart"/>
      <w:r w:rsidR="00955145">
        <w:rPr>
          <w:sz w:val="23"/>
          <w:szCs w:val="23"/>
        </w:rPr>
        <w:t>Исполнитель</w:t>
      </w:r>
      <w:r w:rsidRPr="00C64F02">
        <w:rPr>
          <w:sz w:val="23"/>
          <w:szCs w:val="23"/>
        </w:rPr>
        <w:t xml:space="preserve"> обязуется в обусловленный договором срок</w:t>
      </w:r>
      <w:r w:rsidR="00955145">
        <w:rPr>
          <w:sz w:val="23"/>
          <w:szCs w:val="23"/>
        </w:rPr>
        <w:t xml:space="preserve"> выполнить работы по проведению поверки средств измерений и рабочих эталонов</w:t>
      </w:r>
      <w:r w:rsidRPr="00C64F02">
        <w:rPr>
          <w:sz w:val="23"/>
          <w:szCs w:val="23"/>
        </w:rPr>
        <w:t xml:space="preserve"> (далее </w:t>
      </w:r>
      <w:r w:rsidR="00855DB7">
        <w:rPr>
          <w:sz w:val="23"/>
          <w:szCs w:val="23"/>
        </w:rPr>
        <w:t>–</w:t>
      </w:r>
      <w:r w:rsidRPr="00C64F02">
        <w:rPr>
          <w:sz w:val="23"/>
          <w:szCs w:val="23"/>
        </w:rPr>
        <w:t xml:space="preserve"> </w:t>
      </w:r>
      <w:r w:rsidR="00855DB7">
        <w:rPr>
          <w:sz w:val="23"/>
          <w:szCs w:val="23"/>
        </w:rPr>
        <w:t>Работы</w:t>
      </w:r>
      <w:r w:rsidRPr="00C64F02">
        <w:rPr>
          <w:sz w:val="23"/>
          <w:szCs w:val="23"/>
        </w:rPr>
        <w:t>)</w:t>
      </w:r>
      <w:r w:rsidR="00855DB7">
        <w:rPr>
          <w:sz w:val="23"/>
          <w:szCs w:val="23"/>
        </w:rPr>
        <w:t xml:space="preserve"> в соответствии с Перечнем (Приложение №1) </w:t>
      </w:r>
      <w:r w:rsidR="00A45146">
        <w:rPr>
          <w:sz w:val="23"/>
          <w:szCs w:val="23"/>
        </w:rPr>
        <w:t xml:space="preserve">с оформлением свидетельства о поверке в соответствии с Приложением №1 Приказа </w:t>
      </w:r>
      <w:r w:rsidR="00A45146">
        <w:rPr>
          <w:rFonts w:eastAsiaTheme="minorHAnsi"/>
          <w:bCs/>
          <w:lang w:eastAsia="en-US"/>
        </w:rPr>
        <w:t xml:space="preserve">Министерства промышленности </w:t>
      </w:r>
      <w:r w:rsidR="00A45146" w:rsidRPr="00A45146">
        <w:rPr>
          <w:rFonts w:eastAsiaTheme="minorHAnsi"/>
          <w:bCs/>
          <w:lang w:eastAsia="en-US"/>
        </w:rPr>
        <w:t>и торговли РФ</w:t>
      </w:r>
      <w:r w:rsidR="00A45146">
        <w:rPr>
          <w:rFonts w:eastAsiaTheme="minorHAnsi"/>
          <w:bCs/>
          <w:lang w:eastAsia="en-US"/>
        </w:rPr>
        <w:t xml:space="preserve"> </w:t>
      </w:r>
      <w:r w:rsidR="00A45146" w:rsidRPr="00A45146">
        <w:rPr>
          <w:rFonts w:eastAsiaTheme="minorHAnsi"/>
          <w:bCs/>
          <w:lang w:eastAsia="en-US"/>
        </w:rPr>
        <w:t>от 2 июля 2015 г. N 1815</w:t>
      </w:r>
      <w:r w:rsidR="00D73BF0" w:rsidRPr="00D73BF0">
        <w:rPr>
          <w:sz w:val="23"/>
          <w:szCs w:val="23"/>
        </w:rPr>
        <w:t xml:space="preserve"> </w:t>
      </w:r>
      <w:r w:rsidR="00D73BF0">
        <w:rPr>
          <w:sz w:val="23"/>
          <w:szCs w:val="23"/>
        </w:rPr>
        <w:t>и свидетельства о поверке эталонов</w:t>
      </w:r>
      <w:r w:rsidR="0021511C">
        <w:rPr>
          <w:sz w:val="23"/>
          <w:szCs w:val="23"/>
        </w:rPr>
        <w:t xml:space="preserve"> в</w:t>
      </w:r>
      <w:r w:rsidR="00D73BF0">
        <w:rPr>
          <w:sz w:val="23"/>
          <w:szCs w:val="23"/>
        </w:rPr>
        <w:t xml:space="preserve"> соответствии с Приложением №1а Приказа </w:t>
      </w:r>
      <w:r w:rsidR="00D73BF0">
        <w:rPr>
          <w:rFonts w:eastAsiaTheme="minorHAnsi"/>
          <w:bCs/>
          <w:lang w:eastAsia="en-US"/>
        </w:rPr>
        <w:t>Министерства промышленности</w:t>
      </w:r>
      <w:proofErr w:type="gramEnd"/>
      <w:r w:rsidR="00D73BF0">
        <w:rPr>
          <w:rFonts w:eastAsiaTheme="minorHAnsi"/>
          <w:bCs/>
          <w:lang w:eastAsia="en-US"/>
        </w:rPr>
        <w:t xml:space="preserve"> </w:t>
      </w:r>
      <w:r w:rsidR="00D73BF0" w:rsidRPr="00A45146">
        <w:rPr>
          <w:rFonts w:eastAsiaTheme="minorHAnsi"/>
          <w:bCs/>
          <w:lang w:eastAsia="en-US"/>
        </w:rPr>
        <w:t>и торговли РФ</w:t>
      </w:r>
      <w:r w:rsidR="00D73BF0">
        <w:rPr>
          <w:rFonts w:eastAsiaTheme="minorHAnsi"/>
          <w:bCs/>
          <w:lang w:eastAsia="en-US"/>
        </w:rPr>
        <w:t xml:space="preserve"> </w:t>
      </w:r>
      <w:r w:rsidR="00D73BF0" w:rsidRPr="00A45146">
        <w:rPr>
          <w:rFonts w:eastAsiaTheme="minorHAnsi"/>
          <w:bCs/>
          <w:lang w:eastAsia="en-US"/>
        </w:rPr>
        <w:t>от 2 июля 2015 г. N 1815</w:t>
      </w:r>
      <w:r w:rsidRPr="00C64F02">
        <w:rPr>
          <w:sz w:val="23"/>
          <w:szCs w:val="23"/>
        </w:rPr>
        <w:t xml:space="preserve">, а Заказчик </w:t>
      </w:r>
      <w:r w:rsidR="00855DB7">
        <w:rPr>
          <w:sz w:val="23"/>
          <w:szCs w:val="23"/>
        </w:rPr>
        <w:t>принять</w:t>
      </w:r>
      <w:r w:rsidRPr="00C64F02">
        <w:rPr>
          <w:sz w:val="23"/>
          <w:szCs w:val="23"/>
        </w:rPr>
        <w:t xml:space="preserve"> и оплатить по цене</w:t>
      </w:r>
      <w:r w:rsidR="00D73BF0">
        <w:rPr>
          <w:sz w:val="23"/>
          <w:szCs w:val="23"/>
        </w:rPr>
        <w:t xml:space="preserve"> </w:t>
      </w:r>
      <w:r w:rsidRPr="00C64F02">
        <w:rPr>
          <w:sz w:val="23"/>
          <w:szCs w:val="23"/>
        </w:rPr>
        <w:t>указанной в п.2.1. Договора.</w:t>
      </w:r>
    </w:p>
    <w:p w:rsidR="006474CC" w:rsidRDefault="006474CC" w:rsidP="00A45146">
      <w:pPr>
        <w:spacing w:line="240" w:lineRule="auto"/>
        <w:ind w:firstLine="698"/>
        <w:rPr>
          <w:sz w:val="23"/>
          <w:szCs w:val="23"/>
        </w:rPr>
      </w:pPr>
      <w:r>
        <w:rPr>
          <w:sz w:val="23"/>
          <w:szCs w:val="23"/>
        </w:rPr>
        <w:t>1.2. Работы осуществляются Исполнителем собственными силами, без привлечения третьих лиц.</w:t>
      </w:r>
    </w:p>
    <w:p w:rsidR="003A7AA7" w:rsidRPr="00C64F02" w:rsidRDefault="003A7AA7" w:rsidP="00A45146">
      <w:pPr>
        <w:spacing w:line="240" w:lineRule="auto"/>
        <w:ind w:firstLine="698"/>
        <w:rPr>
          <w:b/>
          <w:sz w:val="23"/>
          <w:szCs w:val="23"/>
        </w:rPr>
      </w:pPr>
      <w:r>
        <w:rPr>
          <w:sz w:val="23"/>
          <w:szCs w:val="23"/>
        </w:rPr>
        <w:t>1.3. Номенклатура, количество и сроки предоставления средств измерений и рабочих эталонов для выполнения Работ определяется Графиком (Приложение №2), а также на основании письменных заявок Заказчика.</w:t>
      </w:r>
    </w:p>
    <w:p w:rsidR="00954FCF"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w:t>
      </w:r>
      <w:r w:rsidR="00D73BF0">
        <w:rPr>
          <w:rFonts w:ascii="Times New Roman" w:hAnsi="Times New Roman"/>
          <w:sz w:val="23"/>
          <w:szCs w:val="23"/>
          <w:lang w:eastAsia="en-US"/>
        </w:rPr>
        <w:t>выполнением работ</w:t>
      </w:r>
      <w:r w:rsidR="00A74A6C" w:rsidRPr="00C64F02">
        <w:rPr>
          <w:rFonts w:ascii="Times New Roman" w:hAnsi="Times New Roman"/>
          <w:sz w:val="23"/>
          <w:szCs w:val="23"/>
          <w:lang w:eastAsia="en-US"/>
        </w:rPr>
        <w:t xml:space="preserve">, </w:t>
      </w:r>
      <w:r w:rsidRPr="00C64F02">
        <w:rPr>
          <w:rFonts w:ascii="Times New Roman" w:hAnsi="Times New Roman"/>
          <w:sz w:val="23"/>
          <w:szCs w:val="23"/>
        </w:rPr>
        <w:t>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w:t>
      </w:r>
      <w:r w:rsidR="006474CC">
        <w:rPr>
          <w:sz w:val="23"/>
          <w:szCs w:val="23"/>
        </w:rPr>
        <w:t>Работы</w:t>
      </w:r>
      <w:r w:rsidRPr="00C64F02">
        <w:rPr>
          <w:sz w:val="23"/>
          <w:szCs w:val="23"/>
        </w:rPr>
        <w:t xml:space="preserve"> производятся на условии: </w:t>
      </w:r>
      <w:r w:rsidR="001A2BB5" w:rsidRPr="001A2BB5">
        <w:rPr>
          <w:bCs/>
          <w:sz w:val="23"/>
          <w:szCs w:val="23"/>
        </w:rPr>
        <w:t>Безналичный расчет,</w:t>
      </w:r>
      <w:r w:rsidR="001A2BB5" w:rsidRPr="001A2BB5">
        <w:rPr>
          <w:b/>
          <w:bCs/>
          <w:sz w:val="23"/>
          <w:szCs w:val="23"/>
        </w:rPr>
        <w:t xml:space="preserve"> </w:t>
      </w:r>
      <w:r w:rsidR="001A2BB5" w:rsidRPr="001A2BB5">
        <w:rPr>
          <w:bCs/>
          <w:sz w:val="23"/>
          <w:szCs w:val="23"/>
        </w:rPr>
        <w:t xml:space="preserve">оплата 100% в течение 10 (десяти) банковских дней после подписания </w:t>
      </w:r>
      <w:r w:rsidR="00D73BF0">
        <w:rPr>
          <w:bCs/>
          <w:sz w:val="23"/>
          <w:szCs w:val="23"/>
        </w:rPr>
        <w:t>Акта выполненных работ</w:t>
      </w:r>
      <w:r w:rsidR="00174D42">
        <w:rPr>
          <w:bCs/>
          <w:sz w:val="23"/>
          <w:szCs w:val="23"/>
        </w:rPr>
        <w:t>.</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 xml:space="preserve">И УСЛОВИЯ </w:t>
      </w:r>
      <w:r w:rsidR="00D73BF0">
        <w:rPr>
          <w:sz w:val="23"/>
          <w:szCs w:val="23"/>
        </w:rPr>
        <w:t>ВЫПОЛНЕНИЯ РАБОТ</w:t>
      </w:r>
    </w:p>
    <w:p w:rsidR="00F76B84" w:rsidRPr="00C64F02" w:rsidRDefault="00F76B84" w:rsidP="00F76B84">
      <w:pPr>
        <w:spacing w:line="240" w:lineRule="auto"/>
        <w:rPr>
          <w:sz w:val="23"/>
          <w:szCs w:val="23"/>
        </w:rPr>
      </w:pPr>
      <w:r w:rsidRPr="00C64F02">
        <w:rPr>
          <w:sz w:val="23"/>
          <w:szCs w:val="23"/>
        </w:rPr>
        <w:t>3.1.</w:t>
      </w:r>
      <w:r w:rsidR="00D73BF0">
        <w:rPr>
          <w:sz w:val="23"/>
          <w:szCs w:val="23"/>
        </w:rPr>
        <w:t xml:space="preserve"> Исполнитель</w:t>
      </w:r>
      <w:r w:rsidRPr="00C64F02">
        <w:rPr>
          <w:sz w:val="23"/>
          <w:szCs w:val="23"/>
        </w:rPr>
        <w:t xml:space="preserve"> обязан: </w:t>
      </w:r>
    </w:p>
    <w:p w:rsidR="00F76B84"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w:t>
      </w:r>
      <w:r w:rsidR="006474CC">
        <w:rPr>
          <w:sz w:val="23"/>
          <w:szCs w:val="23"/>
        </w:rPr>
        <w:t>выполнить Работы</w:t>
      </w:r>
      <w:r w:rsidRPr="00C64F02">
        <w:rPr>
          <w:sz w:val="23"/>
          <w:szCs w:val="23"/>
        </w:rPr>
        <w:t xml:space="preserve"> в установленный срок. </w:t>
      </w:r>
    </w:p>
    <w:p w:rsidR="00F76B84" w:rsidRDefault="00F76B84" w:rsidP="00F76B84">
      <w:pPr>
        <w:spacing w:line="240" w:lineRule="auto"/>
        <w:rPr>
          <w:sz w:val="23"/>
          <w:szCs w:val="23"/>
        </w:rPr>
      </w:pPr>
      <w:r w:rsidRPr="00C64F02">
        <w:rPr>
          <w:sz w:val="23"/>
          <w:szCs w:val="23"/>
        </w:rPr>
        <w:t>3.1.</w:t>
      </w:r>
      <w:r w:rsidR="00774D38">
        <w:rPr>
          <w:sz w:val="23"/>
          <w:szCs w:val="23"/>
        </w:rPr>
        <w:t>2</w:t>
      </w:r>
      <w:r w:rsidRPr="00C64F02">
        <w:rPr>
          <w:sz w:val="23"/>
          <w:szCs w:val="23"/>
        </w:rPr>
        <w:t xml:space="preserve">. </w:t>
      </w:r>
      <w:r w:rsidR="00B372CA">
        <w:rPr>
          <w:bCs/>
          <w:sz w:val="23"/>
          <w:szCs w:val="23"/>
        </w:rPr>
        <w:t>Безвозмездно исправлять по требованию Заказчика в согласованные с ним сроки все выявленные недостатки, если в процессе выполнения работ Исполнитель допустил отступление от условий настоящего договора</w:t>
      </w:r>
      <w:r w:rsidRPr="00C64F02">
        <w:rPr>
          <w:sz w:val="23"/>
          <w:szCs w:val="23"/>
        </w:rPr>
        <w:t xml:space="preserve">. </w:t>
      </w:r>
    </w:p>
    <w:p w:rsidR="008A1C31" w:rsidRPr="00C64F02" w:rsidRDefault="008A1C31" w:rsidP="00F76B84">
      <w:pPr>
        <w:spacing w:line="240" w:lineRule="auto"/>
        <w:rPr>
          <w:sz w:val="23"/>
          <w:szCs w:val="23"/>
        </w:rPr>
      </w:pPr>
      <w:r>
        <w:rPr>
          <w:sz w:val="23"/>
          <w:szCs w:val="23"/>
        </w:rPr>
        <w:t>3.1.3. Принять на поверку средства измерения и рабочие эталоны, с выдачей подписанного Акта приема-передачи</w:t>
      </w:r>
      <w:r w:rsidRPr="008A1C31">
        <w:rPr>
          <w:sz w:val="23"/>
          <w:szCs w:val="23"/>
        </w:rPr>
        <w:t xml:space="preserve"> </w:t>
      </w:r>
      <w:r>
        <w:rPr>
          <w:sz w:val="23"/>
          <w:szCs w:val="23"/>
        </w:rPr>
        <w:t>средств измерения / рабочих эталонов (Приложение №</w:t>
      </w:r>
      <w:r w:rsidR="00FF1DAE">
        <w:rPr>
          <w:sz w:val="23"/>
          <w:szCs w:val="23"/>
        </w:rPr>
        <w:t>2</w:t>
      </w:r>
      <w:r>
        <w:rPr>
          <w:sz w:val="23"/>
          <w:szCs w:val="23"/>
        </w:rPr>
        <w:t>).</w:t>
      </w:r>
    </w:p>
    <w:p w:rsidR="00F76B84" w:rsidRPr="00C64F02" w:rsidRDefault="00F76B84" w:rsidP="00F76B84">
      <w:pPr>
        <w:spacing w:line="240" w:lineRule="auto"/>
        <w:rPr>
          <w:sz w:val="23"/>
          <w:szCs w:val="23"/>
        </w:rPr>
      </w:pPr>
      <w:r w:rsidRPr="00C64F02">
        <w:rPr>
          <w:sz w:val="23"/>
          <w:szCs w:val="23"/>
        </w:rPr>
        <w:t xml:space="preserve">3.2. </w:t>
      </w:r>
      <w:r w:rsidR="00774D38">
        <w:rPr>
          <w:sz w:val="23"/>
          <w:szCs w:val="23"/>
        </w:rPr>
        <w:t>Исполнитель</w:t>
      </w:r>
      <w:r w:rsidRPr="00C64F02">
        <w:rPr>
          <w:sz w:val="23"/>
          <w:szCs w:val="23"/>
        </w:rPr>
        <w:t xml:space="preserve">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w:t>
      </w:r>
      <w:r w:rsidR="00774D38">
        <w:rPr>
          <w:sz w:val="23"/>
          <w:szCs w:val="23"/>
        </w:rPr>
        <w:t>Работ</w:t>
      </w:r>
      <w:r w:rsidRPr="00C64F02">
        <w:rPr>
          <w:sz w:val="23"/>
          <w:szCs w:val="23"/>
        </w:rPr>
        <w:t xml:space="preserve"> в соответствии с подписанным Сторонами договором.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Default="00F76B84" w:rsidP="00F76B84">
      <w:pPr>
        <w:spacing w:line="240" w:lineRule="auto"/>
        <w:rPr>
          <w:sz w:val="23"/>
          <w:szCs w:val="23"/>
        </w:rPr>
      </w:pPr>
      <w:r w:rsidRPr="00C64F02">
        <w:rPr>
          <w:sz w:val="23"/>
          <w:szCs w:val="23"/>
        </w:rPr>
        <w:t xml:space="preserve">3.3.1. Произвести оплату </w:t>
      </w:r>
      <w:r w:rsidR="00774D38">
        <w:rPr>
          <w:sz w:val="23"/>
          <w:szCs w:val="23"/>
        </w:rPr>
        <w:t>Работ</w:t>
      </w:r>
      <w:r w:rsidRPr="00C64F02">
        <w:rPr>
          <w:sz w:val="23"/>
          <w:szCs w:val="23"/>
        </w:rPr>
        <w:t xml:space="preserve"> в соответствии с п. 2.</w:t>
      </w:r>
      <w:r w:rsidR="007F1E69">
        <w:rPr>
          <w:sz w:val="23"/>
          <w:szCs w:val="23"/>
        </w:rPr>
        <w:t>4</w:t>
      </w:r>
      <w:r w:rsidRPr="00C64F02">
        <w:rPr>
          <w:sz w:val="23"/>
          <w:szCs w:val="23"/>
        </w:rPr>
        <w:t xml:space="preserve">. настоящего договора. </w:t>
      </w:r>
    </w:p>
    <w:p w:rsidR="00A545E1" w:rsidRPr="00C64F02" w:rsidRDefault="00A545E1" w:rsidP="00F76B84">
      <w:pPr>
        <w:spacing w:line="240" w:lineRule="auto"/>
        <w:rPr>
          <w:sz w:val="23"/>
          <w:szCs w:val="23"/>
        </w:rPr>
      </w:pPr>
      <w:r>
        <w:rPr>
          <w:sz w:val="23"/>
          <w:szCs w:val="23"/>
        </w:rPr>
        <w:t>3.3.2. Предоставить Исполнителю для проведения Работ средства измерения и рабочи</w:t>
      </w:r>
      <w:r w:rsidR="00CD15BC">
        <w:rPr>
          <w:sz w:val="23"/>
          <w:szCs w:val="23"/>
        </w:rPr>
        <w:t>е</w:t>
      </w:r>
      <w:r>
        <w:rPr>
          <w:sz w:val="23"/>
          <w:szCs w:val="23"/>
        </w:rPr>
        <w:t xml:space="preserve"> эталон</w:t>
      </w:r>
      <w:r w:rsidR="00CD15BC">
        <w:rPr>
          <w:sz w:val="23"/>
          <w:szCs w:val="23"/>
        </w:rPr>
        <w:t>ы</w:t>
      </w:r>
      <w:r>
        <w:rPr>
          <w:sz w:val="23"/>
          <w:szCs w:val="23"/>
        </w:rPr>
        <w:t xml:space="preserve"> в соответствии с Перечнем </w:t>
      </w:r>
      <w:r w:rsidR="00CD15BC">
        <w:rPr>
          <w:sz w:val="23"/>
          <w:szCs w:val="23"/>
        </w:rPr>
        <w:t>в технически исправном состоянии вместе с эксплуатационными документами</w:t>
      </w:r>
      <w:r>
        <w:rPr>
          <w:sz w:val="23"/>
          <w:szCs w:val="23"/>
        </w:rPr>
        <w:t>.</w:t>
      </w:r>
    </w:p>
    <w:p w:rsidR="00F76B84" w:rsidRPr="00C64F02" w:rsidRDefault="00F76B84" w:rsidP="00F76B84">
      <w:pPr>
        <w:spacing w:line="240" w:lineRule="auto"/>
        <w:rPr>
          <w:sz w:val="23"/>
          <w:szCs w:val="23"/>
        </w:rPr>
      </w:pPr>
      <w:r w:rsidRPr="00C64F02">
        <w:rPr>
          <w:sz w:val="23"/>
          <w:szCs w:val="23"/>
        </w:rPr>
        <w:t>3.3.</w:t>
      </w:r>
      <w:r w:rsidR="00432539">
        <w:rPr>
          <w:sz w:val="23"/>
          <w:szCs w:val="23"/>
        </w:rPr>
        <w:t>3</w:t>
      </w:r>
      <w:r w:rsidRPr="00C64F02">
        <w:rPr>
          <w:sz w:val="23"/>
          <w:szCs w:val="23"/>
        </w:rPr>
        <w:t xml:space="preserve">. Своевременно сообщить в письменной форме </w:t>
      </w:r>
      <w:r w:rsidR="00774D38">
        <w:rPr>
          <w:sz w:val="23"/>
          <w:szCs w:val="23"/>
        </w:rPr>
        <w:t>Исполнителю</w:t>
      </w:r>
      <w:r w:rsidRPr="00C64F02">
        <w:rPr>
          <w:sz w:val="23"/>
          <w:szCs w:val="23"/>
        </w:rPr>
        <w:t xml:space="preserve"> о недостатках </w:t>
      </w:r>
      <w:r w:rsidR="00774D38">
        <w:rPr>
          <w:sz w:val="23"/>
          <w:szCs w:val="23"/>
        </w:rPr>
        <w:t>Работ</w:t>
      </w:r>
      <w:r w:rsidRPr="00C64F02">
        <w:rPr>
          <w:sz w:val="23"/>
          <w:szCs w:val="23"/>
        </w:rPr>
        <w:t xml:space="preserve">, обнаруженных в ходе </w:t>
      </w:r>
      <w:r w:rsidR="00774D38">
        <w:rPr>
          <w:sz w:val="23"/>
          <w:szCs w:val="23"/>
        </w:rPr>
        <w:t>их</w:t>
      </w:r>
      <w:r w:rsidRPr="00C64F02">
        <w:rPr>
          <w:sz w:val="23"/>
          <w:szCs w:val="23"/>
        </w:rPr>
        <w:t xml:space="preserve">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w:t>
      </w:r>
      <w:r w:rsidR="00774D38">
        <w:rPr>
          <w:sz w:val="23"/>
          <w:szCs w:val="23"/>
        </w:rPr>
        <w:t>Исполнителя надлежащего</w:t>
      </w:r>
      <w:r w:rsidRPr="00C64F02">
        <w:rPr>
          <w:sz w:val="23"/>
          <w:szCs w:val="23"/>
        </w:rPr>
        <w:t xml:space="preserve"> </w:t>
      </w:r>
      <w:r w:rsidR="00774D38">
        <w:rPr>
          <w:sz w:val="23"/>
          <w:szCs w:val="23"/>
        </w:rPr>
        <w:t>выполнения Работ</w:t>
      </w:r>
      <w:r w:rsidRPr="00C64F02">
        <w:rPr>
          <w:sz w:val="23"/>
          <w:szCs w:val="23"/>
        </w:rPr>
        <w:t xml:space="preserve">, соответствующего качеству, объемам, срокам </w:t>
      </w:r>
      <w:r w:rsidR="00774D38">
        <w:rPr>
          <w:sz w:val="23"/>
          <w:szCs w:val="23"/>
        </w:rPr>
        <w:t>их выполнения</w:t>
      </w:r>
      <w:r w:rsidRPr="00C64F02">
        <w:rPr>
          <w:sz w:val="23"/>
          <w:szCs w:val="23"/>
        </w:rPr>
        <w:t xml:space="preserve">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lastRenderedPageBreak/>
        <w:t xml:space="preserve">3.4.2. Требовать от </w:t>
      </w:r>
      <w:r w:rsidR="00774D38">
        <w:rPr>
          <w:sz w:val="23"/>
          <w:szCs w:val="23"/>
        </w:rPr>
        <w:t>Исполнителя</w:t>
      </w:r>
      <w:r w:rsidRPr="00C64F02">
        <w:rPr>
          <w:sz w:val="23"/>
          <w:szCs w:val="23"/>
        </w:rPr>
        <w:t xml:space="preserve"> передачи отчетных документов и иной документации, подтверждающих </w:t>
      </w:r>
      <w:r w:rsidR="00774D38">
        <w:rPr>
          <w:sz w:val="23"/>
          <w:szCs w:val="23"/>
        </w:rPr>
        <w:t>выполнение Работ</w:t>
      </w:r>
      <w:r w:rsidRPr="00C64F02">
        <w:rPr>
          <w:sz w:val="23"/>
          <w:szCs w:val="23"/>
        </w:rPr>
        <w:t xml:space="preserve">.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D509C1" w:rsidRDefault="00113F6C" w:rsidP="00F76B84">
      <w:pPr>
        <w:spacing w:line="240" w:lineRule="auto"/>
        <w:rPr>
          <w:sz w:val="23"/>
          <w:szCs w:val="23"/>
        </w:rPr>
      </w:pPr>
      <w:r>
        <w:rPr>
          <w:sz w:val="23"/>
          <w:szCs w:val="23"/>
        </w:rPr>
        <w:t>3.5</w:t>
      </w:r>
      <w:r w:rsidR="00F76B84" w:rsidRPr="00C64F02">
        <w:rPr>
          <w:sz w:val="23"/>
          <w:szCs w:val="23"/>
        </w:rPr>
        <w:t xml:space="preserve">. </w:t>
      </w:r>
      <w:r w:rsidR="00FF1DAE">
        <w:rPr>
          <w:sz w:val="23"/>
          <w:szCs w:val="23"/>
        </w:rPr>
        <w:t>Срок исполнения договора</w:t>
      </w:r>
      <w:r w:rsidR="00D509C1">
        <w:rPr>
          <w:sz w:val="23"/>
          <w:szCs w:val="23"/>
        </w:rPr>
        <w:t xml:space="preserve">: в течение 2016 года. </w:t>
      </w:r>
    </w:p>
    <w:p w:rsidR="00F76B84" w:rsidRPr="00C64F02" w:rsidRDefault="00D509C1" w:rsidP="00F76B84">
      <w:pPr>
        <w:spacing w:line="240" w:lineRule="auto"/>
        <w:rPr>
          <w:sz w:val="23"/>
          <w:szCs w:val="23"/>
        </w:rPr>
      </w:pPr>
      <w:r>
        <w:rPr>
          <w:sz w:val="23"/>
          <w:szCs w:val="23"/>
        </w:rPr>
        <w:t xml:space="preserve">3.5.1. </w:t>
      </w:r>
      <w:r w:rsidR="001A2BB5">
        <w:rPr>
          <w:sz w:val="23"/>
          <w:szCs w:val="23"/>
        </w:rPr>
        <w:t>Срок</w:t>
      </w:r>
      <w:r w:rsidR="00F76B84" w:rsidRPr="00C64F02">
        <w:rPr>
          <w:sz w:val="23"/>
          <w:szCs w:val="23"/>
        </w:rPr>
        <w:t xml:space="preserve"> </w:t>
      </w:r>
      <w:r w:rsidR="00774D38">
        <w:rPr>
          <w:sz w:val="23"/>
          <w:szCs w:val="23"/>
        </w:rPr>
        <w:t>выполнения Работ</w:t>
      </w:r>
      <w:r w:rsidR="00F76B84" w:rsidRPr="00C64F02">
        <w:rPr>
          <w:sz w:val="23"/>
          <w:szCs w:val="23"/>
        </w:rPr>
        <w:t>:</w:t>
      </w:r>
      <w:r w:rsidR="00FF1DAE">
        <w:rPr>
          <w:sz w:val="23"/>
          <w:szCs w:val="23"/>
        </w:rPr>
        <w:t xml:space="preserve"> в течение 15 (пятнадцати) рабочих дней с момента получения средств измерения / рабочих эталонов</w:t>
      </w:r>
      <w:r w:rsidR="00A545E1">
        <w:rPr>
          <w:sz w:val="23"/>
          <w:szCs w:val="23"/>
        </w:rPr>
        <w:t>.</w:t>
      </w:r>
    </w:p>
    <w:p w:rsidR="00F76B84"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xml:space="preserve">. Место </w:t>
      </w:r>
      <w:r w:rsidR="00774D38">
        <w:rPr>
          <w:sz w:val="23"/>
          <w:szCs w:val="23"/>
        </w:rPr>
        <w:t>выполнения Работ</w:t>
      </w:r>
      <w:r w:rsidR="00F76B84" w:rsidRPr="00C64F02">
        <w:rPr>
          <w:sz w:val="23"/>
          <w:szCs w:val="23"/>
        </w:rPr>
        <w:t>:</w:t>
      </w:r>
      <w:r w:rsidR="00174D42">
        <w:rPr>
          <w:sz w:val="23"/>
          <w:szCs w:val="23"/>
        </w:rPr>
        <w:t xml:space="preserve"> </w:t>
      </w:r>
      <w:r w:rsidR="00F76B84" w:rsidRPr="00C64F02">
        <w:rPr>
          <w:sz w:val="23"/>
          <w:szCs w:val="23"/>
        </w:rPr>
        <w:t xml:space="preserve">г. Новосибирск, </w:t>
      </w:r>
      <w:r w:rsidR="00774D38">
        <w:rPr>
          <w:sz w:val="23"/>
          <w:szCs w:val="23"/>
        </w:rPr>
        <w:t>территория Исполнителя</w:t>
      </w:r>
      <w:r w:rsidR="00A545E1">
        <w:rPr>
          <w:sz w:val="23"/>
          <w:szCs w:val="23"/>
        </w:rPr>
        <w:t>.</w:t>
      </w:r>
    </w:p>
    <w:p w:rsidR="00A545E1" w:rsidRPr="00C64F02" w:rsidRDefault="00A545E1" w:rsidP="00F76B84">
      <w:pPr>
        <w:spacing w:line="240" w:lineRule="auto"/>
        <w:rPr>
          <w:sz w:val="23"/>
          <w:szCs w:val="23"/>
        </w:rPr>
      </w:pPr>
      <w:r>
        <w:rPr>
          <w:sz w:val="23"/>
          <w:szCs w:val="23"/>
        </w:rPr>
        <w:t>Работы считаются выполненными с момента подписания Заказчиком Акта выполненных работ.</w:t>
      </w:r>
    </w:p>
    <w:p w:rsidR="00954FCF" w:rsidRPr="00C64F02" w:rsidRDefault="00954FCF" w:rsidP="00954FCF">
      <w:pPr>
        <w:spacing w:line="240" w:lineRule="auto"/>
        <w:rPr>
          <w:sz w:val="23"/>
          <w:szCs w:val="23"/>
        </w:rPr>
      </w:pPr>
    </w:p>
    <w:p w:rsidR="00954FCF" w:rsidRPr="00C64F02" w:rsidRDefault="003A7AA7" w:rsidP="00954FCF">
      <w:pPr>
        <w:spacing w:line="240" w:lineRule="auto"/>
        <w:jc w:val="center"/>
        <w:rPr>
          <w:sz w:val="23"/>
          <w:szCs w:val="23"/>
        </w:rPr>
      </w:pPr>
      <w:r>
        <w:rPr>
          <w:sz w:val="23"/>
          <w:szCs w:val="23"/>
        </w:rPr>
        <w:t>4</w:t>
      </w:r>
      <w:r w:rsidR="00954FCF" w:rsidRPr="00C64F02">
        <w:rPr>
          <w:sz w:val="23"/>
          <w:szCs w:val="23"/>
        </w:rPr>
        <w:t>. ОТВЕТСТВЕННОСТЬ СТОРОН</w:t>
      </w:r>
    </w:p>
    <w:p w:rsidR="00954FCF" w:rsidRPr="00C64F02" w:rsidRDefault="003A7AA7" w:rsidP="00954FCF">
      <w:pPr>
        <w:spacing w:line="240" w:lineRule="auto"/>
        <w:rPr>
          <w:sz w:val="23"/>
          <w:szCs w:val="23"/>
        </w:rPr>
      </w:pPr>
      <w:r>
        <w:rPr>
          <w:sz w:val="23"/>
          <w:szCs w:val="23"/>
        </w:rPr>
        <w:t>4</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3A7AA7" w:rsidP="00954FCF">
      <w:pPr>
        <w:spacing w:line="240" w:lineRule="auto"/>
        <w:rPr>
          <w:sz w:val="23"/>
          <w:szCs w:val="23"/>
        </w:rPr>
      </w:pPr>
      <w:r>
        <w:rPr>
          <w:sz w:val="23"/>
          <w:szCs w:val="23"/>
        </w:rPr>
        <w:t>4</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3A7AA7" w:rsidP="00954FCF">
      <w:pPr>
        <w:spacing w:line="240" w:lineRule="auto"/>
        <w:rPr>
          <w:sz w:val="23"/>
          <w:szCs w:val="23"/>
        </w:rPr>
      </w:pPr>
      <w:r>
        <w:rPr>
          <w:sz w:val="23"/>
          <w:szCs w:val="23"/>
        </w:rPr>
        <w:t>4</w:t>
      </w:r>
      <w:r w:rsidR="00954FCF" w:rsidRPr="00C64F02">
        <w:rPr>
          <w:sz w:val="23"/>
          <w:szCs w:val="23"/>
        </w:rPr>
        <w:t xml:space="preserve">.3. За нарушение сроков </w:t>
      </w:r>
      <w:r w:rsidR="00A545E1">
        <w:rPr>
          <w:sz w:val="23"/>
          <w:szCs w:val="23"/>
        </w:rPr>
        <w:t>выполнения Работ</w:t>
      </w:r>
      <w:r w:rsidR="00954FCF" w:rsidRPr="00C64F02">
        <w:rPr>
          <w:sz w:val="23"/>
          <w:szCs w:val="23"/>
        </w:rPr>
        <w:t xml:space="preserve">, </w:t>
      </w:r>
      <w:r w:rsidR="00A545E1">
        <w:rPr>
          <w:sz w:val="23"/>
          <w:szCs w:val="23"/>
        </w:rPr>
        <w:t>Исполнитель</w:t>
      </w:r>
      <w:r w:rsidR="00954FCF" w:rsidRPr="00C64F02">
        <w:rPr>
          <w:sz w:val="23"/>
          <w:szCs w:val="23"/>
        </w:rPr>
        <w:t xml:space="preserve"> уплачивает Заказчику неустойку в размере 1 % от стоимости несвоевременно поставленного Товара за каждый день просрочки.</w:t>
      </w:r>
    </w:p>
    <w:p w:rsidR="00954FCF" w:rsidRDefault="003A7AA7" w:rsidP="00954FCF">
      <w:pPr>
        <w:spacing w:line="240" w:lineRule="auto"/>
        <w:rPr>
          <w:sz w:val="23"/>
          <w:szCs w:val="23"/>
        </w:rPr>
      </w:pPr>
      <w:r>
        <w:rPr>
          <w:sz w:val="23"/>
          <w:szCs w:val="23"/>
        </w:rPr>
        <w:t>4</w:t>
      </w:r>
      <w:r w:rsidR="00954FCF" w:rsidRPr="00C64F02">
        <w:rPr>
          <w:sz w:val="23"/>
          <w:szCs w:val="23"/>
        </w:rPr>
        <w:t>.</w:t>
      </w:r>
      <w:r>
        <w:rPr>
          <w:sz w:val="23"/>
          <w:szCs w:val="23"/>
        </w:rPr>
        <w:t>4</w:t>
      </w:r>
      <w:r w:rsidR="00954FCF" w:rsidRPr="00C64F02">
        <w:rPr>
          <w:sz w:val="23"/>
          <w:szCs w:val="23"/>
        </w:rPr>
        <w:t xml:space="preserve">. Уплата неустойки не освобождает Стороны от исполнения обязательств по настоящему договору. </w:t>
      </w:r>
    </w:p>
    <w:p w:rsidR="001A2BB5" w:rsidRPr="00C64F02" w:rsidRDefault="003A7AA7" w:rsidP="00954FCF">
      <w:pPr>
        <w:spacing w:line="240" w:lineRule="auto"/>
        <w:rPr>
          <w:sz w:val="23"/>
          <w:szCs w:val="23"/>
        </w:rPr>
      </w:pPr>
      <w:r>
        <w:rPr>
          <w:sz w:val="23"/>
          <w:szCs w:val="23"/>
        </w:rPr>
        <w:t>4</w:t>
      </w:r>
      <w:r w:rsidR="001A2BB5">
        <w:rPr>
          <w:sz w:val="23"/>
          <w:szCs w:val="23"/>
        </w:rPr>
        <w:t>.</w:t>
      </w:r>
      <w:r>
        <w:rPr>
          <w:sz w:val="23"/>
          <w:szCs w:val="23"/>
        </w:rPr>
        <w:t>5</w:t>
      </w:r>
      <w:r w:rsidR="001A2BB5">
        <w:rPr>
          <w:sz w:val="23"/>
          <w:szCs w:val="23"/>
        </w:rPr>
        <w:t>.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3A7AA7" w:rsidP="00954FCF">
      <w:pPr>
        <w:spacing w:line="240" w:lineRule="auto"/>
        <w:jc w:val="center"/>
        <w:rPr>
          <w:sz w:val="23"/>
          <w:szCs w:val="23"/>
        </w:rPr>
      </w:pPr>
      <w:r>
        <w:rPr>
          <w:sz w:val="23"/>
          <w:szCs w:val="23"/>
        </w:rPr>
        <w:t>5</w:t>
      </w:r>
      <w:r w:rsidR="00954FCF" w:rsidRPr="00C64F02">
        <w:rPr>
          <w:sz w:val="23"/>
          <w:szCs w:val="23"/>
        </w:rPr>
        <w:t>. ПОРЯДОК РАЗРЕШЕНИЯ СПОРОВ</w:t>
      </w:r>
    </w:p>
    <w:p w:rsidR="00954FCF" w:rsidRPr="00C64F02" w:rsidRDefault="003A7AA7" w:rsidP="00954FCF">
      <w:pPr>
        <w:spacing w:line="240" w:lineRule="auto"/>
        <w:rPr>
          <w:sz w:val="23"/>
          <w:szCs w:val="23"/>
        </w:rPr>
      </w:pPr>
      <w:r>
        <w:rPr>
          <w:sz w:val="23"/>
          <w:szCs w:val="23"/>
        </w:rPr>
        <w:t>5</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3A7AA7" w:rsidP="00954FCF">
      <w:pPr>
        <w:spacing w:line="240" w:lineRule="auto"/>
        <w:rPr>
          <w:sz w:val="23"/>
          <w:szCs w:val="23"/>
        </w:rPr>
      </w:pPr>
      <w:r>
        <w:rPr>
          <w:sz w:val="23"/>
          <w:szCs w:val="23"/>
        </w:rPr>
        <w:t>5</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3A7AA7" w:rsidP="00954FCF">
      <w:pPr>
        <w:spacing w:line="240" w:lineRule="auto"/>
        <w:rPr>
          <w:sz w:val="23"/>
          <w:szCs w:val="23"/>
        </w:rPr>
      </w:pPr>
      <w:r>
        <w:rPr>
          <w:sz w:val="23"/>
          <w:szCs w:val="23"/>
        </w:rPr>
        <w:t>5</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3A7AA7" w:rsidP="00954FCF">
      <w:pPr>
        <w:spacing w:line="240" w:lineRule="auto"/>
        <w:jc w:val="center"/>
        <w:rPr>
          <w:sz w:val="23"/>
          <w:szCs w:val="23"/>
        </w:rPr>
      </w:pPr>
      <w:r>
        <w:rPr>
          <w:sz w:val="23"/>
          <w:szCs w:val="23"/>
        </w:rPr>
        <w:t>6</w:t>
      </w:r>
      <w:r w:rsidR="00954FCF" w:rsidRPr="00C64F02">
        <w:rPr>
          <w:sz w:val="23"/>
          <w:szCs w:val="23"/>
        </w:rPr>
        <w:t>. СРОК ДЕЙСТВИЯ НАСТОЯЩЕГО ДОГОВОРА</w:t>
      </w:r>
    </w:p>
    <w:p w:rsidR="00954FCF" w:rsidRPr="00C64F02" w:rsidRDefault="003A7AA7" w:rsidP="00954FCF">
      <w:pPr>
        <w:spacing w:line="240" w:lineRule="auto"/>
        <w:rPr>
          <w:sz w:val="23"/>
          <w:szCs w:val="23"/>
        </w:rPr>
      </w:pPr>
      <w:r>
        <w:rPr>
          <w:sz w:val="23"/>
          <w:szCs w:val="23"/>
        </w:rPr>
        <w:t>6</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3A7AA7" w:rsidP="00954FCF">
      <w:pPr>
        <w:spacing w:line="240" w:lineRule="auto"/>
        <w:jc w:val="center"/>
        <w:rPr>
          <w:sz w:val="23"/>
          <w:szCs w:val="23"/>
        </w:rPr>
      </w:pPr>
      <w:r>
        <w:rPr>
          <w:sz w:val="23"/>
          <w:szCs w:val="23"/>
        </w:rPr>
        <w:t>7</w:t>
      </w:r>
      <w:r w:rsidR="00954FCF" w:rsidRPr="00C64F02">
        <w:rPr>
          <w:sz w:val="23"/>
          <w:szCs w:val="23"/>
        </w:rPr>
        <w:t>. ЗАКЛЮЧИТЕЛЬНЫЕ ПОЛОЖЕНИЯ</w:t>
      </w:r>
    </w:p>
    <w:p w:rsidR="00954FCF" w:rsidRPr="00C64F02" w:rsidRDefault="003A7AA7" w:rsidP="00954FCF">
      <w:pPr>
        <w:spacing w:line="240" w:lineRule="auto"/>
        <w:rPr>
          <w:sz w:val="23"/>
          <w:szCs w:val="23"/>
        </w:rPr>
      </w:pPr>
      <w:r>
        <w:rPr>
          <w:sz w:val="23"/>
          <w:szCs w:val="23"/>
        </w:rPr>
        <w:t>7</w:t>
      </w:r>
      <w:r w:rsidR="00954FCF" w:rsidRPr="00C64F02">
        <w:rPr>
          <w:sz w:val="23"/>
          <w:szCs w:val="23"/>
        </w:rPr>
        <w:t xml:space="preserve">.1. </w:t>
      </w:r>
      <w:proofErr w:type="gramStart"/>
      <w:r w:rsidR="00954FCF"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w:t>
      </w:r>
      <w:r w:rsidR="00A545E1">
        <w:rPr>
          <w:sz w:val="23"/>
          <w:szCs w:val="23"/>
        </w:rPr>
        <w:t>Исполнителем</w:t>
      </w:r>
      <w:r w:rsidR="00954FCF" w:rsidRPr="00C64F02">
        <w:rPr>
          <w:sz w:val="23"/>
          <w:szCs w:val="23"/>
        </w:rPr>
        <w:t xml:space="preserve">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00A545E1">
        <w:rPr>
          <w:sz w:val="23"/>
          <w:szCs w:val="23"/>
        </w:rPr>
        <w:t>Исполнителя</w:t>
      </w:r>
      <w:r w:rsidR="00954FCF" w:rsidRPr="00C64F02">
        <w:rPr>
          <w:sz w:val="23"/>
          <w:szCs w:val="23"/>
        </w:rPr>
        <w:t xml:space="preserve">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954FCF"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3A7AA7" w:rsidP="00954FCF">
      <w:pPr>
        <w:spacing w:line="240" w:lineRule="auto"/>
        <w:rPr>
          <w:sz w:val="23"/>
          <w:szCs w:val="23"/>
        </w:rPr>
      </w:pPr>
      <w:r>
        <w:rPr>
          <w:sz w:val="23"/>
          <w:szCs w:val="23"/>
        </w:rPr>
        <w:t>7</w:t>
      </w:r>
      <w:r w:rsidR="00954FCF"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3A7AA7" w:rsidP="00954FCF">
      <w:pPr>
        <w:spacing w:line="240" w:lineRule="auto"/>
        <w:rPr>
          <w:sz w:val="23"/>
          <w:szCs w:val="23"/>
        </w:rPr>
      </w:pPr>
      <w:r>
        <w:rPr>
          <w:sz w:val="23"/>
          <w:szCs w:val="23"/>
        </w:rPr>
        <w:t>7</w:t>
      </w:r>
      <w:r w:rsidR="00954FCF" w:rsidRPr="00C64F02">
        <w:rPr>
          <w:sz w:val="23"/>
          <w:szCs w:val="23"/>
        </w:rPr>
        <w:t xml:space="preserve">.3. При исполнении настоящего Договора не допускается перемена </w:t>
      </w:r>
      <w:r w:rsidR="00A545E1">
        <w:rPr>
          <w:sz w:val="23"/>
          <w:szCs w:val="23"/>
        </w:rPr>
        <w:t>Исполнителя</w:t>
      </w:r>
      <w:r w:rsidR="00954FCF" w:rsidRPr="00C64F02">
        <w:rPr>
          <w:sz w:val="23"/>
          <w:szCs w:val="23"/>
        </w:rPr>
        <w:t xml:space="preserve">, за исключением случаев, если новый </w:t>
      </w:r>
      <w:r w:rsidR="00A545E1">
        <w:rPr>
          <w:sz w:val="23"/>
          <w:szCs w:val="23"/>
        </w:rPr>
        <w:t>Исполнитель</w:t>
      </w:r>
      <w:r w:rsidR="00954FCF" w:rsidRPr="00C64F02">
        <w:rPr>
          <w:sz w:val="23"/>
          <w:szCs w:val="23"/>
        </w:rPr>
        <w:t xml:space="preserve"> является правопреемником </w:t>
      </w:r>
      <w:r w:rsidR="00A545E1">
        <w:rPr>
          <w:sz w:val="23"/>
          <w:szCs w:val="23"/>
        </w:rPr>
        <w:t>Исполнителя</w:t>
      </w:r>
      <w:r w:rsidR="00954FCF" w:rsidRPr="00C64F02">
        <w:rPr>
          <w:sz w:val="23"/>
          <w:szCs w:val="23"/>
        </w:rPr>
        <w:t xml:space="preserve"> по такому Договору вследствие реорганизации юридического лица в форме преобразования, слияния или присоединения.</w:t>
      </w:r>
    </w:p>
    <w:p w:rsidR="00954FCF" w:rsidRPr="00C64F02" w:rsidRDefault="003A7AA7" w:rsidP="00954FCF">
      <w:pPr>
        <w:spacing w:line="240" w:lineRule="auto"/>
        <w:rPr>
          <w:sz w:val="23"/>
          <w:szCs w:val="23"/>
        </w:rPr>
      </w:pPr>
      <w:r>
        <w:rPr>
          <w:sz w:val="23"/>
          <w:szCs w:val="23"/>
        </w:rPr>
        <w:t>7</w:t>
      </w:r>
      <w:r w:rsidR="00954FCF" w:rsidRPr="00C64F02">
        <w:rPr>
          <w:sz w:val="23"/>
          <w:szCs w:val="23"/>
        </w:rPr>
        <w:t xml:space="preserve">.4. В случае изменения у </w:t>
      </w:r>
      <w:proofErr w:type="gramStart"/>
      <w:r w:rsidR="00954FCF" w:rsidRPr="00C64F02">
        <w:rPr>
          <w:sz w:val="23"/>
          <w:szCs w:val="23"/>
        </w:rPr>
        <w:t>какой-либо</w:t>
      </w:r>
      <w:proofErr w:type="gramEnd"/>
      <w:r w:rsidR="00954FCF"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3A7AA7" w:rsidP="00954FCF">
      <w:pPr>
        <w:spacing w:line="240" w:lineRule="auto"/>
        <w:jc w:val="center"/>
        <w:rPr>
          <w:sz w:val="23"/>
          <w:szCs w:val="23"/>
        </w:rPr>
      </w:pPr>
      <w:r>
        <w:rPr>
          <w:sz w:val="23"/>
          <w:szCs w:val="23"/>
        </w:rPr>
        <w:t>8</w:t>
      </w:r>
      <w:r w:rsidR="00954FCF" w:rsidRPr="00C64F02">
        <w:rPr>
          <w:sz w:val="23"/>
          <w:szCs w:val="23"/>
        </w:rPr>
        <w:t>. ПРИЛОЖЕНИЯ</w:t>
      </w:r>
    </w:p>
    <w:p w:rsidR="00954FCF" w:rsidRDefault="003A7AA7" w:rsidP="00954FCF">
      <w:pPr>
        <w:spacing w:line="240" w:lineRule="auto"/>
        <w:ind w:firstLine="0"/>
        <w:rPr>
          <w:sz w:val="23"/>
          <w:szCs w:val="23"/>
        </w:rPr>
      </w:pPr>
      <w:r>
        <w:rPr>
          <w:sz w:val="23"/>
          <w:szCs w:val="23"/>
        </w:rPr>
        <w:t>8</w:t>
      </w:r>
      <w:r w:rsidR="00954FCF" w:rsidRPr="00C64F02">
        <w:rPr>
          <w:sz w:val="23"/>
          <w:szCs w:val="23"/>
        </w:rPr>
        <w:t xml:space="preserve">.1. Приложение № 1. </w:t>
      </w:r>
      <w:r w:rsidR="00500053">
        <w:rPr>
          <w:sz w:val="23"/>
          <w:szCs w:val="23"/>
        </w:rPr>
        <w:t xml:space="preserve">Перечень </w:t>
      </w:r>
      <w:r w:rsidR="00500053" w:rsidRPr="00500053">
        <w:rPr>
          <w:sz w:val="23"/>
          <w:szCs w:val="23"/>
        </w:rPr>
        <w:t xml:space="preserve">средств измерений и рабочих эталонов, подлежащих поверке и </w:t>
      </w:r>
      <w:r w:rsidR="00500053" w:rsidRPr="00500053">
        <w:rPr>
          <w:sz w:val="23"/>
          <w:szCs w:val="23"/>
        </w:rPr>
        <w:lastRenderedPageBreak/>
        <w:t>принадлежащих АО «НПО НИИИП-</w:t>
      </w:r>
      <w:proofErr w:type="spellStart"/>
      <w:r w:rsidR="00500053" w:rsidRPr="00500053">
        <w:rPr>
          <w:sz w:val="23"/>
          <w:szCs w:val="23"/>
        </w:rPr>
        <w:t>НЗиК</w:t>
      </w:r>
      <w:proofErr w:type="spellEnd"/>
      <w:r w:rsidR="00500053" w:rsidRPr="00500053">
        <w:rPr>
          <w:sz w:val="23"/>
          <w:szCs w:val="23"/>
        </w:rPr>
        <w:t>»</w:t>
      </w:r>
    </w:p>
    <w:p w:rsidR="003A7AA7" w:rsidRDefault="003A7AA7" w:rsidP="00954FCF">
      <w:pPr>
        <w:spacing w:line="240" w:lineRule="auto"/>
        <w:ind w:firstLine="0"/>
        <w:rPr>
          <w:sz w:val="23"/>
          <w:szCs w:val="23"/>
        </w:rPr>
      </w:pPr>
      <w:r>
        <w:rPr>
          <w:sz w:val="23"/>
          <w:szCs w:val="23"/>
        </w:rPr>
        <w:t xml:space="preserve">8.2. Приложение №2. </w:t>
      </w:r>
      <w:r w:rsidR="00FF1DAE">
        <w:rPr>
          <w:sz w:val="23"/>
          <w:szCs w:val="23"/>
        </w:rPr>
        <w:t>Акт приема-передачи средств измерения / рабочих эталонов.</w:t>
      </w:r>
    </w:p>
    <w:p w:rsidR="00954FCF" w:rsidRPr="00C64F02" w:rsidRDefault="00954FCF" w:rsidP="00954FCF">
      <w:pPr>
        <w:spacing w:line="240" w:lineRule="auto"/>
        <w:ind w:firstLine="0"/>
        <w:rPr>
          <w:sz w:val="23"/>
          <w:szCs w:val="23"/>
        </w:rPr>
      </w:pPr>
    </w:p>
    <w:p w:rsidR="00954FCF" w:rsidRPr="00C64F02" w:rsidRDefault="003A7AA7" w:rsidP="00954FCF">
      <w:pPr>
        <w:spacing w:line="240" w:lineRule="auto"/>
        <w:jc w:val="center"/>
        <w:rPr>
          <w:sz w:val="23"/>
          <w:szCs w:val="23"/>
        </w:rPr>
      </w:pPr>
      <w:r>
        <w:rPr>
          <w:sz w:val="23"/>
          <w:szCs w:val="23"/>
        </w:rPr>
        <w:t>9</w:t>
      </w:r>
      <w:r w:rsidR="00954FCF"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500053" w:rsidP="001337FF">
            <w:pPr>
              <w:pStyle w:val="Style2"/>
              <w:widowControl/>
              <w:tabs>
                <w:tab w:val="left" w:pos="1296"/>
                <w:tab w:val="left" w:pos="6390"/>
              </w:tabs>
              <w:rPr>
                <w:rStyle w:val="FontStyle19"/>
                <w:rFonts w:ascii="Times New Roman" w:hAnsi="Times New Roman" w:cs="Times New Roman"/>
                <w:sz w:val="23"/>
                <w:szCs w:val="23"/>
              </w:rPr>
            </w:pPr>
            <w:r>
              <w:rPr>
                <w:rFonts w:ascii="Times New Roman" w:hAnsi="Times New Roman" w:cs="Times New Roman"/>
                <w:sz w:val="23"/>
                <w:szCs w:val="23"/>
              </w:rPr>
              <w:t>Исполнитель</w:t>
            </w:r>
            <w:r w:rsidR="00954FCF" w:rsidRPr="00C64F02">
              <w:rPr>
                <w:rFonts w:ascii="Times New Roman" w:hAnsi="Times New Roman" w:cs="Times New Roman"/>
                <w:sz w:val="23"/>
                <w:szCs w:val="23"/>
              </w:rPr>
              <w:t>:</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432539" w:rsidRDefault="00432539" w:rsidP="00954FCF">
      <w:pPr>
        <w:spacing w:line="240" w:lineRule="auto"/>
        <w:jc w:val="right"/>
        <w:rPr>
          <w:sz w:val="23"/>
          <w:szCs w:val="23"/>
        </w:rPr>
      </w:pPr>
    </w:p>
    <w:p w:rsidR="00432539" w:rsidRDefault="00432539" w:rsidP="00954FCF">
      <w:pPr>
        <w:spacing w:line="240" w:lineRule="auto"/>
        <w:jc w:val="right"/>
        <w:rPr>
          <w:sz w:val="23"/>
          <w:szCs w:val="23"/>
        </w:rPr>
      </w:pPr>
    </w:p>
    <w:p w:rsidR="00432539" w:rsidRDefault="00432539" w:rsidP="00954FCF">
      <w:pPr>
        <w:spacing w:line="240" w:lineRule="auto"/>
        <w:jc w:val="right"/>
        <w:rPr>
          <w:sz w:val="23"/>
          <w:szCs w:val="23"/>
        </w:rPr>
      </w:pPr>
    </w:p>
    <w:p w:rsidR="00432539" w:rsidRDefault="00432539" w:rsidP="00954FCF">
      <w:pPr>
        <w:spacing w:line="240" w:lineRule="auto"/>
        <w:jc w:val="right"/>
        <w:rPr>
          <w:sz w:val="23"/>
          <w:szCs w:val="23"/>
        </w:rPr>
      </w:pPr>
    </w:p>
    <w:p w:rsidR="00432539" w:rsidRDefault="00432539" w:rsidP="00954FCF">
      <w:pPr>
        <w:spacing w:line="240" w:lineRule="auto"/>
        <w:jc w:val="right"/>
        <w:rPr>
          <w:sz w:val="23"/>
          <w:szCs w:val="23"/>
        </w:rPr>
      </w:pPr>
    </w:p>
    <w:p w:rsidR="00432539" w:rsidRDefault="00432539" w:rsidP="00954FCF">
      <w:pPr>
        <w:spacing w:line="240" w:lineRule="auto"/>
        <w:jc w:val="right"/>
        <w:rPr>
          <w:sz w:val="23"/>
          <w:szCs w:val="23"/>
        </w:rPr>
      </w:pPr>
    </w:p>
    <w:p w:rsidR="00432539" w:rsidRDefault="00432539" w:rsidP="00954FCF">
      <w:pPr>
        <w:spacing w:line="240" w:lineRule="auto"/>
        <w:jc w:val="right"/>
        <w:rPr>
          <w:sz w:val="23"/>
          <w:szCs w:val="23"/>
        </w:rPr>
      </w:pPr>
    </w:p>
    <w:p w:rsidR="00954FCF" w:rsidRPr="00C64F02" w:rsidRDefault="00500053" w:rsidP="00954FCF">
      <w:pPr>
        <w:spacing w:line="240" w:lineRule="auto"/>
        <w:jc w:val="right"/>
        <w:rPr>
          <w:sz w:val="23"/>
          <w:szCs w:val="23"/>
        </w:rPr>
      </w:pPr>
      <w:r>
        <w:rPr>
          <w:sz w:val="23"/>
          <w:szCs w:val="23"/>
        </w:rPr>
        <w:lastRenderedPageBreak/>
        <w:t>Приложение №1</w:t>
      </w:r>
      <w:r w:rsidR="00954FCF" w:rsidRPr="00C64F02">
        <w:rPr>
          <w:sz w:val="23"/>
          <w:szCs w:val="23"/>
        </w:rPr>
        <w:t xml:space="preserve"> к Договору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205B1A" w:rsidRDefault="00500053" w:rsidP="00500053">
      <w:pPr>
        <w:spacing w:line="240" w:lineRule="auto"/>
        <w:ind w:right="536" w:firstLine="567"/>
        <w:jc w:val="center"/>
        <w:rPr>
          <w:sz w:val="23"/>
          <w:szCs w:val="23"/>
        </w:rPr>
      </w:pPr>
      <w:r>
        <w:rPr>
          <w:sz w:val="23"/>
          <w:szCs w:val="23"/>
        </w:rPr>
        <w:t xml:space="preserve">Перечень </w:t>
      </w:r>
      <w:r w:rsidRPr="00500053">
        <w:rPr>
          <w:sz w:val="23"/>
          <w:szCs w:val="23"/>
        </w:rPr>
        <w:t>средств измерений и рабочих эталонов, подлежащих поверке и принадлежащих АО «НПО НИИИП-</w:t>
      </w:r>
      <w:proofErr w:type="spellStart"/>
      <w:r w:rsidRPr="00500053">
        <w:rPr>
          <w:sz w:val="23"/>
          <w:szCs w:val="23"/>
        </w:rPr>
        <w:t>НЗиК</w:t>
      </w:r>
      <w:proofErr w:type="spellEnd"/>
      <w:r w:rsidRPr="00500053">
        <w:rPr>
          <w:sz w:val="23"/>
          <w:szCs w:val="23"/>
        </w:rPr>
        <w:t>»</w:t>
      </w:r>
    </w:p>
    <w:p w:rsidR="00500053" w:rsidRDefault="00500053" w:rsidP="00500053">
      <w:pPr>
        <w:spacing w:line="240" w:lineRule="auto"/>
        <w:ind w:right="536" w:firstLine="567"/>
        <w:jc w:val="center"/>
        <w:rPr>
          <w:sz w:val="23"/>
          <w:szCs w:val="23"/>
        </w:rPr>
      </w:pPr>
    </w:p>
    <w:tbl>
      <w:tblPr>
        <w:tblStyle w:val="af6"/>
        <w:tblW w:w="0" w:type="auto"/>
        <w:tblInd w:w="534" w:type="dxa"/>
        <w:tblLayout w:type="fixed"/>
        <w:tblLook w:val="04A0" w:firstRow="1" w:lastRow="0" w:firstColumn="1" w:lastColumn="0" w:noHBand="0" w:noVBand="1"/>
      </w:tblPr>
      <w:tblGrid>
        <w:gridCol w:w="2205"/>
        <w:gridCol w:w="3750"/>
        <w:gridCol w:w="2835"/>
        <w:gridCol w:w="992"/>
      </w:tblGrid>
      <w:tr w:rsidR="00500053" w:rsidTr="00500053">
        <w:tc>
          <w:tcPr>
            <w:tcW w:w="2205" w:type="dxa"/>
            <w:vAlign w:val="center"/>
          </w:tcPr>
          <w:p w:rsidR="00500053" w:rsidRPr="0003635B" w:rsidRDefault="00500053" w:rsidP="00855DB7">
            <w:pPr>
              <w:spacing w:line="240" w:lineRule="auto"/>
              <w:ind w:firstLine="0"/>
              <w:jc w:val="center"/>
            </w:pPr>
            <w:r>
              <w:t>Вид измерений по кодификатору групп средств измерений</w:t>
            </w:r>
          </w:p>
        </w:tc>
        <w:tc>
          <w:tcPr>
            <w:tcW w:w="3750" w:type="dxa"/>
            <w:vAlign w:val="center"/>
          </w:tcPr>
          <w:p w:rsidR="00500053" w:rsidRPr="0003635B" w:rsidRDefault="00500053" w:rsidP="00855DB7">
            <w:pPr>
              <w:spacing w:line="240" w:lineRule="auto"/>
              <w:ind w:firstLine="0"/>
              <w:jc w:val="center"/>
            </w:pPr>
            <w:r>
              <w:t>Наименование СИ</w:t>
            </w:r>
          </w:p>
        </w:tc>
        <w:tc>
          <w:tcPr>
            <w:tcW w:w="2835" w:type="dxa"/>
            <w:vAlign w:val="center"/>
          </w:tcPr>
          <w:p w:rsidR="00500053" w:rsidRPr="0003635B" w:rsidRDefault="00500053" w:rsidP="00855DB7">
            <w:pPr>
              <w:spacing w:line="240" w:lineRule="auto"/>
              <w:ind w:firstLine="0"/>
              <w:jc w:val="center"/>
            </w:pPr>
            <w:r>
              <w:t>Краткие технические характеристики</w:t>
            </w:r>
          </w:p>
        </w:tc>
        <w:tc>
          <w:tcPr>
            <w:tcW w:w="992" w:type="dxa"/>
            <w:vAlign w:val="center"/>
          </w:tcPr>
          <w:p w:rsidR="00500053" w:rsidRDefault="00500053" w:rsidP="00855DB7">
            <w:pPr>
              <w:spacing w:line="240" w:lineRule="auto"/>
              <w:ind w:firstLine="0"/>
              <w:jc w:val="center"/>
            </w:pPr>
          </w:p>
          <w:p w:rsidR="00500053" w:rsidRPr="0003635B" w:rsidRDefault="00500053" w:rsidP="00855DB7">
            <w:pPr>
              <w:spacing w:line="240" w:lineRule="auto"/>
              <w:ind w:firstLine="0"/>
              <w:jc w:val="center"/>
            </w:pPr>
            <w:r>
              <w:t>Количество</w:t>
            </w:r>
          </w:p>
        </w:tc>
      </w:tr>
      <w:tr w:rsidR="00500053" w:rsidTr="00500053">
        <w:tc>
          <w:tcPr>
            <w:tcW w:w="2205" w:type="dxa"/>
            <w:vAlign w:val="center"/>
          </w:tcPr>
          <w:p w:rsidR="00500053" w:rsidRPr="0003635B" w:rsidRDefault="00500053" w:rsidP="00855DB7">
            <w:pPr>
              <w:spacing w:line="240" w:lineRule="auto"/>
              <w:ind w:firstLine="0"/>
              <w:jc w:val="center"/>
            </w:pPr>
            <w:r>
              <w:t>1</w:t>
            </w:r>
          </w:p>
        </w:tc>
        <w:tc>
          <w:tcPr>
            <w:tcW w:w="3750" w:type="dxa"/>
            <w:vAlign w:val="center"/>
          </w:tcPr>
          <w:p w:rsidR="00500053" w:rsidRPr="0003635B" w:rsidRDefault="00500053" w:rsidP="00855DB7">
            <w:pPr>
              <w:spacing w:line="240" w:lineRule="auto"/>
              <w:ind w:firstLine="0"/>
              <w:jc w:val="center"/>
            </w:pPr>
            <w:r>
              <w:t>2</w:t>
            </w:r>
          </w:p>
        </w:tc>
        <w:tc>
          <w:tcPr>
            <w:tcW w:w="2835" w:type="dxa"/>
            <w:vAlign w:val="center"/>
          </w:tcPr>
          <w:p w:rsidR="00500053" w:rsidRPr="0003635B" w:rsidRDefault="00500053" w:rsidP="00855DB7">
            <w:pPr>
              <w:spacing w:line="240" w:lineRule="auto"/>
              <w:ind w:firstLine="0"/>
              <w:jc w:val="center"/>
            </w:pPr>
            <w:r>
              <w:t>3</w:t>
            </w:r>
          </w:p>
        </w:tc>
        <w:tc>
          <w:tcPr>
            <w:tcW w:w="992" w:type="dxa"/>
            <w:vAlign w:val="center"/>
          </w:tcPr>
          <w:p w:rsidR="00500053" w:rsidRPr="0003635B" w:rsidRDefault="00500053" w:rsidP="00855DB7">
            <w:pPr>
              <w:spacing w:line="240" w:lineRule="auto"/>
              <w:ind w:firstLine="0"/>
              <w:jc w:val="center"/>
            </w:pPr>
            <w:r>
              <w:t>4</w:t>
            </w:r>
          </w:p>
        </w:tc>
      </w:tr>
      <w:tr w:rsidR="00500053" w:rsidRPr="00EE3345" w:rsidTr="00500053">
        <w:tc>
          <w:tcPr>
            <w:tcW w:w="2205" w:type="dxa"/>
            <w:vMerge w:val="restart"/>
          </w:tcPr>
          <w:p w:rsidR="00500053" w:rsidRPr="00EE3345" w:rsidRDefault="00500053" w:rsidP="00855DB7">
            <w:pPr>
              <w:spacing w:line="240" w:lineRule="auto"/>
              <w:ind w:firstLine="0"/>
            </w:pPr>
            <w:r w:rsidRPr="00EE3345">
              <w:t xml:space="preserve">Измерения геометрических величин </w:t>
            </w:r>
          </w:p>
        </w:tc>
        <w:tc>
          <w:tcPr>
            <w:tcW w:w="3750" w:type="dxa"/>
          </w:tcPr>
          <w:p w:rsidR="00500053" w:rsidRPr="00EE3345" w:rsidRDefault="00500053" w:rsidP="00855DB7">
            <w:pPr>
              <w:spacing w:line="240" w:lineRule="auto"/>
              <w:ind w:firstLine="0"/>
            </w:pPr>
            <w:r>
              <w:t>Наборы плоскопараллельных мер длины</w:t>
            </w:r>
          </w:p>
        </w:tc>
        <w:tc>
          <w:tcPr>
            <w:tcW w:w="2835" w:type="dxa"/>
          </w:tcPr>
          <w:p w:rsidR="00500053" w:rsidRDefault="00500053" w:rsidP="00855DB7">
            <w:pPr>
              <w:spacing w:line="240" w:lineRule="auto"/>
              <w:ind w:firstLine="0"/>
            </w:pPr>
            <w:r>
              <w:t>Р3, КЛ</w:t>
            </w:r>
            <w:proofErr w:type="gramStart"/>
            <w:r>
              <w:t>1</w:t>
            </w:r>
            <w:proofErr w:type="gramEnd"/>
            <w:r>
              <w:t>,2</w:t>
            </w:r>
          </w:p>
          <w:p w:rsidR="00500053" w:rsidRPr="00EE3345" w:rsidRDefault="00500053" w:rsidP="00855DB7">
            <w:pPr>
              <w:spacing w:line="240" w:lineRule="auto"/>
              <w:ind w:firstLine="0"/>
            </w:pPr>
            <w:r>
              <w:t>До 1000 мм</w:t>
            </w:r>
          </w:p>
        </w:tc>
        <w:tc>
          <w:tcPr>
            <w:tcW w:w="992" w:type="dxa"/>
          </w:tcPr>
          <w:p w:rsidR="00500053" w:rsidRPr="00EE3345" w:rsidRDefault="00500053" w:rsidP="00855DB7">
            <w:pPr>
              <w:spacing w:line="240" w:lineRule="auto"/>
              <w:ind w:firstLine="0"/>
            </w:pPr>
            <w:r>
              <w:t>9</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Набор мер плоского угла</w:t>
            </w:r>
          </w:p>
        </w:tc>
        <w:tc>
          <w:tcPr>
            <w:tcW w:w="2835" w:type="dxa"/>
          </w:tcPr>
          <w:p w:rsidR="00500053" w:rsidRDefault="00500053" w:rsidP="00855DB7">
            <w:pPr>
              <w:spacing w:line="240" w:lineRule="auto"/>
              <w:ind w:firstLine="0"/>
            </w:pPr>
            <w:r>
              <w:t>КЛ</w:t>
            </w:r>
            <w:proofErr w:type="gramStart"/>
            <w:r>
              <w:t>2</w:t>
            </w:r>
            <w:proofErr w:type="gramEnd"/>
          </w:p>
          <w:p w:rsidR="00500053" w:rsidRPr="001524FB" w:rsidRDefault="00500053" w:rsidP="00855DB7">
            <w:pPr>
              <w:spacing w:line="240" w:lineRule="auto"/>
              <w:ind w:firstLine="0"/>
              <w:rPr>
                <w:vertAlign w:val="superscript"/>
              </w:rPr>
            </w:pPr>
            <w:r>
              <w:t>До 90</w:t>
            </w:r>
            <w:r>
              <w:rPr>
                <w:vertAlign w:val="superscript"/>
              </w:rPr>
              <w:t>ο</w:t>
            </w:r>
          </w:p>
        </w:tc>
        <w:tc>
          <w:tcPr>
            <w:tcW w:w="992" w:type="dxa"/>
          </w:tcPr>
          <w:p w:rsidR="00500053" w:rsidRPr="00EE3345"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Нутромер микрометрический</w:t>
            </w:r>
          </w:p>
        </w:tc>
        <w:tc>
          <w:tcPr>
            <w:tcW w:w="2835" w:type="dxa"/>
          </w:tcPr>
          <w:p w:rsidR="00500053" w:rsidRPr="00EE3345" w:rsidRDefault="00500053" w:rsidP="00855DB7">
            <w:pPr>
              <w:spacing w:line="240" w:lineRule="auto"/>
              <w:ind w:firstLine="0"/>
            </w:pPr>
            <w:r>
              <w:t>150-1250 мм</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rPr>
                <w:lang w:val="en-US"/>
              </w:rPr>
            </w:pPr>
            <w:proofErr w:type="spellStart"/>
            <w:r>
              <w:t>Толщиномер</w:t>
            </w:r>
            <w:proofErr w:type="spellEnd"/>
            <w:r>
              <w:t xml:space="preserve"> покрытий </w:t>
            </w:r>
          </w:p>
          <w:p w:rsidR="00500053" w:rsidRPr="001524FB" w:rsidRDefault="00500053" w:rsidP="00855DB7">
            <w:pPr>
              <w:spacing w:line="240" w:lineRule="auto"/>
              <w:ind w:firstLine="0"/>
              <w:rPr>
                <w:lang w:val="en-US"/>
              </w:rPr>
            </w:pPr>
            <w:proofErr w:type="spellStart"/>
            <w:r>
              <w:rPr>
                <w:lang w:val="en-US"/>
              </w:rPr>
              <w:t>QuaNix</w:t>
            </w:r>
            <w:proofErr w:type="spellEnd"/>
            <w:r>
              <w:rPr>
                <w:lang w:val="en-US"/>
              </w:rPr>
              <w:t xml:space="preserve"> 1500</w:t>
            </w:r>
          </w:p>
        </w:tc>
        <w:tc>
          <w:tcPr>
            <w:tcW w:w="2835" w:type="dxa"/>
          </w:tcPr>
          <w:p w:rsidR="00500053" w:rsidRPr="00645E80" w:rsidRDefault="00500053" w:rsidP="00855DB7">
            <w:pPr>
              <w:spacing w:line="240" w:lineRule="auto"/>
              <w:ind w:firstLine="0"/>
            </w:pPr>
            <w:r>
              <w:rPr>
                <w:lang w:val="en-US"/>
              </w:rPr>
              <w:t xml:space="preserve">0-5000 </w:t>
            </w:r>
            <w:r>
              <w:t>мкм</w:t>
            </w:r>
          </w:p>
        </w:tc>
        <w:tc>
          <w:tcPr>
            <w:tcW w:w="992" w:type="dxa"/>
          </w:tcPr>
          <w:p w:rsidR="00500053" w:rsidRPr="001524FB" w:rsidRDefault="00500053" w:rsidP="00855DB7">
            <w:pPr>
              <w:spacing w:line="240" w:lineRule="auto"/>
              <w:ind w:firstLine="0"/>
              <w:rPr>
                <w:lang w:val="en-US"/>
              </w:rPr>
            </w:pPr>
            <w:r>
              <w:rPr>
                <w:lang w:val="en-US"/>
              </w:rP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1524FB" w:rsidRDefault="00500053" w:rsidP="00855DB7">
            <w:pPr>
              <w:spacing w:line="240" w:lineRule="auto"/>
              <w:ind w:firstLine="0"/>
            </w:pPr>
            <w:proofErr w:type="spellStart"/>
            <w:r>
              <w:t>Длиномер</w:t>
            </w:r>
            <w:proofErr w:type="spellEnd"/>
            <w:r>
              <w:t xml:space="preserve"> вертикальный ИЗВ-21</w:t>
            </w:r>
          </w:p>
        </w:tc>
        <w:tc>
          <w:tcPr>
            <w:tcW w:w="2835" w:type="dxa"/>
          </w:tcPr>
          <w:p w:rsidR="00500053" w:rsidRPr="00EE3345" w:rsidRDefault="00500053" w:rsidP="00855DB7">
            <w:pPr>
              <w:spacing w:line="240" w:lineRule="auto"/>
              <w:ind w:firstLine="0"/>
            </w:pPr>
            <w:r>
              <w:t>0-200 мм</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Оптическая линейка</w:t>
            </w:r>
          </w:p>
        </w:tc>
        <w:tc>
          <w:tcPr>
            <w:tcW w:w="2835" w:type="dxa"/>
          </w:tcPr>
          <w:p w:rsidR="00500053" w:rsidRPr="00EE3345" w:rsidRDefault="00500053" w:rsidP="00855DB7">
            <w:pPr>
              <w:spacing w:line="240" w:lineRule="auto"/>
              <w:ind w:firstLine="0"/>
            </w:pPr>
            <w:r>
              <w:t>0-800 мм</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Экзаменатор Мод 130</w:t>
            </w:r>
          </w:p>
        </w:tc>
        <w:tc>
          <w:tcPr>
            <w:tcW w:w="2835" w:type="dxa"/>
          </w:tcPr>
          <w:p w:rsidR="00500053" w:rsidRPr="00645E80" w:rsidRDefault="00500053" w:rsidP="00855DB7">
            <w:pPr>
              <w:spacing w:line="240" w:lineRule="auto"/>
              <w:ind w:firstLine="0"/>
              <w:rPr>
                <w:vertAlign w:val="superscript"/>
              </w:rPr>
            </w:pPr>
            <w:r>
              <w:t>±500</w:t>
            </w:r>
            <w:r>
              <w:rPr>
                <w:vertAlign w:val="superscript"/>
              </w:rPr>
              <w:t>ʹʹ</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Машина оптико-</w:t>
            </w:r>
            <w:proofErr w:type="spellStart"/>
            <w:r>
              <w:t>механич</w:t>
            </w:r>
            <w:proofErr w:type="spellEnd"/>
            <w:r>
              <w:t>.</w:t>
            </w:r>
          </w:p>
          <w:p w:rsidR="00500053" w:rsidRPr="00EE3345" w:rsidRDefault="00500053" w:rsidP="00855DB7">
            <w:pPr>
              <w:spacing w:line="240" w:lineRule="auto"/>
              <w:ind w:firstLine="0"/>
            </w:pPr>
            <w:r>
              <w:t>ИЗМ11</w:t>
            </w:r>
          </w:p>
        </w:tc>
        <w:tc>
          <w:tcPr>
            <w:tcW w:w="2835" w:type="dxa"/>
          </w:tcPr>
          <w:p w:rsidR="00500053" w:rsidRPr="00EE3345" w:rsidRDefault="00500053" w:rsidP="00855DB7">
            <w:pPr>
              <w:spacing w:line="240" w:lineRule="auto"/>
              <w:ind w:firstLine="0"/>
            </w:pPr>
            <w:r>
              <w:t>0-1000</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Образцы шероховатости</w:t>
            </w:r>
          </w:p>
        </w:tc>
        <w:tc>
          <w:tcPr>
            <w:tcW w:w="2835" w:type="dxa"/>
          </w:tcPr>
          <w:p w:rsidR="00500053" w:rsidRPr="00EE3345" w:rsidRDefault="00500053" w:rsidP="00855DB7">
            <w:pPr>
              <w:spacing w:line="240" w:lineRule="auto"/>
              <w:ind w:firstLine="0"/>
            </w:pPr>
            <w:r>
              <w:t>0,02-12,5 мкм</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Головки измерительные 01ИГПЦ</w:t>
            </w:r>
          </w:p>
        </w:tc>
        <w:tc>
          <w:tcPr>
            <w:tcW w:w="2835" w:type="dxa"/>
          </w:tcPr>
          <w:p w:rsidR="00500053" w:rsidRPr="00EE3345" w:rsidRDefault="00500053" w:rsidP="00855DB7">
            <w:pPr>
              <w:spacing w:line="240" w:lineRule="auto"/>
              <w:ind w:firstLine="0"/>
            </w:pPr>
            <w:r>
              <w:t>±190 мкм</w:t>
            </w:r>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proofErr w:type="spellStart"/>
            <w:r>
              <w:t>Оптикатор</w:t>
            </w:r>
            <w:proofErr w:type="spellEnd"/>
            <w:r>
              <w:t xml:space="preserve"> 02П</w:t>
            </w:r>
          </w:p>
        </w:tc>
        <w:tc>
          <w:tcPr>
            <w:tcW w:w="2835" w:type="dxa"/>
          </w:tcPr>
          <w:p w:rsidR="00500053" w:rsidRPr="00EE3345" w:rsidRDefault="00500053" w:rsidP="00855DB7">
            <w:pPr>
              <w:spacing w:line="240" w:lineRule="auto"/>
              <w:ind w:firstLine="0"/>
            </w:pPr>
            <w:r>
              <w:t>0-25 мкм</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Оптиметр горизонтальный ИКГ-3</w:t>
            </w:r>
          </w:p>
        </w:tc>
        <w:tc>
          <w:tcPr>
            <w:tcW w:w="2835" w:type="dxa"/>
          </w:tcPr>
          <w:p w:rsidR="00500053" w:rsidRPr="00EE3345" w:rsidRDefault="00500053" w:rsidP="00855DB7">
            <w:pPr>
              <w:spacing w:line="240" w:lineRule="auto"/>
              <w:ind w:firstLine="0"/>
            </w:pPr>
            <w:r>
              <w:t>0-500 мм</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Микроскопы универсальные</w:t>
            </w:r>
          </w:p>
        </w:tc>
        <w:tc>
          <w:tcPr>
            <w:tcW w:w="2835" w:type="dxa"/>
          </w:tcPr>
          <w:p w:rsidR="00500053" w:rsidRDefault="00500053" w:rsidP="00855DB7">
            <w:pPr>
              <w:spacing w:line="240" w:lineRule="auto"/>
              <w:ind w:firstLine="0"/>
            </w:pPr>
            <w:r>
              <w:t>150х100 мм</w:t>
            </w:r>
          </w:p>
          <w:p w:rsidR="00500053" w:rsidRPr="00EE3345" w:rsidRDefault="00500053" w:rsidP="00855DB7">
            <w:pPr>
              <w:spacing w:line="240" w:lineRule="auto"/>
              <w:ind w:firstLine="0"/>
            </w:pPr>
            <w:r>
              <w:t>200х100 мм</w:t>
            </w:r>
          </w:p>
        </w:tc>
        <w:tc>
          <w:tcPr>
            <w:tcW w:w="992" w:type="dxa"/>
          </w:tcPr>
          <w:p w:rsidR="00500053" w:rsidRPr="00EE3345" w:rsidRDefault="00500053" w:rsidP="00855DB7">
            <w:pPr>
              <w:spacing w:line="240" w:lineRule="auto"/>
              <w:ind w:firstLine="0"/>
            </w:pPr>
            <w:r>
              <w:t>5</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Микроскопы отчетные МПБ-2</w:t>
            </w:r>
          </w:p>
        </w:tc>
        <w:tc>
          <w:tcPr>
            <w:tcW w:w="2835" w:type="dxa"/>
          </w:tcPr>
          <w:p w:rsidR="00500053" w:rsidRPr="00EE3345" w:rsidRDefault="00500053" w:rsidP="00855DB7">
            <w:pPr>
              <w:spacing w:line="240" w:lineRule="auto"/>
              <w:ind w:firstLine="0"/>
            </w:pPr>
          </w:p>
        </w:tc>
        <w:tc>
          <w:tcPr>
            <w:tcW w:w="992" w:type="dxa"/>
          </w:tcPr>
          <w:p w:rsidR="00500053" w:rsidRPr="00EE3345" w:rsidRDefault="00500053" w:rsidP="00855DB7">
            <w:pPr>
              <w:spacing w:line="240" w:lineRule="auto"/>
              <w:ind w:firstLine="0"/>
            </w:pPr>
            <w:r>
              <w:t>9</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Квадранты оптические КО-60</w:t>
            </w:r>
          </w:p>
        </w:tc>
        <w:tc>
          <w:tcPr>
            <w:tcW w:w="2835" w:type="dxa"/>
          </w:tcPr>
          <w:p w:rsidR="00500053" w:rsidRPr="00C24CCA" w:rsidRDefault="00500053" w:rsidP="00855DB7">
            <w:pPr>
              <w:spacing w:line="240" w:lineRule="auto"/>
              <w:ind w:firstLine="0"/>
              <w:rPr>
                <w:vertAlign w:val="superscript"/>
              </w:rPr>
            </w:pPr>
            <w:r>
              <w:t>(0-120)</w:t>
            </w:r>
            <w:r>
              <w:rPr>
                <w:vertAlign w:val="superscript"/>
              </w:rPr>
              <w:t>ο</w:t>
            </w:r>
          </w:p>
        </w:tc>
        <w:tc>
          <w:tcPr>
            <w:tcW w:w="992" w:type="dxa"/>
          </w:tcPr>
          <w:p w:rsidR="00500053" w:rsidRPr="00EE3345"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C24CCA" w:rsidRDefault="00500053" w:rsidP="00855DB7">
            <w:pPr>
              <w:spacing w:line="240" w:lineRule="auto"/>
              <w:ind w:firstLine="0"/>
            </w:pPr>
            <w:proofErr w:type="spellStart"/>
            <w:r>
              <w:rPr>
                <w:lang w:val="en-US"/>
              </w:rPr>
              <w:t>Surtronic</w:t>
            </w:r>
            <w:proofErr w:type="spellEnd"/>
            <w:r>
              <w:rPr>
                <w:lang w:val="en-US"/>
              </w:rPr>
              <w:t xml:space="preserve"> 25</w:t>
            </w:r>
          </w:p>
        </w:tc>
        <w:tc>
          <w:tcPr>
            <w:tcW w:w="2835" w:type="dxa"/>
          </w:tcPr>
          <w:p w:rsidR="00500053" w:rsidRPr="00C24CCA" w:rsidRDefault="00500053" w:rsidP="00855DB7">
            <w:pPr>
              <w:spacing w:line="240" w:lineRule="auto"/>
              <w:ind w:firstLine="0"/>
            </w:pPr>
            <w:r>
              <w:rPr>
                <w:lang w:val="en-US"/>
              </w:rPr>
              <w:t>Ra</w:t>
            </w:r>
            <w:r>
              <w:t>; 0,02-40 мкм</w:t>
            </w:r>
            <w:r>
              <w:rPr>
                <w:lang w:val="en-US"/>
              </w:rPr>
              <w:t xml:space="preserve"> </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Теодолиты</w:t>
            </w:r>
          </w:p>
        </w:tc>
        <w:tc>
          <w:tcPr>
            <w:tcW w:w="2835" w:type="dxa"/>
          </w:tcPr>
          <w:p w:rsidR="00500053" w:rsidRPr="00BE4438" w:rsidRDefault="00500053" w:rsidP="00855DB7">
            <w:pPr>
              <w:spacing w:line="240" w:lineRule="auto"/>
              <w:ind w:firstLine="0"/>
              <w:rPr>
                <w:vertAlign w:val="superscript"/>
              </w:rPr>
            </w:pPr>
            <w:r>
              <w:t>(0-360)</w:t>
            </w:r>
            <w:r>
              <w:rPr>
                <w:vertAlign w:val="superscript"/>
              </w:rPr>
              <w:t>ο</w:t>
            </w:r>
          </w:p>
        </w:tc>
        <w:tc>
          <w:tcPr>
            <w:tcW w:w="992" w:type="dxa"/>
          </w:tcPr>
          <w:p w:rsidR="00500053" w:rsidRPr="00EE3345"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Пластины плоские стеклянные</w:t>
            </w:r>
          </w:p>
        </w:tc>
        <w:tc>
          <w:tcPr>
            <w:tcW w:w="2835" w:type="dxa"/>
          </w:tcPr>
          <w:p w:rsidR="00500053" w:rsidRPr="00EE3345" w:rsidRDefault="00500053" w:rsidP="00855DB7">
            <w:pPr>
              <w:spacing w:line="240" w:lineRule="auto"/>
              <w:ind w:firstLine="0"/>
            </w:pPr>
            <w:r>
              <w:t>Кл</w:t>
            </w:r>
            <w:proofErr w:type="gramStart"/>
            <w:r>
              <w:t>2</w:t>
            </w:r>
            <w:proofErr w:type="gramEnd"/>
          </w:p>
        </w:tc>
        <w:tc>
          <w:tcPr>
            <w:tcW w:w="992" w:type="dxa"/>
          </w:tcPr>
          <w:p w:rsidR="00500053" w:rsidRPr="00EE3345" w:rsidRDefault="00500053" w:rsidP="00855DB7">
            <w:pPr>
              <w:spacing w:line="240" w:lineRule="auto"/>
              <w:ind w:firstLine="0"/>
            </w:pPr>
            <w:r>
              <w:t>8</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Профилометр 296</w:t>
            </w:r>
          </w:p>
        </w:tc>
        <w:tc>
          <w:tcPr>
            <w:tcW w:w="2835" w:type="dxa"/>
          </w:tcPr>
          <w:p w:rsidR="00500053" w:rsidRPr="00BE4438" w:rsidRDefault="00500053" w:rsidP="00855DB7">
            <w:pPr>
              <w:spacing w:line="240" w:lineRule="auto"/>
              <w:ind w:firstLine="0"/>
            </w:pPr>
            <w:r>
              <w:rPr>
                <w:lang w:val="en-US"/>
              </w:rPr>
              <w:t>Ra</w:t>
            </w:r>
            <w:r>
              <w:t xml:space="preserve"> 0,02-10 мкм</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Кольца установочные</w:t>
            </w:r>
          </w:p>
        </w:tc>
        <w:tc>
          <w:tcPr>
            <w:tcW w:w="2835" w:type="dxa"/>
          </w:tcPr>
          <w:p w:rsidR="00500053" w:rsidRPr="00EE3345" w:rsidRDefault="00500053" w:rsidP="00855DB7">
            <w:pPr>
              <w:spacing w:line="240" w:lineRule="auto"/>
              <w:ind w:firstLine="0"/>
            </w:pPr>
            <w:r>
              <w:t>6-450 мм</w:t>
            </w:r>
          </w:p>
        </w:tc>
        <w:tc>
          <w:tcPr>
            <w:tcW w:w="992" w:type="dxa"/>
          </w:tcPr>
          <w:p w:rsidR="00500053" w:rsidRPr="00EE3345"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Угольник поверочный УШ-250</w:t>
            </w:r>
          </w:p>
        </w:tc>
        <w:tc>
          <w:tcPr>
            <w:tcW w:w="2835" w:type="dxa"/>
          </w:tcPr>
          <w:p w:rsidR="00500053" w:rsidRPr="00BE4438" w:rsidRDefault="00500053" w:rsidP="00855DB7">
            <w:pPr>
              <w:spacing w:line="240" w:lineRule="auto"/>
              <w:ind w:firstLine="0"/>
              <w:rPr>
                <w:vertAlign w:val="superscript"/>
              </w:rPr>
            </w:pPr>
            <w:r>
              <w:t>Кл</w:t>
            </w:r>
            <w:proofErr w:type="gramStart"/>
            <w:r>
              <w:t>1</w:t>
            </w:r>
            <w:proofErr w:type="gramEnd"/>
            <w:r>
              <w:t>, 90</w:t>
            </w:r>
            <w:r>
              <w:rPr>
                <w:vertAlign w:val="superscript"/>
              </w:rPr>
              <w:t>ο</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Микроинтерферометр МИИ-4</w:t>
            </w:r>
          </w:p>
        </w:tc>
        <w:tc>
          <w:tcPr>
            <w:tcW w:w="2835" w:type="dxa"/>
          </w:tcPr>
          <w:p w:rsidR="00500053" w:rsidRPr="00EE3345" w:rsidRDefault="00500053" w:rsidP="00855DB7">
            <w:pPr>
              <w:spacing w:line="240" w:lineRule="auto"/>
              <w:ind w:firstLine="0"/>
            </w:pP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BE4438" w:rsidRDefault="00500053" w:rsidP="00855DB7">
            <w:pPr>
              <w:spacing w:line="240" w:lineRule="auto"/>
              <w:ind w:firstLine="0"/>
              <w:rPr>
                <w:vertAlign w:val="superscript"/>
              </w:rPr>
            </w:pPr>
            <w:r>
              <w:t>Лупа измерительная ЛИ-3-10</w:t>
            </w:r>
            <w:r>
              <w:rPr>
                <w:vertAlign w:val="superscript"/>
              </w:rPr>
              <w:t>х</w:t>
            </w:r>
          </w:p>
        </w:tc>
        <w:tc>
          <w:tcPr>
            <w:tcW w:w="2835" w:type="dxa"/>
          </w:tcPr>
          <w:p w:rsidR="00500053" w:rsidRPr="00EE3345" w:rsidRDefault="00500053" w:rsidP="00855DB7">
            <w:pPr>
              <w:spacing w:line="240" w:lineRule="auto"/>
              <w:ind w:firstLine="0"/>
            </w:pPr>
            <w:r>
              <w:t>±10,0 мкм</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Рулетки измерительные</w:t>
            </w:r>
          </w:p>
        </w:tc>
        <w:tc>
          <w:tcPr>
            <w:tcW w:w="2835" w:type="dxa"/>
          </w:tcPr>
          <w:p w:rsidR="00500053" w:rsidRPr="00EE3345" w:rsidRDefault="00500053" w:rsidP="00855DB7">
            <w:pPr>
              <w:spacing w:line="240" w:lineRule="auto"/>
              <w:ind w:firstLine="0"/>
            </w:pPr>
            <w:r>
              <w:t>0-20 м</w:t>
            </w:r>
          </w:p>
        </w:tc>
        <w:tc>
          <w:tcPr>
            <w:tcW w:w="992" w:type="dxa"/>
          </w:tcPr>
          <w:p w:rsidR="00500053" w:rsidRPr="00EE3345" w:rsidRDefault="00500053" w:rsidP="00855DB7">
            <w:pPr>
              <w:spacing w:line="240" w:lineRule="auto"/>
              <w:ind w:firstLine="0"/>
            </w:pPr>
            <w:r>
              <w:t>14</w:t>
            </w:r>
          </w:p>
        </w:tc>
      </w:tr>
      <w:tr w:rsidR="00500053" w:rsidRPr="00EE3345" w:rsidTr="00500053">
        <w:tc>
          <w:tcPr>
            <w:tcW w:w="2205" w:type="dxa"/>
            <w:vMerge w:val="restart"/>
          </w:tcPr>
          <w:p w:rsidR="00500053" w:rsidRPr="00EE3345" w:rsidRDefault="00500053" w:rsidP="00855DB7">
            <w:pPr>
              <w:spacing w:line="240" w:lineRule="auto"/>
              <w:ind w:firstLine="0"/>
            </w:pPr>
            <w:r>
              <w:t>Измерения механических величин</w:t>
            </w:r>
          </w:p>
        </w:tc>
        <w:tc>
          <w:tcPr>
            <w:tcW w:w="3750" w:type="dxa"/>
          </w:tcPr>
          <w:p w:rsidR="00500053" w:rsidRPr="00EE3345" w:rsidRDefault="00500053" w:rsidP="00855DB7">
            <w:pPr>
              <w:spacing w:line="240" w:lineRule="auto"/>
              <w:ind w:firstLine="0"/>
            </w:pPr>
            <w:r>
              <w:t>Твердомеры</w:t>
            </w:r>
          </w:p>
        </w:tc>
        <w:tc>
          <w:tcPr>
            <w:tcW w:w="2835" w:type="dxa"/>
          </w:tcPr>
          <w:p w:rsidR="00500053" w:rsidRPr="00EE3345" w:rsidRDefault="00500053" w:rsidP="00855DB7">
            <w:pPr>
              <w:spacing w:line="240" w:lineRule="auto"/>
              <w:ind w:firstLine="0"/>
            </w:pPr>
            <w:r>
              <w:t>8-1000</w:t>
            </w:r>
          </w:p>
        </w:tc>
        <w:tc>
          <w:tcPr>
            <w:tcW w:w="992" w:type="dxa"/>
          </w:tcPr>
          <w:p w:rsidR="00500053" w:rsidRPr="00EE3345" w:rsidRDefault="00500053" w:rsidP="00855DB7">
            <w:pPr>
              <w:spacing w:line="240" w:lineRule="auto"/>
              <w:ind w:firstLine="0"/>
            </w:pPr>
            <w:r>
              <w:t>11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Твердомеры для резины</w:t>
            </w:r>
          </w:p>
        </w:tc>
        <w:tc>
          <w:tcPr>
            <w:tcW w:w="2835" w:type="dxa"/>
          </w:tcPr>
          <w:p w:rsidR="00500053" w:rsidRPr="00EE3345" w:rsidRDefault="00500053" w:rsidP="00855DB7">
            <w:pPr>
              <w:spacing w:line="240" w:lineRule="auto"/>
              <w:ind w:firstLine="0"/>
            </w:pPr>
            <w:r>
              <w:t>До 100</w:t>
            </w:r>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Машины испытательные</w:t>
            </w:r>
          </w:p>
        </w:tc>
        <w:tc>
          <w:tcPr>
            <w:tcW w:w="2835" w:type="dxa"/>
          </w:tcPr>
          <w:p w:rsidR="00500053" w:rsidRPr="00EE3345" w:rsidRDefault="00500053" w:rsidP="00855DB7">
            <w:pPr>
              <w:spacing w:line="240" w:lineRule="auto"/>
              <w:ind w:firstLine="0"/>
            </w:pPr>
            <w:r>
              <w:t>До 10000кгс</w:t>
            </w:r>
          </w:p>
        </w:tc>
        <w:tc>
          <w:tcPr>
            <w:tcW w:w="992" w:type="dxa"/>
          </w:tcPr>
          <w:p w:rsidR="00500053" w:rsidRPr="00EE3345" w:rsidRDefault="00500053" w:rsidP="00855DB7">
            <w:pPr>
              <w:spacing w:line="240" w:lineRule="auto"/>
              <w:ind w:firstLine="0"/>
            </w:pPr>
            <w:r>
              <w:t>6</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Меры твердости</w:t>
            </w:r>
          </w:p>
        </w:tc>
        <w:tc>
          <w:tcPr>
            <w:tcW w:w="2835" w:type="dxa"/>
          </w:tcPr>
          <w:p w:rsidR="00500053" w:rsidRPr="00EE3345" w:rsidRDefault="00500053" w:rsidP="00855DB7">
            <w:pPr>
              <w:spacing w:line="240" w:lineRule="auto"/>
              <w:ind w:firstLine="0"/>
            </w:pPr>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Весы эталонные ВЛО</w:t>
            </w:r>
          </w:p>
        </w:tc>
        <w:tc>
          <w:tcPr>
            <w:tcW w:w="2835" w:type="dxa"/>
          </w:tcPr>
          <w:p w:rsidR="00500053" w:rsidRPr="00EE3345" w:rsidRDefault="00500053" w:rsidP="00855DB7">
            <w:pPr>
              <w:spacing w:line="240" w:lineRule="auto"/>
              <w:ind w:firstLine="0"/>
            </w:pPr>
            <w:r>
              <w:t>2р до 20 кг</w:t>
            </w:r>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Весы лабораторные</w:t>
            </w:r>
          </w:p>
        </w:tc>
        <w:tc>
          <w:tcPr>
            <w:tcW w:w="2835" w:type="dxa"/>
          </w:tcPr>
          <w:p w:rsidR="00500053" w:rsidRPr="00EE3345" w:rsidRDefault="00500053" w:rsidP="00855DB7">
            <w:pPr>
              <w:spacing w:line="240" w:lineRule="auto"/>
              <w:ind w:firstLine="0"/>
            </w:pPr>
            <w:r>
              <w:t>2р-4р, 1г-20 кг</w:t>
            </w:r>
          </w:p>
        </w:tc>
        <w:tc>
          <w:tcPr>
            <w:tcW w:w="992" w:type="dxa"/>
          </w:tcPr>
          <w:p w:rsidR="00500053" w:rsidRPr="00EE3345" w:rsidRDefault="00500053" w:rsidP="00855DB7">
            <w:pPr>
              <w:spacing w:line="240" w:lineRule="auto"/>
              <w:ind w:firstLine="0"/>
            </w:pPr>
            <w:r>
              <w:t>18</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Гири калибровочные</w:t>
            </w:r>
          </w:p>
        </w:tc>
        <w:tc>
          <w:tcPr>
            <w:tcW w:w="2835" w:type="dxa"/>
          </w:tcPr>
          <w:p w:rsidR="00500053" w:rsidRPr="00EE3345" w:rsidRDefault="00500053" w:rsidP="00855DB7">
            <w:pPr>
              <w:spacing w:line="240" w:lineRule="auto"/>
              <w:ind w:firstLine="0"/>
            </w:pPr>
            <w:r>
              <w:t>Е</w:t>
            </w:r>
            <w:proofErr w:type="gramStart"/>
            <w:r>
              <w:t>2</w:t>
            </w:r>
            <w:proofErr w:type="gramEnd"/>
            <w:r>
              <w:t>, 200 г</w:t>
            </w:r>
          </w:p>
        </w:tc>
        <w:tc>
          <w:tcPr>
            <w:tcW w:w="992" w:type="dxa"/>
          </w:tcPr>
          <w:p w:rsidR="00500053" w:rsidRPr="00EE3345"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Граммометр ГС150</w:t>
            </w:r>
          </w:p>
        </w:tc>
        <w:tc>
          <w:tcPr>
            <w:tcW w:w="2835" w:type="dxa"/>
          </w:tcPr>
          <w:p w:rsidR="00500053" w:rsidRPr="00EE3345" w:rsidRDefault="00500053" w:rsidP="00855DB7">
            <w:pPr>
              <w:spacing w:line="240" w:lineRule="auto"/>
              <w:ind w:firstLine="0"/>
            </w:pPr>
            <w:r>
              <w:t>Кл</w:t>
            </w:r>
            <w:proofErr w:type="gramStart"/>
            <w:r>
              <w:t>4</w:t>
            </w:r>
            <w:proofErr w:type="gramEnd"/>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Динамометры ДПУ</w:t>
            </w:r>
          </w:p>
        </w:tc>
        <w:tc>
          <w:tcPr>
            <w:tcW w:w="2835" w:type="dxa"/>
          </w:tcPr>
          <w:p w:rsidR="00500053" w:rsidRPr="00EE3345" w:rsidRDefault="00500053" w:rsidP="00855DB7">
            <w:pPr>
              <w:spacing w:line="240" w:lineRule="auto"/>
              <w:ind w:firstLine="0"/>
            </w:pPr>
            <w:r>
              <w:t>2%, 5,10 т</w:t>
            </w:r>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val="restart"/>
          </w:tcPr>
          <w:p w:rsidR="00500053" w:rsidRPr="00EE3345" w:rsidRDefault="00500053" w:rsidP="00855DB7">
            <w:pPr>
              <w:spacing w:line="240" w:lineRule="auto"/>
              <w:ind w:firstLine="0"/>
            </w:pPr>
            <w:r>
              <w:t xml:space="preserve">Измерение параметров </w:t>
            </w:r>
            <w:proofErr w:type="spellStart"/>
            <w:r>
              <w:t>потока</w:t>
            </w:r>
            <w:proofErr w:type="gramStart"/>
            <w:r>
              <w:t>,р</w:t>
            </w:r>
            <w:proofErr w:type="gramEnd"/>
            <w:r>
              <w:t>асхода,уровня</w:t>
            </w:r>
            <w:proofErr w:type="spellEnd"/>
            <w:r>
              <w:t>, объема вещества</w:t>
            </w:r>
          </w:p>
        </w:tc>
        <w:tc>
          <w:tcPr>
            <w:tcW w:w="3750" w:type="dxa"/>
          </w:tcPr>
          <w:p w:rsidR="00500053" w:rsidRPr="00EE3345" w:rsidRDefault="00500053" w:rsidP="00855DB7">
            <w:pPr>
              <w:spacing w:line="240" w:lineRule="auto"/>
              <w:ind w:firstLine="0"/>
            </w:pPr>
            <w:proofErr w:type="spellStart"/>
            <w:r>
              <w:t>Тепловычислители</w:t>
            </w:r>
            <w:proofErr w:type="spellEnd"/>
          </w:p>
        </w:tc>
        <w:tc>
          <w:tcPr>
            <w:tcW w:w="2835" w:type="dxa"/>
          </w:tcPr>
          <w:p w:rsidR="00500053" w:rsidRPr="00EE3345" w:rsidRDefault="00500053" w:rsidP="00855DB7">
            <w:pPr>
              <w:spacing w:line="240" w:lineRule="auto"/>
              <w:ind w:firstLine="0"/>
            </w:pPr>
            <w:r>
              <w:t>±0,1%, ±0,01%</w:t>
            </w:r>
          </w:p>
        </w:tc>
        <w:tc>
          <w:tcPr>
            <w:tcW w:w="992" w:type="dxa"/>
          </w:tcPr>
          <w:p w:rsidR="00500053" w:rsidRPr="00EE3345"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Расходомеры</w:t>
            </w:r>
          </w:p>
        </w:tc>
        <w:tc>
          <w:tcPr>
            <w:tcW w:w="2835" w:type="dxa"/>
          </w:tcPr>
          <w:p w:rsidR="00500053" w:rsidRPr="00EE3345" w:rsidRDefault="00500053" w:rsidP="00855DB7">
            <w:pPr>
              <w:spacing w:line="240" w:lineRule="auto"/>
              <w:ind w:firstLine="0"/>
            </w:pPr>
            <w:r>
              <w:t>±1%</w:t>
            </w:r>
          </w:p>
        </w:tc>
        <w:tc>
          <w:tcPr>
            <w:tcW w:w="992" w:type="dxa"/>
          </w:tcPr>
          <w:p w:rsidR="00500053" w:rsidRPr="00EE3345" w:rsidRDefault="00500053" w:rsidP="00855DB7">
            <w:pPr>
              <w:spacing w:line="240" w:lineRule="auto"/>
              <w:ind w:firstLine="0"/>
            </w:pPr>
            <w:r>
              <w:t>4</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Мерник образцовый</w:t>
            </w:r>
          </w:p>
        </w:tc>
        <w:tc>
          <w:tcPr>
            <w:tcW w:w="2835" w:type="dxa"/>
          </w:tcPr>
          <w:p w:rsidR="00500053" w:rsidRPr="00EE3345" w:rsidRDefault="00500053" w:rsidP="00855DB7">
            <w:pPr>
              <w:spacing w:line="240" w:lineRule="auto"/>
              <w:ind w:firstLine="0"/>
            </w:pPr>
            <w:r>
              <w:t>2р, 10 л</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Молокомеры</w:t>
            </w:r>
          </w:p>
        </w:tc>
        <w:tc>
          <w:tcPr>
            <w:tcW w:w="2835" w:type="dxa"/>
          </w:tcPr>
          <w:p w:rsidR="00500053" w:rsidRPr="00EE3345" w:rsidRDefault="00500053" w:rsidP="00855DB7">
            <w:pPr>
              <w:spacing w:line="240" w:lineRule="auto"/>
              <w:ind w:firstLine="0"/>
            </w:pPr>
            <w:r>
              <w:t>0,5; 1,0 л</w:t>
            </w:r>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Спиртометр типа</w:t>
            </w:r>
            <w:proofErr w:type="gramStart"/>
            <w:r>
              <w:t xml:space="preserve"> А</w:t>
            </w:r>
            <w:proofErr w:type="gramEnd"/>
          </w:p>
        </w:tc>
        <w:tc>
          <w:tcPr>
            <w:tcW w:w="2835" w:type="dxa"/>
          </w:tcPr>
          <w:p w:rsidR="00500053" w:rsidRPr="00EE3345" w:rsidRDefault="00500053" w:rsidP="00855DB7">
            <w:pPr>
              <w:spacing w:line="240" w:lineRule="auto"/>
              <w:ind w:firstLine="0"/>
            </w:pPr>
            <w:r>
              <w:t>100%</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val="restart"/>
          </w:tcPr>
          <w:p w:rsidR="00500053" w:rsidRPr="00EE3345" w:rsidRDefault="00500053" w:rsidP="00855DB7">
            <w:pPr>
              <w:spacing w:line="240" w:lineRule="auto"/>
              <w:ind w:firstLine="0"/>
            </w:pPr>
            <w:r>
              <w:t xml:space="preserve">Измерения давления, </w:t>
            </w:r>
            <w:r>
              <w:lastRenderedPageBreak/>
              <w:t>вакуумные измерения</w:t>
            </w:r>
          </w:p>
        </w:tc>
        <w:tc>
          <w:tcPr>
            <w:tcW w:w="3750" w:type="dxa"/>
          </w:tcPr>
          <w:p w:rsidR="00500053" w:rsidRPr="00EE3345" w:rsidRDefault="00500053" w:rsidP="00855DB7">
            <w:pPr>
              <w:spacing w:line="240" w:lineRule="auto"/>
              <w:ind w:firstLine="0"/>
            </w:pPr>
            <w:r>
              <w:lastRenderedPageBreak/>
              <w:t xml:space="preserve">Манометры </w:t>
            </w:r>
            <w:proofErr w:type="spellStart"/>
            <w:r>
              <w:t>грузопоршневые</w:t>
            </w:r>
            <w:proofErr w:type="spellEnd"/>
          </w:p>
        </w:tc>
        <w:tc>
          <w:tcPr>
            <w:tcW w:w="2835" w:type="dxa"/>
          </w:tcPr>
          <w:p w:rsidR="00500053" w:rsidRDefault="00500053" w:rsidP="00855DB7">
            <w:pPr>
              <w:spacing w:line="240" w:lineRule="auto"/>
              <w:ind w:firstLine="0"/>
            </w:pPr>
            <w:r>
              <w:t>0,05;</w:t>
            </w:r>
          </w:p>
          <w:p w:rsidR="00500053" w:rsidRPr="007D084B" w:rsidRDefault="00500053" w:rsidP="00855DB7">
            <w:pPr>
              <w:spacing w:line="240" w:lineRule="auto"/>
              <w:ind w:firstLine="0"/>
              <w:rPr>
                <w:vertAlign w:val="superscript"/>
              </w:rPr>
            </w:pPr>
            <w:r>
              <w:t xml:space="preserve"> до 600 кгс/см</w:t>
            </w:r>
            <w:proofErr w:type="gramStart"/>
            <w:r>
              <w:rPr>
                <w:vertAlign w:val="superscript"/>
              </w:rPr>
              <w:t>2</w:t>
            </w:r>
            <w:proofErr w:type="gramEnd"/>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Манометры образцовые</w:t>
            </w:r>
          </w:p>
        </w:tc>
        <w:tc>
          <w:tcPr>
            <w:tcW w:w="2835" w:type="dxa"/>
          </w:tcPr>
          <w:p w:rsidR="00500053" w:rsidRDefault="00500053" w:rsidP="00855DB7">
            <w:pPr>
              <w:spacing w:line="240" w:lineRule="auto"/>
              <w:ind w:firstLine="0"/>
            </w:pPr>
            <w:r>
              <w:t>0,15;04;</w:t>
            </w:r>
          </w:p>
          <w:p w:rsidR="00500053" w:rsidRPr="00EE3345" w:rsidRDefault="00500053" w:rsidP="00855DB7">
            <w:pPr>
              <w:spacing w:line="240" w:lineRule="auto"/>
              <w:ind w:firstLine="0"/>
            </w:pPr>
            <w:r>
              <w:t xml:space="preserve"> 0-600 кгс/см</w:t>
            </w:r>
            <w:proofErr w:type="gramStart"/>
            <w:r>
              <w:rPr>
                <w:vertAlign w:val="superscript"/>
              </w:rPr>
              <w:t>2</w:t>
            </w:r>
            <w:proofErr w:type="gramEnd"/>
          </w:p>
        </w:tc>
        <w:tc>
          <w:tcPr>
            <w:tcW w:w="992" w:type="dxa"/>
          </w:tcPr>
          <w:p w:rsidR="00500053" w:rsidRPr="00EE3345" w:rsidRDefault="00500053" w:rsidP="00855DB7">
            <w:pPr>
              <w:spacing w:line="240" w:lineRule="auto"/>
              <w:ind w:firstLine="0"/>
            </w:pPr>
            <w:r>
              <w:t>16</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Вакуумметры образцовые</w:t>
            </w:r>
          </w:p>
        </w:tc>
        <w:tc>
          <w:tcPr>
            <w:tcW w:w="2835" w:type="dxa"/>
          </w:tcPr>
          <w:p w:rsidR="00500053" w:rsidRDefault="00500053" w:rsidP="00855DB7">
            <w:pPr>
              <w:spacing w:line="240" w:lineRule="auto"/>
              <w:ind w:firstLine="0"/>
            </w:pPr>
            <w:r>
              <w:t>0,15;0,4</w:t>
            </w:r>
          </w:p>
          <w:p w:rsidR="00500053" w:rsidRPr="00EE3345" w:rsidRDefault="00500053" w:rsidP="00855DB7">
            <w:pPr>
              <w:spacing w:line="240" w:lineRule="auto"/>
              <w:ind w:firstLine="0"/>
            </w:pPr>
            <w:r>
              <w:t>До -1 кгс/см</w:t>
            </w:r>
            <w:proofErr w:type="gramStart"/>
            <w:r>
              <w:rPr>
                <w:vertAlign w:val="superscript"/>
              </w:rPr>
              <w:t>2</w:t>
            </w:r>
            <w:proofErr w:type="gramEnd"/>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Микроманометр ММН-240</w:t>
            </w:r>
          </w:p>
        </w:tc>
        <w:tc>
          <w:tcPr>
            <w:tcW w:w="2835" w:type="dxa"/>
          </w:tcPr>
          <w:p w:rsidR="00500053" w:rsidRPr="00EE3345" w:rsidRDefault="00500053" w:rsidP="00855DB7">
            <w:pPr>
              <w:spacing w:line="240" w:lineRule="auto"/>
              <w:ind w:firstLine="0"/>
            </w:pPr>
            <w:r>
              <w:t>0,5; до 240 мм</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val="restart"/>
          </w:tcPr>
          <w:p w:rsidR="00500053" w:rsidRPr="00EE3345" w:rsidRDefault="00500053" w:rsidP="00855DB7">
            <w:pPr>
              <w:spacing w:line="240" w:lineRule="auto"/>
              <w:ind w:firstLine="0"/>
            </w:pPr>
            <w:r>
              <w:t>Измерения физико-химического состава и свойств вещества</w:t>
            </w:r>
          </w:p>
        </w:tc>
        <w:tc>
          <w:tcPr>
            <w:tcW w:w="3750" w:type="dxa"/>
          </w:tcPr>
          <w:p w:rsidR="00500053" w:rsidRPr="00EE3345" w:rsidRDefault="00500053" w:rsidP="00855DB7">
            <w:pPr>
              <w:spacing w:line="240" w:lineRule="auto"/>
              <w:ind w:firstLine="0"/>
            </w:pPr>
            <w:r>
              <w:t>Имитатор И-02</w:t>
            </w:r>
          </w:p>
        </w:tc>
        <w:tc>
          <w:tcPr>
            <w:tcW w:w="2835" w:type="dxa"/>
          </w:tcPr>
          <w:p w:rsidR="00500053" w:rsidRPr="00EE3345" w:rsidRDefault="00500053" w:rsidP="00855DB7">
            <w:pPr>
              <w:spacing w:line="240" w:lineRule="auto"/>
              <w:ind w:firstLine="0"/>
            </w:pPr>
            <w:r>
              <w:t>±0,6; 2000 мВ</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Анализаторы углерода</w:t>
            </w:r>
          </w:p>
        </w:tc>
        <w:tc>
          <w:tcPr>
            <w:tcW w:w="2835" w:type="dxa"/>
          </w:tcPr>
          <w:p w:rsidR="00500053" w:rsidRPr="00EE3345" w:rsidRDefault="00500053" w:rsidP="00855DB7">
            <w:pPr>
              <w:spacing w:line="240" w:lineRule="auto"/>
              <w:ind w:firstLine="0"/>
            </w:pPr>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proofErr w:type="spellStart"/>
            <w:r>
              <w:t>Фотоэлектрокалориметр</w:t>
            </w:r>
            <w:proofErr w:type="spellEnd"/>
            <w:r>
              <w:t xml:space="preserve"> КФК-2</w:t>
            </w:r>
          </w:p>
        </w:tc>
        <w:tc>
          <w:tcPr>
            <w:tcW w:w="2835" w:type="dxa"/>
          </w:tcPr>
          <w:p w:rsidR="00500053" w:rsidRPr="00EE3345" w:rsidRDefault="00500053" w:rsidP="00855DB7">
            <w:pPr>
              <w:spacing w:line="240" w:lineRule="auto"/>
              <w:ind w:firstLine="0"/>
            </w:pPr>
            <w:r>
              <w:t>0-100%</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Устройство УГ-2</w:t>
            </w:r>
          </w:p>
        </w:tc>
        <w:tc>
          <w:tcPr>
            <w:tcW w:w="2835" w:type="dxa"/>
          </w:tcPr>
          <w:p w:rsidR="00500053" w:rsidRPr="00EE3345" w:rsidRDefault="00500053" w:rsidP="00855DB7">
            <w:pPr>
              <w:spacing w:line="240" w:lineRule="auto"/>
              <w:ind w:firstLine="0"/>
            </w:pP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proofErr w:type="spellStart"/>
            <w:r>
              <w:t>Эл</w:t>
            </w:r>
            <w:proofErr w:type="gramStart"/>
            <w:r>
              <w:t>.а</w:t>
            </w:r>
            <w:proofErr w:type="gramEnd"/>
            <w:r>
              <w:t>спираторы</w:t>
            </w:r>
            <w:proofErr w:type="spellEnd"/>
            <w:r>
              <w:t xml:space="preserve"> мод.822</w:t>
            </w:r>
          </w:p>
        </w:tc>
        <w:tc>
          <w:tcPr>
            <w:tcW w:w="2835" w:type="dxa"/>
          </w:tcPr>
          <w:p w:rsidR="00500053" w:rsidRPr="00EE3345" w:rsidRDefault="00500053" w:rsidP="00855DB7">
            <w:pPr>
              <w:spacing w:line="240" w:lineRule="auto"/>
              <w:ind w:firstLine="0"/>
            </w:pPr>
          </w:p>
        </w:tc>
        <w:tc>
          <w:tcPr>
            <w:tcW w:w="992" w:type="dxa"/>
          </w:tcPr>
          <w:p w:rsidR="00500053" w:rsidRPr="00EE3345"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 xml:space="preserve">Аспиратор </w:t>
            </w:r>
            <w:proofErr w:type="spellStart"/>
            <w:r>
              <w:t>сильфонный</w:t>
            </w:r>
            <w:proofErr w:type="spellEnd"/>
            <w:r>
              <w:t xml:space="preserve"> АМ-5</w:t>
            </w:r>
          </w:p>
        </w:tc>
        <w:tc>
          <w:tcPr>
            <w:tcW w:w="2835" w:type="dxa"/>
          </w:tcPr>
          <w:p w:rsidR="00500053" w:rsidRPr="00EE3345" w:rsidRDefault="00500053" w:rsidP="00855DB7">
            <w:pPr>
              <w:spacing w:line="240" w:lineRule="auto"/>
              <w:ind w:firstLine="0"/>
            </w:pP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val="restart"/>
          </w:tcPr>
          <w:p w:rsidR="00500053" w:rsidRPr="00EE3345" w:rsidRDefault="00500053" w:rsidP="00855DB7">
            <w:pPr>
              <w:spacing w:line="240" w:lineRule="auto"/>
              <w:ind w:firstLine="0"/>
            </w:pPr>
            <w:r>
              <w:t>Теплофизические и температурные измерения</w:t>
            </w:r>
          </w:p>
        </w:tc>
        <w:tc>
          <w:tcPr>
            <w:tcW w:w="3750" w:type="dxa"/>
          </w:tcPr>
          <w:p w:rsidR="00500053" w:rsidRPr="00EE3345" w:rsidRDefault="00500053" w:rsidP="00855DB7">
            <w:pPr>
              <w:spacing w:line="240" w:lineRule="auto"/>
              <w:ind w:firstLine="0"/>
            </w:pPr>
            <w:proofErr w:type="spellStart"/>
            <w:r>
              <w:t>Термопреобразователи</w:t>
            </w:r>
            <w:proofErr w:type="spellEnd"/>
          </w:p>
        </w:tc>
        <w:tc>
          <w:tcPr>
            <w:tcW w:w="2835" w:type="dxa"/>
          </w:tcPr>
          <w:p w:rsidR="00500053" w:rsidRPr="00A17FB5" w:rsidRDefault="00500053" w:rsidP="00855DB7">
            <w:pPr>
              <w:spacing w:line="240" w:lineRule="auto"/>
              <w:ind w:firstLine="0"/>
            </w:pPr>
            <w:r>
              <w:t>3р, 0-1200</w:t>
            </w:r>
            <w:proofErr w:type="gramStart"/>
            <w:r>
              <w:rPr>
                <w:vertAlign w:val="superscript"/>
              </w:rPr>
              <w:t xml:space="preserve">ο </w:t>
            </w:r>
            <w:r>
              <w:t>С</w:t>
            </w:r>
            <w:proofErr w:type="gramEnd"/>
          </w:p>
        </w:tc>
        <w:tc>
          <w:tcPr>
            <w:tcW w:w="992" w:type="dxa"/>
          </w:tcPr>
          <w:p w:rsidR="00500053" w:rsidRPr="00EE3345" w:rsidRDefault="00500053" w:rsidP="00855DB7">
            <w:pPr>
              <w:spacing w:line="240" w:lineRule="auto"/>
              <w:ind w:firstLine="0"/>
            </w:pPr>
            <w:r>
              <w:t>4</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Термометры ТЛ-4</w:t>
            </w:r>
          </w:p>
        </w:tc>
        <w:tc>
          <w:tcPr>
            <w:tcW w:w="2835" w:type="dxa"/>
          </w:tcPr>
          <w:p w:rsidR="00500053" w:rsidRPr="00A17FB5" w:rsidRDefault="00500053" w:rsidP="00855DB7">
            <w:pPr>
              <w:spacing w:line="240" w:lineRule="auto"/>
              <w:ind w:firstLine="0"/>
            </w:pPr>
            <w:r>
              <w:t>3р, -30…150</w:t>
            </w:r>
            <w:proofErr w:type="gramStart"/>
            <w:r>
              <w:rPr>
                <w:vertAlign w:val="superscript"/>
              </w:rPr>
              <w:t>ο</w:t>
            </w:r>
            <w:r>
              <w:t>С</w:t>
            </w:r>
            <w:proofErr w:type="gramEnd"/>
          </w:p>
        </w:tc>
        <w:tc>
          <w:tcPr>
            <w:tcW w:w="992" w:type="dxa"/>
          </w:tcPr>
          <w:p w:rsidR="00500053" w:rsidRPr="00EE3345" w:rsidRDefault="00500053" w:rsidP="00855DB7">
            <w:pPr>
              <w:spacing w:line="240" w:lineRule="auto"/>
              <w:ind w:firstLine="0"/>
            </w:pPr>
            <w:r>
              <w:t>8</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A17FB5" w:rsidRDefault="00500053" w:rsidP="00855DB7">
            <w:pPr>
              <w:spacing w:line="240" w:lineRule="auto"/>
              <w:ind w:firstLine="0"/>
              <w:rPr>
                <w:lang w:val="en-US"/>
              </w:rPr>
            </w:pPr>
            <w:proofErr w:type="spellStart"/>
            <w:r>
              <w:t>Тепловизор</w:t>
            </w:r>
            <w:proofErr w:type="spellEnd"/>
            <w:r>
              <w:t xml:space="preserve"> </w:t>
            </w:r>
            <w:r>
              <w:rPr>
                <w:lang w:val="en-US"/>
              </w:rPr>
              <w:t>TESTO-875</w:t>
            </w:r>
          </w:p>
        </w:tc>
        <w:tc>
          <w:tcPr>
            <w:tcW w:w="2835" w:type="dxa"/>
          </w:tcPr>
          <w:p w:rsidR="00500053" w:rsidRPr="00A17FB5" w:rsidRDefault="00500053" w:rsidP="00855DB7">
            <w:pPr>
              <w:spacing w:line="240" w:lineRule="auto"/>
              <w:ind w:firstLine="0"/>
            </w:pPr>
            <w:r>
              <w:rPr>
                <w:lang w:val="en-US"/>
              </w:rPr>
              <w:t>2%</w:t>
            </w:r>
            <w:r>
              <w:t>,(-20до 350)</w:t>
            </w:r>
            <w:proofErr w:type="spellStart"/>
            <w:r>
              <w:rPr>
                <w:vertAlign w:val="superscript"/>
              </w:rPr>
              <w:t>ο</w:t>
            </w:r>
            <w:r>
              <w:t>С</w:t>
            </w:r>
            <w:proofErr w:type="spellEnd"/>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rPr>
                <w:lang w:val="en-US"/>
              </w:rPr>
            </w:pPr>
            <w:proofErr w:type="spellStart"/>
            <w:r>
              <w:t>Термогигрометры</w:t>
            </w:r>
            <w:proofErr w:type="spellEnd"/>
            <w:r>
              <w:t xml:space="preserve"> </w:t>
            </w:r>
          </w:p>
          <w:p w:rsidR="00500053" w:rsidRPr="00A17FB5" w:rsidRDefault="00500053" w:rsidP="00855DB7">
            <w:pPr>
              <w:spacing w:line="240" w:lineRule="auto"/>
              <w:ind w:firstLine="0"/>
              <w:rPr>
                <w:lang w:val="en-US"/>
              </w:rPr>
            </w:pPr>
            <w:r>
              <w:rPr>
                <w:lang w:val="en-US"/>
              </w:rPr>
              <w:t>Center-314</w:t>
            </w:r>
          </w:p>
        </w:tc>
        <w:tc>
          <w:tcPr>
            <w:tcW w:w="2835" w:type="dxa"/>
          </w:tcPr>
          <w:p w:rsidR="00500053" w:rsidRPr="00EE3345" w:rsidRDefault="00500053" w:rsidP="00855DB7">
            <w:pPr>
              <w:spacing w:line="240" w:lineRule="auto"/>
              <w:ind w:firstLine="0"/>
            </w:pPr>
          </w:p>
        </w:tc>
        <w:tc>
          <w:tcPr>
            <w:tcW w:w="992" w:type="dxa"/>
          </w:tcPr>
          <w:p w:rsidR="00500053" w:rsidRPr="00A17FB5" w:rsidRDefault="00500053" w:rsidP="00855DB7">
            <w:pPr>
              <w:spacing w:line="240" w:lineRule="auto"/>
              <w:ind w:firstLine="0"/>
              <w:rPr>
                <w:lang w:val="en-US"/>
              </w:rPr>
            </w:pPr>
            <w:r>
              <w:rPr>
                <w:lang w:val="en-US"/>
              </w:rPr>
              <w:t>2</w:t>
            </w:r>
          </w:p>
        </w:tc>
      </w:tr>
      <w:tr w:rsidR="00500053" w:rsidRPr="00EE3345" w:rsidTr="00500053">
        <w:tc>
          <w:tcPr>
            <w:tcW w:w="2205" w:type="dxa"/>
            <w:vMerge w:val="restart"/>
          </w:tcPr>
          <w:p w:rsidR="00500053" w:rsidRPr="00190B9C" w:rsidRDefault="00500053" w:rsidP="00855DB7">
            <w:pPr>
              <w:spacing w:line="240" w:lineRule="auto"/>
              <w:ind w:firstLine="0"/>
            </w:pPr>
            <w:r>
              <w:t>Измерения времени и частоты</w:t>
            </w:r>
          </w:p>
        </w:tc>
        <w:tc>
          <w:tcPr>
            <w:tcW w:w="3750" w:type="dxa"/>
          </w:tcPr>
          <w:p w:rsidR="00500053" w:rsidRDefault="00500053" w:rsidP="00855DB7">
            <w:pPr>
              <w:spacing w:line="240" w:lineRule="auto"/>
              <w:ind w:firstLine="0"/>
            </w:pPr>
            <w:r>
              <w:t xml:space="preserve">Компаратор частоты </w:t>
            </w:r>
          </w:p>
          <w:p w:rsidR="00500053" w:rsidRPr="00EE3345" w:rsidRDefault="00500053" w:rsidP="00855DB7">
            <w:pPr>
              <w:spacing w:line="240" w:lineRule="auto"/>
              <w:ind w:firstLine="0"/>
            </w:pPr>
            <w:r>
              <w:t>Ч7-12</w:t>
            </w:r>
          </w:p>
        </w:tc>
        <w:tc>
          <w:tcPr>
            <w:tcW w:w="2835" w:type="dxa"/>
          </w:tcPr>
          <w:p w:rsidR="00500053" w:rsidRPr="00190B9C" w:rsidRDefault="00500053" w:rsidP="00855DB7">
            <w:pPr>
              <w:spacing w:line="240" w:lineRule="auto"/>
              <w:ind w:firstLine="0"/>
            </w:pPr>
            <w:r>
              <w:t>1*10</w:t>
            </w:r>
            <w:r>
              <w:rPr>
                <w:vertAlign w:val="superscript"/>
              </w:rPr>
              <w:t>-7</w:t>
            </w:r>
            <w:r>
              <w:t>;1,5 МГц</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 xml:space="preserve">Стандарт частоты </w:t>
            </w:r>
          </w:p>
        </w:tc>
        <w:tc>
          <w:tcPr>
            <w:tcW w:w="2835" w:type="dxa"/>
          </w:tcPr>
          <w:p w:rsidR="00500053" w:rsidRPr="00190B9C" w:rsidRDefault="00500053" w:rsidP="00855DB7">
            <w:pPr>
              <w:spacing w:line="240" w:lineRule="auto"/>
              <w:ind w:firstLine="0"/>
            </w:pPr>
            <w:r>
              <w:t>2*10</w:t>
            </w:r>
            <w:r>
              <w:rPr>
                <w:vertAlign w:val="superscript"/>
              </w:rPr>
              <w:t>-11</w:t>
            </w:r>
            <w:r>
              <w:t>; 5 МГц</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 xml:space="preserve">Секундомеры </w:t>
            </w:r>
            <w:proofErr w:type="spellStart"/>
            <w:r>
              <w:t>СОПпр</w:t>
            </w:r>
            <w:proofErr w:type="spellEnd"/>
          </w:p>
        </w:tc>
        <w:tc>
          <w:tcPr>
            <w:tcW w:w="2835" w:type="dxa"/>
          </w:tcPr>
          <w:p w:rsidR="00500053" w:rsidRPr="00EE3345" w:rsidRDefault="00500053" w:rsidP="00855DB7">
            <w:pPr>
              <w:spacing w:line="240" w:lineRule="auto"/>
              <w:ind w:firstLine="0"/>
            </w:pPr>
          </w:p>
        </w:tc>
        <w:tc>
          <w:tcPr>
            <w:tcW w:w="992" w:type="dxa"/>
          </w:tcPr>
          <w:p w:rsidR="00500053" w:rsidRPr="00EE3345"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Синтезатор частоты</w:t>
            </w:r>
          </w:p>
        </w:tc>
        <w:tc>
          <w:tcPr>
            <w:tcW w:w="2835" w:type="dxa"/>
          </w:tcPr>
          <w:p w:rsidR="00500053" w:rsidRPr="00190B9C" w:rsidRDefault="00500053" w:rsidP="00855DB7">
            <w:pPr>
              <w:spacing w:line="240" w:lineRule="auto"/>
              <w:ind w:firstLine="0"/>
              <w:rPr>
                <w:vertAlign w:val="superscript"/>
              </w:rPr>
            </w:pPr>
            <w:r>
              <w:t>5*10</w:t>
            </w:r>
            <w:r>
              <w:rPr>
                <w:vertAlign w:val="superscript"/>
              </w:rPr>
              <w:t>-9</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val="restart"/>
          </w:tcPr>
          <w:p w:rsidR="00500053" w:rsidRPr="00EE3345" w:rsidRDefault="00500053" w:rsidP="00855DB7">
            <w:pPr>
              <w:spacing w:line="240" w:lineRule="auto"/>
              <w:ind w:firstLine="0"/>
            </w:pPr>
            <w:r>
              <w:t>Измерения электротехнических и магнитных величин</w:t>
            </w:r>
          </w:p>
        </w:tc>
        <w:tc>
          <w:tcPr>
            <w:tcW w:w="3750" w:type="dxa"/>
          </w:tcPr>
          <w:p w:rsidR="00500053" w:rsidRDefault="00500053" w:rsidP="00855DB7">
            <w:pPr>
              <w:spacing w:line="240" w:lineRule="auto"/>
              <w:ind w:firstLine="0"/>
            </w:pPr>
            <w:r>
              <w:t>Катушки сопротивления</w:t>
            </w:r>
          </w:p>
          <w:p w:rsidR="00500053" w:rsidRPr="00EE3345" w:rsidRDefault="00500053" w:rsidP="00855DB7">
            <w:pPr>
              <w:spacing w:line="240" w:lineRule="auto"/>
              <w:ind w:firstLine="0"/>
            </w:pPr>
            <w:r>
              <w:t>Р310,321,331</w:t>
            </w:r>
          </w:p>
        </w:tc>
        <w:tc>
          <w:tcPr>
            <w:tcW w:w="2835" w:type="dxa"/>
          </w:tcPr>
          <w:p w:rsidR="00500053" w:rsidRPr="00EE3345" w:rsidRDefault="00500053" w:rsidP="00855DB7">
            <w:pPr>
              <w:spacing w:line="240" w:lineRule="auto"/>
              <w:ind w:firstLine="0"/>
            </w:pPr>
            <w:r>
              <w:t>3р,0,001-1000000 Ом</w:t>
            </w:r>
          </w:p>
        </w:tc>
        <w:tc>
          <w:tcPr>
            <w:tcW w:w="992" w:type="dxa"/>
          </w:tcPr>
          <w:p w:rsidR="00500053" w:rsidRPr="00EE3345" w:rsidRDefault="00500053" w:rsidP="00855DB7">
            <w:pPr>
              <w:spacing w:line="240" w:lineRule="auto"/>
              <w:ind w:firstLine="0"/>
            </w:pPr>
            <w:r>
              <w:t>14</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Магазины сопротивлений</w:t>
            </w:r>
          </w:p>
        </w:tc>
        <w:tc>
          <w:tcPr>
            <w:tcW w:w="2835" w:type="dxa"/>
          </w:tcPr>
          <w:p w:rsidR="00500053" w:rsidRPr="00EE3345" w:rsidRDefault="00500053" w:rsidP="00855DB7">
            <w:pPr>
              <w:spacing w:line="240" w:lineRule="auto"/>
              <w:ind w:firstLine="0"/>
            </w:pPr>
            <w:r>
              <w:t>0,02-0,05; до 1000 МОм</w:t>
            </w:r>
          </w:p>
        </w:tc>
        <w:tc>
          <w:tcPr>
            <w:tcW w:w="992" w:type="dxa"/>
          </w:tcPr>
          <w:p w:rsidR="00500053" w:rsidRPr="00EE3345" w:rsidRDefault="00500053" w:rsidP="00855DB7">
            <w:pPr>
              <w:spacing w:line="240" w:lineRule="auto"/>
              <w:ind w:firstLine="0"/>
            </w:pPr>
            <w:r>
              <w:t>4</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Нормальные элементы</w:t>
            </w:r>
          </w:p>
          <w:p w:rsidR="00500053" w:rsidRPr="00EE3345" w:rsidRDefault="00500053" w:rsidP="00855DB7">
            <w:pPr>
              <w:spacing w:line="240" w:lineRule="auto"/>
              <w:ind w:firstLine="0"/>
            </w:pPr>
          </w:p>
        </w:tc>
        <w:tc>
          <w:tcPr>
            <w:tcW w:w="2835" w:type="dxa"/>
          </w:tcPr>
          <w:p w:rsidR="00500053" w:rsidRPr="00EE3345" w:rsidRDefault="00500053" w:rsidP="00855DB7">
            <w:pPr>
              <w:spacing w:line="240" w:lineRule="auto"/>
              <w:ind w:firstLine="0"/>
            </w:pPr>
            <w:r>
              <w:t>0,001; 1</w:t>
            </w:r>
            <w:proofErr w:type="gramStart"/>
            <w:r>
              <w:t xml:space="preserve"> В</w:t>
            </w:r>
            <w:proofErr w:type="gramEnd"/>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Меры емкости</w:t>
            </w:r>
          </w:p>
        </w:tc>
        <w:tc>
          <w:tcPr>
            <w:tcW w:w="2835" w:type="dxa"/>
          </w:tcPr>
          <w:p w:rsidR="00500053" w:rsidRPr="00EE3345" w:rsidRDefault="00500053" w:rsidP="00855DB7">
            <w:pPr>
              <w:spacing w:line="240" w:lineRule="auto"/>
              <w:ind w:firstLine="0"/>
            </w:pPr>
            <w:r>
              <w:t>2р</w:t>
            </w:r>
          </w:p>
        </w:tc>
        <w:tc>
          <w:tcPr>
            <w:tcW w:w="992" w:type="dxa"/>
          </w:tcPr>
          <w:p w:rsidR="00500053" w:rsidRPr="00EE3345" w:rsidRDefault="00500053" w:rsidP="00855DB7">
            <w:pPr>
              <w:spacing w:line="240" w:lineRule="auto"/>
              <w:ind w:firstLine="0"/>
            </w:pPr>
            <w:r>
              <w:t>8</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Меры индуктивности</w:t>
            </w:r>
          </w:p>
        </w:tc>
        <w:tc>
          <w:tcPr>
            <w:tcW w:w="2835" w:type="dxa"/>
          </w:tcPr>
          <w:p w:rsidR="00500053" w:rsidRPr="00EE3345" w:rsidRDefault="00500053" w:rsidP="00855DB7">
            <w:pPr>
              <w:spacing w:line="240" w:lineRule="auto"/>
              <w:ind w:firstLine="0"/>
            </w:pPr>
            <w:r>
              <w:t>2р</w:t>
            </w:r>
          </w:p>
        </w:tc>
        <w:tc>
          <w:tcPr>
            <w:tcW w:w="992" w:type="dxa"/>
          </w:tcPr>
          <w:p w:rsidR="00500053" w:rsidRPr="00EE3345"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Калибраторы тока и</w:t>
            </w:r>
          </w:p>
          <w:p w:rsidR="00500053" w:rsidRPr="00EE3345" w:rsidRDefault="00500053" w:rsidP="00855DB7">
            <w:pPr>
              <w:spacing w:line="240" w:lineRule="auto"/>
              <w:ind w:firstLine="0"/>
            </w:pPr>
            <w:r>
              <w:t>напряжения</w:t>
            </w:r>
          </w:p>
        </w:tc>
        <w:tc>
          <w:tcPr>
            <w:tcW w:w="2835" w:type="dxa"/>
          </w:tcPr>
          <w:p w:rsidR="00500053" w:rsidRPr="00EE3345" w:rsidRDefault="00500053" w:rsidP="00855DB7">
            <w:pPr>
              <w:spacing w:line="240" w:lineRule="auto"/>
              <w:ind w:firstLine="0"/>
            </w:pPr>
            <w:r>
              <w:t>0,005;10</w:t>
            </w:r>
            <w:proofErr w:type="gramStart"/>
            <w:r>
              <w:t xml:space="preserve"> А</w:t>
            </w:r>
            <w:proofErr w:type="gramEnd"/>
            <w:r>
              <w:t>; 600 В</w:t>
            </w:r>
          </w:p>
        </w:tc>
        <w:tc>
          <w:tcPr>
            <w:tcW w:w="992" w:type="dxa"/>
          </w:tcPr>
          <w:p w:rsidR="00500053" w:rsidRPr="00EE3345" w:rsidRDefault="00500053" w:rsidP="00855DB7">
            <w:pPr>
              <w:spacing w:line="240" w:lineRule="auto"/>
              <w:ind w:firstLine="0"/>
            </w:pPr>
            <w:r>
              <w:t>4</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Калибратор универсальный Н4-6 с усилителями</w:t>
            </w:r>
          </w:p>
        </w:tc>
        <w:tc>
          <w:tcPr>
            <w:tcW w:w="2835" w:type="dxa"/>
          </w:tcPr>
          <w:p w:rsidR="00500053" w:rsidRDefault="00500053" w:rsidP="00855DB7">
            <w:pPr>
              <w:spacing w:line="240" w:lineRule="auto"/>
              <w:ind w:firstLine="0"/>
            </w:pPr>
            <w:proofErr w:type="spellStart"/>
            <w:r>
              <w:t>погр</w:t>
            </w:r>
            <w:proofErr w:type="spellEnd"/>
            <w:r>
              <w:t xml:space="preserve"> (0,003...0,1);</w:t>
            </w:r>
          </w:p>
          <w:p w:rsidR="00500053" w:rsidRDefault="00500053" w:rsidP="00855DB7">
            <w:pPr>
              <w:spacing w:line="240" w:lineRule="auto"/>
              <w:ind w:firstLine="0"/>
            </w:pPr>
            <w:r>
              <w:t xml:space="preserve"> до 10</w:t>
            </w:r>
            <w:proofErr w:type="gramStart"/>
            <w:r>
              <w:t xml:space="preserve"> А</w:t>
            </w:r>
            <w:proofErr w:type="gramEnd"/>
            <w:r>
              <w:t>;</w:t>
            </w:r>
          </w:p>
          <w:p w:rsidR="00500053" w:rsidRDefault="00500053" w:rsidP="00855DB7">
            <w:pPr>
              <w:spacing w:line="240" w:lineRule="auto"/>
              <w:ind w:firstLine="0"/>
              <w:rPr>
                <w:rFonts w:eastAsiaTheme="minorEastAsia"/>
              </w:rPr>
            </w:pPr>
            <w:r>
              <w:t xml:space="preserve"> </w:t>
            </w:r>
            <m:oMath>
              <m:sSub>
                <m:sSubPr>
                  <m:ctrlPr>
                    <w:rPr>
                      <w:rFonts w:ascii="Cambria Math" w:hAnsi="Cambria Math"/>
                      <w:i/>
                    </w:rPr>
                  </m:ctrlPr>
                </m:sSubPr>
                <m:e>
                  <m:r>
                    <m:rPr>
                      <m:sty m:val="p"/>
                    </m:rPr>
                    <w:rPr>
                      <w:rFonts w:ascii="Cambria Math" w:hAnsi="Cambria Math"/>
                      <w:lang w:val="en-US"/>
                    </w:rPr>
                    <m:t>U</m:t>
                  </m:r>
                </m:e>
                <m:sub>
                  <m:r>
                    <w:rPr>
                      <w:rFonts w:ascii="Cambria Math" w:hAnsi="Cambria Math"/>
                    </w:rPr>
                    <m:t>~</m:t>
                  </m:r>
                </m:sub>
              </m:sSub>
            </m:oMath>
            <w:r>
              <w:rPr>
                <w:rFonts w:eastAsiaTheme="minorEastAsia"/>
              </w:rPr>
              <w:t>до 700</w:t>
            </w:r>
            <w:proofErr w:type="gramStart"/>
            <w:r>
              <w:rPr>
                <w:rFonts w:eastAsiaTheme="minorEastAsia"/>
              </w:rPr>
              <w:t xml:space="preserve"> В</w:t>
            </w:r>
            <w:proofErr w:type="gramEnd"/>
            <w:r>
              <w:rPr>
                <w:rFonts w:eastAsiaTheme="minorEastAsia"/>
              </w:rPr>
              <w:t>;</w:t>
            </w:r>
          </w:p>
          <w:p w:rsidR="00500053" w:rsidRPr="006A217D" w:rsidRDefault="00500053" w:rsidP="00855DB7">
            <w:pPr>
              <w:spacing w:line="240" w:lineRule="auto"/>
              <w:ind w:firstLine="0"/>
            </w:pPr>
            <w:r>
              <w:rPr>
                <w:rFonts w:eastAsiaTheme="minorEastAsia"/>
              </w:rPr>
              <w:t xml:space="preserve"> </w:t>
            </w:r>
            <m:oMath>
              <m:sSub>
                <m:sSubPr>
                  <m:ctrlPr>
                    <w:rPr>
                      <w:rFonts w:ascii="Cambria Math" w:hAnsi="Cambria Math"/>
                      <w:i/>
                    </w:rPr>
                  </m:ctrlPr>
                </m:sSubPr>
                <m:e>
                  <m:r>
                    <m:rPr>
                      <m:sty m:val="p"/>
                    </m:rPr>
                    <w:rPr>
                      <w:rFonts w:ascii="Cambria Math" w:hAnsi="Cambria Math"/>
                      <w:lang w:val="en-US"/>
                    </w:rPr>
                    <m:t>U</m:t>
                  </m:r>
                </m:e>
                <m:sub>
                  <m:r>
                    <w:rPr>
                      <w:rFonts w:ascii="Cambria Math" w:hAnsi="Cambria Math"/>
                    </w:rPr>
                    <m:t>-</m:t>
                  </m:r>
                </m:sub>
              </m:sSub>
            </m:oMath>
            <w:r>
              <w:rPr>
                <w:rFonts w:eastAsiaTheme="minorEastAsia"/>
              </w:rPr>
              <w:t>до 1000</w:t>
            </w:r>
            <w:proofErr w:type="gramStart"/>
            <w:r>
              <w:rPr>
                <w:rFonts w:eastAsiaTheme="minorEastAsia"/>
              </w:rPr>
              <w:t xml:space="preserve"> В</w:t>
            </w:r>
            <w:proofErr w:type="gramEnd"/>
            <w:r>
              <w:rPr>
                <w:rFonts w:eastAsiaTheme="minorEastAsia"/>
              </w:rPr>
              <w:t xml:space="preserve">; </w:t>
            </w:r>
          </w:p>
        </w:tc>
        <w:tc>
          <w:tcPr>
            <w:tcW w:w="992" w:type="dxa"/>
          </w:tcPr>
          <w:p w:rsidR="00500053" w:rsidRPr="00EE3345"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Приборы для поверки вольтметров В1-9, В1-16, В1-28, В1-29</w:t>
            </w:r>
          </w:p>
        </w:tc>
        <w:tc>
          <w:tcPr>
            <w:tcW w:w="2835" w:type="dxa"/>
          </w:tcPr>
          <w:p w:rsidR="00500053" w:rsidRDefault="00500053" w:rsidP="00855DB7">
            <w:pPr>
              <w:spacing w:line="240" w:lineRule="auto"/>
              <w:ind w:firstLine="0"/>
            </w:pPr>
            <w:proofErr w:type="spellStart"/>
            <w:r>
              <w:t>погр</w:t>
            </w:r>
            <w:proofErr w:type="spellEnd"/>
            <w:r>
              <w:t xml:space="preserve"> (0,03...1,0);</w:t>
            </w:r>
          </w:p>
          <w:p w:rsidR="00500053" w:rsidRPr="00EE3345" w:rsidRDefault="00500053" w:rsidP="00855DB7">
            <w:pPr>
              <w:spacing w:line="240" w:lineRule="auto"/>
              <w:ind w:firstLine="0"/>
            </w:pPr>
            <w:r>
              <w:t>100 мкВ....1000</w:t>
            </w:r>
            <w:proofErr w:type="gramStart"/>
            <w:r>
              <w:t xml:space="preserve"> В</w:t>
            </w:r>
            <w:proofErr w:type="gramEnd"/>
          </w:p>
        </w:tc>
        <w:tc>
          <w:tcPr>
            <w:tcW w:w="992" w:type="dxa"/>
          </w:tcPr>
          <w:p w:rsidR="00500053" w:rsidRPr="00EE3345" w:rsidRDefault="00500053" w:rsidP="00855DB7">
            <w:pPr>
              <w:spacing w:line="240" w:lineRule="auto"/>
              <w:ind w:firstLine="0"/>
            </w:pPr>
            <w:r>
              <w:t>4</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 xml:space="preserve">Киловольтметры </w:t>
            </w:r>
          </w:p>
          <w:p w:rsidR="00500053" w:rsidRPr="00EE3345" w:rsidRDefault="00500053" w:rsidP="00855DB7">
            <w:pPr>
              <w:spacing w:line="240" w:lineRule="auto"/>
              <w:ind w:firstLine="0"/>
            </w:pPr>
            <w:r>
              <w:t>С-197, С-96</w:t>
            </w:r>
          </w:p>
        </w:tc>
        <w:tc>
          <w:tcPr>
            <w:tcW w:w="2835" w:type="dxa"/>
          </w:tcPr>
          <w:p w:rsidR="00500053" w:rsidRPr="00EE3345" w:rsidRDefault="00500053" w:rsidP="00855DB7">
            <w:pPr>
              <w:spacing w:line="240" w:lineRule="auto"/>
              <w:ind w:firstLine="0"/>
            </w:pPr>
            <w:r>
              <w:t xml:space="preserve">1,0;1,5; (0 -30) </w:t>
            </w:r>
            <w:proofErr w:type="spellStart"/>
            <w:r>
              <w:t>кВ</w:t>
            </w:r>
            <w:proofErr w:type="spellEnd"/>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Амперметры Д5090; Д5096; Д553</w:t>
            </w:r>
          </w:p>
        </w:tc>
        <w:tc>
          <w:tcPr>
            <w:tcW w:w="2835" w:type="dxa"/>
          </w:tcPr>
          <w:p w:rsidR="00500053" w:rsidRDefault="00500053" w:rsidP="00855DB7">
            <w:pPr>
              <w:spacing w:line="240" w:lineRule="auto"/>
              <w:ind w:firstLine="0"/>
            </w:pPr>
            <w:r>
              <w:t>0,1; 0,2;</w:t>
            </w:r>
          </w:p>
          <w:p w:rsidR="00500053" w:rsidRDefault="00500053" w:rsidP="00855DB7">
            <w:pPr>
              <w:spacing w:line="240" w:lineRule="auto"/>
              <w:ind w:firstLine="0"/>
            </w:pPr>
            <w:r>
              <w:t>(0,1-20)А; (5-10)мА; (0,1-50)А;</w:t>
            </w:r>
          </w:p>
        </w:tc>
        <w:tc>
          <w:tcPr>
            <w:tcW w:w="992" w:type="dxa"/>
          </w:tcPr>
          <w:p w:rsidR="00500053"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 xml:space="preserve">Омметр цифровой Щ306/1, </w:t>
            </w:r>
            <w:proofErr w:type="spellStart"/>
            <w:r>
              <w:t>Мегаомметр</w:t>
            </w:r>
            <w:proofErr w:type="spellEnd"/>
            <w:r>
              <w:t xml:space="preserve"> М4100/3</w:t>
            </w:r>
          </w:p>
        </w:tc>
        <w:tc>
          <w:tcPr>
            <w:tcW w:w="2835" w:type="dxa"/>
          </w:tcPr>
          <w:p w:rsidR="00500053" w:rsidRDefault="00500053" w:rsidP="00855DB7">
            <w:pPr>
              <w:spacing w:line="240" w:lineRule="auto"/>
              <w:ind w:firstLine="0"/>
            </w:pPr>
            <w:r>
              <w:t>0,01; 0,0001 Ом...100 МОм;</w:t>
            </w:r>
          </w:p>
          <w:p w:rsidR="00500053" w:rsidRDefault="00500053" w:rsidP="00855DB7">
            <w:pPr>
              <w:spacing w:line="240" w:lineRule="auto"/>
              <w:ind w:firstLine="0"/>
            </w:pPr>
            <w:r>
              <w:t>1%; до 100 МОм</w:t>
            </w:r>
          </w:p>
        </w:tc>
        <w:tc>
          <w:tcPr>
            <w:tcW w:w="992" w:type="dxa"/>
          </w:tcPr>
          <w:p w:rsidR="00500053"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 xml:space="preserve">Установка УПУ-1М </w:t>
            </w:r>
          </w:p>
        </w:tc>
        <w:tc>
          <w:tcPr>
            <w:tcW w:w="2835" w:type="dxa"/>
          </w:tcPr>
          <w:p w:rsidR="00500053" w:rsidRDefault="00500053" w:rsidP="00855DB7">
            <w:pPr>
              <w:spacing w:line="240" w:lineRule="auto"/>
              <w:ind w:firstLine="0"/>
            </w:pPr>
            <w:r>
              <w:t xml:space="preserve"> 10 </w:t>
            </w:r>
            <w:proofErr w:type="spellStart"/>
            <w:r>
              <w:t>кВ</w:t>
            </w:r>
            <w:proofErr w:type="spellEnd"/>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Трансформатор тока УТТ-5М</w:t>
            </w:r>
          </w:p>
        </w:tc>
        <w:tc>
          <w:tcPr>
            <w:tcW w:w="2835" w:type="dxa"/>
          </w:tcPr>
          <w:p w:rsidR="00500053" w:rsidRDefault="00500053" w:rsidP="00855DB7">
            <w:pPr>
              <w:spacing w:line="240" w:lineRule="auto"/>
              <w:ind w:firstLine="0"/>
            </w:pPr>
            <w:r>
              <w:t>50</w:t>
            </w:r>
            <w:proofErr w:type="gramStart"/>
            <w:r>
              <w:t xml:space="preserve"> А</w:t>
            </w:r>
            <w:proofErr w:type="gramEnd"/>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8B6BD4" w:rsidRDefault="00500053" w:rsidP="00855DB7">
            <w:pPr>
              <w:spacing w:line="240" w:lineRule="auto"/>
              <w:ind w:firstLine="0"/>
            </w:pPr>
            <w:r w:rsidRPr="008B6BD4">
              <w:t xml:space="preserve">Электроизмерительные </w:t>
            </w:r>
            <w:proofErr w:type="gramStart"/>
            <w:r w:rsidRPr="008B6BD4">
              <w:t>клещи-ваттметр</w:t>
            </w:r>
            <w:proofErr w:type="gramEnd"/>
            <w:r w:rsidRPr="008B6BD4">
              <w:t xml:space="preserve"> </w:t>
            </w:r>
          </w:p>
          <w:p w:rsidR="00500053" w:rsidRPr="008B6BD4" w:rsidRDefault="00500053" w:rsidP="00855DB7">
            <w:pPr>
              <w:spacing w:line="240" w:lineRule="auto"/>
              <w:ind w:firstLine="0"/>
            </w:pPr>
            <w:r w:rsidRPr="008B6BD4">
              <w:t>А-КИП4022</w:t>
            </w:r>
          </w:p>
        </w:tc>
        <w:tc>
          <w:tcPr>
            <w:tcW w:w="2835" w:type="dxa"/>
          </w:tcPr>
          <w:p w:rsidR="00500053" w:rsidRPr="008B6BD4" w:rsidRDefault="00500053" w:rsidP="00855DB7">
            <w:pPr>
              <w:spacing w:line="240" w:lineRule="auto"/>
              <w:ind w:firstLine="0"/>
            </w:pPr>
            <w:r w:rsidRPr="008B6BD4">
              <w:t>U</w:t>
            </w:r>
            <w:r w:rsidRPr="008B6BD4">
              <w:rPr>
                <w:vertAlign w:val="subscript"/>
              </w:rPr>
              <w:t xml:space="preserve">= </w:t>
            </w:r>
            <w:r w:rsidRPr="008B6BD4">
              <w:t>= 0,1 В.</w:t>
            </w:r>
            <w:r>
              <w:t>.</w:t>
            </w:r>
            <w:r w:rsidRPr="008B6BD4">
              <w:t xml:space="preserve">600 В; U </w:t>
            </w:r>
            <w:r w:rsidRPr="008B6BD4">
              <w:rPr>
                <w:vertAlign w:val="subscript"/>
              </w:rPr>
              <w:t>~</w:t>
            </w:r>
            <w:r>
              <w:t xml:space="preserve"> = 1,6 В..</w:t>
            </w:r>
            <w:r w:rsidRPr="008B6BD4">
              <w:t>600 В;</w:t>
            </w:r>
          </w:p>
          <w:p w:rsidR="00500053" w:rsidRPr="008B6BD4" w:rsidRDefault="00500053" w:rsidP="00855DB7">
            <w:pPr>
              <w:spacing w:line="240" w:lineRule="auto"/>
              <w:ind w:firstLine="0"/>
            </w:pPr>
            <w:r w:rsidRPr="008B6BD4">
              <w:rPr>
                <w:lang w:val="en-US"/>
              </w:rPr>
              <w:t>P</w:t>
            </w:r>
            <w:r w:rsidRPr="008B6BD4">
              <w:t xml:space="preserve"> = до 1000 кВт</w:t>
            </w:r>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8B6BD4" w:rsidRDefault="00500053" w:rsidP="00855DB7">
            <w:pPr>
              <w:spacing w:line="240" w:lineRule="auto"/>
              <w:ind w:firstLine="0"/>
            </w:pPr>
            <w:r w:rsidRPr="008B6BD4">
              <w:t xml:space="preserve">Устройство для поверки </w:t>
            </w:r>
            <w:proofErr w:type="spellStart"/>
            <w:r w:rsidRPr="008B6BD4">
              <w:t>высокоомных</w:t>
            </w:r>
            <w:proofErr w:type="spellEnd"/>
            <w:r w:rsidRPr="008B6BD4">
              <w:t xml:space="preserve"> мостов Р4085</w:t>
            </w:r>
          </w:p>
        </w:tc>
        <w:tc>
          <w:tcPr>
            <w:tcW w:w="2835" w:type="dxa"/>
          </w:tcPr>
          <w:p w:rsidR="00500053" w:rsidRDefault="00500053" w:rsidP="00855DB7">
            <w:pPr>
              <w:spacing w:line="240" w:lineRule="auto"/>
              <w:ind w:firstLine="0"/>
            </w:pPr>
            <w:r w:rsidRPr="008B6BD4">
              <w:t>(0,05-0,2)</w:t>
            </w:r>
            <w:r>
              <w:t>%;</w:t>
            </w:r>
          </w:p>
          <w:p w:rsidR="00500053" w:rsidRPr="008B6BD4" w:rsidRDefault="00500053" w:rsidP="00855DB7">
            <w:pPr>
              <w:spacing w:line="240" w:lineRule="auto"/>
              <w:ind w:firstLine="0"/>
            </w:pPr>
            <w:r>
              <w:t xml:space="preserve">( </w:t>
            </w:r>
            <m:oMath>
              <m:sSup>
                <m:sSupPr>
                  <m:ctrlPr>
                    <w:rPr>
                      <w:rFonts w:ascii="Cambria Math" w:hAnsi="Cambria Math"/>
                      <w:i/>
                    </w:rPr>
                  </m:ctrlPr>
                </m:sSupPr>
                <m:e>
                  <m:r>
                    <w:rPr>
                      <w:rFonts w:ascii="Cambria Math" w:hAnsi="Cambria Math"/>
                    </w:rPr>
                    <m:t>10</m:t>
                  </m:r>
                </m:e>
                <m:sup>
                  <m:r>
                    <w:rPr>
                      <w:rFonts w:ascii="Cambria Math" w:hAnsi="Cambria Math"/>
                    </w:rPr>
                    <m:t>9</m:t>
                  </m:r>
                </m:sup>
              </m:sSup>
            </m:oMath>
            <w:r>
              <w:rPr>
                <w:rFonts w:eastAsiaTheme="minorEastAsia"/>
              </w:rPr>
              <w:t>....</w:t>
            </w:r>
            <m:oMath>
              <m:sSup>
                <m:sSupPr>
                  <m:ctrlPr>
                    <w:rPr>
                      <w:rFonts w:ascii="Cambria Math" w:hAnsi="Cambria Math"/>
                      <w:i/>
                    </w:rPr>
                  </m:ctrlPr>
                </m:sSupPr>
                <m:e>
                  <m:r>
                    <w:rPr>
                      <w:rFonts w:ascii="Cambria Math" w:hAnsi="Cambria Math"/>
                    </w:rPr>
                    <m:t>10</m:t>
                  </m:r>
                </m:e>
                <m:sup>
                  <m:r>
                    <w:rPr>
                      <w:rFonts w:ascii="Cambria Math" w:hAnsi="Cambria Math"/>
                    </w:rPr>
                    <m:t>12</m:t>
                  </m:r>
                </m:sup>
              </m:sSup>
            </m:oMath>
            <w:r>
              <w:rPr>
                <w:rFonts w:eastAsiaTheme="minorEastAsia"/>
              </w:rPr>
              <w:t>) Ом</w:t>
            </w:r>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 xml:space="preserve">Измеритель </w:t>
            </w:r>
            <w:proofErr w:type="spellStart"/>
            <w:r>
              <w:t>иммитанса</w:t>
            </w:r>
            <w:proofErr w:type="spellEnd"/>
            <w:r>
              <w:t xml:space="preserve"> Е7-15</w:t>
            </w:r>
          </w:p>
        </w:tc>
        <w:tc>
          <w:tcPr>
            <w:tcW w:w="2835" w:type="dxa"/>
          </w:tcPr>
          <w:p w:rsidR="00500053" w:rsidRDefault="00500053" w:rsidP="00855DB7">
            <w:pPr>
              <w:spacing w:line="240" w:lineRule="auto"/>
              <w:ind w:firstLine="0"/>
            </w:pPr>
            <w:r>
              <w:t xml:space="preserve">0,25%; </w:t>
            </w:r>
          </w:p>
          <w:p w:rsidR="00500053" w:rsidRDefault="00500053" w:rsidP="00855DB7">
            <w:pPr>
              <w:spacing w:line="240" w:lineRule="auto"/>
              <w:ind w:firstLine="0"/>
            </w:pPr>
            <w:r>
              <w:t>100 Гц, 1 кГц</w:t>
            </w:r>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Измеритель добротности Е4-11</w:t>
            </w:r>
          </w:p>
        </w:tc>
        <w:tc>
          <w:tcPr>
            <w:tcW w:w="2835" w:type="dxa"/>
          </w:tcPr>
          <w:p w:rsidR="00500053" w:rsidRDefault="00500053" w:rsidP="00855DB7">
            <w:pPr>
              <w:spacing w:line="240" w:lineRule="auto"/>
              <w:ind w:firstLine="0"/>
            </w:pPr>
            <w:r>
              <w:t>10%</w:t>
            </w:r>
            <w:proofErr w:type="gramStart"/>
            <w:r>
              <w:t xml:space="preserve"> ;</w:t>
            </w:r>
            <w:proofErr w:type="gramEnd"/>
            <w:r>
              <w:t xml:space="preserve"> 300 МГц</w:t>
            </w:r>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 xml:space="preserve">Анализатор качества и </w:t>
            </w:r>
            <w:r>
              <w:lastRenderedPageBreak/>
              <w:t xml:space="preserve">количества энергии </w:t>
            </w:r>
          </w:p>
          <w:p w:rsidR="00500053" w:rsidRDefault="00500053" w:rsidP="00855DB7">
            <w:pPr>
              <w:spacing w:line="240" w:lineRule="auto"/>
              <w:ind w:firstLine="0"/>
            </w:pPr>
            <w:r>
              <w:t>СА 8335</w:t>
            </w:r>
          </w:p>
        </w:tc>
        <w:tc>
          <w:tcPr>
            <w:tcW w:w="2835" w:type="dxa"/>
          </w:tcPr>
          <w:p w:rsidR="00500053" w:rsidRDefault="00500053" w:rsidP="00855DB7">
            <w:pPr>
              <w:spacing w:line="240" w:lineRule="auto"/>
              <w:ind w:firstLine="0"/>
              <w:rPr>
                <w:lang w:val="en-US"/>
              </w:rPr>
            </w:pPr>
            <w:r>
              <w:rPr>
                <w:lang w:val="en-US"/>
              </w:rPr>
              <w:lastRenderedPageBreak/>
              <w:t>U</w:t>
            </w:r>
            <w:r>
              <w:t xml:space="preserve"> до 1200 В;</w:t>
            </w:r>
          </w:p>
          <w:p w:rsidR="00500053" w:rsidRPr="007247F6" w:rsidRDefault="00500053" w:rsidP="00855DB7">
            <w:pPr>
              <w:spacing w:line="240" w:lineRule="auto"/>
              <w:ind w:firstLine="0"/>
            </w:pPr>
            <w:r>
              <w:rPr>
                <w:lang w:val="en-US"/>
              </w:rPr>
              <w:lastRenderedPageBreak/>
              <w:t>I</w:t>
            </w:r>
            <w:r>
              <w:t xml:space="preserve"> до </w:t>
            </w:r>
            <w:r>
              <w:rPr>
                <w:lang w:val="en-US"/>
              </w:rPr>
              <w:t>6500 А</w:t>
            </w:r>
          </w:p>
        </w:tc>
        <w:tc>
          <w:tcPr>
            <w:tcW w:w="992" w:type="dxa"/>
          </w:tcPr>
          <w:p w:rsidR="00500053" w:rsidRDefault="00500053" w:rsidP="00855DB7">
            <w:pPr>
              <w:spacing w:line="240" w:lineRule="auto"/>
              <w:ind w:firstLine="0"/>
            </w:pPr>
            <w:r>
              <w:lastRenderedPageBreak/>
              <w:t>1</w:t>
            </w:r>
          </w:p>
        </w:tc>
      </w:tr>
      <w:tr w:rsidR="00500053" w:rsidRPr="00EE3345" w:rsidTr="00500053">
        <w:tc>
          <w:tcPr>
            <w:tcW w:w="2205" w:type="dxa"/>
            <w:vMerge w:val="restart"/>
          </w:tcPr>
          <w:p w:rsidR="00500053" w:rsidRPr="00EE3345" w:rsidRDefault="00500053" w:rsidP="00855DB7">
            <w:pPr>
              <w:spacing w:line="240" w:lineRule="auto"/>
              <w:ind w:firstLine="0"/>
            </w:pPr>
            <w:r>
              <w:lastRenderedPageBreak/>
              <w:t>Радиоэлектронные измерения</w:t>
            </w:r>
          </w:p>
        </w:tc>
        <w:tc>
          <w:tcPr>
            <w:tcW w:w="3750" w:type="dxa"/>
          </w:tcPr>
          <w:p w:rsidR="00500053" w:rsidRDefault="00500053" w:rsidP="00855DB7">
            <w:pPr>
              <w:spacing w:line="240" w:lineRule="auto"/>
              <w:ind w:firstLine="0"/>
            </w:pPr>
            <w:r>
              <w:t>Установка В1-8</w:t>
            </w:r>
          </w:p>
        </w:tc>
        <w:tc>
          <w:tcPr>
            <w:tcW w:w="2835" w:type="dxa"/>
          </w:tcPr>
          <w:p w:rsidR="00500053" w:rsidRDefault="00500053" w:rsidP="00855DB7">
            <w:pPr>
              <w:spacing w:line="240" w:lineRule="auto"/>
              <w:ind w:firstLine="0"/>
            </w:pPr>
            <w:r>
              <w:t>0,3; 300</w:t>
            </w:r>
            <w:proofErr w:type="gramStart"/>
            <w:r>
              <w:t xml:space="preserve"> В</w:t>
            </w:r>
            <w:proofErr w:type="gramEnd"/>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Вольтметр В3-49; В4-13</w:t>
            </w:r>
          </w:p>
        </w:tc>
        <w:tc>
          <w:tcPr>
            <w:tcW w:w="2835" w:type="dxa"/>
          </w:tcPr>
          <w:p w:rsidR="00500053" w:rsidRDefault="00500053" w:rsidP="00855DB7">
            <w:pPr>
              <w:spacing w:line="240" w:lineRule="auto"/>
              <w:ind w:firstLine="0"/>
            </w:pPr>
            <w:r>
              <w:t>0,2; 0,5;</w:t>
            </w:r>
          </w:p>
          <w:p w:rsidR="00500053" w:rsidRDefault="00500053" w:rsidP="00855DB7">
            <w:pPr>
              <w:spacing w:line="240" w:lineRule="auto"/>
              <w:ind w:firstLine="0"/>
            </w:pPr>
            <w:r>
              <w:t>100</w:t>
            </w:r>
            <w:proofErr w:type="gramStart"/>
            <w:r>
              <w:t xml:space="preserve"> В</w:t>
            </w:r>
            <w:proofErr w:type="gramEnd"/>
            <w:r>
              <w:t>; 150 В</w:t>
            </w:r>
          </w:p>
        </w:tc>
        <w:tc>
          <w:tcPr>
            <w:tcW w:w="992" w:type="dxa"/>
          </w:tcPr>
          <w:p w:rsidR="00500053" w:rsidRDefault="00500053" w:rsidP="00855DB7">
            <w:pPr>
              <w:spacing w:line="240" w:lineRule="auto"/>
              <w:ind w:firstLine="0"/>
            </w:pPr>
            <w:r>
              <w:t>4</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Ваттметр М3-51; М3-56;</w:t>
            </w:r>
          </w:p>
          <w:p w:rsidR="00500053" w:rsidRPr="00EE3345" w:rsidRDefault="00500053" w:rsidP="00855DB7">
            <w:pPr>
              <w:spacing w:line="240" w:lineRule="auto"/>
              <w:ind w:firstLine="0"/>
            </w:pPr>
            <w:r>
              <w:t>М3-58; М3-54; М3-22А</w:t>
            </w:r>
          </w:p>
        </w:tc>
        <w:tc>
          <w:tcPr>
            <w:tcW w:w="2835" w:type="dxa"/>
          </w:tcPr>
          <w:p w:rsidR="00500053" w:rsidRPr="00EE3345" w:rsidRDefault="00500053" w:rsidP="00855DB7">
            <w:pPr>
              <w:spacing w:line="240" w:lineRule="auto"/>
              <w:ind w:firstLine="0"/>
            </w:pPr>
            <w:r>
              <w:t>1%,4%,6%; 10 мВт.....20 Вт</w:t>
            </w:r>
          </w:p>
        </w:tc>
        <w:tc>
          <w:tcPr>
            <w:tcW w:w="992" w:type="dxa"/>
          </w:tcPr>
          <w:p w:rsidR="00500053" w:rsidRPr="00EE3345" w:rsidRDefault="00500053" w:rsidP="00855DB7">
            <w:pPr>
              <w:spacing w:line="240" w:lineRule="auto"/>
              <w:ind w:firstLine="0"/>
            </w:pPr>
            <w:r>
              <w:t>9</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Калибратор И1-9; И1-14</w:t>
            </w:r>
          </w:p>
        </w:tc>
        <w:tc>
          <w:tcPr>
            <w:tcW w:w="2835" w:type="dxa"/>
          </w:tcPr>
          <w:p w:rsidR="00500053" w:rsidRPr="00EE3345" w:rsidRDefault="00500053" w:rsidP="00855DB7">
            <w:pPr>
              <w:spacing w:line="240" w:lineRule="auto"/>
              <w:ind w:firstLine="0"/>
              <w:jc w:val="center"/>
            </w:pPr>
            <w:r>
              <w:t xml:space="preserve">1 </w:t>
            </w:r>
            <w:proofErr w:type="spellStart"/>
            <w:r>
              <w:t>нс</w:t>
            </w:r>
            <w:proofErr w:type="spellEnd"/>
          </w:p>
        </w:tc>
        <w:tc>
          <w:tcPr>
            <w:tcW w:w="992" w:type="dxa"/>
          </w:tcPr>
          <w:p w:rsidR="00500053" w:rsidRPr="00EE3345" w:rsidRDefault="00500053" w:rsidP="00855DB7">
            <w:pPr>
              <w:spacing w:line="240" w:lineRule="auto"/>
              <w:ind w:firstLine="0"/>
            </w:pPr>
            <w:r>
              <w:t>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Установка для поверки аттенюаторов Д1-14/1</w:t>
            </w:r>
          </w:p>
        </w:tc>
        <w:tc>
          <w:tcPr>
            <w:tcW w:w="2835" w:type="dxa"/>
          </w:tcPr>
          <w:p w:rsidR="00500053" w:rsidRDefault="00500053" w:rsidP="00855DB7">
            <w:pPr>
              <w:spacing w:line="240" w:lineRule="auto"/>
              <w:ind w:firstLine="0"/>
            </w:pPr>
            <w:r>
              <w:t xml:space="preserve">140 дБ; </w:t>
            </w:r>
          </w:p>
          <w:p w:rsidR="00500053" w:rsidRPr="00EE3345" w:rsidRDefault="00500053" w:rsidP="00855DB7">
            <w:pPr>
              <w:spacing w:line="240" w:lineRule="auto"/>
              <w:ind w:firstLine="0"/>
            </w:pPr>
            <w:proofErr w:type="spellStart"/>
            <w:r>
              <w:t>погр</w:t>
            </w:r>
            <w:proofErr w:type="spellEnd"/>
            <w:r>
              <w:t xml:space="preserve"> 0,3 дБ</w:t>
            </w:r>
          </w:p>
        </w:tc>
        <w:tc>
          <w:tcPr>
            <w:tcW w:w="992" w:type="dxa"/>
          </w:tcPr>
          <w:p w:rsidR="00500053" w:rsidRPr="00EE3345" w:rsidRDefault="00500053" w:rsidP="00855DB7">
            <w:pPr>
              <w:spacing w:line="240" w:lineRule="auto"/>
              <w:ind w:firstLine="0"/>
            </w:pPr>
            <w:r>
              <w:t>2</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Pr="00EE3345" w:rsidRDefault="00500053" w:rsidP="00855DB7">
            <w:pPr>
              <w:spacing w:line="240" w:lineRule="auto"/>
              <w:ind w:firstLine="0"/>
            </w:pPr>
            <w:r>
              <w:t xml:space="preserve">Аттенюаторы </w:t>
            </w:r>
          </w:p>
        </w:tc>
        <w:tc>
          <w:tcPr>
            <w:tcW w:w="2835" w:type="dxa"/>
          </w:tcPr>
          <w:p w:rsidR="00500053" w:rsidRDefault="00500053" w:rsidP="00855DB7">
            <w:pPr>
              <w:spacing w:line="240" w:lineRule="auto"/>
              <w:ind w:firstLine="0"/>
            </w:pPr>
            <w:r>
              <w:t>(2.......90) дБ;</w:t>
            </w:r>
          </w:p>
          <w:p w:rsidR="00500053" w:rsidRPr="00EE3345" w:rsidRDefault="00500053" w:rsidP="00855DB7">
            <w:pPr>
              <w:spacing w:line="240" w:lineRule="auto"/>
              <w:ind w:firstLine="0"/>
            </w:pPr>
            <w:proofErr w:type="spellStart"/>
            <w:r>
              <w:t>погр</w:t>
            </w:r>
            <w:proofErr w:type="spellEnd"/>
            <w:r>
              <w:t>(0,01..0,5)дБ</w:t>
            </w:r>
          </w:p>
        </w:tc>
        <w:tc>
          <w:tcPr>
            <w:tcW w:w="992" w:type="dxa"/>
          </w:tcPr>
          <w:p w:rsidR="00500053" w:rsidRPr="00EE3345" w:rsidRDefault="00500053" w:rsidP="00855DB7">
            <w:pPr>
              <w:spacing w:line="240" w:lineRule="auto"/>
              <w:ind w:firstLine="0"/>
            </w:pPr>
            <w:r>
              <w:t>23</w:t>
            </w:r>
          </w:p>
        </w:tc>
      </w:tr>
      <w:tr w:rsidR="00500053" w:rsidRPr="00EE3345" w:rsidTr="00500053">
        <w:tc>
          <w:tcPr>
            <w:tcW w:w="2205" w:type="dxa"/>
            <w:vMerge/>
          </w:tcPr>
          <w:p w:rsidR="00500053" w:rsidRPr="00EE3345" w:rsidRDefault="00500053" w:rsidP="00855DB7">
            <w:pPr>
              <w:spacing w:line="240" w:lineRule="auto"/>
              <w:ind w:firstLine="0"/>
            </w:pPr>
          </w:p>
        </w:tc>
        <w:tc>
          <w:tcPr>
            <w:tcW w:w="3750" w:type="dxa"/>
          </w:tcPr>
          <w:p w:rsidR="00500053" w:rsidRDefault="00500053" w:rsidP="00855DB7">
            <w:pPr>
              <w:spacing w:line="240" w:lineRule="auto"/>
              <w:ind w:firstLine="0"/>
            </w:pPr>
            <w:r>
              <w:t>Набор мер КСВН</w:t>
            </w:r>
          </w:p>
        </w:tc>
        <w:tc>
          <w:tcPr>
            <w:tcW w:w="2835" w:type="dxa"/>
          </w:tcPr>
          <w:p w:rsidR="00500053" w:rsidRDefault="00500053" w:rsidP="00855DB7">
            <w:pPr>
              <w:spacing w:line="240" w:lineRule="auto"/>
              <w:ind w:firstLine="0"/>
            </w:pPr>
            <w:r>
              <w:t>1р; (1,25..4,0) ГГц</w:t>
            </w:r>
          </w:p>
        </w:tc>
        <w:tc>
          <w:tcPr>
            <w:tcW w:w="992" w:type="dxa"/>
          </w:tcPr>
          <w:p w:rsidR="00500053" w:rsidRDefault="00500053" w:rsidP="00855DB7">
            <w:pPr>
              <w:spacing w:line="240" w:lineRule="auto"/>
              <w:ind w:firstLine="0"/>
            </w:pPr>
            <w:r>
              <w:t>4</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Генератор Г3-110</w:t>
            </w:r>
          </w:p>
        </w:tc>
        <w:tc>
          <w:tcPr>
            <w:tcW w:w="2835" w:type="dxa"/>
          </w:tcPr>
          <w:p w:rsidR="00500053" w:rsidRDefault="00500053" w:rsidP="00855DB7">
            <w:pPr>
              <w:spacing w:line="240" w:lineRule="auto"/>
              <w:ind w:firstLine="0"/>
            </w:pPr>
            <w:r>
              <w:t>3*</w:t>
            </w:r>
            <m:oMath>
              <m:sSup>
                <m:sSupPr>
                  <m:ctrlPr>
                    <w:rPr>
                      <w:rFonts w:ascii="Cambria Math" w:hAnsi="Cambria Math"/>
                      <w:i/>
                    </w:rPr>
                  </m:ctrlPr>
                </m:sSupPr>
                <m:e>
                  <m:r>
                    <w:rPr>
                      <w:rFonts w:ascii="Cambria Math" w:hAnsi="Cambria Math"/>
                    </w:rPr>
                    <m:t>10</m:t>
                  </m:r>
                </m:e>
                <m:sup>
                  <m:r>
                    <w:rPr>
                      <w:rFonts w:ascii="Cambria Math" w:hAnsi="Cambria Math"/>
                    </w:rPr>
                    <m:t>-7</m:t>
                  </m:r>
                </m:sup>
              </m:sSup>
            </m:oMath>
            <w:r>
              <w:rPr>
                <w:rFonts w:eastAsiaTheme="minorEastAsia"/>
              </w:rPr>
              <w:t>; 1МГц</w:t>
            </w:r>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 xml:space="preserve">Осциллограф цифровой </w:t>
            </w:r>
          </w:p>
          <w:p w:rsidR="00500053" w:rsidRPr="00912A32" w:rsidRDefault="00500053" w:rsidP="00855DB7">
            <w:pPr>
              <w:spacing w:line="240" w:lineRule="auto"/>
              <w:ind w:firstLine="0"/>
              <w:rPr>
                <w:lang w:val="en-US"/>
              </w:rPr>
            </w:pPr>
            <w:r>
              <w:rPr>
                <w:lang w:val="en-US"/>
              </w:rPr>
              <w:t>AGILENT DSO5052A</w:t>
            </w:r>
          </w:p>
        </w:tc>
        <w:tc>
          <w:tcPr>
            <w:tcW w:w="2835" w:type="dxa"/>
          </w:tcPr>
          <w:p w:rsidR="00500053" w:rsidRPr="00031009" w:rsidRDefault="00500053" w:rsidP="00855DB7">
            <w:pPr>
              <w:spacing w:line="240" w:lineRule="auto"/>
              <w:ind w:firstLine="0"/>
            </w:pPr>
            <w:r w:rsidRPr="00031009">
              <w:t>500 МГц</w:t>
            </w:r>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Измеритель КНИ С6-11</w:t>
            </w:r>
          </w:p>
        </w:tc>
        <w:tc>
          <w:tcPr>
            <w:tcW w:w="2835" w:type="dxa"/>
          </w:tcPr>
          <w:p w:rsidR="00500053" w:rsidRPr="00031009" w:rsidRDefault="00500053" w:rsidP="00855DB7">
            <w:pPr>
              <w:spacing w:line="240" w:lineRule="auto"/>
              <w:ind w:firstLine="0"/>
            </w:pPr>
            <w:r w:rsidRPr="00031009">
              <w:t>3%; 0,01-30</w:t>
            </w:r>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Измеритель уровней электромагнитных излучений П3-41</w:t>
            </w:r>
          </w:p>
        </w:tc>
        <w:tc>
          <w:tcPr>
            <w:tcW w:w="2835" w:type="dxa"/>
          </w:tcPr>
          <w:p w:rsidR="00500053" w:rsidRPr="00031009" w:rsidRDefault="00500053" w:rsidP="00855DB7">
            <w:pPr>
              <w:spacing w:line="240" w:lineRule="auto"/>
              <w:ind w:firstLine="0"/>
            </w:pPr>
            <w:r w:rsidRPr="00031009">
              <w:t>(0,3...40) ГГц;</w:t>
            </w:r>
          </w:p>
          <w:p w:rsidR="00500053" w:rsidRPr="00031009" w:rsidRDefault="00500053" w:rsidP="00855DB7">
            <w:pPr>
              <w:spacing w:line="240" w:lineRule="auto"/>
              <w:ind w:firstLine="0"/>
            </w:pPr>
            <w:r w:rsidRPr="00031009">
              <w:t>(0,26..100000) мкВт/см</w:t>
            </w:r>
            <w:proofErr w:type="gramStart"/>
            <w:r w:rsidRPr="00031009">
              <w:t>2</w:t>
            </w:r>
            <w:proofErr w:type="gramEnd"/>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Измеритель модуляции вычислительный СК3-45</w:t>
            </w:r>
          </w:p>
        </w:tc>
        <w:tc>
          <w:tcPr>
            <w:tcW w:w="2835" w:type="dxa"/>
          </w:tcPr>
          <w:p w:rsidR="00500053" w:rsidRPr="00031009" w:rsidRDefault="00500053" w:rsidP="00855DB7">
            <w:pPr>
              <w:spacing w:line="240" w:lineRule="auto"/>
              <w:ind w:firstLine="0"/>
            </w:pPr>
            <w:proofErr w:type="spellStart"/>
            <w:r w:rsidRPr="00031009">
              <w:t>Диап</w:t>
            </w:r>
            <w:proofErr w:type="gramStart"/>
            <w:r w:rsidRPr="00031009">
              <w:t>.м</w:t>
            </w:r>
            <w:proofErr w:type="gramEnd"/>
            <w:r w:rsidRPr="00031009">
              <w:t>одул</w:t>
            </w:r>
            <w:proofErr w:type="spellEnd"/>
            <w:r w:rsidRPr="00031009">
              <w:t xml:space="preserve"> </w:t>
            </w:r>
            <w:r w:rsidRPr="00031009">
              <w:rPr>
                <w:lang w:val="en-US"/>
              </w:rPr>
              <w:t>F</w:t>
            </w:r>
            <w:r w:rsidRPr="00031009">
              <w:t xml:space="preserve"> = 0,02 кГц.....200 кГц;</w:t>
            </w:r>
          </w:p>
          <w:p w:rsidR="00500053" w:rsidRPr="00031009" w:rsidRDefault="00500053" w:rsidP="00855DB7">
            <w:pPr>
              <w:spacing w:line="240" w:lineRule="auto"/>
              <w:ind w:firstLine="0"/>
            </w:pPr>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Антенны измерительные</w:t>
            </w:r>
          </w:p>
        </w:tc>
        <w:tc>
          <w:tcPr>
            <w:tcW w:w="2835" w:type="dxa"/>
          </w:tcPr>
          <w:p w:rsidR="00500053" w:rsidRPr="00031009" w:rsidRDefault="00500053" w:rsidP="00855DB7">
            <w:pPr>
              <w:spacing w:line="240" w:lineRule="auto"/>
              <w:ind w:firstLine="0"/>
            </w:pPr>
            <w:r w:rsidRPr="00031009">
              <w:t>±1,5 дБ; ± 2 дБ;</w:t>
            </w:r>
          </w:p>
          <w:p w:rsidR="00500053" w:rsidRPr="00031009" w:rsidRDefault="00500053" w:rsidP="00855DB7">
            <w:pPr>
              <w:spacing w:line="240" w:lineRule="auto"/>
              <w:ind w:firstLine="0"/>
            </w:pPr>
            <w:r w:rsidRPr="00031009">
              <w:t>30…5000 МГц</w:t>
            </w:r>
          </w:p>
        </w:tc>
        <w:tc>
          <w:tcPr>
            <w:tcW w:w="992" w:type="dxa"/>
          </w:tcPr>
          <w:p w:rsidR="00500053" w:rsidRDefault="00500053" w:rsidP="00855DB7">
            <w:pPr>
              <w:spacing w:line="240" w:lineRule="auto"/>
              <w:ind w:firstLine="0"/>
            </w:pPr>
            <w:r>
              <w:t>8</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Измеритель разности фаз</w:t>
            </w:r>
          </w:p>
          <w:p w:rsidR="00500053" w:rsidRDefault="00500053" w:rsidP="00855DB7">
            <w:pPr>
              <w:spacing w:line="240" w:lineRule="auto"/>
              <w:ind w:firstLine="0"/>
            </w:pPr>
            <w:r>
              <w:t>Ф2-16; Ф2-34</w:t>
            </w:r>
          </w:p>
        </w:tc>
        <w:tc>
          <w:tcPr>
            <w:tcW w:w="2835" w:type="dxa"/>
          </w:tcPr>
          <w:p w:rsidR="00500053" w:rsidRPr="00031009" w:rsidRDefault="00500053" w:rsidP="00855DB7">
            <w:pPr>
              <w:spacing w:line="240" w:lineRule="auto"/>
              <w:ind w:firstLine="0"/>
            </w:pPr>
            <w:r w:rsidRPr="00031009">
              <w:t>20 Гц....1 МГц</w:t>
            </w:r>
          </w:p>
        </w:tc>
        <w:tc>
          <w:tcPr>
            <w:tcW w:w="992" w:type="dxa"/>
          </w:tcPr>
          <w:p w:rsidR="00500053" w:rsidRDefault="00500053" w:rsidP="00855DB7">
            <w:pPr>
              <w:spacing w:line="240" w:lineRule="auto"/>
              <w:ind w:firstLine="0"/>
            </w:pPr>
            <w:r>
              <w:t>2</w:t>
            </w:r>
          </w:p>
        </w:tc>
      </w:tr>
      <w:tr w:rsidR="00500053" w:rsidRPr="00EE3345" w:rsidTr="00500053">
        <w:tc>
          <w:tcPr>
            <w:tcW w:w="2205" w:type="dxa"/>
            <w:vMerge w:val="restart"/>
          </w:tcPr>
          <w:p w:rsidR="00500053" w:rsidRDefault="00500053" w:rsidP="00855DB7">
            <w:pPr>
              <w:spacing w:line="240" w:lineRule="auto"/>
              <w:ind w:firstLine="0"/>
            </w:pPr>
            <w:proofErr w:type="spellStart"/>
            <w:r>
              <w:t>Виброакустические</w:t>
            </w:r>
            <w:proofErr w:type="spellEnd"/>
            <w:r>
              <w:t xml:space="preserve"> измерения</w:t>
            </w:r>
          </w:p>
        </w:tc>
        <w:tc>
          <w:tcPr>
            <w:tcW w:w="3750" w:type="dxa"/>
          </w:tcPr>
          <w:p w:rsidR="00500053" w:rsidRPr="00715420" w:rsidRDefault="00500053" w:rsidP="00855DB7">
            <w:pPr>
              <w:spacing w:line="240" w:lineRule="auto"/>
              <w:ind w:firstLine="0"/>
              <w:rPr>
                <w:lang w:val="en-US"/>
              </w:rPr>
            </w:pPr>
            <w:proofErr w:type="spellStart"/>
            <w:r>
              <w:t>Шумомер</w:t>
            </w:r>
            <w:proofErr w:type="spellEnd"/>
            <w:r>
              <w:t xml:space="preserve"> PSI-202</w:t>
            </w:r>
          </w:p>
        </w:tc>
        <w:tc>
          <w:tcPr>
            <w:tcW w:w="2835" w:type="dxa"/>
          </w:tcPr>
          <w:p w:rsidR="00500053" w:rsidRPr="00031009" w:rsidRDefault="00500053" w:rsidP="00855DB7">
            <w:pPr>
              <w:spacing w:line="240" w:lineRule="auto"/>
              <w:ind w:firstLine="0"/>
            </w:pPr>
            <w:r w:rsidRPr="00031009">
              <w:t>Кл.2 130 дБ</w:t>
            </w:r>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Измеритель шума и вибрации ВШВ-003</w:t>
            </w:r>
          </w:p>
        </w:tc>
        <w:tc>
          <w:tcPr>
            <w:tcW w:w="2835" w:type="dxa"/>
          </w:tcPr>
          <w:p w:rsidR="00500053" w:rsidRPr="00031009" w:rsidRDefault="00500053" w:rsidP="00855DB7">
            <w:pPr>
              <w:spacing w:line="240" w:lineRule="auto"/>
              <w:ind w:firstLine="0"/>
            </w:pPr>
            <w:r w:rsidRPr="00031009">
              <w:t>±15%; 140 дБ</w:t>
            </w:r>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Виброметр ВВМ-201</w:t>
            </w:r>
          </w:p>
        </w:tc>
        <w:tc>
          <w:tcPr>
            <w:tcW w:w="2835" w:type="dxa"/>
          </w:tcPr>
          <w:p w:rsidR="00500053" w:rsidRPr="00031009" w:rsidRDefault="00500053" w:rsidP="00855DB7">
            <w:pPr>
              <w:spacing w:line="240" w:lineRule="auto"/>
              <w:ind w:firstLine="0"/>
            </w:pPr>
            <w:r w:rsidRPr="00031009">
              <w:t>±8%; 5*</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sidRPr="00031009">
              <w:rPr>
                <w:rFonts w:eastAsiaTheme="minorEastAsia"/>
              </w:rPr>
              <w:t xml:space="preserve"> мм/</w:t>
            </w:r>
            <w:proofErr w:type="gramStart"/>
            <w:r w:rsidRPr="00031009">
              <w:rPr>
                <w:rFonts w:eastAsiaTheme="minorEastAsia"/>
              </w:rPr>
              <w:t>с</w:t>
            </w:r>
            <w:proofErr w:type="gramEnd"/>
          </w:p>
        </w:tc>
        <w:tc>
          <w:tcPr>
            <w:tcW w:w="992" w:type="dxa"/>
          </w:tcPr>
          <w:p w:rsidR="00500053" w:rsidRDefault="00500053" w:rsidP="00855DB7">
            <w:pPr>
              <w:spacing w:line="240" w:lineRule="auto"/>
              <w:ind w:firstLine="0"/>
            </w:pPr>
            <w:r>
              <w:t>2</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Ударный акселерометр КД-33 с М60Т</w:t>
            </w:r>
          </w:p>
        </w:tc>
        <w:tc>
          <w:tcPr>
            <w:tcW w:w="2835" w:type="dxa"/>
          </w:tcPr>
          <w:p w:rsidR="00500053" w:rsidRDefault="00500053" w:rsidP="00855DB7">
            <w:pPr>
              <w:spacing w:line="240" w:lineRule="auto"/>
              <w:ind w:firstLine="0"/>
              <w:rPr>
                <w:rFonts w:cstheme="minorHAnsi"/>
              </w:rPr>
            </w:pPr>
            <w:r>
              <w:rPr>
                <w:rFonts w:cstheme="minorHAnsi"/>
              </w:rPr>
              <w:t>До 1000 м/</w:t>
            </w:r>
            <m:oMath>
              <m:sSup>
                <m:sSupPr>
                  <m:ctrlPr>
                    <w:rPr>
                      <w:rFonts w:ascii="Cambria Math" w:hAnsi="Cambria Math" w:cstheme="minorHAnsi"/>
                      <w:i/>
                    </w:rPr>
                  </m:ctrlPr>
                </m:sSupPr>
                <m:e>
                  <m:r>
                    <w:rPr>
                      <w:rFonts w:ascii="Cambria Math" w:hAnsi="Cambria Math" w:cstheme="minorHAnsi"/>
                    </w:rPr>
                    <m:t>сек</m:t>
                  </m:r>
                </m:e>
                <m:sup>
                  <m:r>
                    <w:rPr>
                      <w:rFonts w:ascii="Cambria Math" w:hAnsi="Cambria Math" w:cstheme="minorHAnsi"/>
                    </w:rPr>
                    <m:t>2</m:t>
                  </m:r>
                </m:sup>
              </m:sSup>
            </m:oMath>
          </w:p>
        </w:tc>
        <w:tc>
          <w:tcPr>
            <w:tcW w:w="992" w:type="dxa"/>
          </w:tcPr>
          <w:p w:rsidR="00500053" w:rsidRDefault="00500053" w:rsidP="00855DB7">
            <w:pPr>
              <w:spacing w:line="240" w:lineRule="auto"/>
              <w:ind w:firstLine="0"/>
            </w:pPr>
            <w:r>
              <w:t>3</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Виброметр ВВМ-311</w:t>
            </w:r>
          </w:p>
        </w:tc>
        <w:tc>
          <w:tcPr>
            <w:tcW w:w="2835" w:type="dxa"/>
          </w:tcPr>
          <w:p w:rsidR="00500053" w:rsidRDefault="00500053" w:rsidP="00855DB7">
            <w:pPr>
              <w:spacing w:line="240" w:lineRule="auto"/>
              <w:ind w:firstLine="0"/>
              <w:rPr>
                <w:rFonts w:cstheme="minorHAnsi"/>
              </w:rPr>
            </w:pPr>
            <w:r>
              <w:rPr>
                <w:rFonts w:cstheme="minorHAnsi"/>
              </w:rPr>
              <w:t>±6%; ПК 100,5 м/</w:t>
            </w:r>
            <m:oMath>
              <m:sSup>
                <m:sSupPr>
                  <m:ctrlPr>
                    <w:rPr>
                      <w:rFonts w:ascii="Cambria Math" w:hAnsi="Cambria Math" w:cstheme="minorHAnsi"/>
                      <w:i/>
                    </w:rPr>
                  </m:ctrlPr>
                </m:sSupPr>
                <m:e>
                  <m:r>
                    <w:rPr>
                      <w:rFonts w:ascii="Cambria Math" w:hAnsi="Cambria Math" w:cstheme="minorHAnsi"/>
                    </w:rPr>
                    <m:t>сек</m:t>
                  </m:r>
                </m:e>
                <m:sup>
                  <m:r>
                    <w:rPr>
                      <w:rFonts w:ascii="Cambria Math" w:hAnsi="Cambria Math" w:cstheme="minorHAnsi"/>
                    </w:rPr>
                    <m:t>2</m:t>
                  </m:r>
                </m:sup>
              </m:sSup>
            </m:oMath>
            <w:r>
              <w:rPr>
                <w:rFonts w:eastAsiaTheme="minorEastAsia" w:cstheme="minorHAnsi"/>
              </w:rPr>
              <w:t xml:space="preserve"> </w:t>
            </w:r>
          </w:p>
        </w:tc>
        <w:tc>
          <w:tcPr>
            <w:tcW w:w="992" w:type="dxa"/>
          </w:tcPr>
          <w:p w:rsidR="00500053" w:rsidRDefault="00500053" w:rsidP="00855DB7">
            <w:pPr>
              <w:spacing w:line="240" w:lineRule="auto"/>
              <w:ind w:firstLine="0"/>
            </w:pPr>
            <w:r>
              <w:t>1</w:t>
            </w:r>
          </w:p>
        </w:tc>
      </w:tr>
      <w:tr w:rsidR="00500053" w:rsidRPr="00EE3345" w:rsidTr="00500053">
        <w:tc>
          <w:tcPr>
            <w:tcW w:w="2205" w:type="dxa"/>
          </w:tcPr>
          <w:p w:rsidR="00500053" w:rsidRDefault="00500053" w:rsidP="00855DB7">
            <w:pPr>
              <w:spacing w:line="240" w:lineRule="auto"/>
              <w:ind w:firstLine="0"/>
            </w:pPr>
            <w:r>
              <w:t>Измерения характеристик ионизирующих излучений и ядерных констант</w:t>
            </w:r>
          </w:p>
        </w:tc>
        <w:tc>
          <w:tcPr>
            <w:tcW w:w="3750" w:type="dxa"/>
          </w:tcPr>
          <w:p w:rsidR="00500053" w:rsidRDefault="00500053" w:rsidP="00855DB7">
            <w:pPr>
              <w:spacing w:line="240" w:lineRule="auto"/>
              <w:ind w:firstLine="0"/>
            </w:pPr>
          </w:p>
          <w:p w:rsidR="00500053" w:rsidRDefault="00500053" w:rsidP="00855DB7">
            <w:pPr>
              <w:spacing w:line="240" w:lineRule="auto"/>
              <w:ind w:firstLine="0"/>
            </w:pPr>
          </w:p>
          <w:p w:rsidR="00500053" w:rsidRDefault="00500053" w:rsidP="00855DB7">
            <w:pPr>
              <w:spacing w:line="240" w:lineRule="auto"/>
              <w:ind w:firstLine="0"/>
            </w:pPr>
            <w:r>
              <w:t>Дозиметр ДРГ3-02</w:t>
            </w:r>
          </w:p>
        </w:tc>
        <w:tc>
          <w:tcPr>
            <w:tcW w:w="2835" w:type="dxa"/>
          </w:tcPr>
          <w:p w:rsidR="00500053" w:rsidRDefault="00500053" w:rsidP="00855DB7">
            <w:pPr>
              <w:spacing w:line="240" w:lineRule="auto"/>
              <w:ind w:firstLine="0"/>
              <w:rPr>
                <w:rFonts w:cstheme="minorHAnsi"/>
              </w:rPr>
            </w:pPr>
          </w:p>
          <w:p w:rsidR="00500053" w:rsidRDefault="00500053" w:rsidP="00855DB7">
            <w:pPr>
              <w:spacing w:line="240" w:lineRule="auto"/>
              <w:ind w:firstLine="0"/>
              <w:rPr>
                <w:rFonts w:cstheme="minorHAnsi"/>
              </w:rPr>
            </w:pPr>
          </w:p>
          <w:p w:rsidR="00500053" w:rsidRDefault="00500053" w:rsidP="00855DB7">
            <w:pPr>
              <w:spacing w:line="240" w:lineRule="auto"/>
              <w:ind w:firstLine="0"/>
              <w:rPr>
                <w:rFonts w:cstheme="minorHAnsi"/>
              </w:rPr>
            </w:pPr>
            <w:r>
              <w:rPr>
                <w:rFonts w:cstheme="minorHAnsi"/>
              </w:rPr>
              <w:t xml:space="preserve">100 </w:t>
            </w:r>
            <w:proofErr w:type="spellStart"/>
            <w:r>
              <w:rPr>
                <w:rFonts w:cstheme="minorHAnsi"/>
              </w:rPr>
              <w:t>мкР</w:t>
            </w:r>
            <w:proofErr w:type="spellEnd"/>
            <w:r>
              <w:rPr>
                <w:rFonts w:cstheme="minorHAnsi"/>
              </w:rPr>
              <w:t>/с</w:t>
            </w:r>
          </w:p>
        </w:tc>
        <w:tc>
          <w:tcPr>
            <w:tcW w:w="992" w:type="dxa"/>
          </w:tcPr>
          <w:p w:rsidR="00500053" w:rsidRDefault="00500053" w:rsidP="00855DB7">
            <w:pPr>
              <w:spacing w:line="240" w:lineRule="auto"/>
              <w:ind w:firstLine="0"/>
            </w:pPr>
          </w:p>
          <w:p w:rsidR="00500053" w:rsidRDefault="00500053" w:rsidP="00855DB7">
            <w:pPr>
              <w:spacing w:line="240" w:lineRule="auto"/>
              <w:ind w:firstLine="0"/>
            </w:pPr>
          </w:p>
          <w:p w:rsidR="00500053" w:rsidRDefault="00500053" w:rsidP="00855DB7">
            <w:pPr>
              <w:spacing w:line="240" w:lineRule="auto"/>
              <w:ind w:firstLine="0"/>
            </w:pPr>
            <w:r>
              <w:t>1</w:t>
            </w:r>
          </w:p>
        </w:tc>
      </w:tr>
      <w:tr w:rsidR="00500053" w:rsidRPr="00EE3345" w:rsidTr="00500053">
        <w:tc>
          <w:tcPr>
            <w:tcW w:w="2205" w:type="dxa"/>
            <w:vMerge w:val="restart"/>
          </w:tcPr>
          <w:p w:rsidR="00500053" w:rsidRDefault="00500053" w:rsidP="00855DB7">
            <w:pPr>
              <w:spacing w:line="240" w:lineRule="auto"/>
              <w:ind w:firstLine="0"/>
            </w:pPr>
            <w:r>
              <w:t>Оптические и оптико-физические измерения</w:t>
            </w:r>
          </w:p>
        </w:tc>
        <w:tc>
          <w:tcPr>
            <w:tcW w:w="3750" w:type="dxa"/>
          </w:tcPr>
          <w:p w:rsidR="00500053" w:rsidRDefault="00500053" w:rsidP="00855DB7">
            <w:pPr>
              <w:spacing w:line="240" w:lineRule="auto"/>
              <w:ind w:firstLine="0"/>
            </w:pPr>
            <w:r>
              <w:t>Люксметр Ю-116</w:t>
            </w:r>
          </w:p>
        </w:tc>
        <w:tc>
          <w:tcPr>
            <w:tcW w:w="2835" w:type="dxa"/>
          </w:tcPr>
          <w:p w:rsidR="00500053" w:rsidRDefault="00500053" w:rsidP="00855DB7">
            <w:pPr>
              <w:spacing w:line="240" w:lineRule="auto"/>
              <w:ind w:firstLine="0"/>
              <w:rPr>
                <w:rFonts w:cstheme="minorHAnsi"/>
              </w:rPr>
            </w:pPr>
            <w:r>
              <w:rPr>
                <w:rFonts w:cstheme="minorHAnsi"/>
              </w:rPr>
              <w:t xml:space="preserve">Кл. 10; (0,1....100000) </w:t>
            </w:r>
            <w:proofErr w:type="spellStart"/>
            <w:r>
              <w:rPr>
                <w:rFonts w:cstheme="minorHAnsi"/>
              </w:rPr>
              <w:t>лк</w:t>
            </w:r>
            <w:proofErr w:type="spellEnd"/>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Люксметр Ю-16</w:t>
            </w:r>
          </w:p>
        </w:tc>
        <w:tc>
          <w:tcPr>
            <w:tcW w:w="2835" w:type="dxa"/>
          </w:tcPr>
          <w:p w:rsidR="00500053" w:rsidRPr="002D5D96" w:rsidRDefault="00500053" w:rsidP="00855DB7">
            <w:pPr>
              <w:spacing w:line="240" w:lineRule="auto"/>
              <w:ind w:firstLine="0"/>
              <w:rPr>
                <w:rFonts w:cstheme="minorHAnsi"/>
              </w:rPr>
            </w:pPr>
            <w:r>
              <w:rPr>
                <w:rFonts w:cstheme="minorHAnsi"/>
                <w:lang w:val="en-US"/>
              </w:rPr>
              <w:t xml:space="preserve">Кл.10; </w:t>
            </w:r>
            <w:r>
              <w:rPr>
                <w:rFonts w:cstheme="minorHAnsi"/>
              </w:rPr>
              <w:t xml:space="preserve">(5....50000) </w:t>
            </w:r>
            <w:proofErr w:type="spellStart"/>
            <w:r>
              <w:rPr>
                <w:rFonts w:cstheme="minorHAnsi"/>
              </w:rPr>
              <w:t>лк</w:t>
            </w:r>
            <w:proofErr w:type="spellEnd"/>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Default="00500053" w:rsidP="00855DB7">
            <w:pPr>
              <w:spacing w:line="240" w:lineRule="auto"/>
              <w:ind w:firstLine="0"/>
            </w:pPr>
            <w:r>
              <w:t>Люксметр Ю-117</w:t>
            </w:r>
          </w:p>
        </w:tc>
        <w:tc>
          <w:tcPr>
            <w:tcW w:w="2835" w:type="dxa"/>
          </w:tcPr>
          <w:p w:rsidR="00500053" w:rsidRDefault="00500053" w:rsidP="00855DB7">
            <w:pPr>
              <w:spacing w:line="240" w:lineRule="auto"/>
              <w:ind w:firstLine="0"/>
              <w:rPr>
                <w:rFonts w:cstheme="minorHAnsi"/>
              </w:rPr>
            </w:pPr>
            <w:r>
              <w:rPr>
                <w:rFonts w:cstheme="minorHAnsi"/>
              </w:rPr>
              <w:t xml:space="preserve">Кл.4; (1....100000) </w:t>
            </w:r>
            <w:proofErr w:type="spellStart"/>
            <w:r>
              <w:rPr>
                <w:rFonts w:cstheme="minorHAnsi"/>
              </w:rPr>
              <w:t>лк</w:t>
            </w:r>
            <w:proofErr w:type="spellEnd"/>
          </w:p>
        </w:tc>
        <w:tc>
          <w:tcPr>
            <w:tcW w:w="992" w:type="dxa"/>
          </w:tcPr>
          <w:p w:rsidR="00500053" w:rsidRDefault="00500053" w:rsidP="00855DB7">
            <w:pPr>
              <w:spacing w:line="240" w:lineRule="auto"/>
              <w:ind w:firstLine="0"/>
            </w:pPr>
            <w:r>
              <w:t>1</w:t>
            </w:r>
          </w:p>
        </w:tc>
      </w:tr>
      <w:tr w:rsidR="00500053" w:rsidRPr="00EE3345" w:rsidTr="00500053">
        <w:tc>
          <w:tcPr>
            <w:tcW w:w="2205" w:type="dxa"/>
            <w:vMerge/>
          </w:tcPr>
          <w:p w:rsidR="00500053" w:rsidRDefault="00500053" w:rsidP="00855DB7">
            <w:pPr>
              <w:spacing w:line="240" w:lineRule="auto"/>
              <w:ind w:firstLine="0"/>
            </w:pPr>
          </w:p>
        </w:tc>
        <w:tc>
          <w:tcPr>
            <w:tcW w:w="3750" w:type="dxa"/>
          </w:tcPr>
          <w:p w:rsidR="00500053" w:rsidRPr="002D5D96" w:rsidRDefault="00500053" w:rsidP="00855DB7">
            <w:pPr>
              <w:spacing w:line="240" w:lineRule="auto"/>
              <w:ind w:firstLine="0"/>
              <w:rPr>
                <w:lang w:val="en-US"/>
              </w:rPr>
            </w:pPr>
            <w:r>
              <w:t>Люксметр NESTO 540</w:t>
            </w:r>
          </w:p>
        </w:tc>
        <w:tc>
          <w:tcPr>
            <w:tcW w:w="2835" w:type="dxa"/>
          </w:tcPr>
          <w:p w:rsidR="00500053" w:rsidRDefault="00500053" w:rsidP="00855DB7">
            <w:pPr>
              <w:spacing w:line="240" w:lineRule="auto"/>
              <w:ind w:firstLine="0"/>
              <w:rPr>
                <w:rFonts w:cstheme="minorHAnsi"/>
              </w:rPr>
            </w:pPr>
            <w:r>
              <w:rPr>
                <w:rFonts w:cstheme="minorHAnsi"/>
              </w:rPr>
              <w:t xml:space="preserve">Кл.3; </w:t>
            </w:r>
          </w:p>
          <w:p w:rsidR="00500053" w:rsidRDefault="00500053" w:rsidP="00855DB7">
            <w:pPr>
              <w:spacing w:line="240" w:lineRule="auto"/>
              <w:ind w:firstLine="0"/>
              <w:rPr>
                <w:rFonts w:cstheme="minorHAnsi"/>
              </w:rPr>
            </w:pPr>
            <w:r>
              <w:rPr>
                <w:rFonts w:cstheme="minorHAnsi"/>
              </w:rPr>
              <w:t xml:space="preserve">(1...99,999) </w:t>
            </w:r>
            <w:proofErr w:type="spellStart"/>
            <w:r>
              <w:rPr>
                <w:rFonts w:cstheme="minorHAnsi"/>
              </w:rPr>
              <w:t>лк</w:t>
            </w:r>
            <w:proofErr w:type="spellEnd"/>
          </w:p>
        </w:tc>
        <w:tc>
          <w:tcPr>
            <w:tcW w:w="992" w:type="dxa"/>
          </w:tcPr>
          <w:p w:rsidR="00500053" w:rsidRDefault="00500053" w:rsidP="00855DB7">
            <w:pPr>
              <w:spacing w:line="240" w:lineRule="auto"/>
              <w:ind w:firstLine="0"/>
            </w:pPr>
            <w:r>
              <w:t>1</w:t>
            </w:r>
          </w:p>
        </w:tc>
      </w:tr>
    </w:tbl>
    <w:p w:rsidR="00500053" w:rsidRDefault="00500053" w:rsidP="00500053">
      <w:pPr>
        <w:spacing w:line="240" w:lineRule="auto"/>
        <w:ind w:right="536" w:firstLine="567"/>
        <w:jc w:val="center"/>
        <w:rPr>
          <w:sz w:val="23"/>
          <w:szCs w:val="23"/>
        </w:rPr>
      </w:pP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500053">
      <w:pPr>
        <w:pStyle w:val="Style2"/>
        <w:widowControl/>
        <w:ind w:left="426" w:right="536"/>
        <w:jc w:val="both"/>
        <w:rPr>
          <w:rStyle w:val="FontStyle19"/>
          <w:b w:val="0"/>
          <w:bCs w:val="0"/>
          <w:sz w:val="23"/>
          <w:szCs w:val="23"/>
        </w:rPr>
      </w:pPr>
      <w:r w:rsidRPr="00C64F02">
        <w:rPr>
          <w:rStyle w:val="FontStyle16"/>
          <w:sz w:val="23"/>
          <w:szCs w:val="23"/>
        </w:rPr>
        <w:t xml:space="preserve">от </w:t>
      </w:r>
      <w:r w:rsidR="00FC4BBF">
        <w:rPr>
          <w:rStyle w:val="FontStyle16"/>
          <w:sz w:val="23"/>
          <w:szCs w:val="23"/>
        </w:rPr>
        <w:t>Исполнителя</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500053">
      <w:pPr>
        <w:pStyle w:val="Style2"/>
        <w:widowControl/>
        <w:ind w:left="426"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432539" w:rsidRDefault="00954FCF" w:rsidP="00500053">
      <w:pPr>
        <w:pStyle w:val="Style2"/>
        <w:widowControl/>
        <w:spacing w:before="19" w:after="490"/>
        <w:ind w:left="426" w:right="536"/>
        <w:jc w:val="center"/>
        <w:rPr>
          <w:rStyle w:val="FontStyle19"/>
          <w:rFonts w:ascii="Times New Roman" w:hAnsi="Times New Roman" w:cs="Times New Roman"/>
          <w:sz w:val="23"/>
          <w:szCs w:val="23"/>
        </w:r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432539" w:rsidRPr="00432539" w:rsidRDefault="00432539" w:rsidP="00432539">
      <w:pPr>
        <w:rPr>
          <w:lang w:eastAsia="ru-RU"/>
        </w:rPr>
      </w:pPr>
    </w:p>
    <w:p w:rsidR="00432539" w:rsidRPr="00432539" w:rsidRDefault="00432539" w:rsidP="00432539">
      <w:pPr>
        <w:rPr>
          <w:lang w:eastAsia="ru-RU"/>
        </w:rPr>
      </w:pPr>
    </w:p>
    <w:p w:rsidR="00432539" w:rsidRDefault="00432539" w:rsidP="00432539">
      <w:pPr>
        <w:rPr>
          <w:lang w:eastAsia="ru-RU"/>
        </w:rPr>
      </w:pPr>
    </w:p>
    <w:p w:rsidR="00432539" w:rsidRDefault="00432539" w:rsidP="00432539">
      <w:pPr>
        <w:tabs>
          <w:tab w:val="left" w:pos="9435"/>
        </w:tabs>
        <w:rPr>
          <w:lang w:eastAsia="ru-RU"/>
        </w:rPr>
      </w:pPr>
      <w:r>
        <w:rPr>
          <w:lang w:eastAsia="ru-RU"/>
        </w:rPr>
        <w:tab/>
      </w:r>
    </w:p>
    <w:p w:rsidR="00432539" w:rsidRDefault="00432539" w:rsidP="00432539">
      <w:pPr>
        <w:tabs>
          <w:tab w:val="left" w:pos="9435"/>
        </w:tabs>
        <w:rPr>
          <w:lang w:eastAsia="ru-RU"/>
        </w:rPr>
      </w:pPr>
    </w:p>
    <w:p w:rsidR="00787942" w:rsidRPr="00C64F02" w:rsidRDefault="00787942" w:rsidP="00787942">
      <w:pPr>
        <w:spacing w:line="240" w:lineRule="auto"/>
        <w:jc w:val="right"/>
        <w:rPr>
          <w:sz w:val="23"/>
          <w:szCs w:val="23"/>
        </w:rPr>
      </w:pPr>
      <w:r>
        <w:rPr>
          <w:sz w:val="23"/>
          <w:szCs w:val="23"/>
        </w:rPr>
        <w:lastRenderedPageBreak/>
        <w:t>Приложение №</w:t>
      </w:r>
      <w:r w:rsidR="002F0E35">
        <w:rPr>
          <w:sz w:val="23"/>
          <w:szCs w:val="23"/>
        </w:rPr>
        <w:t>2</w:t>
      </w:r>
      <w:r w:rsidRPr="00C64F02">
        <w:rPr>
          <w:sz w:val="23"/>
          <w:szCs w:val="23"/>
        </w:rPr>
        <w:t xml:space="preserve"> к Договору № _______ </w:t>
      </w:r>
    </w:p>
    <w:p w:rsidR="00787942" w:rsidRDefault="00787942" w:rsidP="00787942">
      <w:pPr>
        <w:jc w:val="right"/>
        <w:rPr>
          <w:sz w:val="23"/>
          <w:szCs w:val="23"/>
        </w:rPr>
      </w:pPr>
      <w:r w:rsidRPr="00C64F02">
        <w:rPr>
          <w:sz w:val="23"/>
          <w:szCs w:val="23"/>
        </w:rPr>
        <w:t>от «__» _____201</w:t>
      </w:r>
      <w:r>
        <w:rPr>
          <w:sz w:val="23"/>
          <w:szCs w:val="23"/>
        </w:rPr>
        <w:t>6</w:t>
      </w:r>
      <w:r w:rsidRPr="00C64F02">
        <w:rPr>
          <w:sz w:val="23"/>
          <w:szCs w:val="23"/>
        </w:rPr>
        <w:t>г.</w:t>
      </w:r>
    </w:p>
    <w:p w:rsidR="00BE6400" w:rsidRDefault="00BE6400" w:rsidP="00787942">
      <w:pPr>
        <w:jc w:val="right"/>
        <w:rPr>
          <w:sz w:val="23"/>
          <w:szCs w:val="23"/>
        </w:rPr>
      </w:pPr>
      <w:r>
        <w:rPr>
          <w:sz w:val="23"/>
          <w:szCs w:val="23"/>
        </w:rPr>
        <w:t>Форма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31009" w:rsidTr="00031009">
        <w:trPr>
          <w:trHeight w:val="10496"/>
        </w:trPr>
        <w:tc>
          <w:tcPr>
            <w:tcW w:w="10206" w:type="dxa"/>
          </w:tcPr>
          <w:p w:rsidR="00031009" w:rsidRDefault="00031009" w:rsidP="0010133A">
            <w:pPr>
              <w:pStyle w:val="headertext"/>
              <w:spacing w:before="0" w:beforeAutospacing="0" w:after="0" w:afterAutospacing="0" w:line="288" w:lineRule="atLeast"/>
              <w:jc w:val="center"/>
              <w:textAlignment w:val="baseline"/>
              <w:rPr>
                <w:b/>
              </w:rPr>
            </w:pPr>
            <w:r>
              <w:rPr>
                <w:b/>
              </w:rPr>
              <w:t>Акт приема-передачи технического средства</w:t>
            </w:r>
          </w:p>
          <w:p w:rsidR="00031009" w:rsidRDefault="00031009" w:rsidP="0010133A">
            <w:pPr>
              <w:pStyle w:val="headertext"/>
              <w:spacing w:before="0" w:beforeAutospacing="0" w:after="0" w:afterAutospacing="0" w:line="288" w:lineRule="atLeast"/>
              <w:jc w:val="center"/>
              <w:textAlignment w:val="baseline"/>
              <w:rPr>
                <w:b/>
              </w:rPr>
            </w:pPr>
          </w:p>
          <w:p w:rsidR="00031009" w:rsidRPr="00C778A8" w:rsidRDefault="00031009" w:rsidP="0010133A">
            <w:pPr>
              <w:pStyle w:val="headertext"/>
              <w:spacing w:before="0" w:beforeAutospacing="0" w:after="0" w:afterAutospacing="0" w:line="288" w:lineRule="atLeast"/>
              <w:textAlignment w:val="baseline"/>
            </w:pPr>
            <w:r w:rsidRPr="00C778A8">
              <w:t>г. Новосибирск</w:t>
            </w:r>
            <w:r w:rsidRPr="00C778A8">
              <w:tab/>
            </w:r>
            <w:r w:rsidRPr="00C778A8">
              <w:tab/>
            </w:r>
            <w:r w:rsidRPr="00C778A8">
              <w:tab/>
            </w:r>
            <w:r w:rsidRPr="00C778A8">
              <w:tab/>
            </w:r>
            <w:r w:rsidRPr="00C778A8">
              <w:tab/>
            </w:r>
            <w:r w:rsidRPr="00C778A8">
              <w:tab/>
              <w:t>«___»_________________201</w:t>
            </w:r>
            <w:r w:rsidR="0010133A">
              <w:t>6</w:t>
            </w:r>
            <w:r w:rsidRPr="00C778A8">
              <w:t xml:space="preserve"> г.</w:t>
            </w:r>
          </w:p>
          <w:p w:rsidR="00031009" w:rsidRDefault="00031009" w:rsidP="0010133A">
            <w:pPr>
              <w:pStyle w:val="headertext"/>
              <w:spacing w:before="0" w:beforeAutospacing="0" w:after="0" w:afterAutospacing="0" w:line="288" w:lineRule="atLeast"/>
              <w:textAlignment w:val="baseline"/>
              <w:rPr>
                <w:b/>
              </w:rPr>
            </w:pPr>
          </w:p>
          <w:p w:rsidR="00031009" w:rsidRDefault="00C92CC3" w:rsidP="0010133A">
            <w:pPr>
              <w:pStyle w:val="headertext"/>
              <w:spacing w:before="0" w:beforeAutospacing="0" w:after="0" w:afterAutospacing="0"/>
              <w:ind w:firstLine="567"/>
              <w:jc w:val="both"/>
              <w:textAlignment w:val="baseline"/>
              <w:rPr>
                <w:spacing w:val="1"/>
              </w:rPr>
            </w:pPr>
            <w:proofErr w:type="gramStart"/>
            <w:r>
              <w:t>_______________________</w:t>
            </w:r>
            <w:r w:rsidR="00031009">
              <w:t xml:space="preserve"> «</w:t>
            </w:r>
            <w:r>
              <w:t>_________________</w:t>
            </w:r>
            <w:r w:rsidR="00031009">
              <w:t xml:space="preserve">», далее именуемое «Исполнитель», в лице </w:t>
            </w:r>
            <w:r w:rsidRPr="00C92CC3">
              <w:t>______________________________</w:t>
            </w:r>
            <w:r w:rsidR="00031009" w:rsidRPr="00C92CC3">
              <w:t xml:space="preserve">, действующего на основании </w:t>
            </w:r>
            <w:r w:rsidRPr="00C92CC3">
              <w:t>____________</w:t>
            </w:r>
            <w:r w:rsidR="00031009" w:rsidRPr="00C92CC3">
              <w:t>, и Акционерное общество «НИИ измерительных приборов - Новосибирский завод имени Коминтерна (сокращенное наименование АО «НПО НИИИП-</w:t>
            </w:r>
            <w:proofErr w:type="spellStart"/>
            <w:r w:rsidR="00031009" w:rsidRPr="00C92CC3">
              <w:t>НЗиК</w:t>
            </w:r>
            <w:proofErr w:type="spellEnd"/>
            <w:r w:rsidR="00031009" w:rsidRPr="00C92CC3">
              <w:t xml:space="preserve">»),  далее именуемое «Заказчика», в лице </w:t>
            </w:r>
            <w:r w:rsidRPr="00C92CC3">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00031009" w:rsidRPr="00C92CC3">
              <w:t xml:space="preserve">, </w:t>
            </w:r>
            <w:r w:rsidR="00031009" w:rsidRPr="00C92CC3">
              <w:rPr>
                <w:spacing w:val="1"/>
              </w:rPr>
              <w:t>именуемые в дальнейшем "</w:t>
            </w:r>
            <w:r w:rsidR="00031009" w:rsidRPr="00C92CC3">
              <w:rPr>
                <w:bCs/>
                <w:spacing w:val="1"/>
              </w:rPr>
              <w:t>Стороны</w:t>
            </w:r>
            <w:r w:rsidR="00031009" w:rsidRPr="00C92CC3">
              <w:rPr>
                <w:spacing w:val="1"/>
              </w:rPr>
              <w:t>",</w:t>
            </w:r>
            <w:r w:rsidR="00031009" w:rsidRPr="00C92CC3">
              <w:rPr>
                <w:rStyle w:val="apple-converted-space"/>
                <w:spacing w:val="1"/>
              </w:rPr>
              <w:t> </w:t>
            </w:r>
            <w:r w:rsidR="00031009" w:rsidRPr="00C92CC3">
              <w:rPr>
                <w:spacing w:val="1"/>
              </w:rPr>
              <w:t>составили настоящий Акт о нижеследующем:</w:t>
            </w:r>
            <w:proofErr w:type="gramEnd"/>
          </w:p>
          <w:p w:rsidR="00031009" w:rsidRDefault="00031009" w:rsidP="0010133A">
            <w:pPr>
              <w:pStyle w:val="formattext"/>
              <w:spacing w:before="0" w:beforeAutospacing="0" w:after="0" w:afterAutospacing="0"/>
              <w:ind w:firstLine="567"/>
              <w:jc w:val="both"/>
              <w:textAlignment w:val="baseline"/>
            </w:pPr>
            <w:r>
              <w:rPr>
                <w:spacing w:val="1"/>
              </w:rPr>
              <w:t>1.</w:t>
            </w:r>
            <w:r>
              <w:rPr>
                <w:rStyle w:val="apple-converted-space"/>
                <w:spacing w:val="1"/>
              </w:rPr>
              <w:t> </w:t>
            </w:r>
            <w:r>
              <w:rPr>
                <w:bCs/>
                <w:spacing w:val="1"/>
              </w:rPr>
              <w:t>Заказчик</w:t>
            </w:r>
            <w:r>
              <w:rPr>
                <w:rStyle w:val="apple-converted-space"/>
                <w:spacing w:val="1"/>
              </w:rPr>
              <w:t> </w:t>
            </w:r>
            <w:r>
              <w:rPr>
                <w:spacing w:val="1"/>
              </w:rPr>
              <w:t>передал, а</w:t>
            </w:r>
            <w:r>
              <w:rPr>
                <w:rStyle w:val="apple-converted-space"/>
                <w:spacing w:val="1"/>
              </w:rPr>
              <w:t> </w:t>
            </w:r>
            <w:r>
              <w:rPr>
                <w:bCs/>
                <w:spacing w:val="1"/>
              </w:rPr>
              <w:t>Исполнитель</w:t>
            </w:r>
            <w:r>
              <w:rPr>
                <w:rStyle w:val="apple-converted-space"/>
                <w:spacing w:val="1"/>
              </w:rPr>
              <w:t> </w:t>
            </w:r>
            <w:r>
              <w:rPr>
                <w:spacing w:val="1"/>
              </w:rPr>
              <w:t xml:space="preserve">принял для </w:t>
            </w:r>
            <w:r>
              <w:t xml:space="preserve">проведения поверки </w:t>
            </w:r>
            <w:r w:rsidR="00C92CC3">
              <w:t>средств измерений / рабочих эталонов</w:t>
            </w:r>
            <w:r>
              <w:t xml:space="preserve"> Заказчика, </w:t>
            </w:r>
            <w:r>
              <w:rPr>
                <w:spacing w:val="1"/>
              </w:rPr>
              <w:t xml:space="preserve">в соответствии с договором на </w:t>
            </w:r>
            <w:r w:rsidR="00C92CC3">
              <w:t>выполнение работ по поверке средств измерений и рабочих эталонов</w:t>
            </w:r>
            <w:r>
              <w:t xml:space="preserve"> Заказчика от «</w:t>
            </w:r>
            <w:r w:rsidR="00C92CC3">
              <w:t>__</w:t>
            </w:r>
            <w:r>
              <w:t xml:space="preserve">» </w:t>
            </w:r>
            <w:r w:rsidR="00C92CC3">
              <w:t>_________</w:t>
            </w:r>
            <w:r>
              <w:t xml:space="preserve"> 201</w:t>
            </w:r>
            <w:r w:rsidR="00C92CC3">
              <w:t>6</w:t>
            </w:r>
            <w:r>
              <w:t xml:space="preserve"> г. № </w:t>
            </w:r>
            <w:r w:rsidR="00C92CC3">
              <w:t>____________</w:t>
            </w:r>
            <w:r>
              <w:t>, заключенным между</w:t>
            </w:r>
            <w:r>
              <w:rPr>
                <w:rStyle w:val="apple-converted-space"/>
              </w:rPr>
              <w:t> </w:t>
            </w:r>
            <w:r>
              <w:rPr>
                <w:bCs/>
              </w:rPr>
              <w:t>Исполнителем</w:t>
            </w:r>
            <w:r>
              <w:rPr>
                <w:rStyle w:val="apple-converted-space"/>
              </w:rPr>
              <w:t> </w:t>
            </w:r>
            <w:r>
              <w:t xml:space="preserve">и </w:t>
            </w:r>
            <w:r>
              <w:rPr>
                <w:bCs/>
              </w:rPr>
              <w:t>Заказчиком</w:t>
            </w:r>
            <w:r>
              <w:t xml:space="preserve">, следующие </w:t>
            </w:r>
            <w:r w:rsidR="00C92CC3">
              <w:t>средства измерения / рабочие эталоны</w:t>
            </w:r>
            <w:r>
              <w:t>:</w:t>
            </w:r>
          </w:p>
          <w:p w:rsidR="00031009" w:rsidRDefault="00031009" w:rsidP="0010133A">
            <w:pPr>
              <w:pStyle w:val="headertext"/>
              <w:spacing w:before="0" w:beforeAutospacing="0" w:after="0" w:afterAutospacing="0"/>
              <w:ind w:firstLine="567"/>
              <w:textAlignment w:val="baseline"/>
            </w:pP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1559"/>
            </w:tblGrid>
            <w:tr w:rsidR="00C92CC3" w:rsidTr="00C92CC3">
              <w:trPr>
                <w:trHeight w:val="356"/>
              </w:trPr>
              <w:tc>
                <w:tcPr>
                  <w:tcW w:w="709" w:type="dxa"/>
                  <w:tcBorders>
                    <w:top w:val="single" w:sz="4" w:space="0" w:color="auto"/>
                    <w:left w:val="single" w:sz="4" w:space="0" w:color="auto"/>
                    <w:bottom w:val="single" w:sz="4" w:space="0" w:color="auto"/>
                    <w:right w:val="single" w:sz="4" w:space="0" w:color="auto"/>
                  </w:tcBorders>
                  <w:hideMark/>
                </w:tcPr>
                <w:p w:rsidR="00C92CC3" w:rsidRDefault="00C92CC3" w:rsidP="00031009">
                  <w:pPr>
                    <w:spacing w:line="276" w:lineRule="auto"/>
                    <w:ind w:left="-6" w:firstLine="40"/>
                    <w:rPr>
                      <w:b/>
                    </w:rPr>
                  </w:pPr>
                  <w:r>
                    <w:rPr>
                      <w:b/>
                    </w:rPr>
                    <w:t xml:space="preserve">№ </w:t>
                  </w:r>
                  <w:proofErr w:type="gramStart"/>
                  <w:r>
                    <w:rPr>
                      <w:b/>
                    </w:rPr>
                    <w:t>п</w:t>
                  </w:r>
                  <w:proofErr w:type="gramEnd"/>
                  <w:r>
                    <w:rPr>
                      <w:b/>
                    </w:rPr>
                    <w:t>/п</w:t>
                  </w:r>
                </w:p>
              </w:tc>
              <w:tc>
                <w:tcPr>
                  <w:tcW w:w="4961" w:type="dxa"/>
                  <w:tcBorders>
                    <w:top w:val="single" w:sz="4" w:space="0" w:color="auto"/>
                    <w:left w:val="single" w:sz="4" w:space="0" w:color="auto"/>
                    <w:bottom w:val="single" w:sz="4" w:space="0" w:color="auto"/>
                    <w:right w:val="single" w:sz="4" w:space="0" w:color="auto"/>
                  </w:tcBorders>
                  <w:hideMark/>
                </w:tcPr>
                <w:p w:rsidR="00C92CC3" w:rsidRDefault="00C92CC3" w:rsidP="00031009">
                  <w:pPr>
                    <w:spacing w:line="276" w:lineRule="auto"/>
                    <w:ind w:left="-6" w:firstLine="6"/>
                    <w:jc w:val="center"/>
                    <w:rPr>
                      <w:b/>
                    </w:rPr>
                  </w:pPr>
                  <w:r>
                    <w:rPr>
                      <w:b/>
                    </w:rPr>
                    <w:t>Наименование средств измерений / рабочих</w:t>
                  </w:r>
                </w:p>
                <w:p w:rsidR="00C92CC3" w:rsidRDefault="00C92CC3" w:rsidP="00031009">
                  <w:pPr>
                    <w:spacing w:line="276" w:lineRule="auto"/>
                    <w:ind w:left="-6" w:firstLine="6"/>
                    <w:jc w:val="center"/>
                    <w:rPr>
                      <w:b/>
                    </w:rPr>
                  </w:pPr>
                  <w:r>
                    <w:rPr>
                      <w:b/>
                    </w:rPr>
                    <w:t>эталонов</w:t>
                  </w:r>
                </w:p>
              </w:tc>
              <w:tc>
                <w:tcPr>
                  <w:tcW w:w="1559" w:type="dxa"/>
                  <w:tcBorders>
                    <w:top w:val="single" w:sz="4" w:space="0" w:color="auto"/>
                    <w:left w:val="single" w:sz="4" w:space="0" w:color="auto"/>
                    <w:bottom w:val="single" w:sz="4" w:space="0" w:color="auto"/>
                    <w:right w:val="single" w:sz="4" w:space="0" w:color="auto"/>
                  </w:tcBorders>
                </w:tcPr>
                <w:p w:rsidR="00C92CC3" w:rsidRDefault="00C92CC3" w:rsidP="00C92CC3">
                  <w:pPr>
                    <w:spacing w:line="276" w:lineRule="auto"/>
                    <w:ind w:firstLine="0"/>
                    <w:jc w:val="center"/>
                    <w:rPr>
                      <w:b/>
                    </w:rPr>
                  </w:pPr>
                  <w:r>
                    <w:rPr>
                      <w:b/>
                    </w:rPr>
                    <w:t>Количество</w:t>
                  </w:r>
                </w:p>
              </w:tc>
            </w:tr>
            <w:tr w:rsidR="00C92CC3" w:rsidTr="00C92CC3">
              <w:trPr>
                <w:trHeight w:val="231"/>
              </w:trPr>
              <w:tc>
                <w:tcPr>
                  <w:tcW w:w="709" w:type="dxa"/>
                  <w:tcBorders>
                    <w:top w:val="single" w:sz="4" w:space="0" w:color="auto"/>
                    <w:left w:val="single" w:sz="4" w:space="0" w:color="auto"/>
                    <w:bottom w:val="single" w:sz="4" w:space="0" w:color="auto"/>
                    <w:right w:val="single" w:sz="4" w:space="0" w:color="auto"/>
                  </w:tcBorders>
                  <w:hideMark/>
                </w:tcPr>
                <w:p w:rsidR="00C92CC3" w:rsidRDefault="00C92CC3" w:rsidP="00031009">
                  <w:pPr>
                    <w:spacing w:line="276" w:lineRule="auto"/>
                    <w:ind w:left="-6" w:firstLine="40"/>
                    <w:jc w:val="center"/>
                  </w:pPr>
                  <w:r>
                    <w:t>1.</w:t>
                  </w:r>
                </w:p>
              </w:tc>
              <w:tc>
                <w:tcPr>
                  <w:tcW w:w="4961" w:type="dxa"/>
                  <w:tcBorders>
                    <w:top w:val="single" w:sz="4" w:space="0" w:color="auto"/>
                    <w:left w:val="single" w:sz="4" w:space="0" w:color="auto"/>
                    <w:bottom w:val="single" w:sz="4" w:space="0" w:color="auto"/>
                    <w:right w:val="single" w:sz="4" w:space="0" w:color="auto"/>
                  </w:tcBorders>
                </w:tcPr>
                <w:p w:rsidR="00C92CC3" w:rsidRDefault="00C92CC3" w:rsidP="00031009">
                  <w:pPr>
                    <w:tabs>
                      <w:tab w:val="left" w:pos="1576"/>
                    </w:tabs>
                    <w:spacing w:line="276" w:lineRule="auto"/>
                    <w:ind w:left="-6" w:firstLine="6"/>
                  </w:pPr>
                </w:p>
              </w:tc>
              <w:tc>
                <w:tcPr>
                  <w:tcW w:w="1559" w:type="dxa"/>
                  <w:tcBorders>
                    <w:top w:val="single" w:sz="4" w:space="0" w:color="auto"/>
                    <w:left w:val="single" w:sz="4" w:space="0" w:color="auto"/>
                    <w:bottom w:val="single" w:sz="4" w:space="0" w:color="auto"/>
                    <w:right w:val="single" w:sz="4" w:space="0" w:color="auto"/>
                  </w:tcBorders>
                </w:tcPr>
                <w:p w:rsidR="00C92CC3" w:rsidRDefault="00C92CC3" w:rsidP="00031009">
                  <w:pPr>
                    <w:tabs>
                      <w:tab w:val="left" w:pos="1576"/>
                    </w:tabs>
                    <w:spacing w:line="276" w:lineRule="auto"/>
                    <w:ind w:left="-6" w:firstLine="6"/>
                  </w:pPr>
                </w:p>
              </w:tc>
            </w:tr>
            <w:tr w:rsidR="00C92CC3" w:rsidTr="00C92CC3">
              <w:trPr>
                <w:trHeight w:val="233"/>
              </w:trPr>
              <w:tc>
                <w:tcPr>
                  <w:tcW w:w="709" w:type="dxa"/>
                  <w:tcBorders>
                    <w:top w:val="single" w:sz="4" w:space="0" w:color="auto"/>
                    <w:left w:val="single" w:sz="4" w:space="0" w:color="auto"/>
                    <w:bottom w:val="single" w:sz="4" w:space="0" w:color="auto"/>
                    <w:right w:val="single" w:sz="4" w:space="0" w:color="auto"/>
                  </w:tcBorders>
                  <w:hideMark/>
                </w:tcPr>
                <w:p w:rsidR="00C92CC3" w:rsidRDefault="00C92CC3" w:rsidP="00031009">
                  <w:pPr>
                    <w:spacing w:line="276" w:lineRule="auto"/>
                    <w:ind w:left="-6" w:firstLine="40"/>
                    <w:jc w:val="center"/>
                  </w:pPr>
                  <w:r>
                    <w:br w:type="page"/>
                    <w:t>2.</w:t>
                  </w:r>
                </w:p>
              </w:tc>
              <w:tc>
                <w:tcPr>
                  <w:tcW w:w="4961" w:type="dxa"/>
                  <w:tcBorders>
                    <w:top w:val="single" w:sz="4" w:space="0" w:color="auto"/>
                    <w:left w:val="single" w:sz="4" w:space="0" w:color="auto"/>
                    <w:bottom w:val="single" w:sz="4" w:space="0" w:color="auto"/>
                    <w:right w:val="single" w:sz="4" w:space="0" w:color="auto"/>
                  </w:tcBorders>
                </w:tcPr>
                <w:p w:rsidR="00C92CC3" w:rsidRDefault="00C92CC3" w:rsidP="00031009">
                  <w:pPr>
                    <w:tabs>
                      <w:tab w:val="left" w:pos="1576"/>
                    </w:tabs>
                    <w:spacing w:line="276" w:lineRule="auto"/>
                    <w:ind w:left="-6" w:firstLine="6"/>
                  </w:pPr>
                </w:p>
              </w:tc>
              <w:tc>
                <w:tcPr>
                  <w:tcW w:w="1559" w:type="dxa"/>
                  <w:tcBorders>
                    <w:top w:val="single" w:sz="4" w:space="0" w:color="auto"/>
                    <w:left w:val="single" w:sz="4" w:space="0" w:color="auto"/>
                    <w:bottom w:val="single" w:sz="4" w:space="0" w:color="auto"/>
                    <w:right w:val="single" w:sz="4" w:space="0" w:color="auto"/>
                  </w:tcBorders>
                </w:tcPr>
                <w:p w:rsidR="00C92CC3" w:rsidRDefault="00C92CC3" w:rsidP="00031009">
                  <w:pPr>
                    <w:tabs>
                      <w:tab w:val="left" w:pos="1576"/>
                    </w:tabs>
                    <w:spacing w:line="276" w:lineRule="auto"/>
                    <w:ind w:left="-6" w:firstLine="6"/>
                  </w:pPr>
                </w:p>
              </w:tc>
            </w:tr>
            <w:tr w:rsidR="00C92CC3" w:rsidTr="00C92CC3">
              <w:trPr>
                <w:trHeight w:val="127"/>
              </w:trPr>
              <w:tc>
                <w:tcPr>
                  <w:tcW w:w="709" w:type="dxa"/>
                  <w:tcBorders>
                    <w:top w:val="single" w:sz="4" w:space="0" w:color="auto"/>
                    <w:left w:val="single" w:sz="4" w:space="0" w:color="auto"/>
                    <w:bottom w:val="single" w:sz="4" w:space="0" w:color="auto"/>
                    <w:right w:val="single" w:sz="4" w:space="0" w:color="auto"/>
                  </w:tcBorders>
                  <w:hideMark/>
                </w:tcPr>
                <w:p w:rsidR="00C92CC3" w:rsidRDefault="00C92CC3" w:rsidP="00031009">
                  <w:pPr>
                    <w:spacing w:line="276" w:lineRule="auto"/>
                    <w:ind w:left="-6" w:firstLine="40"/>
                    <w:jc w:val="center"/>
                  </w:pPr>
                  <w:r>
                    <w:t>3.</w:t>
                  </w:r>
                </w:p>
              </w:tc>
              <w:tc>
                <w:tcPr>
                  <w:tcW w:w="4961" w:type="dxa"/>
                  <w:tcBorders>
                    <w:top w:val="single" w:sz="4" w:space="0" w:color="auto"/>
                    <w:left w:val="single" w:sz="4" w:space="0" w:color="auto"/>
                    <w:bottom w:val="single" w:sz="4" w:space="0" w:color="auto"/>
                    <w:right w:val="single" w:sz="4" w:space="0" w:color="auto"/>
                  </w:tcBorders>
                </w:tcPr>
                <w:p w:rsidR="00C92CC3" w:rsidRDefault="00C92CC3" w:rsidP="00031009">
                  <w:pPr>
                    <w:tabs>
                      <w:tab w:val="left" w:pos="1576"/>
                    </w:tabs>
                    <w:spacing w:line="276" w:lineRule="auto"/>
                    <w:ind w:left="-6" w:firstLine="6"/>
                  </w:pPr>
                  <w:r>
                    <w:t>…</w:t>
                  </w:r>
                </w:p>
              </w:tc>
              <w:tc>
                <w:tcPr>
                  <w:tcW w:w="1559" w:type="dxa"/>
                  <w:tcBorders>
                    <w:top w:val="single" w:sz="4" w:space="0" w:color="auto"/>
                    <w:left w:val="single" w:sz="4" w:space="0" w:color="auto"/>
                    <w:bottom w:val="single" w:sz="4" w:space="0" w:color="auto"/>
                    <w:right w:val="single" w:sz="4" w:space="0" w:color="auto"/>
                  </w:tcBorders>
                </w:tcPr>
                <w:p w:rsidR="00C92CC3" w:rsidRDefault="00C92CC3" w:rsidP="00C92CC3">
                  <w:pPr>
                    <w:tabs>
                      <w:tab w:val="left" w:pos="1576"/>
                    </w:tabs>
                    <w:spacing w:line="276" w:lineRule="auto"/>
                    <w:ind w:firstLine="0"/>
                  </w:pPr>
                </w:p>
              </w:tc>
            </w:tr>
          </w:tbl>
          <w:p w:rsidR="00031009" w:rsidRDefault="00031009" w:rsidP="0010133A"/>
          <w:p w:rsidR="00031009" w:rsidRDefault="00031009" w:rsidP="0010133A"/>
          <w:p w:rsidR="00031009" w:rsidRDefault="00031009" w:rsidP="0010133A"/>
          <w:p w:rsidR="00031009" w:rsidRDefault="00031009" w:rsidP="0010133A">
            <w:r>
              <w:t>Исполнитель:</w:t>
            </w:r>
            <w:r>
              <w:tab/>
            </w:r>
            <w:r>
              <w:tab/>
            </w:r>
            <w:r>
              <w:tab/>
            </w:r>
            <w:r>
              <w:tab/>
            </w:r>
            <w:r>
              <w:tab/>
            </w:r>
            <w:r>
              <w:tab/>
            </w:r>
            <w:r>
              <w:tab/>
              <w:t>Заказчик</w:t>
            </w:r>
          </w:p>
          <w:p w:rsidR="00031009" w:rsidRDefault="00031009" w:rsidP="0010133A">
            <w:pPr>
              <w:pStyle w:val="headertext"/>
              <w:spacing w:before="0" w:beforeAutospacing="0" w:after="0" w:afterAutospacing="0" w:line="288" w:lineRule="atLeast"/>
              <w:jc w:val="center"/>
              <w:textAlignment w:val="baseline"/>
            </w:pPr>
            <w:r>
              <w:t>____________/</w:t>
            </w:r>
            <w:r w:rsidRPr="00C778A8">
              <w:t xml:space="preserve"> </w:t>
            </w:r>
            <w:r>
              <w:t>______________/</w:t>
            </w:r>
            <w:r>
              <w:tab/>
            </w:r>
            <w:r>
              <w:tab/>
            </w:r>
            <w:r>
              <w:tab/>
            </w:r>
            <w:r>
              <w:tab/>
              <w:t>_____________/__________/</w:t>
            </w:r>
          </w:p>
          <w:p w:rsidR="00031009" w:rsidRDefault="00031009" w:rsidP="0010133A">
            <w:pPr>
              <w:pStyle w:val="headertext"/>
              <w:spacing w:before="0" w:beforeAutospacing="0" w:after="0" w:afterAutospacing="0" w:line="288" w:lineRule="atLeast"/>
              <w:jc w:val="center"/>
              <w:textAlignment w:val="baseline"/>
              <w:rPr>
                <w:b/>
              </w:rPr>
            </w:pPr>
          </w:p>
        </w:tc>
      </w:tr>
    </w:tbl>
    <w:p w:rsidR="00787942" w:rsidRDefault="00787942" w:rsidP="00787942">
      <w:pPr>
        <w:ind w:firstLine="0"/>
        <w:jc w:val="center"/>
        <w:rPr>
          <w:sz w:val="23"/>
          <w:szCs w:val="23"/>
        </w:rPr>
      </w:pPr>
    </w:p>
    <w:p w:rsidR="00BE6400" w:rsidRPr="00C64F02" w:rsidRDefault="00BE6400" w:rsidP="00BE6400">
      <w:pPr>
        <w:pStyle w:val="Style2"/>
        <w:widowControl/>
        <w:ind w:left="426" w:right="536"/>
        <w:jc w:val="both"/>
        <w:rPr>
          <w:rStyle w:val="FontStyle19"/>
          <w:b w:val="0"/>
          <w:bCs w:val="0"/>
          <w:sz w:val="23"/>
          <w:szCs w:val="23"/>
        </w:rPr>
      </w:pPr>
      <w:r w:rsidRPr="00C64F02">
        <w:rPr>
          <w:rStyle w:val="FontStyle16"/>
          <w:sz w:val="23"/>
          <w:szCs w:val="23"/>
        </w:rPr>
        <w:t xml:space="preserve">от </w:t>
      </w:r>
      <w:r w:rsidR="009B3070">
        <w:rPr>
          <w:rStyle w:val="FontStyle16"/>
          <w:sz w:val="23"/>
          <w:szCs w:val="23"/>
        </w:rPr>
        <w:t>Исполнителя</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BE6400" w:rsidRPr="00C64F02" w:rsidRDefault="00BE6400" w:rsidP="00BE6400">
      <w:pPr>
        <w:pStyle w:val="Style2"/>
        <w:widowControl/>
        <w:ind w:left="426"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BE6400" w:rsidRPr="00202A8D" w:rsidRDefault="00BE6400" w:rsidP="00BE6400">
      <w:pPr>
        <w:pStyle w:val="Style2"/>
        <w:widowControl/>
        <w:spacing w:before="19" w:after="490"/>
        <w:ind w:left="426" w:right="536"/>
        <w:jc w:val="center"/>
        <w:rPr>
          <w:rStyle w:val="FontStyle19"/>
          <w:rFonts w:ascii="Times New Roman" w:hAnsi="Times New Roman" w:cs="Times New Roman"/>
          <w:b w:val="0"/>
          <w:sz w:val="23"/>
          <w:szCs w:val="23"/>
        </w:rPr>
      </w:pPr>
      <w:proofErr w:type="spellStart"/>
      <w:r w:rsidRPr="00202A8D">
        <w:rPr>
          <w:rStyle w:val="FontStyle19"/>
          <w:rFonts w:ascii="Times New Roman" w:hAnsi="Times New Roman" w:cs="Times New Roman"/>
          <w:b w:val="0"/>
          <w:sz w:val="23"/>
          <w:szCs w:val="23"/>
        </w:rPr>
        <w:t>м.п</w:t>
      </w:r>
      <w:proofErr w:type="spellEnd"/>
      <w:r w:rsidRPr="00202A8D">
        <w:rPr>
          <w:rStyle w:val="FontStyle19"/>
          <w:rFonts w:ascii="Times New Roman" w:hAnsi="Times New Roman" w:cs="Times New Roman"/>
          <w:b w:val="0"/>
          <w:sz w:val="23"/>
          <w:szCs w:val="23"/>
        </w:rPr>
        <w:t>.</w:t>
      </w:r>
      <w:r w:rsidRPr="00202A8D">
        <w:rPr>
          <w:rStyle w:val="FontStyle19"/>
          <w:rFonts w:ascii="Times New Roman" w:hAnsi="Times New Roman" w:cs="Times New Roman"/>
          <w:b w:val="0"/>
          <w:sz w:val="23"/>
          <w:szCs w:val="23"/>
        </w:rPr>
        <w:tab/>
      </w:r>
      <w:r w:rsidRPr="00202A8D">
        <w:rPr>
          <w:rStyle w:val="FontStyle19"/>
          <w:rFonts w:ascii="Times New Roman" w:hAnsi="Times New Roman" w:cs="Times New Roman"/>
          <w:b w:val="0"/>
          <w:sz w:val="23"/>
          <w:szCs w:val="23"/>
        </w:rPr>
        <w:tab/>
      </w:r>
      <w:r w:rsidRPr="00202A8D">
        <w:rPr>
          <w:rStyle w:val="FontStyle19"/>
          <w:rFonts w:ascii="Times New Roman" w:hAnsi="Times New Roman" w:cs="Times New Roman"/>
          <w:b w:val="0"/>
          <w:sz w:val="23"/>
          <w:szCs w:val="23"/>
        </w:rPr>
        <w:tab/>
      </w:r>
      <w:r w:rsidRPr="00202A8D">
        <w:rPr>
          <w:rStyle w:val="FontStyle19"/>
          <w:rFonts w:ascii="Times New Roman" w:hAnsi="Times New Roman" w:cs="Times New Roman"/>
          <w:b w:val="0"/>
          <w:sz w:val="23"/>
          <w:szCs w:val="23"/>
        </w:rPr>
        <w:tab/>
      </w:r>
      <w:r w:rsidRPr="00202A8D">
        <w:rPr>
          <w:rStyle w:val="FontStyle19"/>
          <w:rFonts w:ascii="Times New Roman" w:hAnsi="Times New Roman" w:cs="Times New Roman"/>
          <w:b w:val="0"/>
          <w:sz w:val="23"/>
          <w:szCs w:val="23"/>
        </w:rPr>
        <w:tab/>
      </w:r>
      <w:r w:rsidRPr="00202A8D">
        <w:rPr>
          <w:rStyle w:val="FontStyle19"/>
          <w:rFonts w:ascii="Times New Roman" w:hAnsi="Times New Roman" w:cs="Times New Roman"/>
          <w:b w:val="0"/>
          <w:sz w:val="23"/>
          <w:szCs w:val="23"/>
        </w:rPr>
        <w:tab/>
      </w:r>
      <w:r w:rsidRPr="00202A8D">
        <w:rPr>
          <w:rStyle w:val="FontStyle19"/>
          <w:rFonts w:ascii="Times New Roman" w:hAnsi="Times New Roman" w:cs="Times New Roman"/>
          <w:b w:val="0"/>
          <w:sz w:val="23"/>
          <w:szCs w:val="23"/>
        </w:rPr>
        <w:tab/>
      </w:r>
      <w:r w:rsidRPr="00202A8D">
        <w:rPr>
          <w:rStyle w:val="FontStyle19"/>
          <w:rFonts w:ascii="Times New Roman" w:hAnsi="Times New Roman" w:cs="Times New Roman"/>
          <w:b w:val="0"/>
          <w:sz w:val="23"/>
          <w:szCs w:val="23"/>
        </w:rPr>
        <w:tab/>
      </w:r>
      <w:r w:rsidRPr="00202A8D">
        <w:rPr>
          <w:rStyle w:val="FontStyle19"/>
          <w:rFonts w:ascii="Times New Roman" w:hAnsi="Times New Roman" w:cs="Times New Roman"/>
          <w:b w:val="0"/>
          <w:sz w:val="23"/>
          <w:szCs w:val="23"/>
        </w:rPr>
        <w:tab/>
      </w:r>
      <w:r w:rsidRPr="00202A8D">
        <w:rPr>
          <w:rStyle w:val="FontStyle19"/>
          <w:rFonts w:ascii="Times New Roman" w:hAnsi="Times New Roman" w:cs="Times New Roman"/>
          <w:b w:val="0"/>
          <w:sz w:val="23"/>
          <w:szCs w:val="23"/>
        </w:rPr>
        <w:tab/>
      </w:r>
      <w:proofErr w:type="spellStart"/>
      <w:r w:rsidRPr="00202A8D">
        <w:rPr>
          <w:rStyle w:val="FontStyle19"/>
          <w:rFonts w:ascii="Times New Roman" w:hAnsi="Times New Roman" w:cs="Times New Roman"/>
          <w:b w:val="0"/>
          <w:sz w:val="23"/>
          <w:szCs w:val="23"/>
        </w:rPr>
        <w:t>м.п</w:t>
      </w:r>
      <w:proofErr w:type="spellEnd"/>
      <w:r w:rsidRPr="00202A8D">
        <w:rPr>
          <w:rStyle w:val="FontStyle19"/>
          <w:rFonts w:ascii="Times New Roman" w:hAnsi="Times New Roman" w:cs="Times New Roman"/>
          <w:b w:val="0"/>
          <w:sz w:val="23"/>
          <w:szCs w:val="23"/>
        </w:rPr>
        <w:t>.</w:t>
      </w:r>
    </w:p>
    <w:p w:rsidR="00787942" w:rsidRPr="00432539" w:rsidRDefault="00787942" w:rsidP="00787942">
      <w:pPr>
        <w:ind w:firstLine="0"/>
        <w:jc w:val="center"/>
        <w:rPr>
          <w:lang w:eastAsia="ru-RU"/>
        </w:rPr>
        <w:sectPr w:rsidR="00787942" w:rsidRPr="00432539" w:rsidSect="001337FF">
          <w:pgSz w:w="11905" w:h="16837"/>
          <w:pgMar w:top="408" w:right="567" w:bottom="459" w:left="1021" w:header="720" w:footer="720" w:gutter="0"/>
          <w:cols w:space="60"/>
          <w:noEndnote/>
        </w:sectPr>
      </w:pPr>
    </w:p>
    <w:p w:rsidR="00971063" w:rsidRDefault="00971063" w:rsidP="00971063">
      <w:pPr>
        <w:autoSpaceDE w:val="0"/>
        <w:autoSpaceDN w:val="0"/>
        <w:adjustRightInd w:val="0"/>
        <w:jc w:val="right"/>
        <w:outlineLvl w:val="2"/>
        <w:rPr>
          <w:b/>
        </w:rPr>
      </w:pPr>
      <w:bookmarkStart w:id="34" w:name="_Toc300320123"/>
      <w:r w:rsidRPr="00E9306C">
        <w:rPr>
          <w:b/>
          <w:i/>
        </w:rPr>
        <w:lastRenderedPageBreak/>
        <w:t>Приложение №</w:t>
      </w:r>
      <w:r w:rsidR="00DA0FD7">
        <w:rPr>
          <w:b/>
          <w:i/>
        </w:rPr>
        <w:t>4</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DA0FD7">
        <w:rPr>
          <w:b/>
          <w:i/>
        </w:rPr>
        <w:t>5</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DA0FD7">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6A4112" w:rsidRPr="006A4112" w:rsidRDefault="006A4112" w:rsidP="006A4112">
      <w:pPr>
        <w:spacing w:line="240" w:lineRule="auto"/>
        <w:jc w:val="center"/>
        <w:rPr>
          <w:b/>
          <w:szCs w:val="28"/>
        </w:rPr>
      </w:pPr>
      <w:r w:rsidRPr="006A4112">
        <w:rPr>
          <w:b/>
          <w:szCs w:val="28"/>
        </w:rPr>
        <w:t>на  проведение поверки средств измерений и рабочих эталонов</w:t>
      </w:r>
    </w:p>
    <w:p w:rsidR="006A4112" w:rsidRPr="006A4112" w:rsidRDefault="006A4112" w:rsidP="006A4112">
      <w:pPr>
        <w:rPr>
          <w:szCs w:val="28"/>
        </w:rPr>
      </w:pPr>
    </w:p>
    <w:p w:rsidR="006A4112" w:rsidRPr="006A4112" w:rsidRDefault="006A4112" w:rsidP="006A4112">
      <w:pPr>
        <w:rPr>
          <w:szCs w:val="28"/>
        </w:rPr>
      </w:pPr>
      <w:r w:rsidRPr="006A4112">
        <w:rPr>
          <w:szCs w:val="28"/>
        </w:rPr>
        <w:t>1 Поверка средств измерений и рабочих эталонов по перечню, приведенному в Приложении.</w:t>
      </w:r>
    </w:p>
    <w:p w:rsidR="006A4112" w:rsidRPr="006A4112" w:rsidRDefault="006A4112" w:rsidP="006A4112">
      <w:pPr>
        <w:rPr>
          <w:szCs w:val="28"/>
        </w:rPr>
      </w:pPr>
      <w:r w:rsidRPr="006A4112">
        <w:rPr>
          <w:szCs w:val="28"/>
        </w:rPr>
        <w:t>2 Поверка должна проводиться на территории г. Новосибирска.</w:t>
      </w:r>
    </w:p>
    <w:p w:rsidR="006A4112" w:rsidRPr="006A4112" w:rsidRDefault="006A4112" w:rsidP="006A4112">
      <w:pPr>
        <w:rPr>
          <w:szCs w:val="28"/>
        </w:rPr>
      </w:pPr>
    </w:p>
    <w:p w:rsidR="006A4112" w:rsidRPr="006A4112" w:rsidRDefault="006A4112" w:rsidP="006A4112">
      <w:pPr>
        <w:rPr>
          <w:szCs w:val="28"/>
        </w:rPr>
      </w:pPr>
      <w:r w:rsidRPr="006A4112">
        <w:rPr>
          <w:szCs w:val="28"/>
        </w:rPr>
        <w:t>Перечень средств измерений и рабочих эталонов, подлежащих поверке и принадлежащих АО «НПО НИИИП-</w:t>
      </w:r>
      <w:proofErr w:type="spellStart"/>
      <w:r w:rsidRPr="006A4112">
        <w:rPr>
          <w:szCs w:val="28"/>
        </w:rPr>
        <w:t>НЗиК</w:t>
      </w:r>
      <w:proofErr w:type="spellEnd"/>
      <w:r w:rsidRPr="006A4112">
        <w:rPr>
          <w:szCs w:val="28"/>
        </w:rPr>
        <w:t>»</w:t>
      </w:r>
    </w:p>
    <w:tbl>
      <w:tblPr>
        <w:tblStyle w:val="af6"/>
        <w:tblW w:w="0" w:type="auto"/>
        <w:tblInd w:w="-318" w:type="dxa"/>
        <w:tblLayout w:type="fixed"/>
        <w:tblLook w:val="04A0" w:firstRow="1" w:lastRow="0" w:firstColumn="1" w:lastColumn="0" w:noHBand="0" w:noVBand="1"/>
      </w:tblPr>
      <w:tblGrid>
        <w:gridCol w:w="2205"/>
        <w:gridCol w:w="3750"/>
        <w:gridCol w:w="2835"/>
        <w:gridCol w:w="992"/>
      </w:tblGrid>
      <w:tr w:rsidR="006A4112" w:rsidTr="00750D3F">
        <w:tc>
          <w:tcPr>
            <w:tcW w:w="2205" w:type="dxa"/>
            <w:vAlign w:val="center"/>
          </w:tcPr>
          <w:p w:rsidR="006A4112" w:rsidRPr="0003635B" w:rsidRDefault="006A4112" w:rsidP="00750D3F">
            <w:pPr>
              <w:spacing w:line="240" w:lineRule="auto"/>
              <w:ind w:firstLine="0"/>
              <w:jc w:val="center"/>
            </w:pPr>
            <w:r>
              <w:t>Вид измерений по кодификатору групп средств измерений</w:t>
            </w:r>
          </w:p>
        </w:tc>
        <w:tc>
          <w:tcPr>
            <w:tcW w:w="3750" w:type="dxa"/>
            <w:vAlign w:val="center"/>
          </w:tcPr>
          <w:p w:rsidR="006A4112" w:rsidRPr="0003635B" w:rsidRDefault="006A4112" w:rsidP="00750D3F">
            <w:pPr>
              <w:spacing w:line="240" w:lineRule="auto"/>
              <w:ind w:firstLine="0"/>
              <w:jc w:val="center"/>
            </w:pPr>
            <w:r>
              <w:t>Наименование СИ</w:t>
            </w:r>
          </w:p>
        </w:tc>
        <w:tc>
          <w:tcPr>
            <w:tcW w:w="2835" w:type="dxa"/>
            <w:vAlign w:val="center"/>
          </w:tcPr>
          <w:p w:rsidR="006A4112" w:rsidRPr="0003635B" w:rsidRDefault="006A4112" w:rsidP="00750D3F">
            <w:pPr>
              <w:spacing w:line="240" w:lineRule="auto"/>
              <w:ind w:firstLine="0"/>
              <w:jc w:val="center"/>
            </w:pPr>
            <w:r>
              <w:t>Краткие технические характеристики</w:t>
            </w:r>
          </w:p>
        </w:tc>
        <w:tc>
          <w:tcPr>
            <w:tcW w:w="992" w:type="dxa"/>
            <w:vAlign w:val="center"/>
          </w:tcPr>
          <w:p w:rsidR="006A4112" w:rsidRDefault="006A4112" w:rsidP="00750D3F">
            <w:pPr>
              <w:spacing w:line="240" w:lineRule="auto"/>
              <w:ind w:firstLine="0"/>
              <w:jc w:val="center"/>
            </w:pPr>
          </w:p>
          <w:p w:rsidR="006A4112" w:rsidRPr="0003635B" w:rsidRDefault="006A4112" w:rsidP="00750D3F">
            <w:pPr>
              <w:spacing w:line="240" w:lineRule="auto"/>
              <w:ind w:firstLine="0"/>
              <w:jc w:val="center"/>
            </w:pPr>
            <w:r>
              <w:t>Количество</w:t>
            </w:r>
          </w:p>
        </w:tc>
      </w:tr>
      <w:tr w:rsidR="006A4112" w:rsidTr="00750D3F">
        <w:tc>
          <w:tcPr>
            <w:tcW w:w="2205" w:type="dxa"/>
            <w:vAlign w:val="center"/>
          </w:tcPr>
          <w:p w:rsidR="006A4112" w:rsidRPr="0003635B" w:rsidRDefault="006A4112" w:rsidP="00750D3F">
            <w:pPr>
              <w:spacing w:line="240" w:lineRule="auto"/>
              <w:ind w:firstLine="0"/>
              <w:jc w:val="center"/>
            </w:pPr>
            <w:r>
              <w:t>1</w:t>
            </w:r>
          </w:p>
        </w:tc>
        <w:tc>
          <w:tcPr>
            <w:tcW w:w="3750" w:type="dxa"/>
            <w:vAlign w:val="center"/>
          </w:tcPr>
          <w:p w:rsidR="006A4112" w:rsidRPr="0003635B" w:rsidRDefault="006A4112" w:rsidP="00750D3F">
            <w:pPr>
              <w:spacing w:line="240" w:lineRule="auto"/>
              <w:ind w:firstLine="0"/>
              <w:jc w:val="center"/>
            </w:pPr>
            <w:r>
              <w:t>2</w:t>
            </w:r>
          </w:p>
        </w:tc>
        <w:tc>
          <w:tcPr>
            <w:tcW w:w="2835" w:type="dxa"/>
            <w:vAlign w:val="center"/>
          </w:tcPr>
          <w:p w:rsidR="006A4112" w:rsidRPr="0003635B" w:rsidRDefault="006A4112" w:rsidP="00750D3F">
            <w:pPr>
              <w:spacing w:line="240" w:lineRule="auto"/>
              <w:ind w:firstLine="0"/>
              <w:jc w:val="center"/>
            </w:pPr>
            <w:r>
              <w:t>3</w:t>
            </w:r>
          </w:p>
        </w:tc>
        <w:tc>
          <w:tcPr>
            <w:tcW w:w="992" w:type="dxa"/>
            <w:vAlign w:val="center"/>
          </w:tcPr>
          <w:p w:rsidR="006A4112" w:rsidRPr="0003635B" w:rsidRDefault="006A4112" w:rsidP="00750D3F">
            <w:pPr>
              <w:spacing w:line="240" w:lineRule="auto"/>
              <w:ind w:firstLine="0"/>
              <w:jc w:val="center"/>
            </w:pPr>
            <w:r>
              <w:t>4</w:t>
            </w:r>
          </w:p>
        </w:tc>
      </w:tr>
      <w:tr w:rsidR="00750D3F" w:rsidRPr="00EE3345" w:rsidTr="00750D3F">
        <w:tc>
          <w:tcPr>
            <w:tcW w:w="2205" w:type="dxa"/>
            <w:vMerge w:val="restart"/>
          </w:tcPr>
          <w:p w:rsidR="00750D3F" w:rsidRPr="00EE3345" w:rsidRDefault="00750D3F" w:rsidP="00750D3F">
            <w:pPr>
              <w:spacing w:line="240" w:lineRule="auto"/>
              <w:ind w:firstLine="0"/>
            </w:pPr>
            <w:r w:rsidRPr="00EE3345">
              <w:t xml:space="preserve">Измерения геометрических величин </w:t>
            </w:r>
          </w:p>
        </w:tc>
        <w:tc>
          <w:tcPr>
            <w:tcW w:w="3750" w:type="dxa"/>
          </w:tcPr>
          <w:p w:rsidR="00750D3F" w:rsidRPr="00EE3345" w:rsidRDefault="00750D3F" w:rsidP="00750D3F">
            <w:pPr>
              <w:spacing w:line="240" w:lineRule="auto"/>
              <w:ind w:firstLine="0"/>
            </w:pPr>
            <w:r>
              <w:t>Наборы плоскопараллельных мер длины</w:t>
            </w:r>
          </w:p>
        </w:tc>
        <w:tc>
          <w:tcPr>
            <w:tcW w:w="2835" w:type="dxa"/>
          </w:tcPr>
          <w:p w:rsidR="00750D3F" w:rsidRDefault="00750D3F" w:rsidP="00750D3F">
            <w:pPr>
              <w:spacing w:line="240" w:lineRule="auto"/>
              <w:ind w:firstLine="0"/>
            </w:pPr>
            <w:r>
              <w:t>Р3, КЛ</w:t>
            </w:r>
            <w:proofErr w:type="gramStart"/>
            <w:r>
              <w:t>1</w:t>
            </w:r>
            <w:proofErr w:type="gramEnd"/>
            <w:r>
              <w:t>,2</w:t>
            </w:r>
          </w:p>
          <w:p w:rsidR="00750D3F" w:rsidRPr="00EE3345" w:rsidRDefault="00750D3F" w:rsidP="00750D3F">
            <w:pPr>
              <w:spacing w:line="240" w:lineRule="auto"/>
              <w:ind w:firstLine="0"/>
            </w:pPr>
            <w:r>
              <w:t>До 1000 мм</w:t>
            </w:r>
          </w:p>
        </w:tc>
        <w:tc>
          <w:tcPr>
            <w:tcW w:w="992" w:type="dxa"/>
          </w:tcPr>
          <w:p w:rsidR="00750D3F" w:rsidRPr="00EE3345" w:rsidRDefault="00750D3F" w:rsidP="00750D3F">
            <w:pPr>
              <w:spacing w:line="240" w:lineRule="auto"/>
              <w:ind w:firstLine="0"/>
            </w:pPr>
            <w:r>
              <w:t>9</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Набор мер плоского угла</w:t>
            </w:r>
          </w:p>
        </w:tc>
        <w:tc>
          <w:tcPr>
            <w:tcW w:w="2835" w:type="dxa"/>
          </w:tcPr>
          <w:p w:rsidR="00750D3F" w:rsidRDefault="00750D3F" w:rsidP="00750D3F">
            <w:pPr>
              <w:spacing w:line="240" w:lineRule="auto"/>
              <w:ind w:firstLine="0"/>
            </w:pPr>
            <w:r>
              <w:t>КЛ</w:t>
            </w:r>
            <w:proofErr w:type="gramStart"/>
            <w:r>
              <w:t>2</w:t>
            </w:r>
            <w:proofErr w:type="gramEnd"/>
          </w:p>
          <w:p w:rsidR="00750D3F" w:rsidRPr="001524FB" w:rsidRDefault="00750D3F" w:rsidP="00750D3F">
            <w:pPr>
              <w:spacing w:line="240" w:lineRule="auto"/>
              <w:ind w:firstLine="0"/>
              <w:rPr>
                <w:vertAlign w:val="superscript"/>
              </w:rPr>
            </w:pPr>
            <w:r>
              <w:t>До 90</w:t>
            </w:r>
            <w:r>
              <w:rPr>
                <w:vertAlign w:val="superscript"/>
              </w:rPr>
              <w:t>ο</w:t>
            </w:r>
          </w:p>
        </w:tc>
        <w:tc>
          <w:tcPr>
            <w:tcW w:w="992" w:type="dxa"/>
          </w:tcPr>
          <w:p w:rsidR="00750D3F" w:rsidRPr="00EE3345" w:rsidRDefault="00750D3F" w:rsidP="00750D3F">
            <w:pPr>
              <w:spacing w:line="240" w:lineRule="auto"/>
              <w:ind w:firstLine="0"/>
            </w:pPr>
            <w:r>
              <w:t>3</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Нутромер микрометрический</w:t>
            </w:r>
          </w:p>
        </w:tc>
        <w:tc>
          <w:tcPr>
            <w:tcW w:w="2835" w:type="dxa"/>
          </w:tcPr>
          <w:p w:rsidR="00750D3F" w:rsidRPr="00EE3345" w:rsidRDefault="00750D3F" w:rsidP="00750D3F">
            <w:pPr>
              <w:spacing w:line="240" w:lineRule="auto"/>
              <w:ind w:firstLine="0"/>
            </w:pPr>
            <w:r>
              <w:t>150-1250 мм</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rPr>
                <w:lang w:val="en-US"/>
              </w:rPr>
            </w:pPr>
            <w:proofErr w:type="spellStart"/>
            <w:r>
              <w:t>Толщиномер</w:t>
            </w:r>
            <w:proofErr w:type="spellEnd"/>
            <w:r>
              <w:t xml:space="preserve"> покрытий </w:t>
            </w:r>
          </w:p>
          <w:p w:rsidR="00750D3F" w:rsidRPr="001524FB" w:rsidRDefault="00750D3F" w:rsidP="00750D3F">
            <w:pPr>
              <w:spacing w:line="240" w:lineRule="auto"/>
              <w:ind w:firstLine="0"/>
              <w:rPr>
                <w:lang w:val="en-US"/>
              </w:rPr>
            </w:pPr>
            <w:proofErr w:type="spellStart"/>
            <w:r>
              <w:rPr>
                <w:lang w:val="en-US"/>
              </w:rPr>
              <w:t>QuaNix</w:t>
            </w:r>
            <w:proofErr w:type="spellEnd"/>
            <w:r>
              <w:rPr>
                <w:lang w:val="en-US"/>
              </w:rPr>
              <w:t xml:space="preserve"> 1500</w:t>
            </w:r>
          </w:p>
        </w:tc>
        <w:tc>
          <w:tcPr>
            <w:tcW w:w="2835" w:type="dxa"/>
          </w:tcPr>
          <w:p w:rsidR="00750D3F" w:rsidRPr="00645E80" w:rsidRDefault="00750D3F" w:rsidP="00750D3F">
            <w:pPr>
              <w:spacing w:line="240" w:lineRule="auto"/>
              <w:ind w:firstLine="0"/>
            </w:pPr>
            <w:r>
              <w:rPr>
                <w:lang w:val="en-US"/>
              </w:rPr>
              <w:t xml:space="preserve">0-5000 </w:t>
            </w:r>
            <w:r>
              <w:t>мкм</w:t>
            </w:r>
          </w:p>
        </w:tc>
        <w:tc>
          <w:tcPr>
            <w:tcW w:w="992" w:type="dxa"/>
          </w:tcPr>
          <w:p w:rsidR="00750D3F" w:rsidRPr="001524FB" w:rsidRDefault="00750D3F" w:rsidP="00750D3F">
            <w:pPr>
              <w:spacing w:line="240" w:lineRule="auto"/>
              <w:ind w:firstLine="0"/>
              <w:rPr>
                <w:lang w:val="en-US"/>
              </w:rPr>
            </w:pPr>
            <w:r>
              <w:rPr>
                <w:lang w:val="en-US"/>
              </w:rP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1524FB" w:rsidRDefault="00750D3F" w:rsidP="00750D3F">
            <w:pPr>
              <w:spacing w:line="240" w:lineRule="auto"/>
              <w:ind w:firstLine="0"/>
            </w:pPr>
            <w:proofErr w:type="spellStart"/>
            <w:r>
              <w:t>Длиномер</w:t>
            </w:r>
            <w:proofErr w:type="spellEnd"/>
            <w:r>
              <w:t xml:space="preserve"> вертикальный ИЗВ-21</w:t>
            </w:r>
          </w:p>
        </w:tc>
        <w:tc>
          <w:tcPr>
            <w:tcW w:w="2835" w:type="dxa"/>
          </w:tcPr>
          <w:p w:rsidR="00750D3F" w:rsidRPr="00EE3345" w:rsidRDefault="00750D3F" w:rsidP="00750D3F">
            <w:pPr>
              <w:spacing w:line="240" w:lineRule="auto"/>
              <w:ind w:firstLine="0"/>
            </w:pPr>
            <w:r>
              <w:t>0-200 мм</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Оптическая линейка</w:t>
            </w:r>
          </w:p>
        </w:tc>
        <w:tc>
          <w:tcPr>
            <w:tcW w:w="2835" w:type="dxa"/>
          </w:tcPr>
          <w:p w:rsidR="00750D3F" w:rsidRPr="00EE3345" w:rsidRDefault="00750D3F" w:rsidP="00750D3F">
            <w:pPr>
              <w:spacing w:line="240" w:lineRule="auto"/>
              <w:ind w:firstLine="0"/>
            </w:pPr>
            <w:r>
              <w:t>0-800 мм</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Экзаменатор Мод 130</w:t>
            </w:r>
          </w:p>
        </w:tc>
        <w:tc>
          <w:tcPr>
            <w:tcW w:w="2835" w:type="dxa"/>
          </w:tcPr>
          <w:p w:rsidR="00750D3F" w:rsidRPr="00645E80" w:rsidRDefault="00750D3F" w:rsidP="00750D3F">
            <w:pPr>
              <w:spacing w:line="240" w:lineRule="auto"/>
              <w:ind w:firstLine="0"/>
              <w:rPr>
                <w:vertAlign w:val="superscript"/>
              </w:rPr>
            </w:pPr>
            <w:r>
              <w:t>±500</w:t>
            </w:r>
            <w:r>
              <w:rPr>
                <w:vertAlign w:val="superscript"/>
              </w:rPr>
              <w:t>ʹʹ</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Машина оптико-</w:t>
            </w:r>
            <w:proofErr w:type="spellStart"/>
            <w:r>
              <w:t>механич</w:t>
            </w:r>
            <w:proofErr w:type="spellEnd"/>
            <w:r>
              <w:t>.</w:t>
            </w:r>
          </w:p>
          <w:p w:rsidR="00750D3F" w:rsidRPr="00EE3345" w:rsidRDefault="00750D3F" w:rsidP="00750D3F">
            <w:pPr>
              <w:spacing w:line="240" w:lineRule="auto"/>
              <w:ind w:firstLine="0"/>
            </w:pPr>
            <w:r>
              <w:t>ИЗМ11</w:t>
            </w:r>
          </w:p>
        </w:tc>
        <w:tc>
          <w:tcPr>
            <w:tcW w:w="2835" w:type="dxa"/>
          </w:tcPr>
          <w:p w:rsidR="00750D3F" w:rsidRPr="00EE3345" w:rsidRDefault="00750D3F" w:rsidP="00750D3F">
            <w:pPr>
              <w:spacing w:line="240" w:lineRule="auto"/>
              <w:ind w:firstLine="0"/>
            </w:pPr>
            <w:r>
              <w:t>0-1000</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Образцы шероховатости</w:t>
            </w:r>
          </w:p>
        </w:tc>
        <w:tc>
          <w:tcPr>
            <w:tcW w:w="2835" w:type="dxa"/>
          </w:tcPr>
          <w:p w:rsidR="00750D3F" w:rsidRPr="00EE3345" w:rsidRDefault="00750D3F" w:rsidP="00750D3F">
            <w:pPr>
              <w:spacing w:line="240" w:lineRule="auto"/>
              <w:ind w:firstLine="0"/>
            </w:pPr>
            <w:r>
              <w:t>0,02-12,5 мкм</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Головки измерительные 01ИГПЦ</w:t>
            </w:r>
          </w:p>
        </w:tc>
        <w:tc>
          <w:tcPr>
            <w:tcW w:w="2835" w:type="dxa"/>
          </w:tcPr>
          <w:p w:rsidR="00750D3F" w:rsidRPr="00EE3345" w:rsidRDefault="00750D3F" w:rsidP="00750D3F">
            <w:pPr>
              <w:spacing w:line="240" w:lineRule="auto"/>
              <w:ind w:firstLine="0"/>
            </w:pPr>
            <w:r>
              <w:t>±190 мкм</w:t>
            </w:r>
          </w:p>
        </w:tc>
        <w:tc>
          <w:tcPr>
            <w:tcW w:w="992" w:type="dxa"/>
          </w:tcPr>
          <w:p w:rsidR="00750D3F" w:rsidRPr="00EE3345" w:rsidRDefault="00750D3F" w:rsidP="00750D3F">
            <w:pPr>
              <w:spacing w:line="240" w:lineRule="auto"/>
              <w:ind w:firstLine="0"/>
            </w:pPr>
            <w:r>
              <w:t>2</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proofErr w:type="spellStart"/>
            <w:r>
              <w:t>Оптикатор</w:t>
            </w:r>
            <w:proofErr w:type="spellEnd"/>
            <w:r>
              <w:t xml:space="preserve"> 02П</w:t>
            </w:r>
          </w:p>
        </w:tc>
        <w:tc>
          <w:tcPr>
            <w:tcW w:w="2835" w:type="dxa"/>
          </w:tcPr>
          <w:p w:rsidR="00750D3F" w:rsidRPr="00EE3345" w:rsidRDefault="00750D3F" w:rsidP="00750D3F">
            <w:pPr>
              <w:spacing w:line="240" w:lineRule="auto"/>
              <w:ind w:firstLine="0"/>
            </w:pPr>
            <w:r>
              <w:t>0-25 мкм</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Оптиметр горизонтальный ИКГ-3</w:t>
            </w:r>
          </w:p>
        </w:tc>
        <w:tc>
          <w:tcPr>
            <w:tcW w:w="2835" w:type="dxa"/>
          </w:tcPr>
          <w:p w:rsidR="00750D3F" w:rsidRPr="00EE3345" w:rsidRDefault="00750D3F" w:rsidP="00750D3F">
            <w:pPr>
              <w:spacing w:line="240" w:lineRule="auto"/>
              <w:ind w:firstLine="0"/>
            </w:pPr>
            <w:r>
              <w:t>0-500 мм</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Микроскопы универсальные</w:t>
            </w:r>
          </w:p>
        </w:tc>
        <w:tc>
          <w:tcPr>
            <w:tcW w:w="2835" w:type="dxa"/>
          </w:tcPr>
          <w:p w:rsidR="00750D3F" w:rsidRDefault="00750D3F" w:rsidP="00750D3F">
            <w:pPr>
              <w:spacing w:line="240" w:lineRule="auto"/>
              <w:ind w:firstLine="0"/>
            </w:pPr>
            <w:r>
              <w:t>150х100 мм</w:t>
            </w:r>
          </w:p>
          <w:p w:rsidR="00750D3F" w:rsidRPr="00EE3345" w:rsidRDefault="00750D3F" w:rsidP="00750D3F">
            <w:pPr>
              <w:spacing w:line="240" w:lineRule="auto"/>
              <w:ind w:firstLine="0"/>
            </w:pPr>
            <w:r>
              <w:t>200х100 мм</w:t>
            </w:r>
          </w:p>
        </w:tc>
        <w:tc>
          <w:tcPr>
            <w:tcW w:w="992" w:type="dxa"/>
          </w:tcPr>
          <w:p w:rsidR="00750D3F" w:rsidRPr="00EE3345" w:rsidRDefault="00750D3F" w:rsidP="00750D3F">
            <w:pPr>
              <w:spacing w:line="240" w:lineRule="auto"/>
              <w:ind w:firstLine="0"/>
            </w:pPr>
            <w:r>
              <w:t>5</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Микроскопы отчетные МПБ-2</w:t>
            </w:r>
          </w:p>
        </w:tc>
        <w:tc>
          <w:tcPr>
            <w:tcW w:w="2835" w:type="dxa"/>
          </w:tcPr>
          <w:p w:rsidR="00750D3F" w:rsidRPr="00EE3345" w:rsidRDefault="00750D3F" w:rsidP="00750D3F">
            <w:pPr>
              <w:spacing w:line="240" w:lineRule="auto"/>
              <w:ind w:firstLine="0"/>
            </w:pPr>
          </w:p>
        </w:tc>
        <w:tc>
          <w:tcPr>
            <w:tcW w:w="992" w:type="dxa"/>
          </w:tcPr>
          <w:p w:rsidR="00750D3F" w:rsidRPr="00EE3345" w:rsidRDefault="00750D3F" w:rsidP="00750D3F">
            <w:pPr>
              <w:spacing w:line="240" w:lineRule="auto"/>
              <w:ind w:firstLine="0"/>
            </w:pPr>
            <w:r>
              <w:t>9</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Квадранты оптические КО-60</w:t>
            </w:r>
          </w:p>
        </w:tc>
        <w:tc>
          <w:tcPr>
            <w:tcW w:w="2835" w:type="dxa"/>
          </w:tcPr>
          <w:p w:rsidR="00750D3F" w:rsidRPr="00C24CCA" w:rsidRDefault="00750D3F" w:rsidP="00750D3F">
            <w:pPr>
              <w:spacing w:line="240" w:lineRule="auto"/>
              <w:ind w:firstLine="0"/>
              <w:rPr>
                <w:vertAlign w:val="superscript"/>
              </w:rPr>
            </w:pPr>
            <w:r>
              <w:t>(0-120)</w:t>
            </w:r>
            <w:r>
              <w:rPr>
                <w:vertAlign w:val="superscript"/>
              </w:rPr>
              <w:t>ο</w:t>
            </w:r>
          </w:p>
        </w:tc>
        <w:tc>
          <w:tcPr>
            <w:tcW w:w="992" w:type="dxa"/>
          </w:tcPr>
          <w:p w:rsidR="00750D3F" w:rsidRPr="00EE3345" w:rsidRDefault="00750D3F" w:rsidP="00750D3F">
            <w:pPr>
              <w:spacing w:line="240" w:lineRule="auto"/>
              <w:ind w:firstLine="0"/>
            </w:pPr>
            <w:r>
              <w:t>3</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C24CCA" w:rsidRDefault="00750D3F" w:rsidP="00750D3F">
            <w:pPr>
              <w:spacing w:line="240" w:lineRule="auto"/>
              <w:ind w:firstLine="0"/>
            </w:pPr>
            <w:proofErr w:type="spellStart"/>
            <w:r>
              <w:rPr>
                <w:lang w:val="en-US"/>
              </w:rPr>
              <w:t>Surtronic</w:t>
            </w:r>
            <w:proofErr w:type="spellEnd"/>
            <w:r>
              <w:rPr>
                <w:lang w:val="en-US"/>
              </w:rPr>
              <w:t xml:space="preserve"> 25</w:t>
            </w:r>
          </w:p>
        </w:tc>
        <w:tc>
          <w:tcPr>
            <w:tcW w:w="2835" w:type="dxa"/>
          </w:tcPr>
          <w:p w:rsidR="00750D3F" w:rsidRPr="00C24CCA" w:rsidRDefault="00750D3F" w:rsidP="00750D3F">
            <w:pPr>
              <w:spacing w:line="240" w:lineRule="auto"/>
              <w:ind w:firstLine="0"/>
            </w:pPr>
            <w:r>
              <w:rPr>
                <w:lang w:val="en-US"/>
              </w:rPr>
              <w:t>Ra</w:t>
            </w:r>
            <w:r>
              <w:t>; 0,02-40 мкм</w:t>
            </w:r>
            <w:r>
              <w:rPr>
                <w:lang w:val="en-US"/>
              </w:rPr>
              <w:t xml:space="preserve"> </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Теодолиты</w:t>
            </w:r>
          </w:p>
        </w:tc>
        <w:tc>
          <w:tcPr>
            <w:tcW w:w="2835" w:type="dxa"/>
          </w:tcPr>
          <w:p w:rsidR="00750D3F" w:rsidRPr="00BE4438" w:rsidRDefault="00750D3F" w:rsidP="00750D3F">
            <w:pPr>
              <w:spacing w:line="240" w:lineRule="auto"/>
              <w:ind w:firstLine="0"/>
              <w:rPr>
                <w:vertAlign w:val="superscript"/>
              </w:rPr>
            </w:pPr>
            <w:r>
              <w:t>(0-360)</w:t>
            </w:r>
            <w:r>
              <w:rPr>
                <w:vertAlign w:val="superscript"/>
              </w:rPr>
              <w:t>ο</w:t>
            </w:r>
          </w:p>
        </w:tc>
        <w:tc>
          <w:tcPr>
            <w:tcW w:w="992" w:type="dxa"/>
          </w:tcPr>
          <w:p w:rsidR="00750D3F" w:rsidRPr="00EE3345" w:rsidRDefault="00750D3F" w:rsidP="00750D3F">
            <w:pPr>
              <w:spacing w:line="240" w:lineRule="auto"/>
              <w:ind w:firstLine="0"/>
            </w:pPr>
            <w:r>
              <w:t>3</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Пластины плоские стеклянные</w:t>
            </w:r>
          </w:p>
        </w:tc>
        <w:tc>
          <w:tcPr>
            <w:tcW w:w="2835" w:type="dxa"/>
          </w:tcPr>
          <w:p w:rsidR="00750D3F" w:rsidRPr="00EE3345" w:rsidRDefault="00750D3F" w:rsidP="00750D3F">
            <w:pPr>
              <w:spacing w:line="240" w:lineRule="auto"/>
              <w:ind w:firstLine="0"/>
            </w:pPr>
            <w:r>
              <w:t>Кл</w:t>
            </w:r>
            <w:proofErr w:type="gramStart"/>
            <w:r>
              <w:t>2</w:t>
            </w:r>
            <w:proofErr w:type="gramEnd"/>
          </w:p>
        </w:tc>
        <w:tc>
          <w:tcPr>
            <w:tcW w:w="992" w:type="dxa"/>
          </w:tcPr>
          <w:p w:rsidR="00750D3F" w:rsidRPr="00EE3345" w:rsidRDefault="00750D3F" w:rsidP="00750D3F">
            <w:pPr>
              <w:spacing w:line="240" w:lineRule="auto"/>
              <w:ind w:firstLine="0"/>
            </w:pPr>
            <w:r>
              <w:t>8</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Профилометр 296</w:t>
            </w:r>
          </w:p>
        </w:tc>
        <w:tc>
          <w:tcPr>
            <w:tcW w:w="2835" w:type="dxa"/>
          </w:tcPr>
          <w:p w:rsidR="00750D3F" w:rsidRPr="00BE4438" w:rsidRDefault="00750D3F" w:rsidP="00750D3F">
            <w:pPr>
              <w:spacing w:line="240" w:lineRule="auto"/>
              <w:ind w:firstLine="0"/>
            </w:pPr>
            <w:r>
              <w:rPr>
                <w:lang w:val="en-US"/>
              </w:rPr>
              <w:t>Ra</w:t>
            </w:r>
            <w:r>
              <w:t xml:space="preserve"> 0,02-10 мкм</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Кольца установочные</w:t>
            </w:r>
          </w:p>
        </w:tc>
        <w:tc>
          <w:tcPr>
            <w:tcW w:w="2835" w:type="dxa"/>
          </w:tcPr>
          <w:p w:rsidR="00750D3F" w:rsidRPr="00EE3345" w:rsidRDefault="00750D3F" w:rsidP="00750D3F">
            <w:pPr>
              <w:spacing w:line="240" w:lineRule="auto"/>
              <w:ind w:firstLine="0"/>
            </w:pPr>
            <w:r>
              <w:t>6-450 мм</w:t>
            </w:r>
          </w:p>
        </w:tc>
        <w:tc>
          <w:tcPr>
            <w:tcW w:w="992" w:type="dxa"/>
          </w:tcPr>
          <w:p w:rsidR="00750D3F" w:rsidRPr="00EE3345" w:rsidRDefault="00750D3F" w:rsidP="00750D3F">
            <w:pPr>
              <w:spacing w:line="240" w:lineRule="auto"/>
              <w:ind w:firstLine="0"/>
            </w:pPr>
            <w:r>
              <w:t>3</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Угольник поверочный УШ-250</w:t>
            </w:r>
          </w:p>
        </w:tc>
        <w:tc>
          <w:tcPr>
            <w:tcW w:w="2835" w:type="dxa"/>
          </w:tcPr>
          <w:p w:rsidR="00750D3F" w:rsidRPr="00BE4438" w:rsidRDefault="00750D3F" w:rsidP="00750D3F">
            <w:pPr>
              <w:spacing w:line="240" w:lineRule="auto"/>
              <w:ind w:firstLine="0"/>
              <w:rPr>
                <w:vertAlign w:val="superscript"/>
              </w:rPr>
            </w:pPr>
            <w:r>
              <w:t>Кл</w:t>
            </w:r>
            <w:proofErr w:type="gramStart"/>
            <w:r>
              <w:t>1</w:t>
            </w:r>
            <w:proofErr w:type="gramEnd"/>
            <w:r>
              <w:t>, 90</w:t>
            </w:r>
            <w:r>
              <w:rPr>
                <w:vertAlign w:val="superscript"/>
              </w:rPr>
              <w:t>ο</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Микроинтерферометр МИИ-4</w:t>
            </w:r>
          </w:p>
        </w:tc>
        <w:tc>
          <w:tcPr>
            <w:tcW w:w="2835" w:type="dxa"/>
          </w:tcPr>
          <w:p w:rsidR="00750D3F" w:rsidRPr="00EE3345" w:rsidRDefault="00750D3F" w:rsidP="00750D3F">
            <w:pPr>
              <w:spacing w:line="240" w:lineRule="auto"/>
              <w:ind w:firstLine="0"/>
            </w:pP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BE4438" w:rsidRDefault="00750D3F" w:rsidP="00750D3F">
            <w:pPr>
              <w:spacing w:line="240" w:lineRule="auto"/>
              <w:ind w:firstLine="0"/>
              <w:rPr>
                <w:vertAlign w:val="superscript"/>
              </w:rPr>
            </w:pPr>
            <w:r>
              <w:t>Лупа измерительная ЛИ-3-10</w:t>
            </w:r>
            <w:r>
              <w:rPr>
                <w:vertAlign w:val="superscript"/>
              </w:rPr>
              <w:t>х</w:t>
            </w:r>
          </w:p>
        </w:tc>
        <w:tc>
          <w:tcPr>
            <w:tcW w:w="2835" w:type="dxa"/>
          </w:tcPr>
          <w:p w:rsidR="00750D3F" w:rsidRPr="00EE3345" w:rsidRDefault="00750D3F" w:rsidP="00750D3F">
            <w:pPr>
              <w:spacing w:line="240" w:lineRule="auto"/>
              <w:ind w:firstLine="0"/>
            </w:pPr>
            <w:r>
              <w:t>±10,0 мкм</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Рулетки измерительные</w:t>
            </w:r>
          </w:p>
        </w:tc>
        <w:tc>
          <w:tcPr>
            <w:tcW w:w="2835" w:type="dxa"/>
          </w:tcPr>
          <w:p w:rsidR="00750D3F" w:rsidRPr="00EE3345" w:rsidRDefault="00750D3F" w:rsidP="00750D3F">
            <w:pPr>
              <w:spacing w:line="240" w:lineRule="auto"/>
              <w:ind w:firstLine="0"/>
            </w:pPr>
            <w:r>
              <w:t>0-20 м</w:t>
            </w:r>
          </w:p>
        </w:tc>
        <w:tc>
          <w:tcPr>
            <w:tcW w:w="992" w:type="dxa"/>
          </w:tcPr>
          <w:p w:rsidR="00750D3F" w:rsidRPr="00EE3345" w:rsidRDefault="00750D3F" w:rsidP="00750D3F">
            <w:pPr>
              <w:spacing w:line="240" w:lineRule="auto"/>
              <w:ind w:firstLine="0"/>
            </w:pPr>
            <w:r>
              <w:t>14</w:t>
            </w:r>
          </w:p>
        </w:tc>
      </w:tr>
      <w:tr w:rsidR="006A4112" w:rsidRPr="00EE3345" w:rsidTr="00750D3F">
        <w:tc>
          <w:tcPr>
            <w:tcW w:w="2205" w:type="dxa"/>
            <w:vMerge w:val="restart"/>
          </w:tcPr>
          <w:p w:rsidR="006A4112" w:rsidRPr="00EE3345" w:rsidRDefault="006A4112" w:rsidP="00750D3F">
            <w:pPr>
              <w:spacing w:line="240" w:lineRule="auto"/>
              <w:ind w:firstLine="0"/>
            </w:pPr>
            <w:r>
              <w:t>Измерения механических величин</w:t>
            </w:r>
          </w:p>
        </w:tc>
        <w:tc>
          <w:tcPr>
            <w:tcW w:w="3750" w:type="dxa"/>
          </w:tcPr>
          <w:p w:rsidR="006A4112" w:rsidRPr="00EE3345" w:rsidRDefault="006A4112" w:rsidP="00750D3F">
            <w:pPr>
              <w:spacing w:line="240" w:lineRule="auto"/>
              <w:ind w:firstLine="0"/>
            </w:pPr>
            <w:r>
              <w:t>Твердомеры</w:t>
            </w:r>
          </w:p>
        </w:tc>
        <w:tc>
          <w:tcPr>
            <w:tcW w:w="2835" w:type="dxa"/>
          </w:tcPr>
          <w:p w:rsidR="006A4112" w:rsidRPr="00EE3345" w:rsidRDefault="006A4112" w:rsidP="00750D3F">
            <w:pPr>
              <w:spacing w:line="240" w:lineRule="auto"/>
              <w:ind w:firstLine="0"/>
            </w:pPr>
            <w:r>
              <w:t>8-1000</w:t>
            </w:r>
          </w:p>
        </w:tc>
        <w:tc>
          <w:tcPr>
            <w:tcW w:w="992" w:type="dxa"/>
          </w:tcPr>
          <w:p w:rsidR="006A4112" w:rsidRPr="00EE3345" w:rsidRDefault="006A4112" w:rsidP="00750D3F">
            <w:pPr>
              <w:spacing w:line="240" w:lineRule="auto"/>
              <w:ind w:firstLine="0"/>
            </w:pPr>
            <w:r>
              <w:t>11</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Твердомеры для резины</w:t>
            </w:r>
          </w:p>
        </w:tc>
        <w:tc>
          <w:tcPr>
            <w:tcW w:w="2835" w:type="dxa"/>
          </w:tcPr>
          <w:p w:rsidR="006A4112" w:rsidRPr="00EE3345" w:rsidRDefault="006A4112" w:rsidP="00750D3F">
            <w:pPr>
              <w:spacing w:line="240" w:lineRule="auto"/>
              <w:ind w:firstLine="0"/>
            </w:pPr>
            <w:r>
              <w:t>До 100</w:t>
            </w:r>
          </w:p>
        </w:tc>
        <w:tc>
          <w:tcPr>
            <w:tcW w:w="992" w:type="dxa"/>
          </w:tcPr>
          <w:p w:rsidR="006A4112" w:rsidRPr="00EE3345" w:rsidRDefault="006A4112" w:rsidP="00750D3F">
            <w:pPr>
              <w:spacing w:line="240" w:lineRule="auto"/>
              <w:ind w:firstLine="0"/>
            </w:pPr>
            <w:r>
              <w:t>2</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Машины испытательные</w:t>
            </w:r>
          </w:p>
        </w:tc>
        <w:tc>
          <w:tcPr>
            <w:tcW w:w="2835" w:type="dxa"/>
          </w:tcPr>
          <w:p w:rsidR="006A4112" w:rsidRPr="00EE3345" w:rsidRDefault="006A4112" w:rsidP="00750D3F">
            <w:pPr>
              <w:spacing w:line="240" w:lineRule="auto"/>
              <w:ind w:firstLine="0"/>
            </w:pPr>
            <w:r>
              <w:t>До 10000кгс</w:t>
            </w:r>
          </w:p>
        </w:tc>
        <w:tc>
          <w:tcPr>
            <w:tcW w:w="992" w:type="dxa"/>
          </w:tcPr>
          <w:p w:rsidR="006A4112" w:rsidRPr="00EE3345" w:rsidRDefault="006A4112" w:rsidP="00750D3F">
            <w:pPr>
              <w:spacing w:line="240" w:lineRule="auto"/>
              <w:ind w:firstLine="0"/>
            </w:pPr>
            <w:r>
              <w:t>6</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Меры твердости</w:t>
            </w:r>
          </w:p>
        </w:tc>
        <w:tc>
          <w:tcPr>
            <w:tcW w:w="2835" w:type="dxa"/>
          </w:tcPr>
          <w:p w:rsidR="006A4112" w:rsidRPr="00EE3345" w:rsidRDefault="006A4112" w:rsidP="00750D3F">
            <w:pPr>
              <w:spacing w:line="240" w:lineRule="auto"/>
              <w:ind w:firstLine="0"/>
            </w:pPr>
          </w:p>
        </w:tc>
        <w:tc>
          <w:tcPr>
            <w:tcW w:w="992" w:type="dxa"/>
          </w:tcPr>
          <w:p w:rsidR="006A4112" w:rsidRPr="00EE3345" w:rsidRDefault="006A4112" w:rsidP="00750D3F">
            <w:pPr>
              <w:spacing w:line="240" w:lineRule="auto"/>
              <w:ind w:firstLine="0"/>
            </w:pPr>
            <w:r>
              <w:t>2</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Весы эталонные ВЛО</w:t>
            </w:r>
          </w:p>
        </w:tc>
        <w:tc>
          <w:tcPr>
            <w:tcW w:w="2835" w:type="dxa"/>
          </w:tcPr>
          <w:p w:rsidR="006A4112" w:rsidRPr="00EE3345" w:rsidRDefault="006A4112" w:rsidP="00750D3F">
            <w:pPr>
              <w:spacing w:line="240" w:lineRule="auto"/>
              <w:ind w:firstLine="0"/>
            </w:pPr>
            <w:r>
              <w:t>2р до 20 кг</w:t>
            </w:r>
          </w:p>
        </w:tc>
        <w:tc>
          <w:tcPr>
            <w:tcW w:w="992" w:type="dxa"/>
          </w:tcPr>
          <w:p w:rsidR="006A4112" w:rsidRPr="00EE3345" w:rsidRDefault="006A4112" w:rsidP="00750D3F">
            <w:pPr>
              <w:spacing w:line="240" w:lineRule="auto"/>
              <w:ind w:firstLine="0"/>
            </w:pPr>
            <w:r>
              <w:t>2</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Весы лабораторные</w:t>
            </w:r>
          </w:p>
        </w:tc>
        <w:tc>
          <w:tcPr>
            <w:tcW w:w="2835" w:type="dxa"/>
          </w:tcPr>
          <w:p w:rsidR="006A4112" w:rsidRPr="00EE3345" w:rsidRDefault="006A4112" w:rsidP="00750D3F">
            <w:pPr>
              <w:spacing w:line="240" w:lineRule="auto"/>
              <w:ind w:firstLine="0"/>
            </w:pPr>
            <w:r>
              <w:t>2р-4р, 1г-20 кг</w:t>
            </w:r>
          </w:p>
        </w:tc>
        <w:tc>
          <w:tcPr>
            <w:tcW w:w="992" w:type="dxa"/>
          </w:tcPr>
          <w:p w:rsidR="006A4112" w:rsidRPr="00EE3345" w:rsidRDefault="006A4112" w:rsidP="00750D3F">
            <w:pPr>
              <w:spacing w:line="240" w:lineRule="auto"/>
              <w:ind w:firstLine="0"/>
            </w:pPr>
            <w:r>
              <w:t>18</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Гири калибровочные</w:t>
            </w:r>
          </w:p>
        </w:tc>
        <w:tc>
          <w:tcPr>
            <w:tcW w:w="2835" w:type="dxa"/>
          </w:tcPr>
          <w:p w:rsidR="006A4112" w:rsidRPr="00EE3345" w:rsidRDefault="006A4112" w:rsidP="00750D3F">
            <w:pPr>
              <w:spacing w:line="240" w:lineRule="auto"/>
              <w:ind w:firstLine="0"/>
            </w:pPr>
            <w:r>
              <w:t>Е</w:t>
            </w:r>
            <w:proofErr w:type="gramStart"/>
            <w:r>
              <w:t>2</w:t>
            </w:r>
            <w:proofErr w:type="gramEnd"/>
            <w:r>
              <w:t>, 200 г</w:t>
            </w:r>
          </w:p>
        </w:tc>
        <w:tc>
          <w:tcPr>
            <w:tcW w:w="992" w:type="dxa"/>
          </w:tcPr>
          <w:p w:rsidR="006A4112" w:rsidRPr="00EE3345" w:rsidRDefault="006A4112" w:rsidP="00750D3F">
            <w:pPr>
              <w:spacing w:line="240" w:lineRule="auto"/>
              <w:ind w:firstLine="0"/>
            </w:pPr>
            <w:r>
              <w:t>3</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Граммометр ГС150</w:t>
            </w:r>
          </w:p>
        </w:tc>
        <w:tc>
          <w:tcPr>
            <w:tcW w:w="2835" w:type="dxa"/>
          </w:tcPr>
          <w:p w:rsidR="006A4112" w:rsidRPr="00EE3345" w:rsidRDefault="006A4112" w:rsidP="00750D3F">
            <w:pPr>
              <w:spacing w:line="240" w:lineRule="auto"/>
              <w:ind w:firstLine="0"/>
            </w:pPr>
            <w:r>
              <w:t>Кл</w:t>
            </w:r>
            <w:proofErr w:type="gramStart"/>
            <w:r>
              <w:t>4</w:t>
            </w:r>
            <w:proofErr w:type="gramEnd"/>
          </w:p>
        </w:tc>
        <w:tc>
          <w:tcPr>
            <w:tcW w:w="992" w:type="dxa"/>
          </w:tcPr>
          <w:p w:rsidR="006A4112" w:rsidRPr="00EE3345" w:rsidRDefault="006A4112" w:rsidP="00750D3F">
            <w:pPr>
              <w:spacing w:line="240" w:lineRule="auto"/>
              <w:ind w:firstLine="0"/>
            </w:pPr>
            <w:r>
              <w:t>2</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Динамометры ДПУ</w:t>
            </w:r>
          </w:p>
        </w:tc>
        <w:tc>
          <w:tcPr>
            <w:tcW w:w="2835" w:type="dxa"/>
          </w:tcPr>
          <w:p w:rsidR="006A4112" w:rsidRPr="00EE3345" w:rsidRDefault="006A4112" w:rsidP="00750D3F">
            <w:pPr>
              <w:spacing w:line="240" w:lineRule="auto"/>
              <w:ind w:firstLine="0"/>
            </w:pPr>
            <w:r>
              <w:t>2%, 5,10 т</w:t>
            </w:r>
          </w:p>
        </w:tc>
        <w:tc>
          <w:tcPr>
            <w:tcW w:w="992" w:type="dxa"/>
          </w:tcPr>
          <w:p w:rsidR="006A4112" w:rsidRPr="00EE3345" w:rsidRDefault="006A4112" w:rsidP="00750D3F">
            <w:pPr>
              <w:spacing w:line="240" w:lineRule="auto"/>
              <w:ind w:firstLine="0"/>
            </w:pPr>
            <w:r>
              <w:t>2</w:t>
            </w:r>
          </w:p>
        </w:tc>
      </w:tr>
      <w:tr w:rsidR="006A4112" w:rsidRPr="00EE3345" w:rsidTr="00750D3F">
        <w:tc>
          <w:tcPr>
            <w:tcW w:w="2205" w:type="dxa"/>
            <w:vMerge w:val="restart"/>
          </w:tcPr>
          <w:p w:rsidR="006A4112" w:rsidRPr="00EE3345" w:rsidRDefault="006A4112" w:rsidP="00750D3F">
            <w:pPr>
              <w:spacing w:line="240" w:lineRule="auto"/>
              <w:ind w:firstLine="0"/>
            </w:pPr>
            <w:r>
              <w:t xml:space="preserve">Измерение параметров </w:t>
            </w:r>
            <w:proofErr w:type="spellStart"/>
            <w:r>
              <w:t>потока</w:t>
            </w:r>
            <w:proofErr w:type="gramStart"/>
            <w:r>
              <w:t>,р</w:t>
            </w:r>
            <w:proofErr w:type="gramEnd"/>
            <w:r>
              <w:t>асхода,уровня</w:t>
            </w:r>
            <w:proofErr w:type="spellEnd"/>
            <w:r>
              <w:t>, объема вещества</w:t>
            </w:r>
          </w:p>
        </w:tc>
        <w:tc>
          <w:tcPr>
            <w:tcW w:w="3750" w:type="dxa"/>
          </w:tcPr>
          <w:p w:rsidR="006A4112" w:rsidRPr="00EE3345" w:rsidRDefault="006A4112" w:rsidP="00750D3F">
            <w:pPr>
              <w:spacing w:line="240" w:lineRule="auto"/>
              <w:ind w:firstLine="0"/>
            </w:pPr>
            <w:proofErr w:type="spellStart"/>
            <w:r>
              <w:t>Тепловычислители</w:t>
            </w:r>
            <w:proofErr w:type="spellEnd"/>
          </w:p>
        </w:tc>
        <w:tc>
          <w:tcPr>
            <w:tcW w:w="2835" w:type="dxa"/>
          </w:tcPr>
          <w:p w:rsidR="006A4112" w:rsidRPr="00EE3345" w:rsidRDefault="006A4112" w:rsidP="00750D3F">
            <w:pPr>
              <w:spacing w:line="240" w:lineRule="auto"/>
              <w:ind w:firstLine="0"/>
            </w:pPr>
            <w:r>
              <w:t>±0,1%, ±0,01%</w:t>
            </w:r>
          </w:p>
        </w:tc>
        <w:tc>
          <w:tcPr>
            <w:tcW w:w="992" w:type="dxa"/>
          </w:tcPr>
          <w:p w:rsidR="006A4112" w:rsidRPr="00EE3345" w:rsidRDefault="006A4112" w:rsidP="00750D3F">
            <w:pPr>
              <w:spacing w:line="240" w:lineRule="auto"/>
              <w:ind w:firstLine="0"/>
            </w:pPr>
            <w:r>
              <w:t>3</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Расходомеры</w:t>
            </w:r>
          </w:p>
        </w:tc>
        <w:tc>
          <w:tcPr>
            <w:tcW w:w="2835" w:type="dxa"/>
          </w:tcPr>
          <w:p w:rsidR="006A4112" w:rsidRPr="00EE3345" w:rsidRDefault="006A4112" w:rsidP="00750D3F">
            <w:pPr>
              <w:spacing w:line="240" w:lineRule="auto"/>
              <w:ind w:firstLine="0"/>
            </w:pPr>
            <w:r>
              <w:t>±1%</w:t>
            </w:r>
          </w:p>
        </w:tc>
        <w:tc>
          <w:tcPr>
            <w:tcW w:w="992" w:type="dxa"/>
          </w:tcPr>
          <w:p w:rsidR="006A4112" w:rsidRPr="00EE3345" w:rsidRDefault="006A4112" w:rsidP="00750D3F">
            <w:pPr>
              <w:spacing w:line="240" w:lineRule="auto"/>
              <w:ind w:firstLine="0"/>
            </w:pPr>
            <w:r>
              <w:t>4</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Мерник образцовый</w:t>
            </w:r>
          </w:p>
        </w:tc>
        <w:tc>
          <w:tcPr>
            <w:tcW w:w="2835" w:type="dxa"/>
          </w:tcPr>
          <w:p w:rsidR="006A4112" w:rsidRPr="00EE3345" w:rsidRDefault="006A4112" w:rsidP="00750D3F">
            <w:pPr>
              <w:spacing w:line="240" w:lineRule="auto"/>
              <w:ind w:firstLine="0"/>
            </w:pPr>
            <w:r>
              <w:t>2р, 10 л</w:t>
            </w:r>
          </w:p>
        </w:tc>
        <w:tc>
          <w:tcPr>
            <w:tcW w:w="992" w:type="dxa"/>
          </w:tcPr>
          <w:p w:rsidR="006A4112" w:rsidRPr="00EE3345" w:rsidRDefault="006A4112" w:rsidP="00750D3F">
            <w:pPr>
              <w:spacing w:line="240" w:lineRule="auto"/>
              <w:ind w:firstLine="0"/>
            </w:pPr>
            <w:r>
              <w:t>1</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Молокомеры</w:t>
            </w:r>
          </w:p>
        </w:tc>
        <w:tc>
          <w:tcPr>
            <w:tcW w:w="2835" w:type="dxa"/>
          </w:tcPr>
          <w:p w:rsidR="006A4112" w:rsidRPr="00EE3345" w:rsidRDefault="006A4112" w:rsidP="00750D3F">
            <w:pPr>
              <w:spacing w:line="240" w:lineRule="auto"/>
              <w:ind w:firstLine="0"/>
            </w:pPr>
            <w:r>
              <w:t>0,5; 1,0 л</w:t>
            </w:r>
          </w:p>
        </w:tc>
        <w:tc>
          <w:tcPr>
            <w:tcW w:w="992" w:type="dxa"/>
          </w:tcPr>
          <w:p w:rsidR="006A4112" w:rsidRPr="00EE3345" w:rsidRDefault="006A4112" w:rsidP="00750D3F">
            <w:pPr>
              <w:spacing w:line="240" w:lineRule="auto"/>
              <w:ind w:firstLine="0"/>
            </w:pPr>
            <w:r>
              <w:t>2</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Спиртометр типа</w:t>
            </w:r>
            <w:proofErr w:type="gramStart"/>
            <w:r>
              <w:t xml:space="preserve"> А</w:t>
            </w:r>
            <w:proofErr w:type="gramEnd"/>
          </w:p>
        </w:tc>
        <w:tc>
          <w:tcPr>
            <w:tcW w:w="2835" w:type="dxa"/>
          </w:tcPr>
          <w:p w:rsidR="006A4112" w:rsidRPr="00EE3345" w:rsidRDefault="006A4112" w:rsidP="00750D3F">
            <w:pPr>
              <w:spacing w:line="240" w:lineRule="auto"/>
              <w:ind w:firstLine="0"/>
            </w:pPr>
            <w:r>
              <w:t>100%</w:t>
            </w:r>
          </w:p>
        </w:tc>
        <w:tc>
          <w:tcPr>
            <w:tcW w:w="992" w:type="dxa"/>
          </w:tcPr>
          <w:p w:rsidR="006A4112" w:rsidRPr="00EE3345" w:rsidRDefault="006A4112" w:rsidP="00750D3F">
            <w:pPr>
              <w:spacing w:line="240" w:lineRule="auto"/>
              <w:ind w:firstLine="0"/>
            </w:pPr>
            <w:r>
              <w:t>1</w:t>
            </w:r>
          </w:p>
        </w:tc>
      </w:tr>
      <w:tr w:rsidR="006A4112" w:rsidRPr="00EE3345" w:rsidTr="00750D3F">
        <w:tc>
          <w:tcPr>
            <w:tcW w:w="2205" w:type="dxa"/>
            <w:vMerge w:val="restart"/>
          </w:tcPr>
          <w:p w:rsidR="006A4112" w:rsidRPr="00EE3345" w:rsidRDefault="006A4112" w:rsidP="00750D3F">
            <w:pPr>
              <w:spacing w:line="240" w:lineRule="auto"/>
              <w:ind w:firstLine="0"/>
            </w:pPr>
            <w:r>
              <w:t>Измерения давления, вакуумные измерения</w:t>
            </w:r>
          </w:p>
        </w:tc>
        <w:tc>
          <w:tcPr>
            <w:tcW w:w="3750" w:type="dxa"/>
          </w:tcPr>
          <w:p w:rsidR="006A4112" w:rsidRPr="00EE3345" w:rsidRDefault="006A4112" w:rsidP="00750D3F">
            <w:pPr>
              <w:spacing w:line="240" w:lineRule="auto"/>
              <w:ind w:firstLine="0"/>
            </w:pPr>
            <w:r>
              <w:t xml:space="preserve">Манометры </w:t>
            </w:r>
            <w:proofErr w:type="spellStart"/>
            <w:r>
              <w:t>грузопоршневые</w:t>
            </w:r>
            <w:proofErr w:type="spellEnd"/>
          </w:p>
        </w:tc>
        <w:tc>
          <w:tcPr>
            <w:tcW w:w="2835" w:type="dxa"/>
          </w:tcPr>
          <w:p w:rsidR="006A4112" w:rsidRDefault="006A4112" w:rsidP="00750D3F">
            <w:pPr>
              <w:spacing w:line="240" w:lineRule="auto"/>
              <w:ind w:firstLine="0"/>
            </w:pPr>
            <w:r>
              <w:t>0,05;</w:t>
            </w:r>
          </w:p>
          <w:p w:rsidR="006A4112" w:rsidRPr="007D084B" w:rsidRDefault="006A4112" w:rsidP="00750D3F">
            <w:pPr>
              <w:spacing w:line="240" w:lineRule="auto"/>
              <w:ind w:firstLine="0"/>
              <w:rPr>
                <w:vertAlign w:val="superscript"/>
              </w:rPr>
            </w:pPr>
            <w:r>
              <w:t xml:space="preserve"> до 600 кгс/см</w:t>
            </w:r>
            <w:proofErr w:type="gramStart"/>
            <w:r>
              <w:rPr>
                <w:vertAlign w:val="superscript"/>
              </w:rPr>
              <w:t>2</w:t>
            </w:r>
            <w:proofErr w:type="gramEnd"/>
          </w:p>
        </w:tc>
        <w:tc>
          <w:tcPr>
            <w:tcW w:w="992" w:type="dxa"/>
          </w:tcPr>
          <w:p w:rsidR="006A4112" w:rsidRPr="00EE3345" w:rsidRDefault="006A4112" w:rsidP="00750D3F">
            <w:pPr>
              <w:spacing w:line="240" w:lineRule="auto"/>
              <w:ind w:firstLine="0"/>
            </w:pPr>
            <w:r>
              <w:t>2</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Манометры образцовые</w:t>
            </w:r>
          </w:p>
        </w:tc>
        <w:tc>
          <w:tcPr>
            <w:tcW w:w="2835" w:type="dxa"/>
          </w:tcPr>
          <w:p w:rsidR="006A4112" w:rsidRDefault="006A4112" w:rsidP="00750D3F">
            <w:pPr>
              <w:spacing w:line="240" w:lineRule="auto"/>
              <w:ind w:firstLine="0"/>
            </w:pPr>
            <w:r>
              <w:t>0,15;04;</w:t>
            </w:r>
          </w:p>
          <w:p w:rsidR="006A4112" w:rsidRPr="00EE3345" w:rsidRDefault="006A4112" w:rsidP="00750D3F">
            <w:pPr>
              <w:spacing w:line="240" w:lineRule="auto"/>
              <w:ind w:firstLine="0"/>
            </w:pPr>
            <w:r>
              <w:t xml:space="preserve"> 0-600 кгс/см</w:t>
            </w:r>
            <w:proofErr w:type="gramStart"/>
            <w:r>
              <w:rPr>
                <w:vertAlign w:val="superscript"/>
              </w:rPr>
              <w:t>2</w:t>
            </w:r>
            <w:proofErr w:type="gramEnd"/>
          </w:p>
        </w:tc>
        <w:tc>
          <w:tcPr>
            <w:tcW w:w="992" w:type="dxa"/>
          </w:tcPr>
          <w:p w:rsidR="006A4112" w:rsidRPr="00EE3345" w:rsidRDefault="006A4112" w:rsidP="00750D3F">
            <w:pPr>
              <w:spacing w:line="240" w:lineRule="auto"/>
              <w:ind w:firstLine="0"/>
            </w:pPr>
            <w:r>
              <w:t>16</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Вакуумметры образцовые</w:t>
            </w:r>
          </w:p>
        </w:tc>
        <w:tc>
          <w:tcPr>
            <w:tcW w:w="2835" w:type="dxa"/>
          </w:tcPr>
          <w:p w:rsidR="006A4112" w:rsidRDefault="006A4112" w:rsidP="00750D3F">
            <w:pPr>
              <w:spacing w:line="240" w:lineRule="auto"/>
              <w:ind w:firstLine="0"/>
            </w:pPr>
            <w:r>
              <w:t>0,15;0,4</w:t>
            </w:r>
          </w:p>
          <w:p w:rsidR="006A4112" w:rsidRPr="00EE3345" w:rsidRDefault="006A4112" w:rsidP="00750D3F">
            <w:pPr>
              <w:spacing w:line="240" w:lineRule="auto"/>
              <w:ind w:firstLine="0"/>
            </w:pPr>
            <w:r>
              <w:t>До -1 кгс/см</w:t>
            </w:r>
            <w:proofErr w:type="gramStart"/>
            <w:r>
              <w:rPr>
                <w:vertAlign w:val="superscript"/>
              </w:rPr>
              <w:t>2</w:t>
            </w:r>
            <w:proofErr w:type="gramEnd"/>
          </w:p>
        </w:tc>
        <w:tc>
          <w:tcPr>
            <w:tcW w:w="992" w:type="dxa"/>
          </w:tcPr>
          <w:p w:rsidR="006A4112" w:rsidRPr="00EE3345" w:rsidRDefault="006A4112" w:rsidP="00750D3F">
            <w:pPr>
              <w:spacing w:line="240" w:lineRule="auto"/>
              <w:ind w:firstLine="0"/>
            </w:pPr>
            <w:r>
              <w:t>2</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Микроманометр ММН-240</w:t>
            </w:r>
          </w:p>
        </w:tc>
        <w:tc>
          <w:tcPr>
            <w:tcW w:w="2835" w:type="dxa"/>
          </w:tcPr>
          <w:p w:rsidR="006A4112" w:rsidRPr="00EE3345" w:rsidRDefault="006A4112" w:rsidP="00750D3F">
            <w:pPr>
              <w:spacing w:line="240" w:lineRule="auto"/>
              <w:ind w:firstLine="0"/>
            </w:pPr>
            <w:r>
              <w:t>0,5; до 240 мм</w:t>
            </w:r>
          </w:p>
        </w:tc>
        <w:tc>
          <w:tcPr>
            <w:tcW w:w="992" w:type="dxa"/>
          </w:tcPr>
          <w:p w:rsidR="006A4112" w:rsidRPr="00EE3345" w:rsidRDefault="006A4112" w:rsidP="00750D3F">
            <w:pPr>
              <w:spacing w:line="240" w:lineRule="auto"/>
              <w:ind w:firstLine="0"/>
            </w:pPr>
            <w:r>
              <w:t>1</w:t>
            </w:r>
          </w:p>
        </w:tc>
      </w:tr>
      <w:tr w:rsidR="006A4112" w:rsidRPr="00EE3345" w:rsidTr="00750D3F">
        <w:tc>
          <w:tcPr>
            <w:tcW w:w="2205" w:type="dxa"/>
            <w:vMerge w:val="restart"/>
          </w:tcPr>
          <w:p w:rsidR="006A4112" w:rsidRPr="00EE3345" w:rsidRDefault="006A4112" w:rsidP="00750D3F">
            <w:pPr>
              <w:spacing w:line="240" w:lineRule="auto"/>
              <w:ind w:firstLine="0"/>
            </w:pPr>
            <w:r>
              <w:t>Измерения физико-химического состава и свойств вещества</w:t>
            </w:r>
          </w:p>
        </w:tc>
        <w:tc>
          <w:tcPr>
            <w:tcW w:w="3750" w:type="dxa"/>
          </w:tcPr>
          <w:p w:rsidR="006A4112" w:rsidRPr="00EE3345" w:rsidRDefault="006A4112" w:rsidP="00750D3F">
            <w:pPr>
              <w:spacing w:line="240" w:lineRule="auto"/>
              <w:ind w:firstLine="0"/>
            </w:pPr>
            <w:r>
              <w:t>Имитатор И-02</w:t>
            </w:r>
          </w:p>
        </w:tc>
        <w:tc>
          <w:tcPr>
            <w:tcW w:w="2835" w:type="dxa"/>
          </w:tcPr>
          <w:p w:rsidR="006A4112" w:rsidRPr="00EE3345" w:rsidRDefault="006A4112" w:rsidP="00750D3F">
            <w:pPr>
              <w:spacing w:line="240" w:lineRule="auto"/>
              <w:ind w:firstLine="0"/>
            </w:pPr>
            <w:r>
              <w:t>±0,6; 2000 мВ</w:t>
            </w:r>
          </w:p>
        </w:tc>
        <w:tc>
          <w:tcPr>
            <w:tcW w:w="992" w:type="dxa"/>
          </w:tcPr>
          <w:p w:rsidR="006A4112" w:rsidRPr="00EE3345" w:rsidRDefault="006A4112" w:rsidP="00750D3F">
            <w:pPr>
              <w:spacing w:line="240" w:lineRule="auto"/>
              <w:ind w:firstLine="0"/>
            </w:pPr>
            <w:r>
              <w:t>1</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Анализаторы углерода</w:t>
            </w:r>
          </w:p>
        </w:tc>
        <w:tc>
          <w:tcPr>
            <w:tcW w:w="2835" w:type="dxa"/>
          </w:tcPr>
          <w:p w:rsidR="006A4112" w:rsidRPr="00EE3345" w:rsidRDefault="006A4112" w:rsidP="00750D3F">
            <w:pPr>
              <w:spacing w:line="240" w:lineRule="auto"/>
              <w:ind w:firstLine="0"/>
            </w:pPr>
          </w:p>
        </w:tc>
        <w:tc>
          <w:tcPr>
            <w:tcW w:w="992" w:type="dxa"/>
          </w:tcPr>
          <w:p w:rsidR="006A4112" w:rsidRPr="00EE3345" w:rsidRDefault="006A4112" w:rsidP="00750D3F">
            <w:pPr>
              <w:spacing w:line="240" w:lineRule="auto"/>
              <w:ind w:firstLine="0"/>
            </w:pPr>
            <w:r>
              <w:t>2</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proofErr w:type="spellStart"/>
            <w:r>
              <w:t>Фотоэлектрокалориметр</w:t>
            </w:r>
            <w:proofErr w:type="spellEnd"/>
            <w:r>
              <w:t xml:space="preserve"> КФК-2</w:t>
            </w:r>
          </w:p>
        </w:tc>
        <w:tc>
          <w:tcPr>
            <w:tcW w:w="2835" w:type="dxa"/>
          </w:tcPr>
          <w:p w:rsidR="006A4112" w:rsidRPr="00EE3345" w:rsidRDefault="006A4112" w:rsidP="00750D3F">
            <w:pPr>
              <w:spacing w:line="240" w:lineRule="auto"/>
              <w:ind w:firstLine="0"/>
            </w:pPr>
            <w:r>
              <w:t>0-100%</w:t>
            </w:r>
          </w:p>
        </w:tc>
        <w:tc>
          <w:tcPr>
            <w:tcW w:w="992" w:type="dxa"/>
          </w:tcPr>
          <w:p w:rsidR="006A4112" w:rsidRPr="00EE3345" w:rsidRDefault="006A4112" w:rsidP="00750D3F">
            <w:pPr>
              <w:spacing w:line="240" w:lineRule="auto"/>
              <w:ind w:firstLine="0"/>
            </w:pPr>
            <w:r>
              <w:t>1</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Устройство УГ-2</w:t>
            </w:r>
          </w:p>
        </w:tc>
        <w:tc>
          <w:tcPr>
            <w:tcW w:w="2835" w:type="dxa"/>
          </w:tcPr>
          <w:p w:rsidR="006A4112" w:rsidRPr="00EE3345" w:rsidRDefault="006A4112" w:rsidP="00750D3F">
            <w:pPr>
              <w:spacing w:line="240" w:lineRule="auto"/>
              <w:ind w:firstLine="0"/>
            </w:pPr>
          </w:p>
        </w:tc>
        <w:tc>
          <w:tcPr>
            <w:tcW w:w="992" w:type="dxa"/>
          </w:tcPr>
          <w:p w:rsidR="006A4112" w:rsidRPr="00EE3345" w:rsidRDefault="006A4112" w:rsidP="00750D3F">
            <w:pPr>
              <w:spacing w:line="240" w:lineRule="auto"/>
              <w:ind w:firstLine="0"/>
            </w:pPr>
            <w:r>
              <w:t>1</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proofErr w:type="spellStart"/>
            <w:r>
              <w:t>Эл</w:t>
            </w:r>
            <w:proofErr w:type="gramStart"/>
            <w:r>
              <w:t>.а</w:t>
            </w:r>
            <w:proofErr w:type="gramEnd"/>
            <w:r>
              <w:t>спираторы</w:t>
            </w:r>
            <w:proofErr w:type="spellEnd"/>
            <w:r>
              <w:t xml:space="preserve"> мод.822</w:t>
            </w:r>
          </w:p>
        </w:tc>
        <w:tc>
          <w:tcPr>
            <w:tcW w:w="2835" w:type="dxa"/>
          </w:tcPr>
          <w:p w:rsidR="006A4112" w:rsidRPr="00EE3345" w:rsidRDefault="006A4112" w:rsidP="00750D3F">
            <w:pPr>
              <w:spacing w:line="240" w:lineRule="auto"/>
              <w:ind w:firstLine="0"/>
            </w:pPr>
          </w:p>
        </w:tc>
        <w:tc>
          <w:tcPr>
            <w:tcW w:w="992" w:type="dxa"/>
          </w:tcPr>
          <w:p w:rsidR="006A4112" w:rsidRPr="00EE3345" w:rsidRDefault="006A4112" w:rsidP="00750D3F">
            <w:pPr>
              <w:spacing w:line="240" w:lineRule="auto"/>
              <w:ind w:firstLine="0"/>
            </w:pPr>
            <w:r>
              <w:t>3</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 xml:space="preserve">Аспиратор </w:t>
            </w:r>
            <w:proofErr w:type="spellStart"/>
            <w:r>
              <w:t>сильфонный</w:t>
            </w:r>
            <w:proofErr w:type="spellEnd"/>
            <w:r>
              <w:t xml:space="preserve"> АМ-5</w:t>
            </w:r>
          </w:p>
        </w:tc>
        <w:tc>
          <w:tcPr>
            <w:tcW w:w="2835" w:type="dxa"/>
          </w:tcPr>
          <w:p w:rsidR="006A4112" w:rsidRPr="00EE3345" w:rsidRDefault="006A4112" w:rsidP="00750D3F">
            <w:pPr>
              <w:spacing w:line="240" w:lineRule="auto"/>
              <w:ind w:firstLine="0"/>
            </w:pPr>
          </w:p>
        </w:tc>
        <w:tc>
          <w:tcPr>
            <w:tcW w:w="992" w:type="dxa"/>
          </w:tcPr>
          <w:p w:rsidR="006A4112" w:rsidRPr="00EE3345" w:rsidRDefault="006A4112" w:rsidP="00750D3F">
            <w:pPr>
              <w:spacing w:line="240" w:lineRule="auto"/>
              <w:ind w:firstLine="0"/>
            </w:pPr>
            <w:r>
              <w:t>1</w:t>
            </w:r>
          </w:p>
        </w:tc>
      </w:tr>
      <w:tr w:rsidR="006A4112" w:rsidRPr="00EE3345" w:rsidTr="00750D3F">
        <w:tc>
          <w:tcPr>
            <w:tcW w:w="2205" w:type="dxa"/>
            <w:vMerge w:val="restart"/>
          </w:tcPr>
          <w:p w:rsidR="006A4112" w:rsidRPr="00EE3345" w:rsidRDefault="006A4112" w:rsidP="00750D3F">
            <w:pPr>
              <w:spacing w:line="240" w:lineRule="auto"/>
              <w:ind w:firstLine="0"/>
            </w:pPr>
            <w:r>
              <w:t>Теплофизические и температурные измерения</w:t>
            </w:r>
          </w:p>
        </w:tc>
        <w:tc>
          <w:tcPr>
            <w:tcW w:w="3750" w:type="dxa"/>
          </w:tcPr>
          <w:p w:rsidR="006A4112" w:rsidRPr="00EE3345" w:rsidRDefault="006A4112" w:rsidP="00750D3F">
            <w:pPr>
              <w:spacing w:line="240" w:lineRule="auto"/>
              <w:ind w:firstLine="0"/>
            </w:pPr>
            <w:proofErr w:type="spellStart"/>
            <w:r>
              <w:t>Термопреобразователи</w:t>
            </w:r>
            <w:proofErr w:type="spellEnd"/>
          </w:p>
        </w:tc>
        <w:tc>
          <w:tcPr>
            <w:tcW w:w="2835" w:type="dxa"/>
          </w:tcPr>
          <w:p w:rsidR="006A4112" w:rsidRPr="00A17FB5" w:rsidRDefault="006A4112" w:rsidP="00750D3F">
            <w:pPr>
              <w:spacing w:line="240" w:lineRule="auto"/>
              <w:ind w:firstLine="0"/>
            </w:pPr>
            <w:r>
              <w:t>3р, 0-1200</w:t>
            </w:r>
            <w:proofErr w:type="gramStart"/>
            <w:r>
              <w:rPr>
                <w:vertAlign w:val="superscript"/>
              </w:rPr>
              <w:t xml:space="preserve">ο </w:t>
            </w:r>
            <w:r>
              <w:t>С</w:t>
            </w:r>
            <w:proofErr w:type="gramEnd"/>
          </w:p>
        </w:tc>
        <w:tc>
          <w:tcPr>
            <w:tcW w:w="992" w:type="dxa"/>
          </w:tcPr>
          <w:p w:rsidR="006A4112" w:rsidRPr="00EE3345" w:rsidRDefault="006A4112" w:rsidP="00750D3F">
            <w:pPr>
              <w:spacing w:line="240" w:lineRule="auto"/>
              <w:ind w:firstLine="0"/>
            </w:pPr>
            <w:r>
              <w:t>4</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Термометры ТЛ-4</w:t>
            </w:r>
          </w:p>
        </w:tc>
        <w:tc>
          <w:tcPr>
            <w:tcW w:w="2835" w:type="dxa"/>
          </w:tcPr>
          <w:p w:rsidR="006A4112" w:rsidRPr="00A17FB5" w:rsidRDefault="006A4112" w:rsidP="00750D3F">
            <w:pPr>
              <w:spacing w:line="240" w:lineRule="auto"/>
              <w:ind w:firstLine="0"/>
            </w:pPr>
            <w:r>
              <w:t>3р, -30…150</w:t>
            </w:r>
            <w:proofErr w:type="gramStart"/>
            <w:r>
              <w:rPr>
                <w:vertAlign w:val="superscript"/>
              </w:rPr>
              <w:t>ο</w:t>
            </w:r>
            <w:r>
              <w:t>С</w:t>
            </w:r>
            <w:proofErr w:type="gramEnd"/>
          </w:p>
        </w:tc>
        <w:tc>
          <w:tcPr>
            <w:tcW w:w="992" w:type="dxa"/>
          </w:tcPr>
          <w:p w:rsidR="006A4112" w:rsidRPr="00EE3345" w:rsidRDefault="006A4112" w:rsidP="00750D3F">
            <w:pPr>
              <w:spacing w:line="240" w:lineRule="auto"/>
              <w:ind w:firstLine="0"/>
            </w:pPr>
            <w:r>
              <w:t>8</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A17FB5" w:rsidRDefault="006A4112" w:rsidP="00750D3F">
            <w:pPr>
              <w:spacing w:line="240" w:lineRule="auto"/>
              <w:ind w:firstLine="0"/>
              <w:rPr>
                <w:lang w:val="en-US"/>
              </w:rPr>
            </w:pPr>
            <w:proofErr w:type="spellStart"/>
            <w:r>
              <w:t>Тепловизор</w:t>
            </w:r>
            <w:proofErr w:type="spellEnd"/>
            <w:r>
              <w:t xml:space="preserve"> </w:t>
            </w:r>
            <w:r>
              <w:rPr>
                <w:lang w:val="en-US"/>
              </w:rPr>
              <w:t>TESTO-875</w:t>
            </w:r>
          </w:p>
        </w:tc>
        <w:tc>
          <w:tcPr>
            <w:tcW w:w="2835" w:type="dxa"/>
          </w:tcPr>
          <w:p w:rsidR="006A4112" w:rsidRPr="00A17FB5" w:rsidRDefault="006A4112" w:rsidP="00750D3F">
            <w:pPr>
              <w:spacing w:line="240" w:lineRule="auto"/>
              <w:ind w:firstLine="0"/>
            </w:pPr>
            <w:r>
              <w:rPr>
                <w:lang w:val="en-US"/>
              </w:rPr>
              <w:t>2%</w:t>
            </w:r>
            <w:r>
              <w:t>,(-20до 350)</w:t>
            </w:r>
            <w:proofErr w:type="spellStart"/>
            <w:r>
              <w:rPr>
                <w:vertAlign w:val="superscript"/>
              </w:rPr>
              <w:t>ο</w:t>
            </w:r>
            <w:r>
              <w:t>С</w:t>
            </w:r>
            <w:proofErr w:type="spellEnd"/>
          </w:p>
        </w:tc>
        <w:tc>
          <w:tcPr>
            <w:tcW w:w="992" w:type="dxa"/>
          </w:tcPr>
          <w:p w:rsidR="006A4112" w:rsidRPr="00EE3345" w:rsidRDefault="006A4112" w:rsidP="00750D3F">
            <w:pPr>
              <w:spacing w:line="240" w:lineRule="auto"/>
              <w:ind w:firstLine="0"/>
            </w:pPr>
            <w:r>
              <w:t>1</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Default="006A4112" w:rsidP="00750D3F">
            <w:pPr>
              <w:spacing w:line="240" w:lineRule="auto"/>
              <w:ind w:firstLine="0"/>
              <w:rPr>
                <w:lang w:val="en-US"/>
              </w:rPr>
            </w:pPr>
            <w:proofErr w:type="spellStart"/>
            <w:r>
              <w:t>Термогигрометры</w:t>
            </w:r>
            <w:proofErr w:type="spellEnd"/>
            <w:r>
              <w:t xml:space="preserve"> </w:t>
            </w:r>
          </w:p>
          <w:p w:rsidR="006A4112" w:rsidRPr="00A17FB5" w:rsidRDefault="006A4112" w:rsidP="00750D3F">
            <w:pPr>
              <w:spacing w:line="240" w:lineRule="auto"/>
              <w:ind w:firstLine="0"/>
              <w:rPr>
                <w:lang w:val="en-US"/>
              </w:rPr>
            </w:pPr>
            <w:r>
              <w:rPr>
                <w:lang w:val="en-US"/>
              </w:rPr>
              <w:t>Center-314</w:t>
            </w:r>
          </w:p>
        </w:tc>
        <w:tc>
          <w:tcPr>
            <w:tcW w:w="2835" w:type="dxa"/>
          </w:tcPr>
          <w:p w:rsidR="006A4112" w:rsidRPr="00EE3345" w:rsidRDefault="006A4112" w:rsidP="00750D3F">
            <w:pPr>
              <w:spacing w:line="240" w:lineRule="auto"/>
              <w:ind w:firstLine="0"/>
            </w:pPr>
          </w:p>
        </w:tc>
        <w:tc>
          <w:tcPr>
            <w:tcW w:w="992" w:type="dxa"/>
          </w:tcPr>
          <w:p w:rsidR="006A4112" w:rsidRPr="00A17FB5" w:rsidRDefault="006A4112" w:rsidP="00750D3F">
            <w:pPr>
              <w:spacing w:line="240" w:lineRule="auto"/>
              <w:ind w:firstLine="0"/>
              <w:rPr>
                <w:lang w:val="en-US"/>
              </w:rPr>
            </w:pPr>
            <w:r>
              <w:rPr>
                <w:lang w:val="en-US"/>
              </w:rPr>
              <w:t>2</w:t>
            </w:r>
          </w:p>
        </w:tc>
      </w:tr>
      <w:tr w:rsidR="006A4112" w:rsidRPr="00EE3345" w:rsidTr="00750D3F">
        <w:tc>
          <w:tcPr>
            <w:tcW w:w="2205" w:type="dxa"/>
            <w:vMerge w:val="restart"/>
          </w:tcPr>
          <w:p w:rsidR="006A4112" w:rsidRPr="00190B9C" w:rsidRDefault="006A4112" w:rsidP="00750D3F">
            <w:pPr>
              <w:spacing w:line="240" w:lineRule="auto"/>
              <w:ind w:firstLine="0"/>
            </w:pPr>
            <w:r>
              <w:t>Измерения времени и частоты</w:t>
            </w:r>
          </w:p>
        </w:tc>
        <w:tc>
          <w:tcPr>
            <w:tcW w:w="3750" w:type="dxa"/>
          </w:tcPr>
          <w:p w:rsidR="006A4112" w:rsidRDefault="006A4112" w:rsidP="00750D3F">
            <w:pPr>
              <w:spacing w:line="240" w:lineRule="auto"/>
              <w:ind w:firstLine="0"/>
            </w:pPr>
            <w:r>
              <w:t xml:space="preserve">Компаратор частоты </w:t>
            </w:r>
          </w:p>
          <w:p w:rsidR="006A4112" w:rsidRPr="00EE3345" w:rsidRDefault="006A4112" w:rsidP="00750D3F">
            <w:pPr>
              <w:spacing w:line="240" w:lineRule="auto"/>
              <w:ind w:firstLine="0"/>
            </w:pPr>
            <w:r>
              <w:t>Ч7-12</w:t>
            </w:r>
          </w:p>
        </w:tc>
        <w:tc>
          <w:tcPr>
            <w:tcW w:w="2835" w:type="dxa"/>
          </w:tcPr>
          <w:p w:rsidR="006A4112" w:rsidRPr="00190B9C" w:rsidRDefault="006A4112" w:rsidP="00750D3F">
            <w:pPr>
              <w:spacing w:line="240" w:lineRule="auto"/>
              <w:ind w:firstLine="0"/>
            </w:pPr>
            <w:r>
              <w:t>1*10</w:t>
            </w:r>
            <w:r>
              <w:rPr>
                <w:vertAlign w:val="superscript"/>
              </w:rPr>
              <w:t>-7</w:t>
            </w:r>
            <w:r>
              <w:t>;1,5 МГц</w:t>
            </w:r>
          </w:p>
        </w:tc>
        <w:tc>
          <w:tcPr>
            <w:tcW w:w="992" w:type="dxa"/>
          </w:tcPr>
          <w:p w:rsidR="006A4112" w:rsidRPr="00EE3345" w:rsidRDefault="006A4112" w:rsidP="00750D3F">
            <w:pPr>
              <w:spacing w:line="240" w:lineRule="auto"/>
              <w:ind w:firstLine="0"/>
            </w:pPr>
            <w:r>
              <w:t>1</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 xml:space="preserve">Стандарт частоты </w:t>
            </w:r>
          </w:p>
        </w:tc>
        <w:tc>
          <w:tcPr>
            <w:tcW w:w="2835" w:type="dxa"/>
          </w:tcPr>
          <w:p w:rsidR="006A4112" w:rsidRPr="00190B9C" w:rsidRDefault="006A4112" w:rsidP="00750D3F">
            <w:pPr>
              <w:spacing w:line="240" w:lineRule="auto"/>
              <w:ind w:firstLine="0"/>
            </w:pPr>
            <w:r>
              <w:t>2*10</w:t>
            </w:r>
            <w:r>
              <w:rPr>
                <w:vertAlign w:val="superscript"/>
              </w:rPr>
              <w:t>-11</w:t>
            </w:r>
            <w:r>
              <w:t>; 5 МГц</w:t>
            </w:r>
          </w:p>
        </w:tc>
        <w:tc>
          <w:tcPr>
            <w:tcW w:w="992" w:type="dxa"/>
          </w:tcPr>
          <w:p w:rsidR="006A4112" w:rsidRPr="00EE3345" w:rsidRDefault="006A4112" w:rsidP="00750D3F">
            <w:pPr>
              <w:spacing w:line="240" w:lineRule="auto"/>
              <w:ind w:firstLine="0"/>
            </w:pPr>
            <w:r>
              <w:t>1</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 xml:space="preserve">Секундомеры </w:t>
            </w:r>
            <w:proofErr w:type="spellStart"/>
            <w:r>
              <w:t>СОПпр</w:t>
            </w:r>
            <w:proofErr w:type="spellEnd"/>
          </w:p>
        </w:tc>
        <w:tc>
          <w:tcPr>
            <w:tcW w:w="2835" w:type="dxa"/>
          </w:tcPr>
          <w:p w:rsidR="006A4112" w:rsidRPr="00EE3345" w:rsidRDefault="006A4112" w:rsidP="00750D3F">
            <w:pPr>
              <w:spacing w:line="240" w:lineRule="auto"/>
              <w:ind w:firstLine="0"/>
            </w:pPr>
          </w:p>
        </w:tc>
        <w:tc>
          <w:tcPr>
            <w:tcW w:w="992" w:type="dxa"/>
          </w:tcPr>
          <w:p w:rsidR="006A4112" w:rsidRPr="00EE3345" w:rsidRDefault="006A4112" w:rsidP="00750D3F">
            <w:pPr>
              <w:spacing w:line="240" w:lineRule="auto"/>
              <w:ind w:firstLine="0"/>
            </w:pPr>
            <w:r>
              <w:t>3</w:t>
            </w:r>
          </w:p>
        </w:tc>
      </w:tr>
      <w:tr w:rsidR="006A4112" w:rsidRPr="00EE3345" w:rsidTr="00750D3F">
        <w:tc>
          <w:tcPr>
            <w:tcW w:w="2205" w:type="dxa"/>
            <w:vMerge/>
          </w:tcPr>
          <w:p w:rsidR="006A4112" w:rsidRPr="00EE3345" w:rsidRDefault="006A4112" w:rsidP="00750D3F">
            <w:pPr>
              <w:spacing w:line="240" w:lineRule="auto"/>
              <w:ind w:firstLine="0"/>
            </w:pPr>
          </w:p>
        </w:tc>
        <w:tc>
          <w:tcPr>
            <w:tcW w:w="3750" w:type="dxa"/>
          </w:tcPr>
          <w:p w:rsidR="006A4112" w:rsidRPr="00EE3345" w:rsidRDefault="006A4112" w:rsidP="00750D3F">
            <w:pPr>
              <w:spacing w:line="240" w:lineRule="auto"/>
              <w:ind w:firstLine="0"/>
            </w:pPr>
            <w:r>
              <w:t>Синтезатор частоты</w:t>
            </w:r>
          </w:p>
        </w:tc>
        <w:tc>
          <w:tcPr>
            <w:tcW w:w="2835" w:type="dxa"/>
          </w:tcPr>
          <w:p w:rsidR="006A4112" w:rsidRPr="00190B9C" w:rsidRDefault="006A4112" w:rsidP="00750D3F">
            <w:pPr>
              <w:spacing w:line="240" w:lineRule="auto"/>
              <w:ind w:firstLine="0"/>
              <w:rPr>
                <w:vertAlign w:val="superscript"/>
              </w:rPr>
            </w:pPr>
            <w:r>
              <w:t>5*10</w:t>
            </w:r>
            <w:r>
              <w:rPr>
                <w:vertAlign w:val="superscript"/>
              </w:rPr>
              <w:t>-9</w:t>
            </w:r>
          </w:p>
        </w:tc>
        <w:tc>
          <w:tcPr>
            <w:tcW w:w="992" w:type="dxa"/>
          </w:tcPr>
          <w:p w:rsidR="006A4112" w:rsidRPr="00EE3345" w:rsidRDefault="006A4112" w:rsidP="00750D3F">
            <w:pPr>
              <w:spacing w:line="240" w:lineRule="auto"/>
              <w:ind w:firstLine="0"/>
            </w:pPr>
            <w:r>
              <w:t>1</w:t>
            </w:r>
          </w:p>
        </w:tc>
      </w:tr>
      <w:tr w:rsidR="00750D3F" w:rsidRPr="00EE3345" w:rsidTr="00750D3F">
        <w:tc>
          <w:tcPr>
            <w:tcW w:w="2205" w:type="dxa"/>
            <w:vMerge w:val="restart"/>
          </w:tcPr>
          <w:p w:rsidR="00750D3F" w:rsidRPr="00EE3345" w:rsidRDefault="00750D3F" w:rsidP="00750D3F">
            <w:pPr>
              <w:spacing w:line="240" w:lineRule="auto"/>
              <w:ind w:firstLine="0"/>
            </w:pPr>
            <w:r>
              <w:t>Измерения электротехнических и магнитных величин</w:t>
            </w:r>
          </w:p>
        </w:tc>
        <w:tc>
          <w:tcPr>
            <w:tcW w:w="3750" w:type="dxa"/>
          </w:tcPr>
          <w:p w:rsidR="00750D3F" w:rsidRDefault="00750D3F" w:rsidP="00750D3F">
            <w:pPr>
              <w:spacing w:line="240" w:lineRule="auto"/>
              <w:ind w:firstLine="0"/>
            </w:pPr>
            <w:r>
              <w:t>Катушки сопротивления</w:t>
            </w:r>
          </w:p>
          <w:p w:rsidR="00750D3F" w:rsidRPr="00EE3345" w:rsidRDefault="00750D3F" w:rsidP="00750D3F">
            <w:pPr>
              <w:spacing w:line="240" w:lineRule="auto"/>
              <w:ind w:firstLine="0"/>
            </w:pPr>
            <w:r>
              <w:t>Р310,321,331</w:t>
            </w:r>
          </w:p>
        </w:tc>
        <w:tc>
          <w:tcPr>
            <w:tcW w:w="2835" w:type="dxa"/>
          </w:tcPr>
          <w:p w:rsidR="00750D3F" w:rsidRPr="00EE3345" w:rsidRDefault="00750D3F" w:rsidP="00750D3F">
            <w:pPr>
              <w:spacing w:line="240" w:lineRule="auto"/>
              <w:ind w:firstLine="0"/>
            </w:pPr>
            <w:r>
              <w:t>3р,0,001-1000000 Ом</w:t>
            </w:r>
          </w:p>
        </w:tc>
        <w:tc>
          <w:tcPr>
            <w:tcW w:w="992" w:type="dxa"/>
          </w:tcPr>
          <w:p w:rsidR="00750D3F" w:rsidRPr="00EE3345" w:rsidRDefault="00750D3F" w:rsidP="00750D3F">
            <w:pPr>
              <w:spacing w:line="240" w:lineRule="auto"/>
              <w:ind w:firstLine="0"/>
            </w:pPr>
            <w:r>
              <w:t>14</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Магазины сопротивлений</w:t>
            </w:r>
          </w:p>
        </w:tc>
        <w:tc>
          <w:tcPr>
            <w:tcW w:w="2835" w:type="dxa"/>
          </w:tcPr>
          <w:p w:rsidR="00750D3F" w:rsidRPr="00EE3345" w:rsidRDefault="00750D3F" w:rsidP="00750D3F">
            <w:pPr>
              <w:spacing w:line="240" w:lineRule="auto"/>
              <w:ind w:firstLine="0"/>
            </w:pPr>
            <w:r>
              <w:t>0,02-0,05; до 1000 МОм</w:t>
            </w:r>
          </w:p>
        </w:tc>
        <w:tc>
          <w:tcPr>
            <w:tcW w:w="992" w:type="dxa"/>
          </w:tcPr>
          <w:p w:rsidR="00750D3F" w:rsidRPr="00EE3345" w:rsidRDefault="00750D3F" w:rsidP="00750D3F">
            <w:pPr>
              <w:spacing w:line="240" w:lineRule="auto"/>
              <w:ind w:firstLine="0"/>
            </w:pPr>
            <w:r>
              <w:t>4</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Нормальные элементы</w:t>
            </w:r>
          </w:p>
          <w:p w:rsidR="00750D3F" w:rsidRPr="00EE3345" w:rsidRDefault="00750D3F" w:rsidP="00750D3F">
            <w:pPr>
              <w:spacing w:line="240" w:lineRule="auto"/>
              <w:ind w:firstLine="0"/>
            </w:pPr>
          </w:p>
        </w:tc>
        <w:tc>
          <w:tcPr>
            <w:tcW w:w="2835" w:type="dxa"/>
          </w:tcPr>
          <w:p w:rsidR="00750D3F" w:rsidRPr="00EE3345" w:rsidRDefault="00750D3F" w:rsidP="00750D3F">
            <w:pPr>
              <w:spacing w:line="240" w:lineRule="auto"/>
              <w:ind w:firstLine="0"/>
            </w:pPr>
            <w:r>
              <w:t>0,001; 1</w:t>
            </w:r>
            <w:proofErr w:type="gramStart"/>
            <w:r>
              <w:t xml:space="preserve"> В</w:t>
            </w:r>
            <w:proofErr w:type="gramEnd"/>
          </w:p>
        </w:tc>
        <w:tc>
          <w:tcPr>
            <w:tcW w:w="992" w:type="dxa"/>
          </w:tcPr>
          <w:p w:rsidR="00750D3F" w:rsidRPr="00EE3345" w:rsidRDefault="00750D3F" w:rsidP="00750D3F">
            <w:pPr>
              <w:spacing w:line="240" w:lineRule="auto"/>
              <w:ind w:firstLine="0"/>
            </w:pPr>
            <w:r>
              <w:t>2</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Меры емкости</w:t>
            </w:r>
          </w:p>
        </w:tc>
        <w:tc>
          <w:tcPr>
            <w:tcW w:w="2835" w:type="dxa"/>
          </w:tcPr>
          <w:p w:rsidR="00750D3F" w:rsidRPr="00EE3345" w:rsidRDefault="00750D3F" w:rsidP="00750D3F">
            <w:pPr>
              <w:spacing w:line="240" w:lineRule="auto"/>
              <w:ind w:firstLine="0"/>
            </w:pPr>
            <w:r>
              <w:t>2р</w:t>
            </w:r>
          </w:p>
        </w:tc>
        <w:tc>
          <w:tcPr>
            <w:tcW w:w="992" w:type="dxa"/>
          </w:tcPr>
          <w:p w:rsidR="00750D3F" w:rsidRPr="00EE3345" w:rsidRDefault="00750D3F" w:rsidP="00750D3F">
            <w:pPr>
              <w:spacing w:line="240" w:lineRule="auto"/>
              <w:ind w:firstLine="0"/>
            </w:pPr>
            <w:r>
              <w:t>8</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Меры индуктивности</w:t>
            </w:r>
          </w:p>
        </w:tc>
        <w:tc>
          <w:tcPr>
            <w:tcW w:w="2835" w:type="dxa"/>
          </w:tcPr>
          <w:p w:rsidR="00750D3F" w:rsidRPr="00EE3345" w:rsidRDefault="00750D3F" w:rsidP="00750D3F">
            <w:pPr>
              <w:spacing w:line="240" w:lineRule="auto"/>
              <w:ind w:firstLine="0"/>
            </w:pPr>
            <w:r>
              <w:t>2р</w:t>
            </w:r>
          </w:p>
        </w:tc>
        <w:tc>
          <w:tcPr>
            <w:tcW w:w="992" w:type="dxa"/>
          </w:tcPr>
          <w:p w:rsidR="00750D3F" w:rsidRPr="00EE3345" w:rsidRDefault="00750D3F" w:rsidP="00750D3F">
            <w:pPr>
              <w:spacing w:line="240" w:lineRule="auto"/>
              <w:ind w:firstLine="0"/>
            </w:pPr>
            <w:r>
              <w:t>3</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Калибраторы тока и</w:t>
            </w:r>
          </w:p>
          <w:p w:rsidR="00750D3F" w:rsidRPr="00EE3345" w:rsidRDefault="00750D3F" w:rsidP="00750D3F">
            <w:pPr>
              <w:spacing w:line="240" w:lineRule="auto"/>
              <w:ind w:firstLine="0"/>
            </w:pPr>
            <w:r>
              <w:t>напряжения</w:t>
            </w:r>
          </w:p>
        </w:tc>
        <w:tc>
          <w:tcPr>
            <w:tcW w:w="2835" w:type="dxa"/>
          </w:tcPr>
          <w:p w:rsidR="00750D3F" w:rsidRPr="00EE3345" w:rsidRDefault="00750D3F" w:rsidP="00750D3F">
            <w:pPr>
              <w:spacing w:line="240" w:lineRule="auto"/>
              <w:ind w:firstLine="0"/>
            </w:pPr>
            <w:r>
              <w:t>0,005;10</w:t>
            </w:r>
            <w:proofErr w:type="gramStart"/>
            <w:r>
              <w:t xml:space="preserve"> А</w:t>
            </w:r>
            <w:proofErr w:type="gramEnd"/>
            <w:r>
              <w:t>; 600 В</w:t>
            </w:r>
          </w:p>
        </w:tc>
        <w:tc>
          <w:tcPr>
            <w:tcW w:w="992" w:type="dxa"/>
          </w:tcPr>
          <w:p w:rsidR="00750D3F" w:rsidRPr="00EE3345" w:rsidRDefault="00750D3F" w:rsidP="00750D3F">
            <w:pPr>
              <w:spacing w:line="240" w:lineRule="auto"/>
              <w:ind w:firstLine="0"/>
            </w:pPr>
            <w:r>
              <w:t>4</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Калибратор универсальный Н4-6 с усилителями</w:t>
            </w:r>
          </w:p>
        </w:tc>
        <w:tc>
          <w:tcPr>
            <w:tcW w:w="2835" w:type="dxa"/>
          </w:tcPr>
          <w:p w:rsidR="00750D3F" w:rsidRDefault="00750D3F" w:rsidP="00750D3F">
            <w:pPr>
              <w:spacing w:line="240" w:lineRule="auto"/>
              <w:ind w:firstLine="0"/>
            </w:pPr>
            <w:proofErr w:type="spellStart"/>
            <w:r>
              <w:t>погр</w:t>
            </w:r>
            <w:proofErr w:type="spellEnd"/>
            <w:r>
              <w:t xml:space="preserve"> (0,003...0,1);</w:t>
            </w:r>
          </w:p>
          <w:p w:rsidR="00750D3F" w:rsidRDefault="00750D3F" w:rsidP="00750D3F">
            <w:pPr>
              <w:spacing w:line="240" w:lineRule="auto"/>
              <w:ind w:firstLine="0"/>
            </w:pPr>
            <w:r>
              <w:t xml:space="preserve"> до 10</w:t>
            </w:r>
            <w:proofErr w:type="gramStart"/>
            <w:r>
              <w:t xml:space="preserve"> А</w:t>
            </w:r>
            <w:proofErr w:type="gramEnd"/>
            <w:r>
              <w:t>;</w:t>
            </w:r>
          </w:p>
          <w:p w:rsidR="00750D3F" w:rsidRDefault="00750D3F" w:rsidP="00750D3F">
            <w:pPr>
              <w:spacing w:line="240" w:lineRule="auto"/>
              <w:ind w:firstLine="0"/>
              <w:rPr>
                <w:rFonts w:eastAsiaTheme="minorEastAsia"/>
              </w:rPr>
            </w:pPr>
            <w:r>
              <w:t xml:space="preserve"> </w:t>
            </w:r>
            <m:oMath>
              <m:sSub>
                <m:sSubPr>
                  <m:ctrlPr>
                    <w:rPr>
                      <w:rFonts w:ascii="Cambria Math" w:hAnsi="Cambria Math"/>
                      <w:i/>
                    </w:rPr>
                  </m:ctrlPr>
                </m:sSubPr>
                <m:e>
                  <m:r>
                    <m:rPr>
                      <m:sty m:val="p"/>
                    </m:rPr>
                    <w:rPr>
                      <w:rFonts w:ascii="Cambria Math" w:hAnsi="Cambria Math"/>
                      <w:lang w:val="en-US"/>
                    </w:rPr>
                    <m:t>U</m:t>
                  </m:r>
                </m:e>
                <m:sub>
                  <m:r>
                    <w:rPr>
                      <w:rFonts w:ascii="Cambria Math" w:hAnsi="Cambria Math"/>
                    </w:rPr>
                    <m:t>~</m:t>
                  </m:r>
                </m:sub>
              </m:sSub>
            </m:oMath>
            <w:r>
              <w:rPr>
                <w:rFonts w:eastAsiaTheme="minorEastAsia"/>
              </w:rPr>
              <w:t>до 700</w:t>
            </w:r>
            <w:proofErr w:type="gramStart"/>
            <w:r>
              <w:rPr>
                <w:rFonts w:eastAsiaTheme="minorEastAsia"/>
              </w:rPr>
              <w:t xml:space="preserve"> В</w:t>
            </w:r>
            <w:proofErr w:type="gramEnd"/>
            <w:r>
              <w:rPr>
                <w:rFonts w:eastAsiaTheme="minorEastAsia"/>
              </w:rPr>
              <w:t>;</w:t>
            </w:r>
          </w:p>
          <w:p w:rsidR="00750D3F" w:rsidRPr="006A217D" w:rsidRDefault="00750D3F" w:rsidP="00750D3F">
            <w:pPr>
              <w:spacing w:line="240" w:lineRule="auto"/>
              <w:ind w:firstLine="0"/>
            </w:pPr>
            <w:r>
              <w:rPr>
                <w:rFonts w:eastAsiaTheme="minorEastAsia"/>
              </w:rPr>
              <w:t xml:space="preserve"> </w:t>
            </w:r>
            <m:oMath>
              <m:sSub>
                <m:sSubPr>
                  <m:ctrlPr>
                    <w:rPr>
                      <w:rFonts w:ascii="Cambria Math" w:hAnsi="Cambria Math"/>
                      <w:i/>
                    </w:rPr>
                  </m:ctrlPr>
                </m:sSubPr>
                <m:e>
                  <m:r>
                    <m:rPr>
                      <m:sty m:val="p"/>
                    </m:rPr>
                    <w:rPr>
                      <w:rFonts w:ascii="Cambria Math" w:hAnsi="Cambria Math"/>
                      <w:lang w:val="en-US"/>
                    </w:rPr>
                    <m:t>U</m:t>
                  </m:r>
                </m:e>
                <m:sub>
                  <m:r>
                    <w:rPr>
                      <w:rFonts w:ascii="Cambria Math" w:hAnsi="Cambria Math"/>
                    </w:rPr>
                    <m:t>-</m:t>
                  </m:r>
                </m:sub>
              </m:sSub>
            </m:oMath>
            <w:r>
              <w:rPr>
                <w:rFonts w:eastAsiaTheme="minorEastAsia"/>
              </w:rPr>
              <w:t>до 1000</w:t>
            </w:r>
            <w:proofErr w:type="gramStart"/>
            <w:r>
              <w:rPr>
                <w:rFonts w:eastAsiaTheme="minorEastAsia"/>
              </w:rPr>
              <w:t xml:space="preserve"> В</w:t>
            </w:r>
            <w:proofErr w:type="gramEnd"/>
            <w:r>
              <w:rPr>
                <w:rFonts w:eastAsiaTheme="minorEastAsia"/>
              </w:rPr>
              <w:t xml:space="preserve">; </w:t>
            </w:r>
          </w:p>
        </w:tc>
        <w:tc>
          <w:tcPr>
            <w:tcW w:w="992" w:type="dxa"/>
          </w:tcPr>
          <w:p w:rsidR="00750D3F" w:rsidRPr="00EE3345"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Приборы для поверки вольтметров В1-9, В1-16, В1-28, В1-29</w:t>
            </w:r>
          </w:p>
        </w:tc>
        <w:tc>
          <w:tcPr>
            <w:tcW w:w="2835" w:type="dxa"/>
          </w:tcPr>
          <w:p w:rsidR="00750D3F" w:rsidRDefault="00750D3F" w:rsidP="00750D3F">
            <w:pPr>
              <w:spacing w:line="240" w:lineRule="auto"/>
              <w:ind w:firstLine="0"/>
            </w:pPr>
            <w:proofErr w:type="spellStart"/>
            <w:r>
              <w:t>погр</w:t>
            </w:r>
            <w:proofErr w:type="spellEnd"/>
            <w:r>
              <w:t xml:space="preserve"> (0,03...1,0);</w:t>
            </w:r>
          </w:p>
          <w:p w:rsidR="00750D3F" w:rsidRPr="00EE3345" w:rsidRDefault="00750D3F" w:rsidP="00750D3F">
            <w:pPr>
              <w:spacing w:line="240" w:lineRule="auto"/>
              <w:ind w:firstLine="0"/>
            </w:pPr>
            <w:r>
              <w:t>100 мкВ....1000</w:t>
            </w:r>
            <w:proofErr w:type="gramStart"/>
            <w:r>
              <w:t xml:space="preserve"> В</w:t>
            </w:r>
            <w:proofErr w:type="gramEnd"/>
          </w:p>
        </w:tc>
        <w:tc>
          <w:tcPr>
            <w:tcW w:w="992" w:type="dxa"/>
          </w:tcPr>
          <w:p w:rsidR="00750D3F" w:rsidRPr="00EE3345" w:rsidRDefault="00750D3F" w:rsidP="00750D3F">
            <w:pPr>
              <w:spacing w:line="240" w:lineRule="auto"/>
              <w:ind w:firstLine="0"/>
            </w:pPr>
            <w:r>
              <w:t>4</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 xml:space="preserve">Киловольтметры </w:t>
            </w:r>
          </w:p>
          <w:p w:rsidR="00750D3F" w:rsidRPr="00EE3345" w:rsidRDefault="00750D3F" w:rsidP="00750D3F">
            <w:pPr>
              <w:spacing w:line="240" w:lineRule="auto"/>
              <w:ind w:firstLine="0"/>
            </w:pPr>
            <w:r>
              <w:t>С-197, С-96</w:t>
            </w:r>
          </w:p>
        </w:tc>
        <w:tc>
          <w:tcPr>
            <w:tcW w:w="2835" w:type="dxa"/>
          </w:tcPr>
          <w:p w:rsidR="00750D3F" w:rsidRPr="00EE3345" w:rsidRDefault="00750D3F" w:rsidP="00750D3F">
            <w:pPr>
              <w:spacing w:line="240" w:lineRule="auto"/>
              <w:ind w:firstLine="0"/>
            </w:pPr>
            <w:r>
              <w:t xml:space="preserve">1,0;1,5; (0 -30) </w:t>
            </w:r>
            <w:proofErr w:type="spellStart"/>
            <w:r>
              <w:t>кВ</w:t>
            </w:r>
            <w:proofErr w:type="spellEnd"/>
          </w:p>
        </w:tc>
        <w:tc>
          <w:tcPr>
            <w:tcW w:w="992" w:type="dxa"/>
          </w:tcPr>
          <w:p w:rsidR="00750D3F" w:rsidRPr="00EE3345" w:rsidRDefault="00750D3F" w:rsidP="00750D3F">
            <w:pPr>
              <w:spacing w:line="240" w:lineRule="auto"/>
              <w:ind w:firstLine="0"/>
            </w:pPr>
            <w:r>
              <w:t>2</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Амперметры Д5090; Д5096; Д553</w:t>
            </w:r>
          </w:p>
        </w:tc>
        <w:tc>
          <w:tcPr>
            <w:tcW w:w="2835" w:type="dxa"/>
          </w:tcPr>
          <w:p w:rsidR="00750D3F" w:rsidRDefault="00750D3F" w:rsidP="00750D3F">
            <w:pPr>
              <w:spacing w:line="240" w:lineRule="auto"/>
              <w:ind w:firstLine="0"/>
            </w:pPr>
            <w:r>
              <w:t>0,1; 0,2;</w:t>
            </w:r>
          </w:p>
          <w:p w:rsidR="00750D3F" w:rsidRDefault="00750D3F" w:rsidP="00750D3F">
            <w:pPr>
              <w:spacing w:line="240" w:lineRule="auto"/>
              <w:ind w:firstLine="0"/>
            </w:pPr>
            <w:r>
              <w:t>(0,1-20)А; (5-10)мА; (0,1-50)А;</w:t>
            </w:r>
          </w:p>
        </w:tc>
        <w:tc>
          <w:tcPr>
            <w:tcW w:w="992" w:type="dxa"/>
          </w:tcPr>
          <w:p w:rsidR="00750D3F" w:rsidRDefault="00750D3F" w:rsidP="00750D3F">
            <w:pPr>
              <w:spacing w:line="240" w:lineRule="auto"/>
              <w:ind w:firstLine="0"/>
            </w:pPr>
            <w:r>
              <w:t>3</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 xml:space="preserve">Омметр цифровой Щ306/1, </w:t>
            </w:r>
            <w:proofErr w:type="spellStart"/>
            <w:r>
              <w:t>Мегаомметр</w:t>
            </w:r>
            <w:proofErr w:type="spellEnd"/>
            <w:r>
              <w:t xml:space="preserve"> М4100/3</w:t>
            </w:r>
          </w:p>
        </w:tc>
        <w:tc>
          <w:tcPr>
            <w:tcW w:w="2835" w:type="dxa"/>
          </w:tcPr>
          <w:p w:rsidR="00750D3F" w:rsidRDefault="00750D3F" w:rsidP="00750D3F">
            <w:pPr>
              <w:spacing w:line="240" w:lineRule="auto"/>
              <w:ind w:firstLine="0"/>
            </w:pPr>
            <w:r>
              <w:t>0,01; 0,0001 Ом...100 МОм;</w:t>
            </w:r>
          </w:p>
          <w:p w:rsidR="00750D3F" w:rsidRDefault="00750D3F" w:rsidP="00750D3F">
            <w:pPr>
              <w:spacing w:line="240" w:lineRule="auto"/>
              <w:ind w:firstLine="0"/>
            </w:pPr>
            <w:r>
              <w:t>1%; до 100 МОм</w:t>
            </w:r>
          </w:p>
        </w:tc>
        <w:tc>
          <w:tcPr>
            <w:tcW w:w="992" w:type="dxa"/>
          </w:tcPr>
          <w:p w:rsidR="00750D3F" w:rsidRDefault="00750D3F" w:rsidP="00750D3F">
            <w:pPr>
              <w:spacing w:line="240" w:lineRule="auto"/>
              <w:ind w:firstLine="0"/>
            </w:pPr>
            <w:r>
              <w:t>3</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 xml:space="preserve">Установка УПУ-1М </w:t>
            </w:r>
          </w:p>
        </w:tc>
        <w:tc>
          <w:tcPr>
            <w:tcW w:w="2835" w:type="dxa"/>
          </w:tcPr>
          <w:p w:rsidR="00750D3F" w:rsidRDefault="00750D3F" w:rsidP="00750D3F">
            <w:pPr>
              <w:spacing w:line="240" w:lineRule="auto"/>
              <w:ind w:firstLine="0"/>
            </w:pPr>
            <w:r>
              <w:t xml:space="preserve"> 10 </w:t>
            </w:r>
            <w:proofErr w:type="spellStart"/>
            <w:r>
              <w:t>кВ</w:t>
            </w:r>
            <w:proofErr w:type="spellEnd"/>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Трансформатор тока УТТ-5М</w:t>
            </w:r>
          </w:p>
        </w:tc>
        <w:tc>
          <w:tcPr>
            <w:tcW w:w="2835" w:type="dxa"/>
          </w:tcPr>
          <w:p w:rsidR="00750D3F" w:rsidRDefault="00750D3F" w:rsidP="00750D3F">
            <w:pPr>
              <w:spacing w:line="240" w:lineRule="auto"/>
              <w:ind w:firstLine="0"/>
            </w:pPr>
            <w:r>
              <w:t>50</w:t>
            </w:r>
            <w:proofErr w:type="gramStart"/>
            <w:r>
              <w:t xml:space="preserve"> А</w:t>
            </w:r>
            <w:proofErr w:type="gramEnd"/>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8B6BD4" w:rsidRDefault="00750D3F" w:rsidP="00750D3F">
            <w:pPr>
              <w:spacing w:line="240" w:lineRule="auto"/>
              <w:ind w:firstLine="0"/>
            </w:pPr>
            <w:r w:rsidRPr="008B6BD4">
              <w:t xml:space="preserve">Электроизмерительные </w:t>
            </w:r>
            <w:proofErr w:type="gramStart"/>
            <w:r w:rsidRPr="008B6BD4">
              <w:t>клещи-ваттметр</w:t>
            </w:r>
            <w:proofErr w:type="gramEnd"/>
            <w:r w:rsidRPr="008B6BD4">
              <w:t xml:space="preserve"> </w:t>
            </w:r>
          </w:p>
          <w:p w:rsidR="00750D3F" w:rsidRPr="008B6BD4" w:rsidRDefault="00750D3F" w:rsidP="00750D3F">
            <w:pPr>
              <w:spacing w:line="240" w:lineRule="auto"/>
              <w:ind w:firstLine="0"/>
            </w:pPr>
            <w:r w:rsidRPr="008B6BD4">
              <w:t>А-КИП4022</w:t>
            </w:r>
          </w:p>
        </w:tc>
        <w:tc>
          <w:tcPr>
            <w:tcW w:w="2835" w:type="dxa"/>
          </w:tcPr>
          <w:p w:rsidR="00750D3F" w:rsidRPr="008B6BD4" w:rsidRDefault="00750D3F" w:rsidP="00750D3F">
            <w:pPr>
              <w:spacing w:line="240" w:lineRule="auto"/>
              <w:ind w:firstLine="0"/>
            </w:pPr>
            <w:r w:rsidRPr="008B6BD4">
              <w:t>U</w:t>
            </w:r>
            <w:r w:rsidRPr="008B6BD4">
              <w:rPr>
                <w:vertAlign w:val="subscript"/>
              </w:rPr>
              <w:t xml:space="preserve">= </w:t>
            </w:r>
            <w:r w:rsidRPr="008B6BD4">
              <w:t>= 0,1 В.</w:t>
            </w:r>
            <w:r>
              <w:t>.</w:t>
            </w:r>
            <w:r w:rsidRPr="008B6BD4">
              <w:t xml:space="preserve">600 В; U </w:t>
            </w:r>
            <w:r w:rsidRPr="008B6BD4">
              <w:rPr>
                <w:vertAlign w:val="subscript"/>
              </w:rPr>
              <w:t>~</w:t>
            </w:r>
            <w:r>
              <w:t xml:space="preserve"> = 1,6 В..</w:t>
            </w:r>
            <w:r w:rsidRPr="008B6BD4">
              <w:t>600 В;</w:t>
            </w:r>
          </w:p>
          <w:p w:rsidR="00750D3F" w:rsidRPr="008B6BD4" w:rsidRDefault="00750D3F" w:rsidP="00750D3F">
            <w:pPr>
              <w:spacing w:line="240" w:lineRule="auto"/>
              <w:ind w:firstLine="0"/>
            </w:pPr>
            <w:r w:rsidRPr="008B6BD4">
              <w:rPr>
                <w:lang w:val="en-US"/>
              </w:rPr>
              <w:t>P</w:t>
            </w:r>
            <w:r w:rsidRPr="008B6BD4">
              <w:t xml:space="preserve"> = до 1000 кВт</w:t>
            </w:r>
          </w:p>
        </w:tc>
        <w:tc>
          <w:tcPr>
            <w:tcW w:w="992" w:type="dxa"/>
          </w:tcPr>
          <w:p w:rsidR="00750D3F" w:rsidRPr="00EE3345" w:rsidRDefault="00750D3F" w:rsidP="00750D3F">
            <w:pPr>
              <w:spacing w:line="240" w:lineRule="auto"/>
              <w:ind w:firstLine="0"/>
            </w:pPr>
            <w:r>
              <w:t>2</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8B6BD4" w:rsidRDefault="00750D3F" w:rsidP="00750D3F">
            <w:pPr>
              <w:spacing w:line="240" w:lineRule="auto"/>
              <w:ind w:firstLine="0"/>
            </w:pPr>
            <w:r w:rsidRPr="008B6BD4">
              <w:t xml:space="preserve">Устройство для поверки </w:t>
            </w:r>
            <w:proofErr w:type="spellStart"/>
            <w:r w:rsidRPr="008B6BD4">
              <w:t>высокоомных</w:t>
            </w:r>
            <w:proofErr w:type="spellEnd"/>
            <w:r w:rsidRPr="008B6BD4">
              <w:t xml:space="preserve"> мостов Р4085</w:t>
            </w:r>
          </w:p>
        </w:tc>
        <w:tc>
          <w:tcPr>
            <w:tcW w:w="2835" w:type="dxa"/>
          </w:tcPr>
          <w:p w:rsidR="00750D3F" w:rsidRDefault="00750D3F" w:rsidP="00750D3F">
            <w:pPr>
              <w:spacing w:line="240" w:lineRule="auto"/>
              <w:ind w:firstLine="0"/>
            </w:pPr>
            <w:r w:rsidRPr="008B6BD4">
              <w:t>(0,05-0,2)</w:t>
            </w:r>
            <w:r>
              <w:t>%;</w:t>
            </w:r>
          </w:p>
          <w:p w:rsidR="00750D3F" w:rsidRPr="008B6BD4" w:rsidRDefault="00750D3F" w:rsidP="00750D3F">
            <w:pPr>
              <w:spacing w:line="240" w:lineRule="auto"/>
              <w:ind w:firstLine="0"/>
            </w:pPr>
            <w:r>
              <w:t xml:space="preserve">( </w:t>
            </w:r>
            <m:oMath>
              <m:sSup>
                <m:sSupPr>
                  <m:ctrlPr>
                    <w:rPr>
                      <w:rFonts w:ascii="Cambria Math" w:hAnsi="Cambria Math"/>
                      <w:i/>
                    </w:rPr>
                  </m:ctrlPr>
                </m:sSupPr>
                <m:e>
                  <m:r>
                    <w:rPr>
                      <w:rFonts w:ascii="Cambria Math" w:hAnsi="Cambria Math"/>
                    </w:rPr>
                    <m:t>10</m:t>
                  </m:r>
                </m:e>
                <m:sup>
                  <m:r>
                    <w:rPr>
                      <w:rFonts w:ascii="Cambria Math" w:hAnsi="Cambria Math"/>
                    </w:rPr>
                    <m:t>9</m:t>
                  </m:r>
                </m:sup>
              </m:sSup>
            </m:oMath>
            <w:r>
              <w:rPr>
                <w:rFonts w:eastAsiaTheme="minorEastAsia"/>
              </w:rPr>
              <w:t>....</w:t>
            </w:r>
            <m:oMath>
              <m:sSup>
                <m:sSupPr>
                  <m:ctrlPr>
                    <w:rPr>
                      <w:rFonts w:ascii="Cambria Math" w:hAnsi="Cambria Math"/>
                      <w:i/>
                    </w:rPr>
                  </m:ctrlPr>
                </m:sSupPr>
                <m:e>
                  <m:r>
                    <w:rPr>
                      <w:rFonts w:ascii="Cambria Math" w:hAnsi="Cambria Math"/>
                    </w:rPr>
                    <m:t>10</m:t>
                  </m:r>
                </m:e>
                <m:sup>
                  <m:r>
                    <w:rPr>
                      <w:rFonts w:ascii="Cambria Math" w:hAnsi="Cambria Math"/>
                    </w:rPr>
                    <m:t>12</m:t>
                  </m:r>
                </m:sup>
              </m:sSup>
            </m:oMath>
            <w:r>
              <w:rPr>
                <w:rFonts w:eastAsiaTheme="minorEastAsia"/>
              </w:rPr>
              <w:t>) Ом</w:t>
            </w:r>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 xml:space="preserve">Измеритель </w:t>
            </w:r>
            <w:proofErr w:type="spellStart"/>
            <w:r>
              <w:t>иммитанса</w:t>
            </w:r>
            <w:proofErr w:type="spellEnd"/>
            <w:r>
              <w:t xml:space="preserve"> Е7-15</w:t>
            </w:r>
          </w:p>
        </w:tc>
        <w:tc>
          <w:tcPr>
            <w:tcW w:w="2835" w:type="dxa"/>
          </w:tcPr>
          <w:p w:rsidR="00750D3F" w:rsidRDefault="00750D3F" w:rsidP="00750D3F">
            <w:pPr>
              <w:spacing w:line="240" w:lineRule="auto"/>
              <w:ind w:firstLine="0"/>
            </w:pPr>
            <w:r>
              <w:t xml:space="preserve">0,25%; </w:t>
            </w:r>
          </w:p>
          <w:p w:rsidR="00750D3F" w:rsidRDefault="00750D3F" w:rsidP="00750D3F">
            <w:pPr>
              <w:spacing w:line="240" w:lineRule="auto"/>
              <w:ind w:firstLine="0"/>
            </w:pPr>
            <w:r>
              <w:t>100 Гц, 1 кГц</w:t>
            </w:r>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Измеритель добротности Е4-11</w:t>
            </w:r>
          </w:p>
        </w:tc>
        <w:tc>
          <w:tcPr>
            <w:tcW w:w="2835" w:type="dxa"/>
          </w:tcPr>
          <w:p w:rsidR="00750D3F" w:rsidRDefault="00750D3F" w:rsidP="00750D3F">
            <w:pPr>
              <w:spacing w:line="240" w:lineRule="auto"/>
              <w:ind w:firstLine="0"/>
            </w:pPr>
            <w:r>
              <w:t>10%</w:t>
            </w:r>
            <w:proofErr w:type="gramStart"/>
            <w:r>
              <w:t xml:space="preserve"> ;</w:t>
            </w:r>
            <w:proofErr w:type="gramEnd"/>
            <w:r>
              <w:t xml:space="preserve"> 300 МГц</w:t>
            </w:r>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 xml:space="preserve">Анализатор качества и количества энергии </w:t>
            </w:r>
          </w:p>
          <w:p w:rsidR="00750D3F" w:rsidRDefault="00750D3F" w:rsidP="00750D3F">
            <w:pPr>
              <w:spacing w:line="240" w:lineRule="auto"/>
              <w:ind w:firstLine="0"/>
            </w:pPr>
            <w:r>
              <w:t>СА 8335</w:t>
            </w:r>
          </w:p>
        </w:tc>
        <w:tc>
          <w:tcPr>
            <w:tcW w:w="2835" w:type="dxa"/>
          </w:tcPr>
          <w:p w:rsidR="00750D3F" w:rsidRDefault="00750D3F" w:rsidP="00750D3F">
            <w:pPr>
              <w:spacing w:line="240" w:lineRule="auto"/>
              <w:ind w:firstLine="0"/>
              <w:rPr>
                <w:lang w:val="en-US"/>
              </w:rPr>
            </w:pPr>
            <w:r>
              <w:rPr>
                <w:lang w:val="en-US"/>
              </w:rPr>
              <w:t>U</w:t>
            </w:r>
            <w:r>
              <w:t xml:space="preserve"> до 1200 В;</w:t>
            </w:r>
          </w:p>
          <w:p w:rsidR="00750D3F" w:rsidRPr="007247F6" w:rsidRDefault="00750D3F" w:rsidP="00750D3F">
            <w:pPr>
              <w:spacing w:line="240" w:lineRule="auto"/>
              <w:ind w:firstLine="0"/>
            </w:pPr>
            <w:r>
              <w:rPr>
                <w:lang w:val="en-US"/>
              </w:rPr>
              <w:t>I</w:t>
            </w:r>
            <w:r>
              <w:t xml:space="preserve"> до </w:t>
            </w:r>
            <w:r>
              <w:rPr>
                <w:lang w:val="en-US"/>
              </w:rPr>
              <w:t>6500 А</w:t>
            </w:r>
          </w:p>
        </w:tc>
        <w:tc>
          <w:tcPr>
            <w:tcW w:w="992" w:type="dxa"/>
          </w:tcPr>
          <w:p w:rsidR="00750D3F" w:rsidRDefault="00750D3F" w:rsidP="00750D3F">
            <w:pPr>
              <w:spacing w:line="240" w:lineRule="auto"/>
              <w:ind w:firstLine="0"/>
            </w:pPr>
            <w:r>
              <w:t>1</w:t>
            </w:r>
          </w:p>
        </w:tc>
      </w:tr>
      <w:tr w:rsidR="00750D3F" w:rsidRPr="00EE3345" w:rsidTr="00750D3F">
        <w:tc>
          <w:tcPr>
            <w:tcW w:w="2205" w:type="dxa"/>
            <w:vMerge w:val="restart"/>
          </w:tcPr>
          <w:p w:rsidR="00750D3F" w:rsidRPr="00EE3345" w:rsidRDefault="00750D3F" w:rsidP="00750D3F">
            <w:pPr>
              <w:spacing w:line="240" w:lineRule="auto"/>
              <w:ind w:firstLine="0"/>
            </w:pPr>
            <w:r>
              <w:t>Радиоэлектронные измерения</w:t>
            </w:r>
          </w:p>
        </w:tc>
        <w:tc>
          <w:tcPr>
            <w:tcW w:w="3750" w:type="dxa"/>
          </w:tcPr>
          <w:p w:rsidR="00750D3F" w:rsidRDefault="00750D3F" w:rsidP="00750D3F">
            <w:pPr>
              <w:spacing w:line="240" w:lineRule="auto"/>
              <w:ind w:firstLine="0"/>
            </w:pPr>
            <w:r>
              <w:t>Установка В1-8</w:t>
            </w:r>
          </w:p>
        </w:tc>
        <w:tc>
          <w:tcPr>
            <w:tcW w:w="2835" w:type="dxa"/>
          </w:tcPr>
          <w:p w:rsidR="00750D3F" w:rsidRDefault="00750D3F" w:rsidP="00750D3F">
            <w:pPr>
              <w:spacing w:line="240" w:lineRule="auto"/>
              <w:ind w:firstLine="0"/>
            </w:pPr>
            <w:r>
              <w:t>0,3; 300</w:t>
            </w:r>
            <w:proofErr w:type="gramStart"/>
            <w:r>
              <w:t xml:space="preserve"> В</w:t>
            </w:r>
            <w:proofErr w:type="gramEnd"/>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Вольтметр В3-49; В4-13</w:t>
            </w:r>
          </w:p>
        </w:tc>
        <w:tc>
          <w:tcPr>
            <w:tcW w:w="2835" w:type="dxa"/>
          </w:tcPr>
          <w:p w:rsidR="00750D3F" w:rsidRDefault="00750D3F" w:rsidP="00750D3F">
            <w:pPr>
              <w:spacing w:line="240" w:lineRule="auto"/>
              <w:ind w:firstLine="0"/>
            </w:pPr>
            <w:r>
              <w:t>0,2; 0,5;</w:t>
            </w:r>
          </w:p>
          <w:p w:rsidR="00750D3F" w:rsidRDefault="00750D3F" w:rsidP="00750D3F">
            <w:pPr>
              <w:spacing w:line="240" w:lineRule="auto"/>
              <w:ind w:firstLine="0"/>
            </w:pPr>
            <w:r>
              <w:t>100</w:t>
            </w:r>
            <w:proofErr w:type="gramStart"/>
            <w:r>
              <w:t xml:space="preserve"> В</w:t>
            </w:r>
            <w:proofErr w:type="gramEnd"/>
            <w:r>
              <w:t>; 150 В</w:t>
            </w:r>
          </w:p>
        </w:tc>
        <w:tc>
          <w:tcPr>
            <w:tcW w:w="992" w:type="dxa"/>
          </w:tcPr>
          <w:p w:rsidR="00750D3F" w:rsidRDefault="00750D3F" w:rsidP="00750D3F">
            <w:pPr>
              <w:spacing w:line="240" w:lineRule="auto"/>
              <w:ind w:firstLine="0"/>
            </w:pPr>
            <w:r>
              <w:t>4</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Ваттметр М3-51; М3-56;</w:t>
            </w:r>
          </w:p>
          <w:p w:rsidR="00750D3F" w:rsidRPr="00EE3345" w:rsidRDefault="00750D3F" w:rsidP="00750D3F">
            <w:pPr>
              <w:spacing w:line="240" w:lineRule="auto"/>
              <w:ind w:firstLine="0"/>
            </w:pPr>
            <w:r>
              <w:t>М3-58; М3-54; М3-22А</w:t>
            </w:r>
          </w:p>
        </w:tc>
        <w:tc>
          <w:tcPr>
            <w:tcW w:w="2835" w:type="dxa"/>
          </w:tcPr>
          <w:p w:rsidR="00750D3F" w:rsidRPr="00EE3345" w:rsidRDefault="00750D3F" w:rsidP="00750D3F">
            <w:pPr>
              <w:spacing w:line="240" w:lineRule="auto"/>
              <w:ind w:firstLine="0"/>
            </w:pPr>
            <w:r>
              <w:t>1%,4%,6%; 10 мВт.....20 Вт</w:t>
            </w:r>
          </w:p>
        </w:tc>
        <w:tc>
          <w:tcPr>
            <w:tcW w:w="992" w:type="dxa"/>
          </w:tcPr>
          <w:p w:rsidR="00750D3F" w:rsidRPr="00EE3345" w:rsidRDefault="00750D3F" w:rsidP="00750D3F">
            <w:pPr>
              <w:spacing w:line="240" w:lineRule="auto"/>
              <w:ind w:firstLine="0"/>
            </w:pPr>
            <w:r>
              <w:t>9</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Калибратор И1-9; И1-14</w:t>
            </w:r>
          </w:p>
        </w:tc>
        <w:tc>
          <w:tcPr>
            <w:tcW w:w="2835" w:type="dxa"/>
          </w:tcPr>
          <w:p w:rsidR="00750D3F" w:rsidRPr="00EE3345" w:rsidRDefault="00750D3F" w:rsidP="00750D3F">
            <w:pPr>
              <w:spacing w:line="240" w:lineRule="auto"/>
              <w:ind w:firstLine="0"/>
              <w:jc w:val="center"/>
            </w:pPr>
            <w:r>
              <w:t xml:space="preserve">1 </w:t>
            </w:r>
            <w:proofErr w:type="spellStart"/>
            <w:r>
              <w:t>нс</w:t>
            </w:r>
            <w:proofErr w:type="spellEnd"/>
          </w:p>
        </w:tc>
        <w:tc>
          <w:tcPr>
            <w:tcW w:w="992" w:type="dxa"/>
          </w:tcPr>
          <w:p w:rsidR="00750D3F" w:rsidRPr="00EE3345" w:rsidRDefault="00750D3F" w:rsidP="00750D3F">
            <w:pPr>
              <w:spacing w:line="240" w:lineRule="auto"/>
              <w:ind w:firstLine="0"/>
            </w:pPr>
            <w:r>
              <w:t>3</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Установка для поверки аттенюаторов Д1-14/1</w:t>
            </w:r>
          </w:p>
        </w:tc>
        <w:tc>
          <w:tcPr>
            <w:tcW w:w="2835" w:type="dxa"/>
          </w:tcPr>
          <w:p w:rsidR="00750D3F" w:rsidRDefault="00750D3F" w:rsidP="00750D3F">
            <w:pPr>
              <w:spacing w:line="240" w:lineRule="auto"/>
              <w:ind w:firstLine="0"/>
            </w:pPr>
            <w:r>
              <w:t xml:space="preserve">140 дБ; </w:t>
            </w:r>
          </w:p>
          <w:p w:rsidR="00750D3F" w:rsidRPr="00EE3345" w:rsidRDefault="00750D3F" w:rsidP="00750D3F">
            <w:pPr>
              <w:spacing w:line="240" w:lineRule="auto"/>
              <w:ind w:firstLine="0"/>
            </w:pPr>
            <w:proofErr w:type="spellStart"/>
            <w:r>
              <w:t>погр</w:t>
            </w:r>
            <w:proofErr w:type="spellEnd"/>
            <w:r>
              <w:t xml:space="preserve"> 0,3 дБ</w:t>
            </w:r>
          </w:p>
        </w:tc>
        <w:tc>
          <w:tcPr>
            <w:tcW w:w="992" w:type="dxa"/>
          </w:tcPr>
          <w:p w:rsidR="00750D3F" w:rsidRPr="00EE3345" w:rsidRDefault="00750D3F" w:rsidP="00750D3F">
            <w:pPr>
              <w:spacing w:line="240" w:lineRule="auto"/>
              <w:ind w:firstLine="0"/>
            </w:pPr>
            <w:r>
              <w:t>2</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Pr="00EE3345" w:rsidRDefault="00750D3F" w:rsidP="00750D3F">
            <w:pPr>
              <w:spacing w:line="240" w:lineRule="auto"/>
              <w:ind w:firstLine="0"/>
            </w:pPr>
            <w:r>
              <w:t xml:space="preserve">Аттенюаторы </w:t>
            </w:r>
          </w:p>
        </w:tc>
        <w:tc>
          <w:tcPr>
            <w:tcW w:w="2835" w:type="dxa"/>
          </w:tcPr>
          <w:p w:rsidR="00750D3F" w:rsidRDefault="00750D3F" w:rsidP="00750D3F">
            <w:pPr>
              <w:spacing w:line="240" w:lineRule="auto"/>
              <w:ind w:firstLine="0"/>
            </w:pPr>
            <w:r>
              <w:t>(2.......90) дБ;</w:t>
            </w:r>
          </w:p>
          <w:p w:rsidR="00750D3F" w:rsidRPr="00EE3345" w:rsidRDefault="00750D3F" w:rsidP="00750D3F">
            <w:pPr>
              <w:spacing w:line="240" w:lineRule="auto"/>
              <w:ind w:firstLine="0"/>
            </w:pPr>
            <w:proofErr w:type="spellStart"/>
            <w:r>
              <w:t>погр</w:t>
            </w:r>
            <w:proofErr w:type="spellEnd"/>
            <w:r>
              <w:t>(0,01..0,5)дБ</w:t>
            </w:r>
          </w:p>
        </w:tc>
        <w:tc>
          <w:tcPr>
            <w:tcW w:w="992" w:type="dxa"/>
          </w:tcPr>
          <w:p w:rsidR="00750D3F" w:rsidRPr="00EE3345" w:rsidRDefault="00750D3F" w:rsidP="00750D3F">
            <w:pPr>
              <w:spacing w:line="240" w:lineRule="auto"/>
              <w:ind w:firstLine="0"/>
            </w:pPr>
            <w:r>
              <w:t>23</w:t>
            </w:r>
          </w:p>
        </w:tc>
      </w:tr>
      <w:tr w:rsidR="00750D3F" w:rsidRPr="00EE3345" w:rsidTr="00750D3F">
        <w:tc>
          <w:tcPr>
            <w:tcW w:w="2205" w:type="dxa"/>
            <w:vMerge/>
          </w:tcPr>
          <w:p w:rsidR="00750D3F" w:rsidRPr="00EE3345" w:rsidRDefault="00750D3F" w:rsidP="00750D3F">
            <w:pPr>
              <w:spacing w:line="240" w:lineRule="auto"/>
              <w:ind w:firstLine="0"/>
            </w:pPr>
          </w:p>
        </w:tc>
        <w:tc>
          <w:tcPr>
            <w:tcW w:w="3750" w:type="dxa"/>
          </w:tcPr>
          <w:p w:rsidR="00750D3F" w:rsidRDefault="00750D3F" w:rsidP="00750D3F">
            <w:pPr>
              <w:spacing w:line="240" w:lineRule="auto"/>
              <w:ind w:firstLine="0"/>
            </w:pPr>
            <w:r>
              <w:t>Набор мер КСВН</w:t>
            </w:r>
          </w:p>
        </w:tc>
        <w:tc>
          <w:tcPr>
            <w:tcW w:w="2835" w:type="dxa"/>
          </w:tcPr>
          <w:p w:rsidR="00750D3F" w:rsidRDefault="00750D3F" w:rsidP="00750D3F">
            <w:pPr>
              <w:spacing w:line="240" w:lineRule="auto"/>
              <w:ind w:firstLine="0"/>
            </w:pPr>
            <w:r>
              <w:t>1р; (1,25..4,0) ГГц</w:t>
            </w:r>
          </w:p>
        </w:tc>
        <w:tc>
          <w:tcPr>
            <w:tcW w:w="992" w:type="dxa"/>
          </w:tcPr>
          <w:p w:rsidR="00750D3F" w:rsidRDefault="00750D3F" w:rsidP="00750D3F">
            <w:pPr>
              <w:spacing w:line="240" w:lineRule="auto"/>
              <w:ind w:firstLine="0"/>
            </w:pPr>
            <w:r>
              <w:t>4</w:t>
            </w:r>
          </w:p>
        </w:tc>
      </w:tr>
      <w:tr w:rsidR="00750D3F" w:rsidRPr="00EE3345" w:rsidTr="00750D3F">
        <w:tc>
          <w:tcPr>
            <w:tcW w:w="2205" w:type="dxa"/>
            <w:vMerge/>
          </w:tcPr>
          <w:p w:rsidR="00750D3F" w:rsidRDefault="00750D3F" w:rsidP="00750D3F">
            <w:pPr>
              <w:spacing w:line="240" w:lineRule="auto"/>
              <w:ind w:firstLine="0"/>
            </w:pPr>
          </w:p>
        </w:tc>
        <w:tc>
          <w:tcPr>
            <w:tcW w:w="3750" w:type="dxa"/>
          </w:tcPr>
          <w:p w:rsidR="00750D3F" w:rsidRDefault="00750D3F" w:rsidP="00750D3F">
            <w:pPr>
              <w:spacing w:line="240" w:lineRule="auto"/>
              <w:ind w:firstLine="0"/>
            </w:pPr>
            <w:r>
              <w:t>Генератор Г3-110</w:t>
            </w:r>
          </w:p>
        </w:tc>
        <w:tc>
          <w:tcPr>
            <w:tcW w:w="2835" w:type="dxa"/>
          </w:tcPr>
          <w:p w:rsidR="00750D3F" w:rsidRDefault="00750D3F" w:rsidP="00750D3F">
            <w:pPr>
              <w:spacing w:line="240" w:lineRule="auto"/>
              <w:ind w:firstLine="0"/>
            </w:pPr>
            <w:r>
              <w:t>3*</w:t>
            </w:r>
            <m:oMath>
              <m:sSup>
                <m:sSupPr>
                  <m:ctrlPr>
                    <w:rPr>
                      <w:rFonts w:ascii="Cambria Math" w:hAnsi="Cambria Math"/>
                      <w:i/>
                    </w:rPr>
                  </m:ctrlPr>
                </m:sSupPr>
                <m:e>
                  <m:r>
                    <w:rPr>
                      <w:rFonts w:ascii="Cambria Math" w:hAnsi="Cambria Math"/>
                    </w:rPr>
                    <m:t>10</m:t>
                  </m:r>
                </m:e>
                <m:sup>
                  <m:r>
                    <w:rPr>
                      <w:rFonts w:ascii="Cambria Math" w:hAnsi="Cambria Math"/>
                    </w:rPr>
                    <m:t>-7</m:t>
                  </m:r>
                </m:sup>
              </m:sSup>
            </m:oMath>
            <w:r>
              <w:rPr>
                <w:rFonts w:eastAsiaTheme="minorEastAsia"/>
              </w:rPr>
              <w:t>; 1МГц</w:t>
            </w:r>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Default="00750D3F" w:rsidP="00750D3F">
            <w:pPr>
              <w:spacing w:line="240" w:lineRule="auto"/>
              <w:ind w:firstLine="0"/>
            </w:pPr>
          </w:p>
        </w:tc>
        <w:tc>
          <w:tcPr>
            <w:tcW w:w="3750" w:type="dxa"/>
          </w:tcPr>
          <w:p w:rsidR="00750D3F" w:rsidRDefault="00750D3F" w:rsidP="00750D3F">
            <w:pPr>
              <w:spacing w:line="240" w:lineRule="auto"/>
              <w:ind w:firstLine="0"/>
            </w:pPr>
            <w:r>
              <w:t xml:space="preserve">Осциллограф цифровой </w:t>
            </w:r>
          </w:p>
          <w:p w:rsidR="00750D3F" w:rsidRPr="00912A32" w:rsidRDefault="00750D3F" w:rsidP="00750D3F">
            <w:pPr>
              <w:spacing w:line="240" w:lineRule="auto"/>
              <w:ind w:firstLine="0"/>
              <w:rPr>
                <w:lang w:val="en-US"/>
              </w:rPr>
            </w:pPr>
            <w:r>
              <w:rPr>
                <w:lang w:val="en-US"/>
              </w:rPr>
              <w:t>AGILENT DSO5052A</w:t>
            </w:r>
          </w:p>
        </w:tc>
        <w:tc>
          <w:tcPr>
            <w:tcW w:w="2835" w:type="dxa"/>
          </w:tcPr>
          <w:p w:rsidR="00750D3F" w:rsidRDefault="00750D3F" w:rsidP="00750D3F">
            <w:pPr>
              <w:spacing w:line="240" w:lineRule="auto"/>
              <w:ind w:firstLine="0"/>
            </w:pPr>
            <w:r>
              <w:t>500 МГц</w:t>
            </w:r>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Default="00750D3F" w:rsidP="00750D3F">
            <w:pPr>
              <w:spacing w:line="240" w:lineRule="auto"/>
              <w:ind w:firstLine="0"/>
            </w:pPr>
          </w:p>
        </w:tc>
        <w:tc>
          <w:tcPr>
            <w:tcW w:w="3750" w:type="dxa"/>
          </w:tcPr>
          <w:p w:rsidR="00750D3F" w:rsidRDefault="00750D3F" w:rsidP="00750D3F">
            <w:pPr>
              <w:spacing w:line="240" w:lineRule="auto"/>
              <w:ind w:firstLine="0"/>
            </w:pPr>
            <w:r>
              <w:t>Измеритель КНИ С6-11</w:t>
            </w:r>
          </w:p>
        </w:tc>
        <w:tc>
          <w:tcPr>
            <w:tcW w:w="2835" w:type="dxa"/>
          </w:tcPr>
          <w:p w:rsidR="00750D3F" w:rsidRDefault="00750D3F" w:rsidP="00750D3F">
            <w:pPr>
              <w:spacing w:line="240" w:lineRule="auto"/>
              <w:ind w:firstLine="0"/>
            </w:pPr>
            <w:r>
              <w:t>3%; 0,01-30</w:t>
            </w:r>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Default="00750D3F" w:rsidP="00750D3F">
            <w:pPr>
              <w:spacing w:line="240" w:lineRule="auto"/>
              <w:ind w:firstLine="0"/>
            </w:pPr>
          </w:p>
        </w:tc>
        <w:tc>
          <w:tcPr>
            <w:tcW w:w="3750" w:type="dxa"/>
          </w:tcPr>
          <w:p w:rsidR="00750D3F" w:rsidRDefault="00750D3F" w:rsidP="00750D3F">
            <w:pPr>
              <w:spacing w:line="240" w:lineRule="auto"/>
              <w:ind w:firstLine="0"/>
            </w:pPr>
            <w:r>
              <w:t>Измеритель уровней электромагнитных излучений П3-41</w:t>
            </w:r>
          </w:p>
        </w:tc>
        <w:tc>
          <w:tcPr>
            <w:tcW w:w="2835" w:type="dxa"/>
          </w:tcPr>
          <w:p w:rsidR="00750D3F" w:rsidRDefault="00750D3F" w:rsidP="00750D3F">
            <w:pPr>
              <w:spacing w:line="240" w:lineRule="auto"/>
              <w:ind w:firstLine="0"/>
            </w:pPr>
            <w:r>
              <w:t>(0,3...40) ГГц;</w:t>
            </w:r>
          </w:p>
          <w:p w:rsidR="00750D3F" w:rsidRDefault="00750D3F" w:rsidP="00750D3F">
            <w:pPr>
              <w:spacing w:line="240" w:lineRule="auto"/>
              <w:ind w:firstLine="0"/>
            </w:pPr>
            <w:r>
              <w:t>(0,26..100000) мкВт/см</w:t>
            </w:r>
            <w:proofErr w:type="gramStart"/>
            <w:r>
              <w:t>2</w:t>
            </w:r>
            <w:proofErr w:type="gramEnd"/>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Default="00750D3F" w:rsidP="00750D3F">
            <w:pPr>
              <w:spacing w:line="240" w:lineRule="auto"/>
              <w:ind w:firstLine="0"/>
            </w:pPr>
          </w:p>
        </w:tc>
        <w:tc>
          <w:tcPr>
            <w:tcW w:w="3750" w:type="dxa"/>
          </w:tcPr>
          <w:p w:rsidR="00750D3F" w:rsidRDefault="00750D3F" w:rsidP="00750D3F">
            <w:pPr>
              <w:spacing w:line="240" w:lineRule="auto"/>
              <w:ind w:firstLine="0"/>
            </w:pPr>
            <w:r>
              <w:t>Измеритель модуляции вычислительный СК3-45</w:t>
            </w:r>
          </w:p>
        </w:tc>
        <w:tc>
          <w:tcPr>
            <w:tcW w:w="2835" w:type="dxa"/>
          </w:tcPr>
          <w:p w:rsidR="00750D3F" w:rsidRDefault="00750D3F" w:rsidP="00750D3F">
            <w:pPr>
              <w:spacing w:line="240" w:lineRule="auto"/>
              <w:ind w:firstLine="0"/>
            </w:pPr>
            <w:proofErr w:type="spellStart"/>
            <w:r>
              <w:t>Диап</w:t>
            </w:r>
            <w:proofErr w:type="gramStart"/>
            <w:r>
              <w:t>.м</w:t>
            </w:r>
            <w:proofErr w:type="gramEnd"/>
            <w:r>
              <w:t>одул</w:t>
            </w:r>
            <w:proofErr w:type="spellEnd"/>
            <w:r>
              <w:t xml:space="preserve"> </w:t>
            </w:r>
            <w:r>
              <w:rPr>
                <w:lang w:val="en-US"/>
              </w:rPr>
              <w:t>F</w:t>
            </w:r>
            <w:r w:rsidRPr="00774146">
              <w:t xml:space="preserve"> = </w:t>
            </w:r>
            <w:r>
              <w:t>0,02 кГц.....200 кГц;</w:t>
            </w:r>
          </w:p>
          <w:p w:rsidR="00750D3F" w:rsidRDefault="00750D3F" w:rsidP="00750D3F">
            <w:pPr>
              <w:spacing w:line="240" w:lineRule="auto"/>
              <w:ind w:firstLine="0"/>
            </w:pPr>
          </w:p>
        </w:tc>
        <w:tc>
          <w:tcPr>
            <w:tcW w:w="992" w:type="dxa"/>
          </w:tcPr>
          <w:p w:rsidR="00750D3F" w:rsidRDefault="00750D3F" w:rsidP="00750D3F">
            <w:pPr>
              <w:spacing w:line="240" w:lineRule="auto"/>
              <w:ind w:firstLine="0"/>
            </w:pPr>
            <w:r>
              <w:t>1</w:t>
            </w:r>
          </w:p>
        </w:tc>
      </w:tr>
      <w:tr w:rsidR="00750D3F" w:rsidRPr="00EE3345" w:rsidTr="00750D3F">
        <w:tc>
          <w:tcPr>
            <w:tcW w:w="2205" w:type="dxa"/>
            <w:vMerge/>
          </w:tcPr>
          <w:p w:rsidR="00750D3F" w:rsidRDefault="00750D3F" w:rsidP="00750D3F">
            <w:pPr>
              <w:spacing w:line="240" w:lineRule="auto"/>
              <w:ind w:firstLine="0"/>
            </w:pPr>
          </w:p>
        </w:tc>
        <w:tc>
          <w:tcPr>
            <w:tcW w:w="3750" w:type="dxa"/>
          </w:tcPr>
          <w:p w:rsidR="00750D3F" w:rsidRDefault="00750D3F" w:rsidP="00750D3F">
            <w:pPr>
              <w:spacing w:line="240" w:lineRule="auto"/>
              <w:ind w:firstLine="0"/>
            </w:pPr>
            <w:r>
              <w:t>Антенны измерительные</w:t>
            </w:r>
          </w:p>
        </w:tc>
        <w:tc>
          <w:tcPr>
            <w:tcW w:w="2835" w:type="dxa"/>
          </w:tcPr>
          <w:p w:rsidR="00750D3F" w:rsidRDefault="00750D3F" w:rsidP="00750D3F">
            <w:pPr>
              <w:spacing w:line="240" w:lineRule="auto"/>
              <w:ind w:firstLine="0"/>
              <w:rPr>
                <w:rFonts w:ascii="Calibri" w:hAnsi="Calibri" w:cs="Calibri"/>
              </w:rPr>
            </w:pPr>
            <w:r>
              <w:rPr>
                <w:rFonts w:cstheme="minorHAnsi"/>
              </w:rPr>
              <w:t>±</w:t>
            </w:r>
            <w:r>
              <w:t xml:space="preserve">1,5 дБ; </w:t>
            </w:r>
            <w:r>
              <w:rPr>
                <w:rFonts w:ascii="Calibri" w:hAnsi="Calibri" w:cs="Calibri"/>
              </w:rPr>
              <w:t>± 2 дБ;</w:t>
            </w:r>
          </w:p>
          <w:p w:rsidR="00750D3F" w:rsidRDefault="00750D3F" w:rsidP="00750D3F">
            <w:pPr>
              <w:spacing w:line="240" w:lineRule="auto"/>
              <w:ind w:firstLine="0"/>
            </w:pPr>
            <w:r>
              <w:rPr>
                <w:rFonts w:ascii="Calibri" w:hAnsi="Calibri" w:cs="Calibri"/>
              </w:rPr>
              <w:t>30…5000 МГц</w:t>
            </w:r>
          </w:p>
        </w:tc>
        <w:tc>
          <w:tcPr>
            <w:tcW w:w="992" w:type="dxa"/>
          </w:tcPr>
          <w:p w:rsidR="00750D3F" w:rsidRDefault="00750D3F" w:rsidP="00750D3F">
            <w:pPr>
              <w:spacing w:line="240" w:lineRule="auto"/>
              <w:ind w:firstLine="0"/>
            </w:pPr>
            <w:r>
              <w:t>8</w:t>
            </w:r>
          </w:p>
        </w:tc>
      </w:tr>
      <w:tr w:rsidR="00750D3F" w:rsidRPr="00EE3345" w:rsidTr="00750D3F">
        <w:tc>
          <w:tcPr>
            <w:tcW w:w="2205" w:type="dxa"/>
            <w:vMerge/>
          </w:tcPr>
          <w:p w:rsidR="00750D3F" w:rsidRDefault="00750D3F" w:rsidP="00750D3F">
            <w:pPr>
              <w:spacing w:line="240" w:lineRule="auto"/>
              <w:ind w:firstLine="0"/>
            </w:pPr>
          </w:p>
        </w:tc>
        <w:tc>
          <w:tcPr>
            <w:tcW w:w="3750" w:type="dxa"/>
          </w:tcPr>
          <w:p w:rsidR="00750D3F" w:rsidRDefault="00750D3F" w:rsidP="00750D3F">
            <w:pPr>
              <w:spacing w:line="240" w:lineRule="auto"/>
              <w:ind w:firstLine="0"/>
            </w:pPr>
            <w:r>
              <w:t>Измеритель разности фаз</w:t>
            </w:r>
          </w:p>
          <w:p w:rsidR="00750D3F" w:rsidRDefault="00750D3F" w:rsidP="00750D3F">
            <w:pPr>
              <w:spacing w:line="240" w:lineRule="auto"/>
              <w:ind w:firstLine="0"/>
            </w:pPr>
            <w:r>
              <w:t>Ф2-16; Ф2-34</w:t>
            </w:r>
          </w:p>
        </w:tc>
        <w:tc>
          <w:tcPr>
            <w:tcW w:w="2835" w:type="dxa"/>
          </w:tcPr>
          <w:p w:rsidR="00750D3F" w:rsidRDefault="00750D3F" w:rsidP="00750D3F">
            <w:pPr>
              <w:spacing w:line="240" w:lineRule="auto"/>
              <w:ind w:firstLine="0"/>
            </w:pPr>
            <w:r>
              <w:t>20 Гц....1 МГц</w:t>
            </w:r>
          </w:p>
        </w:tc>
        <w:tc>
          <w:tcPr>
            <w:tcW w:w="992" w:type="dxa"/>
          </w:tcPr>
          <w:p w:rsidR="00750D3F" w:rsidRDefault="00750D3F" w:rsidP="00750D3F">
            <w:pPr>
              <w:spacing w:line="240" w:lineRule="auto"/>
              <w:ind w:firstLine="0"/>
            </w:pPr>
            <w:r>
              <w:t>2</w:t>
            </w:r>
          </w:p>
        </w:tc>
      </w:tr>
      <w:tr w:rsidR="006A4112" w:rsidRPr="00EE3345" w:rsidTr="00750D3F">
        <w:tc>
          <w:tcPr>
            <w:tcW w:w="2205" w:type="dxa"/>
            <w:vMerge w:val="restart"/>
          </w:tcPr>
          <w:p w:rsidR="006A4112" w:rsidRDefault="006A4112" w:rsidP="00750D3F">
            <w:pPr>
              <w:spacing w:line="240" w:lineRule="auto"/>
              <w:ind w:firstLine="0"/>
            </w:pPr>
            <w:proofErr w:type="spellStart"/>
            <w:r>
              <w:t>Виброакустические</w:t>
            </w:r>
            <w:proofErr w:type="spellEnd"/>
            <w:r>
              <w:t xml:space="preserve"> измерения</w:t>
            </w:r>
          </w:p>
        </w:tc>
        <w:tc>
          <w:tcPr>
            <w:tcW w:w="3750" w:type="dxa"/>
          </w:tcPr>
          <w:p w:rsidR="006A4112" w:rsidRPr="00715420" w:rsidRDefault="006A4112" w:rsidP="00750D3F">
            <w:pPr>
              <w:spacing w:line="240" w:lineRule="auto"/>
              <w:ind w:firstLine="0"/>
              <w:rPr>
                <w:lang w:val="en-US"/>
              </w:rPr>
            </w:pPr>
            <w:proofErr w:type="spellStart"/>
            <w:r>
              <w:t>Шумомер</w:t>
            </w:r>
            <w:proofErr w:type="spellEnd"/>
            <w:r>
              <w:t xml:space="preserve"> PSI-202</w:t>
            </w:r>
          </w:p>
        </w:tc>
        <w:tc>
          <w:tcPr>
            <w:tcW w:w="2835" w:type="dxa"/>
          </w:tcPr>
          <w:p w:rsidR="006A4112" w:rsidRDefault="006A4112" w:rsidP="00750D3F">
            <w:pPr>
              <w:spacing w:line="240" w:lineRule="auto"/>
              <w:ind w:firstLine="0"/>
            </w:pPr>
            <w:r>
              <w:t>Кл.2 130 дБ</w:t>
            </w:r>
          </w:p>
        </w:tc>
        <w:tc>
          <w:tcPr>
            <w:tcW w:w="992" w:type="dxa"/>
          </w:tcPr>
          <w:p w:rsidR="006A4112" w:rsidRDefault="006A4112" w:rsidP="00750D3F">
            <w:pPr>
              <w:spacing w:line="240" w:lineRule="auto"/>
              <w:ind w:firstLine="0"/>
            </w:pPr>
            <w:r>
              <w:t>1</w:t>
            </w:r>
          </w:p>
        </w:tc>
      </w:tr>
      <w:tr w:rsidR="006A4112" w:rsidRPr="00EE3345" w:rsidTr="00750D3F">
        <w:tc>
          <w:tcPr>
            <w:tcW w:w="2205" w:type="dxa"/>
            <w:vMerge/>
          </w:tcPr>
          <w:p w:rsidR="006A4112" w:rsidRDefault="006A4112" w:rsidP="00750D3F">
            <w:pPr>
              <w:spacing w:line="240" w:lineRule="auto"/>
              <w:ind w:firstLine="0"/>
            </w:pPr>
          </w:p>
        </w:tc>
        <w:tc>
          <w:tcPr>
            <w:tcW w:w="3750" w:type="dxa"/>
          </w:tcPr>
          <w:p w:rsidR="006A4112" w:rsidRDefault="006A4112" w:rsidP="00750D3F">
            <w:pPr>
              <w:spacing w:line="240" w:lineRule="auto"/>
              <w:ind w:firstLine="0"/>
            </w:pPr>
            <w:r>
              <w:t>Измеритель шума и вибрации ВШВ-003</w:t>
            </w:r>
          </w:p>
        </w:tc>
        <w:tc>
          <w:tcPr>
            <w:tcW w:w="2835" w:type="dxa"/>
          </w:tcPr>
          <w:p w:rsidR="006A4112" w:rsidRDefault="006A4112" w:rsidP="00750D3F">
            <w:pPr>
              <w:spacing w:line="240" w:lineRule="auto"/>
              <w:ind w:firstLine="0"/>
            </w:pPr>
            <w:r>
              <w:rPr>
                <w:rFonts w:cstheme="minorHAnsi"/>
              </w:rPr>
              <w:t>±</w:t>
            </w:r>
            <w:r>
              <w:t>15%; 140 дБ</w:t>
            </w:r>
          </w:p>
        </w:tc>
        <w:tc>
          <w:tcPr>
            <w:tcW w:w="992" w:type="dxa"/>
          </w:tcPr>
          <w:p w:rsidR="006A4112" w:rsidRDefault="006A4112" w:rsidP="00750D3F">
            <w:pPr>
              <w:spacing w:line="240" w:lineRule="auto"/>
              <w:ind w:firstLine="0"/>
            </w:pPr>
            <w:r>
              <w:t>1</w:t>
            </w:r>
          </w:p>
        </w:tc>
      </w:tr>
      <w:tr w:rsidR="006A4112" w:rsidRPr="00EE3345" w:rsidTr="00750D3F">
        <w:tc>
          <w:tcPr>
            <w:tcW w:w="2205" w:type="dxa"/>
            <w:vMerge/>
          </w:tcPr>
          <w:p w:rsidR="006A4112" w:rsidRDefault="006A4112" w:rsidP="00750D3F">
            <w:pPr>
              <w:spacing w:line="240" w:lineRule="auto"/>
              <w:ind w:firstLine="0"/>
            </w:pPr>
          </w:p>
        </w:tc>
        <w:tc>
          <w:tcPr>
            <w:tcW w:w="3750" w:type="dxa"/>
          </w:tcPr>
          <w:p w:rsidR="006A4112" w:rsidRDefault="006A4112" w:rsidP="00750D3F">
            <w:pPr>
              <w:spacing w:line="240" w:lineRule="auto"/>
              <w:ind w:firstLine="0"/>
            </w:pPr>
            <w:r>
              <w:t>Виброметр ВВМ-201</w:t>
            </w:r>
          </w:p>
        </w:tc>
        <w:tc>
          <w:tcPr>
            <w:tcW w:w="2835" w:type="dxa"/>
          </w:tcPr>
          <w:p w:rsidR="006A4112" w:rsidRDefault="006A4112" w:rsidP="00750D3F">
            <w:pPr>
              <w:spacing w:line="240" w:lineRule="auto"/>
              <w:ind w:firstLine="0"/>
            </w:pPr>
            <w:r>
              <w:rPr>
                <w:rFonts w:cstheme="minorHAnsi"/>
              </w:rPr>
              <w:t>±</w:t>
            </w:r>
            <w:r>
              <w:t>8%; 5*</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Pr>
                <w:rFonts w:eastAsiaTheme="minorEastAsia"/>
              </w:rPr>
              <w:t xml:space="preserve"> мм/</w:t>
            </w:r>
            <w:proofErr w:type="gramStart"/>
            <w:r>
              <w:rPr>
                <w:rFonts w:eastAsiaTheme="minorEastAsia"/>
              </w:rPr>
              <w:t>с</w:t>
            </w:r>
            <w:proofErr w:type="gramEnd"/>
          </w:p>
        </w:tc>
        <w:tc>
          <w:tcPr>
            <w:tcW w:w="992" w:type="dxa"/>
          </w:tcPr>
          <w:p w:rsidR="006A4112" w:rsidRDefault="006A4112" w:rsidP="00750D3F">
            <w:pPr>
              <w:spacing w:line="240" w:lineRule="auto"/>
              <w:ind w:firstLine="0"/>
            </w:pPr>
            <w:r>
              <w:t>2</w:t>
            </w:r>
          </w:p>
        </w:tc>
      </w:tr>
      <w:tr w:rsidR="006A4112" w:rsidRPr="00EE3345" w:rsidTr="00750D3F">
        <w:tc>
          <w:tcPr>
            <w:tcW w:w="2205" w:type="dxa"/>
            <w:vMerge/>
          </w:tcPr>
          <w:p w:rsidR="006A4112" w:rsidRDefault="006A4112" w:rsidP="00750D3F">
            <w:pPr>
              <w:spacing w:line="240" w:lineRule="auto"/>
              <w:ind w:firstLine="0"/>
            </w:pPr>
          </w:p>
        </w:tc>
        <w:tc>
          <w:tcPr>
            <w:tcW w:w="3750" w:type="dxa"/>
          </w:tcPr>
          <w:p w:rsidR="006A4112" w:rsidRDefault="006A4112" w:rsidP="00750D3F">
            <w:pPr>
              <w:spacing w:line="240" w:lineRule="auto"/>
              <w:ind w:firstLine="0"/>
            </w:pPr>
            <w:r>
              <w:t>Ударный акселерометр КД-33 с М60Т</w:t>
            </w:r>
          </w:p>
        </w:tc>
        <w:tc>
          <w:tcPr>
            <w:tcW w:w="2835" w:type="dxa"/>
          </w:tcPr>
          <w:p w:rsidR="006A4112" w:rsidRDefault="006A4112" w:rsidP="00750D3F">
            <w:pPr>
              <w:spacing w:line="240" w:lineRule="auto"/>
              <w:ind w:firstLine="0"/>
              <w:rPr>
                <w:rFonts w:cstheme="minorHAnsi"/>
              </w:rPr>
            </w:pPr>
            <w:r>
              <w:rPr>
                <w:rFonts w:cstheme="minorHAnsi"/>
              </w:rPr>
              <w:t>До 1000 м/</w:t>
            </w:r>
            <m:oMath>
              <m:sSup>
                <m:sSupPr>
                  <m:ctrlPr>
                    <w:rPr>
                      <w:rFonts w:ascii="Cambria Math" w:hAnsi="Cambria Math" w:cstheme="minorHAnsi"/>
                      <w:i/>
                    </w:rPr>
                  </m:ctrlPr>
                </m:sSupPr>
                <m:e>
                  <m:r>
                    <w:rPr>
                      <w:rFonts w:ascii="Cambria Math" w:hAnsi="Cambria Math" w:cstheme="minorHAnsi"/>
                    </w:rPr>
                    <m:t>сек</m:t>
                  </m:r>
                </m:e>
                <m:sup>
                  <m:r>
                    <w:rPr>
                      <w:rFonts w:ascii="Cambria Math" w:hAnsi="Cambria Math" w:cstheme="minorHAnsi"/>
                    </w:rPr>
                    <m:t>2</m:t>
                  </m:r>
                </m:sup>
              </m:sSup>
            </m:oMath>
          </w:p>
        </w:tc>
        <w:tc>
          <w:tcPr>
            <w:tcW w:w="992" w:type="dxa"/>
          </w:tcPr>
          <w:p w:rsidR="006A4112" w:rsidRDefault="006A4112" w:rsidP="00750D3F">
            <w:pPr>
              <w:spacing w:line="240" w:lineRule="auto"/>
              <w:ind w:firstLine="0"/>
            </w:pPr>
            <w:r>
              <w:t>3</w:t>
            </w:r>
          </w:p>
        </w:tc>
      </w:tr>
      <w:tr w:rsidR="006A4112" w:rsidRPr="00EE3345" w:rsidTr="00750D3F">
        <w:tc>
          <w:tcPr>
            <w:tcW w:w="2205" w:type="dxa"/>
            <w:vMerge/>
          </w:tcPr>
          <w:p w:rsidR="006A4112" w:rsidRDefault="006A4112" w:rsidP="00750D3F">
            <w:pPr>
              <w:spacing w:line="240" w:lineRule="auto"/>
              <w:ind w:firstLine="0"/>
            </w:pPr>
          </w:p>
        </w:tc>
        <w:tc>
          <w:tcPr>
            <w:tcW w:w="3750" w:type="dxa"/>
          </w:tcPr>
          <w:p w:rsidR="006A4112" w:rsidRDefault="006A4112" w:rsidP="00750D3F">
            <w:pPr>
              <w:spacing w:line="240" w:lineRule="auto"/>
              <w:ind w:firstLine="0"/>
            </w:pPr>
            <w:r>
              <w:t>Виброметр ВВМ-311</w:t>
            </w:r>
          </w:p>
        </w:tc>
        <w:tc>
          <w:tcPr>
            <w:tcW w:w="2835" w:type="dxa"/>
          </w:tcPr>
          <w:p w:rsidR="006A4112" w:rsidRDefault="006A4112" w:rsidP="00750D3F">
            <w:pPr>
              <w:spacing w:line="240" w:lineRule="auto"/>
              <w:ind w:firstLine="0"/>
              <w:rPr>
                <w:rFonts w:cstheme="minorHAnsi"/>
              </w:rPr>
            </w:pPr>
            <w:r>
              <w:rPr>
                <w:rFonts w:cstheme="minorHAnsi"/>
              </w:rPr>
              <w:t>±6%; ПК 100,5 м/</w:t>
            </w:r>
            <m:oMath>
              <m:sSup>
                <m:sSupPr>
                  <m:ctrlPr>
                    <w:rPr>
                      <w:rFonts w:ascii="Cambria Math" w:hAnsi="Cambria Math" w:cstheme="minorHAnsi"/>
                      <w:i/>
                    </w:rPr>
                  </m:ctrlPr>
                </m:sSupPr>
                <m:e>
                  <m:r>
                    <w:rPr>
                      <w:rFonts w:ascii="Cambria Math" w:hAnsi="Cambria Math" w:cstheme="minorHAnsi"/>
                    </w:rPr>
                    <m:t>сек</m:t>
                  </m:r>
                </m:e>
                <m:sup>
                  <m:r>
                    <w:rPr>
                      <w:rFonts w:ascii="Cambria Math" w:hAnsi="Cambria Math" w:cstheme="minorHAnsi"/>
                    </w:rPr>
                    <m:t>2</m:t>
                  </m:r>
                </m:sup>
              </m:sSup>
            </m:oMath>
            <w:r>
              <w:rPr>
                <w:rFonts w:eastAsiaTheme="minorEastAsia" w:cstheme="minorHAnsi"/>
              </w:rPr>
              <w:t xml:space="preserve"> </w:t>
            </w:r>
          </w:p>
        </w:tc>
        <w:tc>
          <w:tcPr>
            <w:tcW w:w="992" w:type="dxa"/>
          </w:tcPr>
          <w:p w:rsidR="006A4112" w:rsidRDefault="006A4112" w:rsidP="00750D3F">
            <w:pPr>
              <w:spacing w:line="240" w:lineRule="auto"/>
              <w:ind w:firstLine="0"/>
            </w:pPr>
            <w:r>
              <w:t>1</w:t>
            </w:r>
          </w:p>
        </w:tc>
      </w:tr>
      <w:tr w:rsidR="006A4112" w:rsidRPr="00EE3345" w:rsidTr="00750D3F">
        <w:tc>
          <w:tcPr>
            <w:tcW w:w="2205" w:type="dxa"/>
          </w:tcPr>
          <w:p w:rsidR="006A4112" w:rsidRDefault="006A4112" w:rsidP="00750D3F">
            <w:pPr>
              <w:spacing w:line="240" w:lineRule="auto"/>
              <w:ind w:firstLine="0"/>
            </w:pPr>
            <w:r>
              <w:t>Измерения характеристик ионизирующих излучений и ядерных констант</w:t>
            </w:r>
          </w:p>
        </w:tc>
        <w:tc>
          <w:tcPr>
            <w:tcW w:w="3750" w:type="dxa"/>
          </w:tcPr>
          <w:p w:rsidR="006A4112" w:rsidRDefault="006A4112" w:rsidP="00750D3F">
            <w:pPr>
              <w:spacing w:line="240" w:lineRule="auto"/>
              <w:ind w:firstLine="0"/>
            </w:pPr>
          </w:p>
          <w:p w:rsidR="006A4112" w:rsidRDefault="006A4112" w:rsidP="00750D3F">
            <w:pPr>
              <w:spacing w:line="240" w:lineRule="auto"/>
              <w:ind w:firstLine="0"/>
            </w:pPr>
          </w:p>
          <w:p w:rsidR="006A4112" w:rsidRDefault="006A4112" w:rsidP="00750D3F">
            <w:pPr>
              <w:spacing w:line="240" w:lineRule="auto"/>
              <w:ind w:firstLine="0"/>
            </w:pPr>
            <w:r>
              <w:t>Дозиметр ДРГ3-02</w:t>
            </w:r>
          </w:p>
        </w:tc>
        <w:tc>
          <w:tcPr>
            <w:tcW w:w="2835" w:type="dxa"/>
          </w:tcPr>
          <w:p w:rsidR="006A4112" w:rsidRDefault="006A4112" w:rsidP="00750D3F">
            <w:pPr>
              <w:spacing w:line="240" w:lineRule="auto"/>
              <w:ind w:firstLine="0"/>
              <w:rPr>
                <w:rFonts w:cstheme="minorHAnsi"/>
              </w:rPr>
            </w:pPr>
          </w:p>
          <w:p w:rsidR="006A4112" w:rsidRDefault="006A4112" w:rsidP="00750D3F">
            <w:pPr>
              <w:spacing w:line="240" w:lineRule="auto"/>
              <w:ind w:firstLine="0"/>
              <w:rPr>
                <w:rFonts w:cstheme="minorHAnsi"/>
              </w:rPr>
            </w:pPr>
          </w:p>
          <w:p w:rsidR="006A4112" w:rsidRDefault="006A4112" w:rsidP="00750D3F">
            <w:pPr>
              <w:spacing w:line="240" w:lineRule="auto"/>
              <w:ind w:firstLine="0"/>
              <w:rPr>
                <w:rFonts w:cstheme="minorHAnsi"/>
              </w:rPr>
            </w:pPr>
            <w:r>
              <w:rPr>
                <w:rFonts w:cstheme="minorHAnsi"/>
              </w:rPr>
              <w:t xml:space="preserve">100 </w:t>
            </w:r>
            <w:proofErr w:type="spellStart"/>
            <w:r>
              <w:rPr>
                <w:rFonts w:cstheme="minorHAnsi"/>
              </w:rPr>
              <w:t>мкР</w:t>
            </w:r>
            <w:proofErr w:type="spellEnd"/>
            <w:r>
              <w:rPr>
                <w:rFonts w:cstheme="minorHAnsi"/>
              </w:rPr>
              <w:t>/с</w:t>
            </w:r>
          </w:p>
        </w:tc>
        <w:tc>
          <w:tcPr>
            <w:tcW w:w="992" w:type="dxa"/>
          </w:tcPr>
          <w:p w:rsidR="006A4112" w:rsidRDefault="006A4112" w:rsidP="00750D3F">
            <w:pPr>
              <w:spacing w:line="240" w:lineRule="auto"/>
              <w:ind w:firstLine="0"/>
            </w:pPr>
          </w:p>
          <w:p w:rsidR="006A4112" w:rsidRDefault="006A4112" w:rsidP="00750D3F">
            <w:pPr>
              <w:spacing w:line="240" w:lineRule="auto"/>
              <w:ind w:firstLine="0"/>
            </w:pPr>
          </w:p>
          <w:p w:rsidR="006A4112" w:rsidRDefault="006A4112" w:rsidP="00750D3F">
            <w:pPr>
              <w:spacing w:line="240" w:lineRule="auto"/>
              <w:ind w:firstLine="0"/>
            </w:pPr>
            <w:r>
              <w:t>1</w:t>
            </w:r>
          </w:p>
        </w:tc>
      </w:tr>
      <w:tr w:rsidR="006A4112" w:rsidRPr="00EE3345" w:rsidTr="00750D3F">
        <w:tc>
          <w:tcPr>
            <w:tcW w:w="2205" w:type="dxa"/>
            <w:vMerge w:val="restart"/>
          </w:tcPr>
          <w:p w:rsidR="006A4112" w:rsidRDefault="006A4112" w:rsidP="00750D3F">
            <w:pPr>
              <w:spacing w:line="240" w:lineRule="auto"/>
              <w:ind w:firstLine="0"/>
            </w:pPr>
            <w:r>
              <w:t>Оптические и оптико-физические измерения</w:t>
            </w:r>
          </w:p>
        </w:tc>
        <w:tc>
          <w:tcPr>
            <w:tcW w:w="3750" w:type="dxa"/>
          </w:tcPr>
          <w:p w:rsidR="006A4112" w:rsidRDefault="006A4112" w:rsidP="00750D3F">
            <w:pPr>
              <w:spacing w:line="240" w:lineRule="auto"/>
              <w:ind w:firstLine="0"/>
            </w:pPr>
            <w:r>
              <w:t>Люксметр Ю-116</w:t>
            </w:r>
          </w:p>
        </w:tc>
        <w:tc>
          <w:tcPr>
            <w:tcW w:w="2835" w:type="dxa"/>
          </w:tcPr>
          <w:p w:rsidR="006A4112" w:rsidRDefault="006A4112" w:rsidP="00750D3F">
            <w:pPr>
              <w:spacing w:line="240" w:lineRule="auto"/>
              <w:ind w:firstLine="0"/>
              <w:rPr>
                <w:rFonts w:cstheme="minorHAnsi"/>
              </w:rPr>
            </w:pPr>
            <w:r>
              <w:rPr>
                <w:rFonts w:cstheme="minorHAnsi"/>
              </w:rPr>
              <w:t xml:space="preserve">Кл. 10; (0,1....100000) </w:t>
            </w:r>
            <w:proofErr w:type="spellStart"/>
            <w:r>
              <w:rPr>
                <w:rFonts w:cstheme="minorHAnsi"/>
              </w:rPr>
              <w:t>лк</w:t>
            </w:r>
            <w:proofErr w:type="spellEnd"/>
          </w:p>
        </w:tc>
        <w:tc>
          <w:tcPr>
            <w:tcW w:w="992" w:type="dxa"/>
          </w:tcPr>
          <w:p w:rsidR="006A4112" w:rsidRDefault="006A4112" w:rsidP="00750D3F">
            <w:pPr>
              <w:spacing w:line="240" w:lineRule="auto"/>
              <w:ind w:firstLine="0"/>
            </w:pPr>
            <w:r>
              <w:t>1</w:t>
            </w:r>
          </w:p>
        </w:tc>
      </w:tr>
      <w:tr w:rsidR="006A4112" w:rsidRPr="00EE3345" w:rsidTr="00750D3F">
        <w:tc>
          <w:tcPr>
            <w:tcW w:w="2205" w:type="dxa"/>
            <w:vMerge/>
          </w:tcPr>
          <w:p w:rsidR="006A4112" w:rsidRDefault="006A4112" w:rsidP="00750D3F">
            <w:pPr>
              <w:spacing w:line="240" w:lineRule="auto"/>
              <w:ind w:firstLine="0"/>
            </w:pPr>
          </w:p>
        </w:tc>
        <w:tc>
          <w:tcPr>
            <w:tcW w:w="3750" w:type="dxa"/>
          </w:tcPr>
          <w:p w:rsidR="006A4112" w:rsidRDefault="006A4112" w:rsidP="00750D3F">
            <w:pPr>
              <w:spacing w:line="240" w:lineRule="auto"/>
              <w:ind w:firstLine="0"/>
            </w:pPr>
            <w:r>
              <w:t>Люксметр Ю-16</w:t>
            </w:r>
          </w:p>
        </w:tc>
        <w:tc>
          <w:tcPr>
            <w:tcW w:w="2835" w:type="dxa"/>
          </w:tcPr>
          <w:p w:rsidR="006A4112" w:rsidRPr="002D5D96" w:rsidRDefault="006A4112" w:rsidP="00750D3F">
            <w:pPr>
              <w:spacing w:line="240" w:lineRule="auto"/>
              <w:ind w:firstLine="0"/>
              <w:rPr>
                <w:rFonts w:cstheme="minorHAnsi"/>
              </w:rPr>
            </w:pPr>
            <w:r>
              <w:rPr>
                <w:rFonts w:cstheme="minorHAnsi"/>
                <w:lang w:val="en-US"/>
              </w:rPr>
              <w:t xml:space="preserve">Кл.10; </w:t>
            </w:r>
            <w:r>
              <w:rPr>
                <w:rFonts w:cstheme="minorHAnsi"/>
              </w:rPr>
              <w:t xml:space="preserve">(5....50000) </w:t>
            </w:r>
            <w:proofErr w:type="spellStart"/>
            <w:r>
              <w:rPr>
                <w:rFonts w:cstheme="minorHAnsi"/>
              </w:rPr>
              <w:t>лк</w:t>
            </w:r>
            <w:proofErr w:type="spellEnd"/>
          </w:p>
        </w:tc>
        <w:tc>
          <w:tcPr>
            <w:tcW w:w="992" w:type="dxa"/>
          </w:tcPr>
          <w:p w:rsidR="006A4112" w:rsidRDefault="006A4112" w:rsidP="00750D3F">
            <w:pPr>
              <w:spacing w:line="240" w:lineRule="auto"/>
              <w:ind w:firstLine="0"/>
            </w:pPr>
            <w:r>
              <w:t>1</w:t>
            </w:r>
          </w:p>
        </w:tc>
      </w:tr>
      <w:tr w:rsidR="006A4112" w:rsidRPr="00EE3345" w:rsidTr="00750D3F">
        <w:tc>
          <w:tcPr>
            <w:tcW w:w="2205" w:type="dxa"/>
            <w:vMerge/>
          </w:tcPr>
          <w:p w:rsidR="006A4112" w:rsidRDefault="006A4112" w:rsidP="00750D3F">
            <w:pPr>
              <w:spacing w:line="240" w:lineRule="auto"/>
              <w:ind w:firstLine="0"/>
            </w:pPr>
          </w:p>
        </w:tc>
        <w:tc>
          <w:tcPr>
            <w:tcW w:w="3750" w:type="dxa"/>
          </w:tcPr>
          <w:p w:rsidR="006A4112" w:rsidRDefault="006A4112" w:rsidP="00750D3F">
            <w:pPr>
              <w:spacing w:line="240" w:lineRule="auto"/>
              <w:ind w:firstLine="0"/>
            </w:pPr>
            <w:r>
              <w:t>Люксметр Ю-117</w:t>
            </w:r>
          </w:p>
        </w:tc>
        <w:tc>
          <w:tcPr>
            <w:tcW w:w="2835" w:type="dxa"/>
          </w:tcPr>
          <w:p w:rsidR="006A4112" w:rsidRDefault="006A4112" w:rsidP="00750D3F">
            <w:pPr>
              <w:spacing w:line="240" w:lineRule="auto"/>
              <w:ind w:firstLine="0"/>
              <w:rPr>
                <w:rFonts w:cstheme="minorHAnsi"/>
              </w:rPr>
            </w:pPr>
            <w:r>
              <w:rPr>
                <w:rFonts w:cstheme="minorHAnsi"/>
              </w:rPr>
              <w:t xml:space="preserve">Кл.4; (1....100000) </w:t>
            </w:r>
            <w:proofErr w:type="spellStart"/>
            <w:r>
              <w:rPr>
                <w:rFonts w:cstheme="minorHAnsi"/>
              </w:rPr>
              <w:t>лк</w:t>
            </w:r>
            <w:proofErr w:type="spellEnd"/>
          </w:p>
        </w:tc>
        <w:tc>
          <w:tcPr>
            <w:tcW w:w="992" w:type="dxa"/>
          </w:tcPr>
          <w:p w:rsidR="006A4112" w:rsidRDefault="006A4112" w:rsidP="00750D3F">
            <w:pPr>
              <w:spacing w:line="240" w:lineRule="auto"/>
              <w:ind w:firstLine="0"/>
            </w:pPr>
            <w:r>
              <w:t>1</w:t>
            </w:r>
          </w:p>
        </w:tc>
      </w:tr>
      <w:tr w:rsidR="006A4112" w:rsidRPr="00EE3345" w:rsidTr="00750D3F">
        <w:tc>
          <w:tcPr>
            <w:tcW w:w="2205" w:type="dxa"/>
            <w:vMerge/>
          </w:tcPr>
          <w:p w:rsidR="006A4112" w:rsidRDefault="006A4112" w:rsidP="00750D3F">
            <w:pPr>
              <w:spacing w:line="240" w:lineRule="auto"/>
              <w:ind w:firstLine="0"/>
            </w:pPr>
          </w:p>
        </w:tc>
        <w:tc>
          <w:tcPr>
            <w:tcW w:w="3750" w:type="dxa"/>
          </w:tcPr>
          <w:p w:rsidR="006A4112" w:rsidRPr="002D5D96" w:rsidRDefault="006A4112" w:rsidP="00750D3F">
            <w:pPr>
              <w:spacing w:line="240" w:lineRule="auto"/>
              <w:ind w:firstLine="0"/>
              <w:rPr>
                <w:lang w:val="en-US"/>
              </w:rPr>
            </w:pPr>
            <w:r>
              <w:t>Люксметр NESTO 540</w:t>
            </w:r>
          </w:p>
        </w:tc>
        <w:tc>
          <w:tcPr>
            <w:tcW w:w="2835" w:type="dxa"/>
          </w:tcPr>
          <w:p w:rsidR="006A4112" w:rsidRDefault="006A4112" w:rsidP="00750D3F">
            <w:pPr>
              <w:spacing w:line="240" w:lineRule="auto"/>
              <w:ind w:firstLine="0"/>
              <w:rPr>
                <w:rFonts w:cstheme="minorHAnsi"/>
              </w:rPr>
            </w:pPr>
            <w:r>
              <w:rPr>
                <w:rFonts w:cstheme="minorHAnsi"/>
              </w:rPr>
              <w:t xml:space="preserve">Кл.3; </w:t>
            </w:r>
          </w:p>
          <w:p w:rsidR="006A4112" w:rsidRDefault="006A4112" w:rsidP="00750D3F">
            <w:pPr>
              <w:spacing w:line="240" w:lineRule="auto"/>
              <w:ind w:firstLine="0"/>
              <w:rPr>
                <w:rFonts w:cstheme="minorHAnsi"/>
              </w:rPr>
            </w:pPr>
            <w:r>
              <w:rPr>
                <w:rFonts w:cstheme="minorHAnsi"/>
              </w:rPr>
              <w:t xml:space="preserve">(1...99,999) </w:t>
            </w:r>
            <w:proofErr w:type="spellStart"/>
            <w:r>
              <w:rPr>
                <w:rFonts w:cstheme="minorHAnsi"/>
              </w:rPr>
              <w:t>лк</w:t>
            </w:r>
            <w:proofErr w:type="spellEnd"/>
          </w:p>
        </w:tc>
        <w:tc>
          <w:tcPr>
            <w:tcW w:w="992" w:type="dxa"/>
          </w:tcPr>
          <w:p w:rsidR="006A4112" w:rsidRDefault="006A4112" w:rsidP="00750D3F">
            <w:pPr>
              <w:spacing w:line="240" w:lineRule="auto"/>
              <w:ind w:firstLine="0"/>
            </w:pPr>
            <w:r>
              <w:t>1</w:t>
            </w:r>
          </w:p>
        </w:tc>
      </w:tr>
    </w:tbl>
    <w:p w:rsidR="00031009" w:rsidRDefault="00031009" w:rsidP="00CB3F00">
      <w:pPr>
        <w:spacing w:line="240" w:lineRule="auto"/>
        <w:ind w:firstLine="0"/>
      </w:pPr>
    </w:p>
    <w:sectPr w:rsidR="00031009"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98" w:rsidRDefault="00953198">
      <w:pPr>
        <w:spacing w:line="240" w:lineRule="auto"/>
      </w:pPr>
      <w:r>
        <w:separator/>
      </w:r>
    </w:p>
  </w:endnote>
  <w:endnote w:type="continuationSeparator" w:id="0">
    <w:p w:rsidR="00953198" w:rsidRDefault="00953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AE" w:rsidRDefault="00FF1DAE"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FF1DAE" w:rsidRDefault="00FF1DA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AE" w:rsidRDefault="00FF1DAE"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AE" w:rsidRDefault="00FF1DA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98" w:rsidRDefault="00953198">
      <w:pPr>
        <w:spacing w:line="240" w:lineRule="auto"/>
      </w:pPr>
      <w:r>
        <w:separator/>
      </w:r>
    </w:p>
  </w:footnote>
  <w:footnote w:type="continuationSeparator" w:id="0">
    <w:p w:rsidR="00953198" w:rsidRDefault="009531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D00"/>
    <w:multiLevelType w:val="multilevel"/>
    <w:tmpl w:val="511AC384"/>
    <w:lvl w:ilvl="0">
      <w:start w:val="1"/>
      <w:numFmt w:val="decimal"/>
      <w:lvlText w:val="%1."/>
      <w:lvlJc w:val="center"/>
      <w:pPr>
        <w:tabs>
          <w:tab w:val="num" w:pos="360"/>
        </w:tabs>
        <w:ind w:left="0" w:firstLine="0"/>
      </w:pPr>
    </w:lvl>
    <w:lvl w:ilvl="1">
      <w:start w:val="1"/>
      <w:numFmt w:val="decimal"/>
      <w:lvlText w:val="%1.%2."/>
      <w:lvlJc w:val="left"/>
      <w:pPr>
        <w:tabs>
          <w:tab w:val="num" w:pos="785"/>
        </w:tabs>
        <w:ind w:left="0" w:firstLine="425"/>
      </w:pPr>
    </w:lvl>
    <w:lvl w:ilvl="2">
      <w:start w:val="1"/>
      <w:numFmt w:val="decimal"/>
      <w:lvlText w:val="%1.%2.%3."/>
      <w:lvlJc w:val="left"/>
      <w:pPr>
        <w:tabs>
          <w:tab w:val="num" w:pos="1145"/>
        </w:tabs>
        <w:ind w:left="0" w:firstLine="425"/>
      </w:pPr>
    </w:lvl>
    <w:lvl w:ilvl="3">
      <w:start w:val="1"/>
      <w:numFmt w:val="decimal"/>
      <w:lvlText w:val="%1.%2.%3.%4."/>
      <w:lvlJc w:val="left"/>
      <w:pPr>
        <w:tabs>
          <w:tab w:val="num" w:pos="1145"/>
        </w:tabs>
        <w:ind w:left="0" w:firstLine="425"/>
      </w:pPr>
    </w:lvl>
    <w:lvl w:ilvl="4">
      <w:start w:val="1"/>
      <w:numFmt w:val="decimal"/>
      <w:lvlText w:val="%5."/>
      <w:lvlJc w:val="left"/>
      <w:pPr>
        <w:tabs>
          <w:tab w:val="num" w:pos="785"/>
        </w:tabs>
        <w:ind w:left="0" w:firstLine="425"/>
      </w:pPr>
    </w:lvl>
    <w:lvl w:ilvl="5">
      <w:start w:val="1"/>
      <w:numFmt w:val="decimal"/>
      <w:lvlText w:val="%6)"/>
      <w:lvlJc w:val="left"/>
      <w:pPr>
        <w:tabs>
          <w:tab w:val="num" w:pos="785"/>
        </w:tabs>
        <w:ind w:left="0" w:firstLine="425"/>
      </w:pPr>
    </w:lvl>
    <w:lvl w:ilvl="6">
      <w:start w:val="1"/>
      <w:numFmt w:val="decimal"/>
      <w:pStyle w:val="7"/>
      <w:lvlText w:val="Экз. № %1 –"/>
      <w:lvlJc w:val="left"/>
      <w:pPr>
        <w:tabs>
          <w:tab w:val="num" w:pos="1505"/>
        </w:tabs>
        <w:ind w:left="0" w:firstLine="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06C694C"/>
    <w:multiLevelType w:val="multilevel"/>
    <w:tmpl w:val="582AD74A"/>
    <w:lvl w:ilvl="0">
      <w:start w:val="1"/>
      <w:numFmt w:val="decimal"/>
      <w:lvlText w:val="%1"/>
      <w:lvlJc w:val="left"/>
      <w:pPr>
        <w:tabs>
          <w:tab w:val="num" w:pos="1211"/>
        </w:tabs>
        <w:ind w:left="-56" w:firstLine="907"/>
      </w:pPr>
      <w:rPr>
        <w:rFonts w:ascii="Arial" w:hAnsi="Arial" w:cs="Times New Roman" w:hint="default"/>
        <w:b/>
        <w:i w:val="0"/>
        <w:sz w:val="28"/>
      </w:rPr>
    </w:lvl>
    <w:lvl w:ilvl="1">
      <w:start w:val="1"/>
      <w:numFmt w:val="decimal"/>
      <w:lvlText w:val="%1.%2"/>
      <w:lvlJc w:val="left"/>
      <w:pPr>
        <w:tabs>
          <w:tab w:val="num" w:pos="1571"/>
        </w:tabs>
        <w:ind w:left="0" w:firstLine="851"/>
      </w:pPr>
      <w:rPr>
        <w:rFonts w:ascii="Arial" w:hAnsi="Arial" w:cs="Times New Roman" w:hint="default"/>
        <w:b w:val="0"/>
        <w:i w:val="0"/>
        <w:sz w:val="28"/>
      </w:rPr>
    </w:lvl>
    <w:lvl w:ilvl="2">
      <w:start w:val="1"/>
      <w:numFmt w:val="decimal"/>
      <w:lvlText w:val="7.2.%3"/>
      <w:lvlJc w:val="left"/>
      <w:pPr>
        <w:tabs>
          <w:tab w:val="num" w:pos="1571"/>
        </w:tabs>
        <w:ind w:left="142" w:firstLine="709"/>
      </w:pPr>
      <w:rPr>
        <w:rFonts w:ascii="Arial" w:hAnsi="Arial" w:cs="Times New Roman" w:hint="default"/>
        <w:b w:val="0"/>
        <w:i w:val="0"/>
        <w:sz w:val="28"/>
      </w:rPr>
    </w:lvl>
    <w:lvl w:ilvl="3">
      <w:start w:val="1"/>
      <w:numFmt w:val="decimal"/>
      <w:lvlText w:val="%1.%2.%3.%4"/>
      <w:lvlJc w:val="left"/>
      <w:pPr>
        <w:tabs>
          <w:tab w:val="num" w:pos="1931"/>
        </w:tabs>
        <w:ind w:left="142" w:firstLine="709"/>
      </w:pPr>
      <w:rPr>
        <w:rFonts w:ascii="Arial" w:hAnsi="Arial" w:cs="Times New Roman" w:hint="default"/>
        <w:sz w:val="24"/>
      </w:rPr>
    </w:lvl>
    <w:lvl w:ilvl="4">
      <w:start w:val="1"/>
      <w:numFmt w:val="decimal"/>
      <w:lvlText w:val="%1.%2.%3.%4.%5."/>
      <w:lvlJc w:val="left"/>
      <w:pPr>
        <w:tabs>
          <w:tab w:val="num" w:pos="3022"/>
        </w:tabs>
        <w:ind w:left="2374" w:hanging="792"/>
      </w:pPr>
    </w:lvl>
    <w:lvl w:ilvl="5">
      <w:start w:val="1"/>
      <w:numFmt w:val="decimal"/>
      <w:lvlText w:val="%1.%2.%3.%4.%5.%6."/>
      <w:lvlJc w:val="left"/>
      <w:pPr>
        <w:tabs>
          <w:tab w:val="num" w:pos="3742"/>
        </w:tabs>
        <w:ind w:left="2878" w:hanging="936"/>
      </w:pPr>
    </w:lvl>
    <w:lvl w:ilvl="6">
      <w:start w:val="1"/>
      <w:numFmt w:val="decimal"/>
      <w:lvlText w:val="%1.%2.%3.%4.%5.%6.%7."/>
      <w:lvlJc w:val="left"/>
      <w:pPr>
        <w:tabs>
          <w:tab w:val="num" w:pos="4462"/>
        </w:tabs>
        <w:ind w:left="3382" w:hanging="1080"/>
      </w:pPr>
    </w:lvl>
    <w:lvl w:ilvl="7">
      <w:start w:val="1"/>
      <w:numFmt w:val="decimal"/>
      <w:lvlText w:val="%1.%2.%3.%4.%5.%6.%7.%8."/>
      <w:lvlJc w:val="left"/>
      <w:pPr>
        <w:tabs>
          <w:tab w:val="num" w:pos="4822"/>
        </w:tabs>
        <w:ind w:left="3886" w:hanging="1224"/>
      </w:pPr>
    </w:lvl>
    <w:lvl w:ilvl="8">
      <w:start w:val="1"/>
      <w:numFmt w:val="decimal"/>
      <w:lvlText w:val="%1.%2.%3.%4.%5.%6.%7.%8.%9."/>
      <w:lvlJc w:val="left"/>
      <w:pPr>
        <w:tabs>
          <w:tab w:val="num" w:pos="5542"/>
        </w:tabs>
        <w:ind w:left="4462" w:hanging="1440"/>
      </w:pPr>
    </w:lvl>
  </w:abstractNum>
  <w:abstractNum w:abstractNumId="5">
    <w:nsid w:val="6B7C3E9E"/>
    <w:multiLevelType w:val="multilevel"/>
    <w:tmpl w:val="402E9430"/>
    <w:lvl w:ilvl="0">
      <w:start w:val="1"/>
      <w:numFmt w:val="decimal"/>
      <w:lvlText w:val="%1"/>
      <w:lvlJc w:val="left"/>
      <w:pPr>
        <w:tabs>
          <w:tab w:val="num" w:pos="1211"/>
        </w:tabs>
        <w:ind w:left="-56" w:firstLine="907"/>
      </w:pPr>
      <w:rPr>
        <w:rFonts w:ascii="Arial" w:hAnsi="Arial" w:cs="Times New Roman" w:hint="default"/>
        <w:b/>
        <w:i w:val="0"/>
        <w:sz w:val="28"/>
      </w:rPr>
    </w:lvl>
    <w:lvl w:ilvl="1">
      <w:start w:val="1"/>
      <w:numFmt w:val="decimal"/>
      <w:lvlText w:val="%1.%2"/>
      <w:lvlJc w:val="left"/>
      <w:pPr>
        <w:tabs>
          <w:tab w:val="num" w:pos="1571"/>
        </w:tabs>
        <w:ind w:left="0" w:firstLine="851"/>
      </w:pPr>
      <w:rPr>
        <w:rFonts w:ascii="Arial" w:hAnsi="Arial" w:cs="Times New Roman" w:hint="default"/>
        <w:b w:val="0"/>
        <w:i w:val="0"/>
        <w:sz w:val="28"/>
      </w:rPr>
    </w:lvl>
    <w:lvl w:ilvl="2">
      <w:start w:val="1"/>
      <w:numFmt w:val="decimal"/>
      <w:pStyle w:val="3"/>
      <w:lvlText w:val="8.1.%3"/>
      <w:lvlJc w:val="left"/>
      <w:pPr>
        <w:tabs>
          <w:tab w:val="num" w:pos="1571"/>
        </w:tabs>
        <w:ind w:left="142" w:firstLine="709"/>
      </w:pPr>
      <w:rPr>
        <w:rFonts w:ascii="Arial" w:hAnsi="Arial" w:cs="Times New Roman" w:hint="default"/>
        <w:b w:val="0"/>
        <w:i w:val="0"/>
        <w:sz w:val="28"/>
      </w:rPr>
    </w:lvl>
    <w:lvl w:ilvl="3">
      <w:start w:val="1"/>
      <w:numFmt w:val="decimal"/>
      <w:lvlText w:val="%1.%2.%3.%4"/>
      <w:lvlJc w:val="left"/>
      <w:pPr>
        <w:tabs>
          <w:tab w:val="num" w:pos="1931"/>
        </w:tabs>
        <w:ind w:left="142" w:firstLine="709"/>
      </w:pPr>
      <w:rPr>
        <w:rFonts w:ascii="Arial" w:hAnsi="Arial" w:cs="Times New Roman" w:hint="default"/>
        <w:sz w:val="24"/>
      </w:rPr>
    </w:lvl>
    <w:lvl w:ilvl="4">
      <w:start w:val="1"/>
      <w:numFmt w:val="decimal"/>
      <w:lvlText w:val="%1.%2.%3.%4.%5."/>
      <w:lvlJc w:val="left"/>
      <w:pPr>
        <w:tabs>
          <w:tab w:val="num" w:pos="3022"/>
        </w:tabs>
        <w:ind w:left="2374" w:hanging="792"/>
      </w:pPr>
    </w:lvl>
    <w:lvl w:ilvl="5">
      <w:start w:val="1"/>
      <w:numFmt w:val="decimal"/>
      <w:lvlText w:val="%1.%2.%3.%4.%5.%6."/>
      <w:lvlJc w:val="left"/>
      <w:pPr>
        <w:tabs>
          <w:tab w:val="num" w:pos="3742"/>
        </w:tabs>
        <w:ind w:left="2878" w:hanging="936"/>
      </w:pPr>
    </w:lvl>
    <w:lvl w:ilvl="6">
      <w:start w:val="1"/>
      <w:numFmt w:val="decimal"/>
      <w:lvlText w:val="%1.%2.%3.%4.%5.%6.%7."/>
      <w:lvlJc w:val="left"/>
      <w:pPr>
        <w:tabs>
          <w:tab w:val="num" w:pos="4462"/>
        </w:tabs>
        <w:ind w:left="3382" w:hanging="1080"/>
      </w:pPr>
    </w:lvl>
    <w:lvl w:ilvl="7">
      <w:start w:val="1"/>
      <w:numFmt w:val="decimal"/>
      <w:lvlText w:val="%1.%2.%3.%4.%5.%6.%7.%8."/>
      <w:lvlJc w:val="left"/>
      <w:pPr>
        <w:tabs>
          <w:tab w:val="num" w:pos="4822"/>
        </w:tabs>
        <w:ind w:left="3886" w:hanging="1224"/>
      </w:pPr>
    </w:lvl>
    <w:lvl w:ilvl="8">
      <w:start w:val="1"/>
      <w:numFmt w:val="decimal"/>
      <w:lvlText w:val="%1.%2.%3.%4.%5.%6.%7.%8.%9."/>
      <w:lvlJc w:val="left"/>
      <w:pPr>
        <w:tabs>
          <w:tab w:val="num" w:pos="5542"/>
        </w:tabs>
        <w:ind w:left="4462" w:hanging="1440"/>
      </w:pPr>
    </w:lvl>
  </w:abstractNum>
  <w:abstractNum w:abstractNumId="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580C"/>
    <w:rsid w:val="00031009"/>
    <w:rsid w:val="00065300"/>
    <w:rsid w:val="000A0BE3"/>
    <w:rsid w:val="0010133A"/>
    <w:rsid w:val="00113F6C"/>
    <w:rsid w:val="001337FF"/>
    <w:rsid w:val="001563A3"/>
    <w:rsid w:val="00171E2D"/>
    <w:rsid w:val="00174D42"/>
    <w:rsid w:val="001A2BB5"/>
    <w:rsid w:val="001B1126"/>
    <w:rsid w:val="00202A8D"/>
    <w:rsid w:val="00205B1A"/>
    <w:rsid w:val="00206C23"/>
    <w:rsid w:val="0021414F"/>
    <w:rsid w:val="0021511C"/>
    <w:rsid w:val="00224647"/>
    <w:rsid w:val="00251EF7"/>
    <w:rsid w:val="00287048"/>
    <w:rsid w:val="002944C2"/>
    <w:rsid w:val="002A283D"/>
    <w:rsid w:val="002A6D59"/>
    <w:rsid w:val="002D6221"/>
    <w:rsid w:val="002F0E35"/>
    <w:rsid w:val="00311FCD"/>
    <w:rsid w:val="00312A7C"/>
    <w:rsid w:val="00333BBA"/>
    <w:rsid w:val="003426F8"/>
    <w:rsid w:val="0036454C"/>
    <w:rsid w:val="00373B42"/>
    <w:rsid w:val="003831E2"/>
    <w:rsid w:val="003A7AA7"/>
    <w:rsid w:val="003F13DC"/>
    <w:rsid w:val="00410482"/>
    <w:rsid w:val="00432539"/>
    <w:rsid w:val="00436E8A"/>
    <w:rsid w:val="00437505"/>
    <w:rsid w:val="00444D94"/>
    <w:rsid w:val="004B4719"/>
    <w:rsid w:val="004E3477"/>
    <w:rsid w:val="004F2133"/>
    <w:rsid w:val="00500053"/>
    <w:rsid w:val="00522EE3"/>
    <w:rsid w:val="00577572"/>
    <w:rsid w:val="005A64BD"/>
    <w:rsid w:val="005D7FA7"/>
    <w:rsid w:val="005F6408"/>
    <w:rsid w:val="00605B81"/>
    <w:rsid w:val="006474CC"/>
    <w:rsid w:val="00655F6D"/>
    <w:rsid w:val="00664D0C"/>
    <w:rsid w:val="00676A39"/>
    <w:rsid w:val="00695B56"/>
    <w:rsid w:val="006A4112"/>
    <w:rsid w:val="006A6CA9"/>
    <w:rsid w:val="006A7449"/>
    <w:rsid w:val="006B3325"/>
    <w:rsid w:val="006B37FC"/>
    <w:rsid w:val="006C5999"/>
    <w:rsid w:val="006D2E0F"/>
    <w:rsid w:val="006E417A"/>
    <w:rsid w:val="006F46EC"/>
    <w:rsid w:val="0071569C"/>
    <w:rsid w:val="00716AA3"/>
    <w:rsid w:val="00717F6A"/>
    <w:rsid w:val="0073294B"/>
    <w:rsid w:val="00750D3F"/>
    <w:rsid w:val="00773BD1"/>
    <w:rsid w:val="00774D38"/>
    <w:rsid w:val="00787942"/>
    <w:rsid w:val="007A15AF"/>
    <w:rsid w:val="007B3505"/>
    <w:rsid w:val="007D1CFD"/>
    <w:rsid w:val="007E5AA4"/>
    <w:rsid w:val="007F1E69"/>
    <w:rsid w:val="007F4E07"/>
    <w:rsid w:val="008029F1"/>
    <w:rsid w:val="0080737A"/>
    <w:rsid w:val="0083331B"/>
    <w:rsid w:val="00842B7C"/>
    <w:rsid w:val="00853407"/>
    <w:rsid w:val="00855DB7"/>
    <w:rsid w:val="008738E2"/>
    <w:rsid w:val="00876E39"/>
    <w:rsid w:val="0087796B"/>
    <w:rsid w:val="008A1C31"/>
    <w:rsid w:val="00912CAC"/>
    <w:rsid w:val="00920028"/>
    <w:rsid w:val="00926775"/>
    <w:rsid w:val="00953198"/>
    <w:rsid w:val="00954FCF"/>
    <w:rsid w:val="00955145"/>
    <w:rsid w:val="009660E1"/>
    <w:rsid w:val="00971063"/>
    <w:rsid w:val="00971AE6"/>
    <w:rsid w:val="00976F67"/>
    <w:rsid w:val="00986EDE"/>
    <w:rsid w:val="00991CA6"/>
    <w:rsid w:val="009A21F6"/>
    <w:rsid w:val="009B3070"/>
    <w:rsid w:val="009B767C"/>
    <w:rsid w:val="009C4A31"/>
    <w:rsid w:val="009E42C8"/>
    <w:rsid w:val="009F476A"/>
    <w:rsid w:val="00A23016"/>
    <w:rsid w:val="00A27435"/>
    <w:rsid w:val="00A32F3B"/>
    <w:rsid w:val="00A33A31"/>
    <w:rsid w:val="00A37BA3"/>
    <w:rsid w:val="00A45146"/>
    <w:rsid w:val="00A545E1"/>
    <w:rsid w:val="00A74A6C"/>
    <w:rsid w:val="00AB016E"/>
    <w:rsid w:val="00AC7585"/>
    <w:rsid w:val="00B03BB6"/>
    <w:rsid w:val="00B03C92"/>
    <w:rsid w:val="00B10709"/>
    <w:rsid w:val="00B30512"/>
    <w:rsid w:val="00B372CA"/>
    <w:rsid w:val="00B65BFF"/>
    <w:rsid w:val="00B66D6C"/>
    <w:rsid w:val="00B67BCE"/>
    <w:rsid w:val="00BB12F6"/>
    <w:rsid w:val="00BD2C0E"/>
    <w:rsid w:val="00BD45AA"/>
    <w:rsid w:val="00BD508D"/>
    <w:rsid w:val="00BE1DA4"/>
    <w:rsid w:val="00BE6400"/>
    <w:rsid w:val="00BF2356"/>
    <w:rsid w:val="00C228CC"/>
    <w:rsid w:val="00C344A0"/>
    <w:rsid w:val="00C37303"/>
    <w:rsid w:val="00C64F02"/>
    <w:rsid w:val="00C82899"/>
    <w:rsid w:val="00C92CC3"/>
    <w:rsid w:val="00CB0758"/>
    <w:rsid w:val="00CB3F00"/>
    <w:rsid w:val="00CD15BC"/>
    <w:rsid w:val="00CD2151"/>
    <w:rsid w:val="00CE6C59"/>
    <w:rsid w:val="00D02586"/>
    <w:rsid w:val="00D509C1"/>
    <w:rsid w:val="00D54606"/>
    <w:rsid w:val="00D73BF0"/>
    <w:rsid w:val="00D777FB"/>
    <w:rsid w:val="00D80F3A"/>
    <w:rsid w:val="00DA0FD7"/>
    <w:rsid w:val="00DE13D5"/>
    <w:rsid w:val="00DE145B"/>
    <w:rsid w:val="00E1245A"/>
    <w:rsid w:val="00E329A9"/>
    <w:rsid w:val="00E47990"/>
    <w:rsid w:val="00E50508"/>
    <w:rsid w:val="00E61BE0"/>
    <w:rsid w:val="00E62FC2"/>
    <w:rsid w:val="00E7429A"/>
    <w:rsid w:val="00E82BC6"/>
    <w:rsid w:val="00E92C6B"/>
    <w:rsid w:val="00EA25CA"/>
    <w:rsid w:val="00EB0C0A"/>
    <w:rsid w:val="00EE5B95"/>
    <w:rsid w:val="00EF3BEF"/>
    <w:rsid w:val="00F2306A"/>
    <w:rsid w:val="00F366FB"/>
    <w:rsid w:val="00F76B84"/>
    <w:rsid w:val="00F91D85"/>
    <w:rsid w:val="00F95266"/>
    <w:rsid w:val="00FA6F57"/>
    <w:rsid w:val="00FB2076"/>
    <w:rsid w:val="00FC4BBF"/>
    <w:rsid w:val="00FE0C88"/>
    <w:rsid w:val="00FE1B70"/>
    <w:rsid w:val="00FE58C0"/>
    <w:rsid w:val="00FF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2"/>
    <w:link w:val="10"/>
    <w:qFormat/>
    <w:rsid w:val="006C5999"/>
    <w:pPr>
      <w:widowControl/>
      <w:tabs>
        <w:tab w:val="num" w:pos="1211"/>
        <w:tab w:val="left" w:pos="1276"/>
      </w:tabs>
      <w:snapToGrid/>
      <w:spacing w:before="480" w:after="480" w:line="240" w:lineRule="auto"/>
      <w:ind w:left="-56" w:firstLine="907"/>
      <w:jc w:val="left"/>
      <w:outlineLvl w:val="0"/>
    </w:pPr>
    <w:rPr>
      <w:b/>
      <w:kern w:val="28"/>
      <w:lang w:eastAsia="ru-RU"/>
    </w:rPr>
  </w:style>
  <w:style w:type="paragraph" w:styleId="2">
    <w:name w:val="heading 2"/>
    <w:basedOn w:val="a0"/>
    <w:next w:val="a1"/>
    <w:link w:val="20"/>
    <w:uiPriority w:val="9"/>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0"/>
    <w:link w:val="30"/>
    <w:autoRedefine/>
    <w:uiPriority w:val="9"/>
    <w:semiHidden/>
    <w:unhideWhenUsed/>
    <w:qFormat/>
    <w:rsid w:val="006C5999"/>
    <w:pPr>
      <w:widowControl/>
      <w:numPr>
        <w:ilvl w:val="2"/>
        <w:numId w:val="8"/>
      </w:numPr>
      <w:tabs>
        <w:tab w:val="left" w:pos="1820"/>
      </w:tabs>
      <w:suppressAutoHyphens w:val="0"/>
      <w:snapToGrid/>
      <w:spacing w:line="240" w:lineRule="auto"/>
      <w:jc w:val="left"/>
      <w:outlineLvl w:val="2"/>
    </w:pPr>
    <w:rPr>
      <w:lang w:eastAsia="ru-RU"/>
    </w:rPr>
  </w:style>
  <w:style w:type="paragraph" w:styleId="4">
    <w:name w:val="heading 4"/>
    <w:basedOn w:val="a0"/>
    <w:next w:val="a0"/>
    <w:link w:val="40"/>
    <w:unhideWhenUsed/>
    <w:qFormat/>
    <w:rsid w:val="00954FCF"/>
    <w:pPr>
      <w:keepNext/>
      <w:spacing w:before="240" w:after="60"/>
      <w:outlineLvl w:val="3"/>
    </w:pPr>
    <w:rPr>
      <w:rFonts w:ascii="Calibri" w:hAnsi="Calibri"/>
      <w:b/>
      <w:bCs/>
      <w:sz w:val="28"/>
      <w:szCs w:val="28"/>
      <w:lang w:val="x-none"/>
    </w:rPr>
  </w:style>
  <w:style w:type="paragraph" w:styleId="5">
    <w:name w:val="heading 5"/>
    <w:basedOn w:val="a0"/>
    <w:link w:val="50"/>
    <w:unhideWhenUsed/>
    <w:qFormat/>
    <w:rsid w:val="006C5999"/>
    <w:pPr>
      <w:widowControl/>
      <w:suppressAutoHyphens w:val="0"/>
      <w:snapToGrid/>
      <w:spacing w:line="240" w:lineRule="auto"/>
      <w:ind w:firstLine="0"/>
      <w:jc w:val="left"/>
      <w:outlineLvl w:val="4"/>
    </w:pPr>
    <w:rPr>
      <w:lang w:eastAsia="ru-RU"/>
    </w:rPr>
  </w:style>
  <w:style w:type="paragraph" w:styleId="6">
    <w:name w:val="heading 6"/>
    <w:basedOn w:val="a0"/>
    <w:next w:val="a0"/>
    <w:link w:val="60"/>
    <w:unhideWhenUsed/>
    <w:qFormat/>
    <w:rsid w:val="006C5999"/>
    <w:pPr>
      <w:widowControl/>
      <w:suppressAutoHyphens w:val="0"/>
      <w:snapToGrid/>
      <w:spacing w:line="240" w:lineRule="auto"/>
      <w:ind w:firstLine="0"/>
      <w:jc w:val="left"/>
      <w:outlineLvl w:val="5"/>
    </w:pPr>
    <w:rPr>
      <w:lang w:eastAsia="ru-RU"/>
    </w:rPr>
  </w:style>
  <w:style w:type="paragraph" w:styleId="7">
    <w:name w:val="heading 7"/>
    <w:basedOn w:val="a0"/>
    <w:link w:val="70"/>
    <w:unhideWhenUsed/>
    <w:qFormat/>
    <w:rsid w:val="006C5999"/>
    <w:pPr>
      <w:widowControl/>
      <w:numPr>
        <w:ilvl w:val="6"/>
        <w:numId w:val="10"/>
      </w:numPr>
      <w:suppressAutoHyphens w:val="0"/>
      <w:snapToGrid/>
      <w:spacing w:line="240" w:lineRule="auto"/>
      <w:jc w:val="left"/>
      <w:outlineLvl w:val="6"/>
    </w:pPr>
    <w:rPr>
      <w:lang w:eastAsia="ru-RU"/>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0"/>
    <w:next w:val="a0"/>
    <w:link w:val="90"/>
    <w:unhideWhenUsed/>
    <w:qFormat/>
    <w:rsid w:val="006C5999"/>
    <w:pPr>
      <w:keepNext/>
      <w:widowControl/>
      <w:suppressAutoHyphens w:val="0"/>
      <w:snapToGrid/>
      <w:spacing w:line="240" w:lineRule="auto"/>
      <w:ind w:firstLine="0"/>
      <w:jc w:val="center"/>
      <w:outlineLvl w:val="8"/>
    </w:pPr>
    <w:rPr>
      <w:b/>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0"/>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2"/>
    <w:link w:val="32"/>
    <w:rsid w:val="00954FCF"/>
    <w:rPr>
      <w:rFonts w:ascii="Times New Roman" w:eastAsia="Times New Roman" w:hAnsi="Times New Roman" w:cs="Times New Roman"/>
      <w:sz w:val="16"/>
      <w:szCs w:val="16"/>
      <w:lang w:val="x-none" w:eastAsia="ru-RU"/>
    </w:rPr>
  </w:style>
  <w:style w:type="paragraph" w:styleId="34">
    <w:name w:val="Body Text 3"/>
    <w:basedOn w:val="a0"/>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2"/>
    <w:link w:val="34"/>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character" w:customStyle="1" w:styleId="af9">
    <w:name w:val="Цветовое выделение"/>
    <w:uiPriority w:val="99"/>
    <w:rsid w:val="00A45146"/>
    <w:rPr>
      <w:b/>
      <w:bCs/>
      <w:color w:val="26282F"/>
    </w:rPr>
  </w:style>
  <w:style w:type="character" w:customStyle="1" w:styleId="afa">
    <w:name w:val="Гипертекстовая ссылка"/>
    <w:basedOn w:val="af9"/>
    <w:uiPriority w:val="99"/>
    <w:rsid w:val="00D73BF0"/>
    <w:rPr>
      <w:b w:val="0"/>
      <w:bCs w:val="0"/>
      <w:color w:val="106BBE"/>
    </w:rPr>
  </w:style>
  <w:style w:type="character" w:customStyle="1" w:styleId="10">
    <w:name w:val="Заголовок 1 Знак"/>
    <w:basedOn w:val="a2"/>
    <w:link w:val="1"/>
    <w:rsid w:val="006C5999"/>
    <w:rPr>
      <w:rFonts w:ascii="Times New Roman" w:eastAsia="Times New Roman" w:hAnsi="Times New Roman" w:cs="Times New Roman"/>
      <w:b/>
      <w:kern w:val="28"/>
      <w:sz w:val="24"/>
      <w:szCs w:val="24"/>
      <w:lang w:eastAsia="ru-RU"/>
    </w:rPr>
  </w:style>
  <w:style w:type="character" w:customStyle="1" w:styleId="30">
    <w:name w:val="Заголовок 3 Знак"/>
    <w:basedOn w:val="a2"/>
    <w:link w:val="3"/>
    <w:rsid w:val="006C5999"/>
    <w:rPr>
      <w:rFonts w:ascii="Times New Roman" w:eastAsia="Times New Roman" w:hAnsi="Times New Roman" w:cs="Times New Roman"/>
      <w:sz w:val="24"/>
      <w:szCs w:val="24"/>
      <w:lang w:eastAsia="ru-RU"/>
    </w:rPr>
  </w:style>
  <w:style w:type="character" w:customStyle="1" w:styleId="50">
    <w:name w:val="Заголовок 5 Знак"/>
    <w:basedOn w:val="a2"/>
    <w:link w:val="5"/>
    <w:rsid w:val="006C5999"/>
    <w:rPr>
      <w:rFonts w:ascii="Times New Roman" w:eastAsia="Times New Roman" w:hAnsi="Times New Roman" w:cs="Times New Roman"/>
      <w:sz w:val="24"/>
      <w:szCs w:val="24"/>
      <w:lang w:eastAsia="ru-RU"/>
    </w:rPr>
  </w:style>
  <w:style w:type="character" w:customStyle="1" w:styleId="60">
    <w:name w:val="Заголовок 6 Знак"/>
    <w:basedOn w:val="a2"/>
    <w:link w:val="6"/>
    <w:rsid w:val="006C5999"/>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6C5999"/>
    <w:rPr>
      <w:rFonts w:ascii="Times New Roman" w:eastAsia="Times New Roman" w:hAnsi="Times New Roman" w:cs="Times New Roman"/>
      <w:sz w:val="24"/>
      <w:szCs w:val="24"/>
      <w:lang w:eastAsia="ru-RU"/>
    </w:rPr>
  </w:style>
  <w:style w:type="character" w:customStyle="1" w:styleId="90">
    <w:name w:val="Заголовок 9 Знак"/>
    <w:basedOn w:val="a2"/>
    <w:link w:val="9"/>
    <w:rsid w:val="006C5999"/>
    <w:rPr>
      <w:rFonts w:ascii="Times New Roman" w:eastAsia="Times New Roman" w:hAnsi="Times New Roman" w:cs="Times New Roman"/>
      <w:b/>
      <w:sz w:val="24"/>
      <w:szCs w:val="24"/>
      <w:lang w:eastAsia="ru-RU"/>
    </w:rPr>
  </w:style>
  <w:style w:type="numbering" w:customStyle="1" w:styleId="11">
    <w:name w:val="Нет списка1"/>
    <w:next w:val="a4"/>
    <w:uiPriority w:val="99"/>
    <w:semiHidden/>
    <w:unhideWhenUsed/>
    <w:rsid w:val="006C5999"/>
  </w:style>
  <w:style w:type="paragraph" w:styleId="afb">
    <w:name w:val="caption"/>
    <w:basedOn w:val="a0"/>
    <w:next w:val="a0"/>
    <w:unhideWhenUsed/>
    <w:qFormat/>
    <w:rsid w:val="006C5999"/>
    <w:pPr>
      <w:widowControl/>
      <w:suppressAutoHyphens w:val="0"/>
      <w:snapToGrid/>
      <w:spacing w:after="120" w:line="240" w:lineRule="auto"/>
      <w:ind w:firstLine="0"/>
      <w:jc w:val="center"/>
    </w:pPr>
    <w:rPr>
      <w:caps/>
      <w:kern w:val="28"/>
      <w:lang w:eastAsia="ru-RU"/>
    </w:rPr>
  </w:style>
  <w:style w:type="paragraph" w:styleId="afc">
    <w:name w:val="Title"/>
    <w:basedOn w:val="a0"/>
    <w:link w:val="afd"/>
    <w:uiPriority w:val="10"/>
    <w:qFormat/>
    <w:rsid w:val="006C5999"/>
    <w:pPr>
      <w:widowControl/>
      <w:suppressAutoHyphens w:val="0"/>
      <w:snapToGrid/>
      <w:spacing w:after="240" w:line="240" w:lineRule="auto"/>
      <w:ind w:firstLine="0"/>
      <w:jc w:val="center"/>
      <w:outlineLvl w:val="4"/>
    </w:pPr>
    <w:rPr>
      <w:b/>
      <w:caps/>
      <w:kern w:val="28"/>
      <w:lang w:eastAsia="ru-RU"/>
    </w:rPr>
  </w:style>
  <w:style w:type="character" w:customStyle="1" w:styleId="afd">
    <w:name w:val="Название Знак"/>
    <w:basedOn w:val="a2"/>
    <w:link w:val="afc"/>
    <w:rsid w:val="006C5999"/>
    <w:rPr>
      <w:rFonts w:ascii="Times New Roman" w:eastAsia="Times New Roman" w:hAnsi="Times New Roman" w:cs="Times New Roman"/>
      <w:b/>
      <w:caps/>
      <w:kern w:val="28"/>
      <w:sz w:val="24"/>
      <w:szCs w:val="24"/>
      <w:lang w:eastAsia="ru-RU"/>
    </w:rPr>
  </w:style>
  <w:style w:type="paragraph" w:styleId="afe">
    <w:name w:val="Subtitle"/>
    <w:basedOn w:val="a0"/>
    <w:link w:val="aff"/>
    <w:qFormat/>
    <w:rsid w:val="006C5999"/>
    <w:pPr>
      <w:widowControl/>
      <w:tabs>
        <w:tab w:val="left" w:pos="851"/>
        <w:tab w:val="left" w:pos="3686"/>
        <w:tab w:val="left" w:pos="8931"/>
      </w:tabs>
      <w:suppressAutoHyphens w:val="0"/>
      <w:snapToGrid/>
      <w:spacing w:line="240" w:lineRule="auto"/>
      <w:ind w:left="92" w:right="47" w:firstLine="50"/>
      <w:jc w:val="center"/>
    </w:pPr>
    <w:rPr>
      <w:rFonts w:cs="Arial"/>
      <w:b/>
      <w:bCs/>
      <w:noProof/>
      <w:spacing w:val="100"/>
      <w:sz w:val="32"/>
      <w:szCs w:val="28"/>
      <w:lang w:eastAsia="ru-RU"/>
    </w:rPr>
  </w:style>
  <w:style w:type="character" w:customStyle="1" w:styleId="aff">
    <w:name w:val="Подзаголовок Знак"/>
    <w:basedOn w:val="a2"/>
    <w:link w:val="afe"/>
    <w:rsid w:val="006C5999"/>
    <w:rPr>
      <w:rFonts w:ascii="Times New Roman" w:eastAsia="Times New Roman" w:hAnsi="Times New Roman" w:cs="Arial"/>
      <w:b/>
      <w:bCs/>
      <w:noProof/>
      <w:spacing w:val="100"/>
      <w:sz w:val="32"/>
      <w:szCs w:val="28"/>
      <w:lang w:eastAsia="ru-RU"/>
    </w:rPr>
  </w:style>
  <w:style w:type="paragraph" w:customStyle="1" w:styleId="210">
    <w:name w:val="Заголовок 21"/>
    <w:basedOn w:val="a0"/>
    <w:next w:val="a0"/>
    <w:autoRedefine/>
    <w:qFormat/>
    <w:rsid w:val="00065300"/>
    <w:pPr>
      <w:tabs>
        <w:tab w:val="left" w:pos="1820"/>
      </w:tabs>
      <w:suppressAutoHyphens w:val="0"/>
      <w:snapToGrid/>
      <w:spacing w:line="360" w:lineRule="auto"/>
      <w:ind w:firstLine="851"/>
      <w:outlineLvl w:val="1"/>
    </w:pPr>
    <w:rPr>
      <w:rFonts w:asciiTheme="majorHAnsi" w:eastAsiaTheme="majorEastAsia" w:hAnsiTheme="majorHAnsi" w:cstheme="majorBidi"/>
      <w:b/>
      <w:bCs/>
      <w:color w:val="4F81BD" w:themeColor="accent1"/>
      <w:sz w:val="26"/>
      <w:szCs w:val="26"/>
      <w:lang w:eastAsia="en-US"/>
    </w:rPr>
  </w:style>
  <w:style w:type="paragraph" w:customStyle="1" w:styleId="310">
    <w:name w:val="Заголовок 31"/>
    <w:basedOn w:val="a0"/>
    <w:next w:val="3"/>
    <w:autoRedefine/>
    <w:qFormat/>
    <w:rsid w:val="00065300"/>
    <w:pPr>
      <w:tabs>
        <w:tab w:val="num" w:pos="1571"/>
        <w:tab w:val="left" w:pos="1820"/>
      </w:tabs>
      <w:suppressAutoHyphens w:val="0"/>
      <w:snapToGrid/>
      <w:spacing w:line="360" w:lineRule="auto"/>
      <w:ind w:left="142" w:firstLine="709"/>
      <w:jc w:val="left"/>
      <w:outlineLvl w:val="2"/>
    </w:pPr>
    <w:rPr>
      <w:rFonts w:asciiTheme="majorHAnsi" w:eastAsiaTheme="majorEastAsia" w:hAnsiTheme="majorHAnsi" w:cstheme="majorBidi"/>
      <w:b/>
      <w:bCs/>
      <w:color w:val="4F81BD" w:themeColor="accent1"/>
      <w:sz w:val="22"/>
      <w:szCs w:val="22"/>
      <w:lang w:eastAsia="en-US"/>
    </w:rPr>
  </w:style>
  <w:style w:type="paragraph" w:customStyle="1" w:styleId="12">
    <w:name w:val="Название1"/>
    <w:basedOn w:val="a0"/>
    <w:next w:val="afc"/>
    <w:qFormat/>
    <w:rsid w:val="00065300"/>
    <w:pPr>
      <w:tabs>
        <w:tab w:val="left" w:pos="1021"/>
      </w:tabs>
      <w:suppressAutoHyphens w:val="0"/>
      <w:snapToGrid/>
      <w:spacing w:after="240" w:line="360" w:lineRule="auto"/>
      <w:ind w:firstLine="851"/>
      <w:jc w:val="center"/>
      <w:outlineLvl w:val="4"/>
    </w:pPr>
    <w:rPr>
      <w:rFonts w:ascii="Arial" w:hAnsi="Arial"/>
      <w:b/>
      <w:caps/>
      <w:snapToGrid w:val="0"/>
      <w:kern w:val="28"/>
      <w:sz w:val="28"/>
      <w:szCs w:val="22"/>
      <w:lang w:eastAsia="en-US"/>
    </w:rPr>
  </w:style>
  <w:style w:type="table" w:customStyle="1" w:styleId="13">
    <w:name w:val="Сетка таблицы1"/>
    <w:basedOn w:val="a3"/>
    <w:next w:val="af6"/>
    <w:uiPriority w:val="59"/>
    <w:rsid w:val="000653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
    <w:name w:val="Заголовок 2 Знак1"/>
    <w:basedOn w:val="a2"/>
    <w:uiPriority w:val="9"/>
    <w:semiHidden/>
    <w:rsid w:val="00065300"/>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2"/>
    <w:uiPriority w:val="9"/>
    <w:semiHidden/>
    <w:rsid w:val="00065300"/>
    <w:rPr>
      <w:rFonts w:asciiTheme="majorHAnsi" w:eastAsiaTheme="majorEastAsia" w:hAnsiTheme="majorHAnsi" w:cstheme="majorBidi"/>
      <w:b/>
      <w:bCs/>
      <w:color w:val="4F81BD" w:themeColor="accent1"/>
    </w:rPr>
  </w:style>
  <w:style w:type="character" w:customStyle="1" w:styleId="14">
    <w:name w:val="Название Знак1"/>
    <w:basedOn w:val="a2"/>
    <w:uiPriority w:val="10"/>
    <w:rsid w:val="00065300"/>
    <w:rPr>
      <w:rFonts w:asciiTheme="majorHAnsi" w:eastAsiaTheme="majorEastAsia" w:hAnsiTheme="majorHAnsi" w:cstheme="majorBidi"/>
      <w:color w:val="17365D" w:themeColor="text2" w:themeShade="BF"/>
      <w:spacing w:val="5"/>
      <w:kern w:val="28"/>
      <w:sz w:val="52"/>
      <w:szCs w:val="52"/>
    </w:rPr>
  </w:style>
  <w:style w:type="paragraph" w:customStyle="1" w:styleId="headertext">
    <w:name w:val="headertext"/>
    <w:basedOn w:val="a0"/>
    <w:uiPriority w:val="99"/>
    <w:qFormat/>
    <w:rsid w:val="00031009"/>
    <w:pPr>
      <w:widowControl/>
      <w:suppressAutoHyphens w:val="0"/>
      <w:snapToGrid/>
      <w:spacing w:before="100" w:beforeAutospacing="1" w:after="100" w:afterAutospacing="1" w:line="240" w:lineRule="auto"/>
      <w:ind w:firstLine="0"/>
      <w:jc w:val="left"/>
    </w:pPr>
    <w:rPr>
      <w:lang w:eastAsia="ru-RU"/>
    </w:rPr>
  </w:style>
  <w:style w:type="paragraph" w:customStyle="1" w:styleId="formattext">
    <w:name w:val="formattext"/>
    <w:basedOn w:val="a0"/>
    <w:uiPriority w:val="99"/>
    <w:qFormat/>
    <w:rsid w:val="00031009"/>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2"/>
    <w:link w:val="10"/>
    <w:qFormat/>
    <w:rsid w:val="006C5999"/>
    <w:pPr>
      <w:widowControl/>
      <w:tabs>
        <w:tab w:val="num" w:pos="1211"/>
        <w:tab w:val="left" w:pos="1276"/>
      </w:tabs>
      <w:snapToGrid/>
      <w:spacing w:before="480" w:after="480" w:line="240" w:lineRule="auto"/>
      <w:ind w:left="-56" w:firstLine="907"/>
      <w:jc w:val="left"/>
      <w:outlineLvl w:val="0"/>
    </w:pPr>
    <w:rPr>
      <w:b/>
      <w:kern w:val="28"/>
      <w:lang w:eastAsia="ru-RU"/>
    </w:rPr>
  </w:style>
  <w:style w:type="paragraph" w:styleId="2">
    <w:name w:val="heading 2"/>
    <w:basedOn w:val="a0"/>
    <w:next w:val="a1"/>
    <w:link w:val="20"/>
    <w:uiPriority w:val="9"/>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0"/>
    <w:link w:val="30"/>
    <w:autoRedefine/>
    <w:uiPriority w:val="9"/>
    <w:semiHidden/>
    <w:unhideWhenUsed/>
    <w:qFormat/>
    <w:rsid w:val="006C5999"/>
    <w:pPr>
      <w:widowControl/>
      <w:numPr>
        <w:ilvl w:val="2"/>
        <w:numId w:val="8"/>
      </w:numPr>
      <w:tabs>
        <w:tab w:val="left" w:pos="1820"/>
      </w:tabs>
      <w:suppressAutoHyphens w:val="0"/>
      <w:snapToGrid/>
      <w:spacing w:line="240" w:lineRule="auto"/>
      <w:jc w:val="left"/>
      <w:outlineLvl w:val="2"/>
    </w:pPr>
    <w:rPr>
      <w:lang w:eastAsia="ru-RU"/>
    </w:rPr>
  </w:style>
  <w:style w:type="paragraph" w:styleId="4">
    <w:name w:val="heading 4"/>
    <w:basedOn w:val="a0"/>
    <w:next w:val="a0"/>
    <w:link w:val="40"/>
    <w:unhideWhenUsed/>
    <w:qFormat/>
    <w:rsid w:val="00954FCF"/>
    <w:pPr>
      <w:keepNext/>
      <w:spacing w:before="240" w:after="60"/>
      <w:outlineLvl w:val="3"/>
    </w:pPr>
    <w:rPr>
      <w:rFonts w:ascii="Calibri" w:hAnsi="Calibri"/>
      <w:b/>
      <w:bCs/>
      <w:sz w:val="28"/>
      <w:szCs w:val="28"/>
      <w:lang w:val="x-none"/>
    </w:rPr>
  </w:style>
  <w:style w:type="paragraph" w:styleId="5">
    <w:name w:val="heading 5"/>
    <w:basedOn w:val="a0"/>
    <w:link w:val="50"/>
    <w:unhideWhenUsed/>
    <w:qFormat/>
    <w:rsid w:val="006C5999"/>
    <w:pPr>
      <w:widowControl/>
      <w:suppressAutoHyphens w:val="0"/>
      <w:snapToGrid/>
      <w:spacing w:line="240" w:lineRule="auto"/>
      <w:ind w:firstLine="0"/>
      <w:jc w:val="left"/>
      <w:outlineLvl w:val="4"/>
    </w:pPr>
    <w:rPr>
      <w:lang w:eastAsia="ru-RU"/>
    </w:rPr>
  </w:style>
  <w:style w:type="paragraph" w:styleId="6">
    <w:name w:val="heading 6"/>
    <w:basedOn w:val="a0"/>
    <w:next w:val="a0"/>
    <w:link w:val="60"/>
    <w:unhideWhenUsed/>
    <w:qFormat/>
    <w:rsid w:val="006C5999"/>
    <w:pPr>
      <w:widowControl/>
      <w:suppressAutoHyphens w:val="0"/>
      <w:snapToGrid/>
      <w:spacing w:line="240" w:lineRule="auto"/>
      <w:ind w:firstLine="0"/>
      <w:jc w:val="left"/>
      <w:outlineLvl w:val="5"/>
    </w:pPr>
    <w:rPr>
      <w:lang w:eastAsia="ru-RU"/>
    </w:rPr>
  </w:style>
  <w:style w:type="paragraph" w:styleId="7">
    <w:name w:val="heading 7"/>
    <w:basedOn w:val="a0"/>
    <w:link w:val="70"/>
    <w:unhideWhenUsed/>
    <w:qFormat/>
    <w:rsid w:val="006C5999"/>
    <w:pPr>
      <w:widowControl/>
      <w:numPr>
        <w:ilvl w:val="6"/>
        <w:numId w:val="10"/>
      </w:numPr>
      <w:suppressAutoHyphens w:val="0"/>
      <w:snapToGrid/>
      <w:spacing w:line="240" w:lineRule="auto"/>
      <w:jc w:val="left"/>
      <w:outlineLvl w:val="6"/>
    </w:pPr>
    <w:rPr>
      <w:lang w:eastAsia="ru-RU"/>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0"/>
    <w:next w:val="a0"/>
    <w:link w:val="90"/>
    <w:unhideWhenUsed/>
    <w:qFormat/>
    <w:rsid w:val="006C5999"/>
    <w:pPr>
      <w:keepNext/>
      <w:widowControl/>
      <w:suppressAutoHyphens w:val="0"/>
      <w:snapToGrid/>
      <w:spacing w:line="240" w:lineRule="auto"/>
      <w:ind w:firstLine="0"/>
      <w:jc w:val="center"/>
      <w:outlineLvl w:val="8"/>
    </w:pPr>
    <w:rPr>
      <w:b/>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0"/>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2"/>
    <w:link w:val="32"/>
    <w:rsid w:val="00954FCF"/>
    <w:rPr>
      <w:rFonts w:ascii="Times New Roman" w:eastAsia="Times New Roman" w:hAnsi="Times New Roman" w:cs="Times New Roman"/>
      <w:sz w:val="16"/>
      <w:szCs w:val="16"/>
      <w:lang w:val="x-none" w:eastAsia="ru-RU"/>
    </w:rPr>
  </w:style>
  <w:style w:type="paragraph" w:styleId="34">
    <w:name w:val="Body Text 3"/>
    <w:basedOn w:val="a0"/>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2"/>
    <w:link w:val="34"/>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character" w:customStyle="1" w:styleId="af9">
    <w:name w:val="Цветовое выделение"/>
    <w:uiPriority w:val="99"/>
    <w:rsid w:val="00A45146"/>
    <w:rPr>
      <w:b/>
      <w:bCs/>
      <w:color w:val="26282F"/>
    </w:rPr>
  </w:style>
  <w:style w:type="character" w:customStyle="1" w:styleId="afa">
    <w:name w:val="Гипертекстовая ссылка"/>
    <w:basedOn w:val="af9"/>
    <w:uiPriority w:val="99"/>
    <w:rsid w:val="00D73BF0"/>
    <w:rPr>
      <w:b w:val="0"/>
      <w:bCs w:val="0"/>
      <w:color w:val="106BBE"/>
    </w:rPr>
  </w:style>
  <w:style w:type="character" w:customStyle="1" w:styleId="10">
    <w:name w:val="Заголовок 1 Знак"/>
    <w:basedOn w:val="a2"/>
    <w:link w:val="1"/>
    <w:rsid w:val="006C5999"/>
    <w:rPr>
      <w:rFonts w:ascii="Times New Roman" w:eastAsia="Times New Roman" w:hAnsi="Times New Roman" w:cs="Times New Roman"/>
      <w:b/>
      <w:kern w:val="28"/>
      <w:sz w:val="24"/>
      <w:szCs w:val="24"/>
      <w:lang w:eastAsia="ru-RU"/>
    </w:rPr>
  </w:style>
  <w:style w:type="character" w:customStyle="1" w:styleId="30">
    <w:name w:val="Заголовок 3 Знак"/>
    <w:basedOn w:val="a2"/>
    <w:link w:val="3"/>
    <w:rsid w:val="006C5999"/>
    <w:rPr>
      <w:rFonts w:ascii="Times New Roman" w:eastAsia="Times New Roman" w:hAnsi="Times New Roman" w:cs="Times New Roman"/>
      <w:sz w:val="24"/>
      <w:szCs w:val="24"/>
      <w:lang w:eastAsia="ru-RU"/>
    </w:rPr>
  </w:style>
  <w:style w:type="character" w:customStyle="1" w:styleId="50">
    <w:name w:val="Заголовок 5 Знак"/>
    <w:basedOn w:val="a2"/>
    <w:link w:val="5"/>
    <w:rsid w:val="006C5999"/>
    <w:rPr>
      <w:rFonts w:ascii="Times New Roman" w:eastAsia="Times New Roman" w:hAnsi="Times New Roman" w:cs="Times New Roman"/>
      <w:sz w:val="24"/>
      <w:szCs w:val="24"/>
      <w:lang w:eastAsia="ru-RU"/>
    </w:rPr>
  </w:style>
  <w:style w:type="character" w:customStyle="1" w:styleId="60">
    <w:name w:val="Заголовок 6 Знак"/>
    <w:basedOn w:val="a2"/>
    <w:link w:val="6"/>
    <w:rsid w:val="006C5999"/>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6C5999"/>
    <w:rPr>
      <w:rFonts w:ascii="Times New Roman" w:eastAsia="Times New Roman" w:hAnsi="Times New Roman" w:cs="Times New Roman"/>
      <w:sz w:val="24"/>
      <w:szCs w:val="24"/>
      <w:lang w:eastAsia="ru-RU"/>
    </w:rPr>
  </w:style>
  <w:style w:type="character" w:customStyle="1" w:styleId="90">
    <w:name w:val="Заголовок 9 Знак"/>
    <w:basedOn w:val="a2"/>
    <w:link w:val="9"/>
    <w:rsid w:val="006C5999"/>
    <w:rPr>
      <w:rFonts w:ascii="Times New Roman" w:eastAsia="Times New Roman" w:hAnsi="Times New Roman" w:cs="Times New Roman"/>
      <w:b/>
      <w:sz w:val="24"/>
      <w:szCs w:val="24"/>
      <w:lang w:eastAsia="ru-RU"/>
    </w:rPr>
  </w:style>
  <w:style w:type="numbering" w:customStyle="1" w:styleId="11">
    <w:name w:val="Нет списка1"/>
    <w:next w:val="a4"/>
    <w:uiPriority w:val="99"/>
    <w:semiHidden/>
    <w:unhideWhenUsed/>
    <w:rsid w:val="006C5999"/>
  </w:style>
  <w:style w:type="paragraph" w:styleId="afb">
    <w:name w:val="caption"/>
    <w:basedOn w:val="a0"/>
    <w:next w:val="a0"/>
    <w:unhideWhenUsed/>
    <w:qFormat/>
    <w:rsid w:val="006C5999"/>
    <w:pPr>
      <w:widowControl/>
      <w:suppressAutoHyphens w:val="0"/>
      <w:snapToGrid/>
      <w:spacing w:after="120" w:line="240" w:lineRule="auto"/>
      <w:ind w:firstLine="0"/>
      <w:jc w:val="center"/>
    </w:pPr>
    <w:rPr>
      <w:caps/>
      <w:kern w:val="28"/>
      <w:lang w:eastAsia="ru-RU"/>
    </w:rPr>
  </w:style>
  <w:style w:type="paragraph" w:styleId="afc">
    <w:name w:val="Title"/>
    <w:basedOn w:val="a0"/>
    <w:link w:val="afd"/>
    <w:uiPriority w:val="10"/>
    <w:qFormat/>
    <w:rsid w:val="006C5999"/>
    <w:pPr>
      <w:widowControl/>
      <w:suppressAutoHyphens w:val="0"/>
      <w:snapToGrid/>
      <w:spacing w:after="240" w:line="240" w:lineRule="auto"/>
      <w:ind w:firstLine="0"/>
      <w:jc w:val="center"/>
      <w:outlineLvl w:val="4"/>
    </w:pPr>
    <w:rPr>
      <w:b/>
      <w:caps/>
      <w:kern w:val="28"/>
      <w:lang w:eastAsia="ru-RU"/>
    </w:rPr>
  </w:style>
  <w:style w:type="character" w:customStyle="1" w:styleId="afd">
    <w:name w:val="Название Знак"/>
    <w:basedOn w:val="a2"/>
    <w:link w:val="afc"/>
    <w:rsid w:val="006C5999"/>
    <w:rPr>
      <w:rFonts w:ascii="Times New Roman" w:eastAsia="Times New Roman" w:hAnsi="Times New Roman" w:cs="Times New Roman"/>
      <w:b/>
      <w:caps/>
      <w:kern w:val="28"/>
      <w:sz w:val="24"/>
      <w:szCs w:val="24"/>
      <w:lang w:eastAsia="ru-RU"/>
    </w:rPr>
  </w:style>
  <w:style w:type="paragraph" w:styleId="afe">
    <w:name w:val="Subtitle"/>
    <w:basedOn w:val="a0"/>
    <w:link w:val="aff"/>
    <w:qFormat/>
    <w:rsid w:val="006C5999"/>
    <w:pPr>
      <w:widowControl/>
      <w:tabs>
        <w:tab w:val="left" w:pos="851"/>
        <w:tab w:val="left" w:pos="3686"/>
        <w:tab w:val="left" w:pos="8931"/>
      </w:tabs>
      <w:suppressAutoHyphens w:val="0"/>
      <w:snapToGrid/>
      <w:spacing w:line="240" w:lineRule="auto"/>
      <w:ind w:left="92" w:right="47" w:firstLine="50"/>
      <w:jc w:val="center"/>
    </w:pPr>
    <w:rPr>
      <w:rFonts w:cs="Arial"/>
      <w:b/>
      <w:bCs/>
      <w:noProof/>
      <w:spacing w:val="100"/>
      <w:sz w:val="32"/>
      <w:szCs w:val="28"/>
      <w:lang w:eastAsia="ru-RU"/>
    </w:rPr>
  </w:style>
  <w:style w:type="character" w:customStyle="1" w:styleId="aff">
    <w:name w:val="Подзаголовок Знак"/>
    <w:basedOn w:val="a2"/>
    <w:link w:val="afe"/>
    <w:rsid w:val="006C5999"/>
    <w:rPr>
      <w:rFonts w:ascii="Times New Roman" w:eastAsia="Times New Roman" w:hAnsi="Times New Roman" w:cs="Arial"/>
      <w:b/>
      <w:bCs/>
      <w:noProof/>
      <w:spacing w:val="100"/>
      <w:sz w:val="32"/>
      <w:szCs w:val="28"/>
      <w:lang w:eastAsia="ru-RU"/>
    </w:rPr>
  </w:style>
  <w:style w:type="paragraph" w:customStyle="1" w:styleId="210">
    <w:name w:val="Заголовок 21"/>
    <w:basedOn w:val="a0"/>
    <w:next w:val="a0"/>
    <w:autoRedefine/>
    <w:qFormat/>
    <w:rsid w:val="00065300"/>
    <w:pPr>
      <w:tabs>
        <w:tab w:val="left" w:pos="1820"/>
      </w:tabs>
      <w:suppressAutoHyphens w:val="0"/>
      <w:snapToGrid/>
      <w:spacing w:line="360" w:lineRule="auto"/>
      <w:ind w:firstLine="851"/>
      <w:outlineLvl w:val="1"/>
    </w:pPr>
    <w:rPr>
      <w:rFonts w:asciiTheme="majorHAnsi" w:eastAsiaTheme="majorEastAsia" w:hAnsiTheme="majorHAnsi" w:cstheme="majorBidi"/>
      <w:b/>
      <w:bCs/>
      <w:color w:val="4F81BD" w:themeColor="accent1"/>
      <w:sz w:val="26"/>
      <w:szCs w:val="26"/>
      <w:lang w:eastAsia="en-US"/>
    </w:rPr>
  </w:style>
  <w:style w:type="paragraph" w:customStyle="1" w:styleId="310">
    <w:name w:val="Заголовок 31"/>
    <w:basedOn w:val="a0"/>
    <w:next w:val="3"/>
    <w:autoRedefine/>
    <w:qFormat/>
    <w:rsid w:val="00065300"/>
    <w:pPr>
      <w:tabs>
        <w:tab w:val="num" w:pos="1571"/>
        <w:tab w:val="left" w:pos="1820"/>
      </w:tabs>
      <w:suppressAutoHyphens w:val="0"/>
      <w:snapToGrid/>
      <w:spacing w:line="360" w:lineRule="auto"/>
      <w:ind w:left="142" w:firstLine="709"/>
      <w:jc w:val="left"/>
      <w:outlineLvl w:val="2"/>
    </w:pPr>
    <w:rPr>
      <w:rFonts w:asciiTheme="majorHAnsi" w:eastAsiaTheme="majorEastAsia" w:hAnsiTheme="majorHAnsi" w:cstheme="majorBidi"/>
      <w:b/>
      <w:bCs/>
      <w:color w:val="4F81BD" w:themeColor="accent1"/>
      <w:sz w:val="22"/>
      <w:szCs w:val="22"/>
      <w:lang w:eastAsia="en-US"/>
    </w:rPr>
  </w:style>
  <w:style w:type="paragraph" w:customStyle="1" w:styleId="12">
    <w:name w:val="Название1"/>
    <w:basedOn w:val="a0"/>
    <w:next w:val="afc"/>
    <w:qFormat/>
    <w:rsid w:val="00065300"/>
    <w:pPr>
      <w:tabs>
        <w:tab w:val="left" w:pos="1021"/>
      </w:tabs>
      <w:suppressAutoHyphens w:val="0"/>
      <w:snapToGrid/>
      <w:spacing w:after="240" w:line="360" w:lineRule="auto"/>
      <w:ind w:firstLine="851"/>
      <w:jc w:val="center"/>
      <w:outlineLvl w:val="4"/>
    </w:pPr>
    <w:rPr>
      <w:rFonts w:ascii="Arial" w:hAnsi="Arial"/>
      <w:b/>
      <w:caps/>
      <w:snapToGrid w:val="0"/>
      <w:kern w:val="28"/>
      <w:sz w:val="28"/>
      <w:szCs w:val="22"/>
      <w:lang w:eastAsia="en-US"/>
    </w:rPr>
  </w:style>
  <w:style w:type="table" w:customStyle="1" w:styleId="13">
    <w:name w:val="Сетка таблицы1"/>
    <w:basedOn w:val="a3"/>
    <w:next w:val="af6"/>
    <w:uiPriority w:val="59"/>
    <w:rsid w:val="000653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
    <w:name w:val="Заголовок 2 Знак1"/>
    <w:basedOn w:val="a2"/>
    <w:uiPriority w:val="9"/>
    <w:semiHidden/>
    <w:rsid w:val="00065300"/>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2"/>
    <w:uiPriority w:val="9"/>
    <w:semiHidden/>
    <w:rsid w:val="00065300"/>
    <w:rPr>
      <w:rFonts w:asciiTheme="majorHAnsi" w:eastAsiaTheme="majorEastAsia" w:hAnsiTheme="majorHAnsi" w:cstheme="majorBidi"/>
      <w:b/>
      <w:bCs/>
      <w:color w:val="4F81BD" w:themeColor="accent1"/>
    </w:rPr>
  </w:style>
  <w:style w:type="character" w:customStyle="1" w:styleId="14">
    <w:name w:val="Название Знак1"/>
    <w:basedOn w:val="a2"/>
    <w:uiPriority w:val="10"/>
    <w:rsid w:val="00065300"/>
    <w:rPr>
      <w:rFonts w:asciiTheme="majorHAnsi" w:eastAsiaTheme="majorEastAsia" w:hAnsiTheme="majorHAnsi" w:cstheme="majorBidi"/>
      <w:color w:val="17365D" w:themeColor="text2" w:themeShade="BF"/>
      <w:spacing w:val="5"/>
      <w:kern w:val="28"/>
      <w:sz w:val="52"/>
      <w:szCs w:val="52"/>
    </w:rPr>
  </w:style>
  <w:style w:type="paragraph" w:customStyle="1" w:styleId="headertext">
    <w:name w:val="headertext"/>
    <w:basedOn w:val="a0"/>
    <w:uiPriority w:val="99"/>
    <w:qFormat/>
    <w:rsid w:val="00031009"/>
    <w:pPr>
      <w:widowControl/>
      <w:suppressAutoHyphens w:val="0"/>
      <w:snapToGrid/>
      <w:spacing w:before="100" w:beforeAutospacing="1" w:after="100" w:afterAutospacing="1" w:line="240" w:lineRule="auto"/>
      <w:ind w:firstLine="0"/>
      <w:jc w:val="left"/>
    </w:pPr>
    <w:rPr>
      <w:lang w:eastAsia="ru-RU"/>
    </w:rPr>
  </w:style>
  <w:style w:type="paragraph" w:customStyle="1" w:styleId="formattext">
    <w:name w:val="formattext"/>
    <w:basedOn w:val="a0"/>
    <w:uiPriority w:val="99"/>
    <w:qFormat/>
    <w:rsid w:val="00031009"/>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B0BF-2CD2-49A2-9D11-B041722E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25</Pages>
  <Words>9443</Words>
  <Characters>53828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96</cp:revision>
  <cp:lastPrinted>2016-03-21T04:52:00Z</cp:lastPrinted>
  <dcterms:created xsi:type="dcterms:W3CDTF">2015-07-13T04:14:00Z</dcterms:created>
  <dcterms:modified xsi:type="dcterms:W3CDTF">2016-03-30T03:27:00Z</dcterms:modified>
</cp:coreProperties>
</file>