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3C6" w:rsidRDefault="00EE33C6" w:rsidP="00EE33C6">
      <w:pPr>
        <w:widowControl w:val="0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>ПРОТОКОЛ</w:t>
      </w:r>
    </w:p>
    <w:p w:rsidR="00EE33C6" w:rsidRDefault="00EE33C6" w:rsidP="00EE33C6">
      <w:pPr>
        <w:widowControl w:val="0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>подведения итогов проведения аукциона</w:t>
      </w:r>
    </w:p>
    <w:p w:rsidR="00EE33C6" w:rsidRDefault="00EE33C6" w:rsidP="00EE33C6">
      <w:pPr>
        <w:widowControl w:val="0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в электронной форме </w:t>
      </w:r>
    </w:p>
    <w:p w:rsidR="00EE33C6" w:rsidRDefault="00EE33C6" w:rsidP="00EE33C6">
      <w:pPr>
        <w:widowControl w:val="0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</w:p>
    <w:p w:rsidR="00EE33C6" w:rsidRDefault="00EE33C6" w:rsidP="00EE33C6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г. Новосибирск</w:t>
      </w:r>
      <w:r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ab/>
        <w:t xml:space="preserve">                      "14"марта 2016 г.</w:t>
      </w:r>
    </w:p>
    <w:p w:rsidR="00EE33C6" w:rsidRDefault="00EE33C6" w:rsidP="00EE33C6">
      <w:pPr>
        <w:widowControl w:val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</w:p>
    <w:p w:rsidR="00EE33C6" w:rsidRDefault="00EE33C6" w:rsidP="00EE33C6">
      <w:pPr>
        <w:widowControl w:val="0"/>
        <w:tabs>
          <w:tab w:val="left" w:pos="1230"/>
        </w:tabs>
        <w:ind w:firstLine="510"/>
        <w:jc w:val="both"/>
        <w:rPr>
          <w:rFonts w:ascii="Times New Roman" w:hAnsi="Times New Roman" w:cs="Times New Roman"/>
          <w:caps/>
          <w:color w:val="000000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Заказчик: </w:t>
      </w:r>
      <w:r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Акционерное общество «НИИ измерительных 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приборов-Новосибирский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завод имени Коминтерна».</w:t>
      </w:r>
    </w:p>
    <w:p w:rsidR="00EE33C6" w:rsidRDefault="00EE33C6" w:rsidP="00EE33C6">
      <w:pPr>
        <w:ind w:firstLine="510"/>
        <w:jc w:val="both"/>
        <w:rPr>
          <w:rFonts w:ascii="Times New Roman" w:hAnsi="Times New Roman" w:cs="Times New Roman"/>
          <w:b/>
          <w:color w:val="000000"/>
          <w:sz w:val="21"/>
          <w:szCs w:val="21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Предмет Договора, с указанием количества закупаемых товаров: </w:t>
      </w:r>
      <w:r w:rsidR="00AF1393">
        <w:rPr>
          <w:rFonts w:ascii="Times New Roman" w:hAnsi="Times New Roman" w:cs="Times New Roman"/>
          <w:sz w:val="21"/>
          <w:szCs w:val="21"/>
          <w:lang w:val="ru-RU"/>
        </w:rPr>
        <w:t>Приобретение металлопроката</w:t>
      </w:r>
      <w:r>
        <w:rPr>
          <w:rFonts w:ascii="Times New Roman" w:hAnsi="Times New Roman" w:cs="Times New Roman"/>
          <w:sz w:val="21"/>
          <w:szCs w:val="21"/>
          <w:lang w:val="ru-RU"/>
        </w:rPr>
        <w:t>, в соответствии</w:t>
      </w:r>
      <w:r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с техническим заданием аукционной документации.</w:t>
      </w:r>
    </w:p>
    <w:p w:rsidR="00EE33C6" w:rsidRDefault="00EE33C6" w:rsidP="00EE33C6">
      <w:pPr>
        <w:ind w:firstLine="510"/>
        <w:jc w:val="both"/>
        <w:rPr>
          <w:rFonts w:ascii="Times New Roman" w:hAnsi="Times New Roman" w:cs="Times New Roman"/>
          <w:b/>
          <w:color w:val="000000"/>
          <w:sz w:val="21"/>
          <w:szCs w:val="21"/>
          <w:lang w:val="ru-RU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  <w:lang w:val="ru-RU"/>
        </w:rPr>
        <w:t>Начальная (максимальная) цена Договора</w:t>
      </w:r>
      <w:r>
        <w:rPr>
          <w:rFonts w:ascii="Times New Roman" w:hAnsi="Times New Roman" w:cs="Times New Roman"/>
          <w:color w:val="000000"/>
          <w:sz w:val="21"/>
          <w:szCs w:val="21"/>
          <w:lang w:val="ru-RU"/>
        </w:rPr>
        <w:t>:</w:t>
      </w:r>
      <w:r w:rsidRPr="00382765">
        <w:rPr>
          <w:rFonts w:ascii="Times New Roman" w:hAnsi="Times New Roman" w:cs="Times New Roman"/>
          <w:b/>
          <w:color w:val="000000"/>
          <w:sz w:val="21"/>
          <w:szCs w:val="21"/>
          <w:lang w:val="ru-RU"/>
        </w:rPr>
        <w:t xml:space="preserve"> 248 583 (Двести сорок восемь тысяч пятьсот восемьдесят три) рубля 33 копеек, в том числе НДС (18%).</w:t>
      </w:r>
    </w:p>
    <w:p w:rsidR="00EE33C6" w:rsidRDefault="00EE33C6" w:rsidP="00EE33C6">
      <w:pPr>
        <w:ind w:firstLine="510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Извещение и документация об аукционе в электронной форме были размещены </w:t>
      </w:r>
      <w:r w:rsidRPr="00266383"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19.02.2016</w:t>
      </w:r>
      <w:r>
        <w:rPr>
          <w:rFonts w:ascii="Times New Roman" w:hAnsi="Times New Roman" w:cs="Times New Roman"/>
          <w:sz w:val="21"/>
          <w:szCs w:val="21"/>
          <w:lang w:val="ru-RU" w:eastAsia="ru-RU"/>
        </w:rPr>
        <w:t>г.</w:t>
      </w:r>
      <w:r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в ЕИС</w:t>
      </w:r>
      <w:r>
        <w:rPr>
          <w:rFonts w:ascii="Times New Roman" w:hAnsi="Times New Roman" w:cs="Times New Roman"/>
          <w:sz w:val="21"/>
          <w:szCs w:val="21"/>
          <w:lang w:val="ru-RU"/>
        </w:rPr>
        <w:t xml:space="preserve"> - </w:t>
      </w:r>
      <w:hyperlink r:id="rId6" w:history="1">
        <w:r>
          <w:rPr>
            <w:rStyle w:val="a3"/>
            <w:rFonts w:ascii="Times New Roman" w:hAnsi="Times New Roman" w:cs="Times New Roman"/>
            <w:sz w:val="21"/>
            <w:szCs w:val="21"/>
          </w:rPr>
          <w:t>www</w:t>
        </w:r>
        <w:r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r>
          <w:rPr>
            <w:rStyle w:val="a3"/>
            <w:rFonts w:ascii="Times New Roman" w:hAnsi="Times New Roman" w:cs="Times New Roman"/>
            <w:sz w:val="21"/>
            <w:szCs w:val="21"/>
          </w:rPr>
          <w:t>zakupki</w:t>
        </w:r>
        <w:r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r>
          <w:rPr>
            <w:rStyle w:val="a3"/>
            <w:rFonts w:ascii="Times New Roman" w:hAnsi="Times New Roman" w:cs="Times New Roman"/>
            <w:sz w:val="21"/>
            <w:szCs w:val="21"/>
          </w:rPr>
          <w:t>gov</w:t>
        </w:r>
        <w:r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</w:t>
        </w:r>
        <w:r>
          <w:rPr>
            <w:rStyle w:val="a3"/>
            <w:rFonts w:ascii="Times New Roman" w:hAnsi="Times New Roman" w:cs="Times New Roman"/>
            <w:sz w:val="21"/>
            <w:szCs w:val="21"/>
          </w:rPr>
          <w:t>ru</w:t>
        </w:r>
      </w:hyperlink>
      <w:r>
        <w:rPr>
          <w:rFonts w:ascii="Times New Roman" w:hAnsi="Times New Roman" w:cs="Times New Roman"/>
          <w:color w:val="000000"/>
          <w:sz w:val="21"/>
          <w:szCs w:val="21"/>
          <w:lang w:val="ru-RU"/>
        </w:rPr>
        <w:t>, на сайте Заказчика АО «НПО НИИИП-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  <w:lang w:val="ru-RU"/>
        </w:rPr>
        <w:t>НЗиК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  <w:lang w:val="ru-RU"/>
        </w:rPr>
        <w:t>»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ru-RU"/>
        </w:rPr>
        <w:t xml:space="preserve"> -</w:t>
      </w:r>
      <w:r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</w:t>
      </w:r>
      <w:hyperlink r:id="rId7" w:history="1">
        <w:r>
          <w:rPr>
            <w:rStyle w:val="a3"/>
            <w:rFonts w:ascii="Times New Roman" w:hAnsi="Times New Roman" w:cs="Times New Roman"/>
            <w:sz w:val="21"/>
            <w:szCs w:val="21"/>
          </w:rPr>
          <w:t>http</w:t>
        </w:r>
        <w:r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://</w:t>
        </w:r>
        <w:r>
          <w:rPr>
            <w:rStyle w:val="a3"/>
            <w:rFonts w:ascii="Times New Roman" w:hAnsi="Times New Roman" w:cs="Times New Roman"/>
            <w:sz w:val="21"/>
            <w:szCs w:val="21"/>
          </w:rPr>
          <w:t>www</w:t>
        </w:r>
        <w:r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.нииип-нзик.рф/</w:t>
        </w:r>
      </w:hyperlink>
      <w:r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, на сайте электронной площадки </w:t>
      </w:r>
      <w:r>
        <w:rPr>
          <w:rFonts w:ascii="Times New Roman" w:hAnsi="Times New Roman" w:cs="Times New Roman"/>
          <w:sz w:val="21"/>
          <w:szCs w:val="21"/>
          <w:lang w:val="ru-RU"/>
        </w:rPr>
        <w:t xml:space="preserve">  </w:t>
      </w:r>
      <w:hyperlink r:id="rId8" w:history="1">
        <w:r>
          <w:rPr>
            <w:rStyle w:val="a3"/>
            <w:rFonts w:ascii="Times New Roman" w:hAnsi="Times New Roman" w:cs="Times New Roman"/>
            <w:sz w:val="21"/>
            <w:szCs w:val="21"/>
            <w:lang w:val="ru-RU"/>
          </w:rPr>
          <w:t>http://www.fabrikant.ru/</w:t>
        </w:r>
      </w:hyperlink>
    </w:p>
    <w:p w:rsidR="00EE33C6" w:rsidRDefault="00EE33C6" w:rsidP="00EE33C6">
      <w:pPr>
        <w:widowControl w:val="0"/>
        <w:ind w:firstLine="510"/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Окончание срока подачи заявок на участие в аукционе в электронной форме «14» марта 2016 г. 11 часов 00 минут (время местное).</w:t>
      </w:r>
    </w:p>
    <w:p w:rsidR="00EE33C6" w:rsidRDefault="00EE33C6" w:rsidP="00EE33C6">
      <w:pPr>
        <w:widowControl w:val="0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Рассмотрение заявок на участие в аукционе проводилось Единой комиссией по размещению  заказов «14» марта 2016 г. в </w:t>
      </w:r>
      <w:r w:rsidR="00530ACB">
        <w:rPr>
          <w:rFonts w:ascii="Times New Roman" w:hAnsi="Times New Roman" w:cs="Times New Roman"/>
          <w:sz w:val="21"/>
          <w:szCs w:val="21"/>
          <w:lang w:val="ru-RU"/>
        </w:rPr>
        <w:t>15 часов 3</w:t>
      </w:r>
      <w:r>
        <w:rPr>
          <w:rFonts w:ascii="Times New Roman" w:hAnsi="Times New Roman" w:cs="Times New Roman"/>
          <w:sz w:val="21"/>
          <w:szCs w:val="21"/>
          <w:lang w:val="ru-RU"/>
        </w:rPr>
        <w:t>0 минут</w:t>
      </w:r>
      <w:r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(время местное) по адресу: г. Новосибирск, ул. 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Планетная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,32.</w:t>
      </w:r>
    </w:p>
    <w:p w:rsidR="00EE33C6" w:rsidRDefault="00EE33C6" w:rsidP="00EE33C6">
      <w:pPr>
        <w:widowControl w:val="0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Присутствуют все члены Единой комиссии. </w:t>
      </w:r>
    </w:p>
    <w:p w:rsidR="00EE33C6" w:rsidRDefault="00EE33C6" w:rsidP="00EE33C6">
      <w:pPr>
        <w:widowControl w:val="0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По окончанию срока подачи заявок на участие в аукционе в электронной форме не было подано ни одной заявки. </w:t>
      </w:r>
    </w:p>
    <w:p w:rsidR="00EE33C6" w:rsidRDefault="00EE33C6" w:rsidP="00EE33C6">
      <w:pPr>
        <w:widowControl w:val="0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Председателем Единой комиссии вынесено предложение 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>признать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  <w:t xml:space="preserve"> аукцион в электронной форме несостоявшимся, т.к. не было подано ни одной заявки на участие в аукционе в электронной форме.</w:t>
      </w:r>
    </w:p>
    <w:p w:rsidR="00EE33C6" w:rsidRDefault="00EE33C6" w:rsidP="00EE33C6">
      <w:pPr>
        <w:widowControl w:val="0"/>
        <w:ind w:firstLine="510"/>
        <w:jc w:val="both"/>
        <w:rPr>
          <w:rFonts w:ascii="Times New Roman" w:hAnsi="Times New Roman" w:cs="Times New Roman"/>
          <w:color w:val="000000"/>
          <w:sz w:val="21"/>
          <w:szCs w:val="21"/>
          <w:lang w:val="ru-RU" w:eastAsia="ru-RU"/>
        </w:rPr>
      </w:pPr>
    </w:p>
    <w:p w:rsidR="00EE33C6" w:rsidRDefault="00EE33C6" w:rsidP="00EE33C6">
      <w:pPr>
        <w:widowControl w:val="0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  <w:t xml:space="preserve">Голосовали: ЗА - единогласно. </w:t>
      </w:r>
    </w:p>
    <w:p w:rsidR="00EE33C6" w:rsidRDefault="00EE33C6" w:rsidP="00EE33C6">
      <w:pPr>
        <w:keepLines/>
        <w:widowControl w:val="0"/>
        <w:jc w:val="both"/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В соответствии </w:t>
      </w:r>
      <w:r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  <w:t xml:space="preserve">с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ru-RU"/>
        </w:rPr>
        <w:t>пп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ru-RU"/>
        </w:rPr>
        <w:t xml:space="preserve">. 9 п. 14.1 разделом 14 </w:t>
      </w:r>
      <w:r>
        <w:rPr>
          <w:rFonts w:ascii="Times New Roman" w:hAnsi="Times New Roman" w:cs="Times New Roman"/>
          <w:bCs/>
          <w:color w:val="000000"/>
          <w:sz w:val="21"/>
          <w:szCs w:val="21"/>
          <w:lang w:val="ru-RU"/>
        </w:rPr>
        <w:t>Положения о закупке, утвержденного Советом директоров от 05.02.2016 г. № 4-СД/2016</w:t>
      </w:r>
      <w:r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  <w:t xml:space="preserve"> договор заключается с единственным поставщиком.</w:t>
      </w:r>
    </w:p>
    <w:p w:rsidR="00EE33C6" w:rsidRDefault="00EE33C6" w:rsidP="00EE33C6">
      <w:pPr>
        <w:keepLines/>
        <w:widowControl w:val="0"/>
        <w:jc w:val="both"/>
        <w:rPr>
          <w:rFonts w:ascii="Times New Roman" w:hAnsi="Times New Roman" w:cs="Times New Roman"/>
          <w:bCs/>
          <w:color w:val="000000"/>
          <w:sz w:val="21"/>
          <w:szCs w:val="21"/>
          <w:lang w:val="ru-RU" w:eastAsia="ru-RU"/>
        </w:rPr>
      </w:pPr>
    </w:p>
    <w:p w:rsidR="00EE33C6" w:rsidRDefault="00EE33C6" w:rsidP="00EE33C6">
      <w:pPr>
        <w:widowControl w:val="0"/>
        <w:tabs>
          <w:tab w:val="left" w:pos="360"/>
          <w:tab w:val="left" w:pos="540"/>
        </w:tabs>
        <w:ind w:firstLine="510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sz w:val="21"/>
          <w:szCs w:val="21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EE33C6" w:rsidTr="003B05E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C6" w:rsidRDefault="00EE33C6" w:rsidP="003B05EA">
            <w:pPr>
              <w:widowControl w:val="0"/>
              <w:spacing w:line="276" w:lineRule="auto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C6" w:rsidRDefault="00EE33C6" w:rsidP="003B05EA">
            <w:pPr>
              <w:widowControl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ru-RU" w:eastAsia="ru-RU"/>
              </w:rPr>
              <w:t xml:space="preserve">                   Личная подпись</w:t>
            </w:r>
          </w:p>
        </w:tc>
      </w:tr>
      <w:tr w:rsidR="00EE33C6" w:rsidTr="003B05EA">
        <w:trPr>
          <w:trHeight w:val="9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C6" w:rsidRDefault="00EE33C6" w:rsidP="003B05EA">
            <w:pPr>
              <w:widowControl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Председатель Единой комиссии:</w:t>
            </w:r>
          </w:p>
          <w:p w:rsidR="00EE33C6" w:rsidRDefault="00EE33C6" w:rsidP="003B05EA">
            <w:pPr>
              <w:widowControl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Заместитель генерального директора по развитию кооперационных связей </w:t>
            </w:r>
          </w:p>
          <w:p w:rsidR="00EE33C6" w:rsidRDefault="00EE33C6" w:rsidP="003B05EA">
            <w:pPr>
              <w:widowControl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Макаров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C6" w:rsidRDefault="00EE33C6" w:rsidP="003B05EA">
            <w:pPr>
              <w:widowControl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EE33C6" w:rsidTr="003B05EA">
        <w:trPr>
          <w:trHeight w:val="16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C6" w:rsidRDefault="00EE33C6" w:rsidP="003B05EA">
            <w:pPr>
              <w:widowControl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Заместитель генерального директора по общим вопросам</w:t>
            </w:r>
          </w:p>
          <w:p w:rsidR="00EE33C6" w:rsidRDefault="00EE33C6" w:rsidP="003B05EA">
            <w:pPr>
              <w:widowControl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Солянов</w:t>
            </w:r>
            <w:proofErr w:type="spellEnd"/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С.Л.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C6" w:rsidRDefault="00EE33C6" w:rsidP="003B05EA">
            <w:pPr>
              <w:widowControl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EE33C6" w:rsidTr="003B05EA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C6" w:rsidRDefault="00EE33C6" w:rsidP="003B05EA">
            <w:pPr>
              <w:widowControl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C6" w:rsidRDefault="00EE33C6" w:rsidP="003B05EA">
            <w:pPr>
              <w:widowControl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EE33C6" w:rsidRPr="00EF3A4B" w:rsidTr="003B05EA">
        <w:trPr>
          <w:trHeight w:val="4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C6" w:rsidRDefault="00EE33C6" w:rsidP="003B05EA">
            <w:pPr>
              <w:widowControl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Главный бухгалтер</w:t>
            </w:r>
          </w:p>
          <w:p w:rsidR="00EE33C6" w:rsidRDefault="00EE33C6" w:rsidP="003B05EA">
            <w:pPr>
              <w:widowControl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C6" w:rsidRDefault="00EE33C6" w:rsidP="003B05EA">
            <w:pPr>
              <w:widowControl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EE33C6" w:rsidRPr="00EF3A4B" w:rsidTr="003B05E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C6" w:rsidRDefault="00EE33C6" w:rsidP="003B05EA">
            <w:pPr>
              <w:widowControl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ПЭО</w:t>
            </w:r>
          </w:p>
          <w:p w:rsidR="00EE33C6" w:rsidRDefault="00EE33C6" w:rsidP="003B05EA">
            <w:pPr>
              <w:widowControl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C6" w:rsidRDefault="00EE33C6" w:rsidP="003B05EA">
            <w:pPr>
              <w:widowControl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EE33C6" w:rsidRPr="00EF3A4B" w:rsidTr="003B05E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C6" w:rsidRDefault="00EE33C6" w:rsidP="003B05EA">
            <w:pPr>
              <w:widowControl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финансового отдела</w:t>
            </w:r>
          </w:p>
          <w:p w:rsidR="00EE33C6" w:rsidRDefault="00EE33C6" w:rsidP="003B05EA">
            <w:pPr>
              <w:widowControl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C6" w:rsidRDefault="00EE33C6" w:rsidP="003B05EA">
            <w:pPr>
              <w:widowControl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EE33C6" w:rsidRPr="00EF3A4B" w:rsidTr="003B05E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C6" w:rsidRDefault="00EE33C6" w:rsidP="003B05EA">
            <w:pPr>
              <w:widowControl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договорно-правового отдела</w:t>
            </w:r>
          </w:p>
          <w:p w:rsidR="00EE33C6" w:rsidRDefault="00EE33C6" w:rsidP="003B05EA">
            <w:pPr>
              <w:widowControl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C6" w:rsidRDefault="00EE33C6" w:rsidP="003B05EA">
            <w:pPr>
              <w:widowControl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EE33C6" w:rsidRPr="00EF3A4B" w:rsidTr="003B05E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C6" w:rsidRDefault="00EE33C6" w:rsidP="003B05EA">
            <w:pPr>
              <w:widowControl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Начальник О-109</w:t>
            </w:r>
          </w:p>
          <w:p w:rsidR="00EE33C6" w:rsidRDefault="00EE33C6" w:rsidP="003B05EA">
            <w:pPr>
              <w:widowControl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Милошечко</w:t>
            </w:r>
            <w:proofErr w:type="spellEnd"/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 xml:space="preserve"> А.А.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C6" w:rsidRDefault="00EE33C6" w:rsidP="003B05EA">
            <w:pPr>
              <w:widowControl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  <w:tr w:rsidR="00EE33C6" w:rsidRPr="00EF3A4B" w:rsidTr="003B05E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C6" w:rsidRDefault="00EE33C6" w:rsidP="003B05EA">
            <w:pPr>
              <w:widowControl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Секретарь Единой комиссии</w:t>
            </w:r>
          </w:p>
          <w:p w:rsidR="00EE33C6" w:rsidRDefault="00EE33C6" w:rsidP="003B05EA">
            <w:pPr>
              <w:widowControl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C6" w:rsidRDefault="00EE33C6" w:rsidP="003B05EA">
            <w:pPr>
              <w:widowControl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</w:p>
        </w:tc>
      </w:tr>
    </w:tbl>
    <w:p w:rsidR="003C0C41" w:rsidRDefault="003C0C41" w:rsidP="00C41888">
      <w:pPr>
        <w:widowControl w:val="0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</w:p>
    <w:p w:rsidR="003C0C41" w:rsidRDefault="003C0C41" w:rsidP="00C41888">
      <w:pPr>
        <w:widowControl w:val="0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</w:p>
    <w:p w:rsidR="003C0C41" w:rsidRDefault="003C0C41" w:rsidP="00C41888">
      <w:pPr>
        <w:widowControl w:val="0"/>
        <w:rPr>
          <w:rFonts w:ascii="Times New Roman" w:hAnsi="Times New Roman" w:cs="Times New Roman"/>
          <w:b/>
          <w:bCs/>
          <w:color w:val="000000"/>
          <w:sz w:val="21"/>
          <w:szCs w:val="21"/>
          <w:lang w:val="ru-RU" w:eastAsia="ru-RU"/>
        </w:rPr>
      </w:pPr>
      <w:bookmarkStart w:id="0" w:name="_GoBack"/>
      <w:bookmarkEnd w:id="0"/>
    </w:p>
    <w:sectPr w:rsidR="003C0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D30"/>
    <w:rsid w:val="00386562"/>
    <w:rsid w:val="003C0C41"/>
    <w:rsid w:val="00530ACB"/>
    <w:rsid w:val="00893D30"/>
    <w:rsid w:val="00AE546C"/>
    <w:rsid w:val="00AF1393"/>
    <w:rsid w:val="00B756D7"/>
    <w:rsid w:val="00C41888"/>
    <w:rsid w:val="00EE33C6"/>
    <w:rsid w:val="00EF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C6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33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C6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3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6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85;&#1080;&#1080;&#1080;&#1087;-&#1085;&#1079;&#1080;&#1082;.&#1088;&#1092;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0456967-2D74-4231-BA5C-264BA0CAF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Кучинская Екатерина Алексеевна</dc:creator>
  <cp:keywords/>
  <dc:description/>
  <cp:lastModifiedBy>Казакова Наталья Викторовна</cp:lastModifiedBy>
  <cp:revision>7</cp:revision>
  <cp:lastPrinted>2016-03-15T07:10:00Z</cp:lastPrinted>
  <dcterms:created xsi:type="dcterms:W3CDTF">2016-03-15T03:05:00Z</dcterms:created>
  <dcterms:modified xsi:type="dcterms:W3CDTF">2016-03-17T07:42:00Z</dcterms:modified>
</cp:coreProperties>
</file>