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902574" w:rsidRDefault="00B95A16" w:rsidP="0075332F">
      <w:pPr>
        <w:pStyle w:val="a1"/>
        <w:spacing w:after="0"/>
        <w:jc w:val="right"/>
        <w:rPr>
          <w:b/>
        </w:rPr>
      </w:pPr>
      <w:r>
        <w:rPr>
          <w:b/>
        </w:rPr>
        <w:t>З</w:t>
      </w:r>
      <w:r w:rsidR="00CD33C3">
        <w:rPr>
          <w:b/>
        </w:rPr>
        <w:t>аместител</w:t>
      </w:r>
      <w:r>
        <w:rPr>
          <w:b/>
        </w:rPr>
        <w:t>ь</w:t>
      </w:r>
      <w:r w:rsidR="00CD33C3">
        <w:rPr>
          <w:b/>
        </w:rPr>
        <w:t xml:space="preserve"> г</w:t>
      </w:r>
      <w:r w:rsidR="00D66A69">
        <w:rPr>
          <w:b/>
        </w:rPr>
        <w:t>енеральн</w:t>
      </w:r>
      <w:r w:rsidR="00CD33C3">
        <w:rPr>
          <w:b/>
        </w:rPr>
        <w:t xml:space="preserve">ого </w:t>
      </w:r>
      <w:r w:rsidR="00D66A69">
        <w:rPr>
          <w:b/>
        </w:rPr>
        <w:t>директор</w:t>
      </w:r>
      <w:r w:rsidR="00CD33C3">
        <w:rPr>
          <w:b/>
        </w:rPr>
        <w:t>а</w:t>
      </w:r>
    </w:p>
    <w:p w:rsidR="00CD33C3" w:rsidRPr="0075332F" w:rsidRDefault="00CD33C3" w:rsidP="0075332F">
      <w:pPr>
        <w:pStyle w:val="a1"/>
        <w:spacing w:after="0"/>
        <w:jc w:val="right"/>
        <w:rPr>
          <w:b/>
        </w:rPr>
      </w:pPr>
      <w:r>
        <w:rPr>
          <w:b/>
        </w:rPr>
        <w:t>развитию кооперационных связей</w:t>
      </w:r>
    </w:p>
    <w:p w:rsidR="00902574" w:rsidRDefault="00902574" w:rsidP="0075332F">
      <w:pPr>
        <w:pStyle w:val="a1"/>
        <w:spacing w:after="0"/>
        <w:jc w:val="right"/>
        <w:rPr>
          <w:b/>
        </w:rPr>
      </w:pPr>
      <w:r w:rsidRPr="0075332F">
        <w:rPr>
          <w:b/>
        </w:rPr>
        <w:t xml:space="preserve">АО «НПО НИИИП – </w:t>
      </w:r>
      <w:proofErr w:type="spellStart"/>
      <w:r w:rsidRPr="0075332F">
        <w:rPr>
          <w:b/>
        </w:rPr>
        <w:t>НЗиК</w:t>
      </w:r>
      <w:proofErr w:type="spellEnd"/>
      <w:r w:rsidRPr="0075332F">
        <w:rPr>
          <w:b/>
        </w:rPr>
        <w:t>»</w:t>
      </w:r>
    </w:p>
    <w:p w:rsidR="00C14D27" w:rsidRPr="0075332F" w:rsidRDefault="00C14D27" w:rsidP="0075332F">
      <w:pPr>
        <w:pStyle w:val="a1"/>
        <w:spacing w:after="0"/>
        <w:jc w:val="right"/>
        <w:rPr>
          <w:b/>
        </w:rPr>
      </w:pPr>
    </w:p>
    <w:p w:rsidR="00902574" w:rsidRPr="0075332F" w:rsidRDefault="00902574" w:rsidP="0075332F">
      <w:pPr>
        <w:pStyle w:val="a1"/>
        <w:spacing w:after="0"/>
        <w:jc w:val="right"/>
        <w:rPr>
          <w:b/>
        </w:rPr>
      </w:pPr>
      <w:r w:rsidRPr="0075332F">
        <w:rPr>
          <w:b/>
        </w:rPr>
        <w:t>________________</w:t>
      </w:r>
      <w:r w:rsidR="00D66A69">
        <w:rPr>
          <w:b/>
        </w:rPr>
        <w:t xml:space="preserve"> </w:t>
      </w:r>
      <w:r w:rsidR="00B95A16">
        <w:rPr>
          <w:b/>
        </w:rPr>
        <w:t>О.С. Макаров</w:t>
      </w:r>
    </w:p>
    <w:p w:rsidR="00593FD2" w:rsidRPr="007D511B" w:rsidRDefault="00902574" w:rsidP="007D511B">
      <w:pPr>
        <w:spacing w:before="240"/>
        <w:ind w:left="5579"/>
        <w:jc w:val="right"/>
        <w:rPr>
          <w:b/>
        </w:rPr>
      </w:pPr>
      <w:r w:rsidRPr="0075332F">
        <w:rPr>
          <w:b/>
        </w:rPr>
        <w:t>«</w:t>
      </w:r>
      <w:r w:rsidR="00B95A16">
        <w:rPr>
          <w:b/>
        </w:rPr>
        <w:t>02</w:t>
      </w:r>
      <w:r w:rsidRPr="0075332F">
        <w:rPr>
          <w:b/>
        </w:rPr>
        <w:t>»</w:t>
      </w:r>
      <w:r w:rsidR="00A51F17" w:rsidRPr="0075332F">
        <w:rPr>
          <w:b/>
        </w:rPr>
        <w:t xml:space="preserve"> </w:t>
      </w:r>
      <w:r w:rsidR="00B95A16">
        <w:rPr>
          <w:b/>
        </w:rPr>
        <w:t>февраля</w:t>
      </w:r>
      <w:r w:rsidR="00D66A69">
        <w:rPr>
          <w:b/>
        </w:rPr>
        <w:t xml:space="preserve"> </w:t>
      </w:r>
      <w:r w:rsidRPr="0075332F">
        <w:rPr>
          <w:b/>
        </w:rPr>
        <w:t>201</w:t>
      </w:r>
      <w:r w:rsidR="00D66A69">
        <w:rPr>
          <w:b/>
        </w:rPr>
        <w:t>6</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D66A69" w:rsidRDefault="00593FD2" w:rsidP="00593FD2">
      <w:pPr>
        <w:jc w:val="center"/>
        <w:rPr>
          <w:b/>
          <w:sz w:val="32"/>
          <w:szCs w:val="32"/>
        </w:rPr>
      </w:pPr>
      <w:proofErr w:type="gramStart"/>
      <w:r w:rsidRPr="00D66A69">
        <w:rPr>
          <w:b/>
          <w:sz w:val="32"/>
          <w:szCs w:val="32"/>
        </w:rPr>
        <w:t xml:space="preserve">ДОКУМЕНТАЦИЯ НА ПРОВЕДЕНИЕ </w:t>
      </w:r>
      <w:r w:rsidR="00433346" w:rsidRPr="00D66A69">
        <w:rPr>
          <w:b/>
          <w:sz w:val="32"/>
          <w:szCs w:val="32"/>
        </w:rPr>
        <w:t xml:space="preserve">ЗАКРЫТОГО </w:t>
      </w:r>
      <w:r w:rsidRPr="00D66A69">
        <w:rPr>
          <w:b/>
          <w:sz w:val="32"/>
          <w:szCs w:val="32"/>
        </w:rPr>
        <w:t xml:space="preserve">АУКЦИОНА В ЭЛЕКТРОННОЙ ФОРМЕ </w:t>
      </w:r>
      <w:r w:rsidRPr="00D66A69">
        <w:rPr>
          <w:b/>
          <w:spacing w:val="-7"/>
          <w:sz w:val="32"/>
          <w:szCs w:val="32"/>
        </w:rPr>
        <w:t xml:space="preserve">на право заключения договора на </w:t>
      </w:r>
      <w:r w:rsidR="00D66A69" w:rsidRPr="00D66A69">
        <w:rPr>
          <w:b/>
          <w:sz w:val="32"/>
          <w:szCs w:val="32"/>
        </w:rPr>
        <w:t xml:space="preserve">проведение периодического </w:t>
      </w:r>
      <w:r w:rsidR="00A44EC5">
        <w:rPr>
          <w:b/>
          <w:sz w:val="32"/>
          <w:szCs w:val="32"/>
        </w:rPr>
        <w:t xml:space="preserve">медицинского </w:t>
      </w:r>
      <w:r w:rsidR="00D66A69" w:rsidRPr="00D66A69">
        <w:rPr>
          <w:b/>
          <w:sz w:val="32"/>
          <w:szCs w:val="32"/>
        </w:rPr>
        <w:t>осмотра работников связанных с вредными и опасными производственными факторами-1035 чел (из них женщин 460)</w:t>
      </w:r>
      <w:r w:rsidR="00B95A16">
        <w:rPr>
          <w:b/>
          <w:sz w:val="32"/>
          <w:szCs w:val="32"/>
        </w:rPr>
        <w:t xml:space="preserve"> с изменениями</w:t>
      </w:r>
      <w:bookmarkStart w:id="2" w:name="_GoBack"/>
      <w:bookmarkEnd w:id="2"/>
      <w:proofErr w:type="gramEnd"/>
    </w:p>
    <w:p w:rsidR="00593FD2" w:rsidRPr="00D66A69" w:rsidRDefault="00593FD2" w:rsidP="00593FD2">
      <w:pPr>
        <w:jc w:val="center"/>
        <w:rPr>
          <w:b/>
          <w:sz w:val="32"/>
          <w:szCs w:val="32"/>
        </w:rPr>
      </w:pPr>
      <w:r w:rsidRPr="00D66A69">
        <w:rPr>
          <w:b/>
          <w:sz w:val="32"/>
          <w:szCs w:val="32"/>
        </w:rPr>
        <w:t>для нужд АО «НПО НИИИП-</w:t>
      </w:r>
      <w:proofErr w:type="spellStart"/>
      <w:r w:rsidRPr="00D66A69">
        <w:rPr>
          <w:b/>
          <w:sz w:val="32"/>
          <w:szCs w:val="32"/>
        </w:rPr>
        <w:t>НЗиК</w:t>
      </w:r>
      <w:proofErr w:type="spellEnd"/>
      <w:r w:rsidRPr="00D66A69">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8010C0" w:rsidRDefault="008010C0" w:rsidP="00593FD2">
      <w:pPr>
        <w:jc w:val="center"/>
        <w:rPr>
          <w:bCs/>
          <w:sz w:val="28"/>
          <w:szCs w:val="28"/>
        </w:rPr>
      </w:pPr>
    </w:p>
    <w:p w:rsidR="007F02CE" w:rsidRDefault="007F02CE" w:rsidP="00593FD2">
      <w:pPr>
        <w:jc w:val="center"/>
        <w:rPr>
          <w:bCs/>
          <w:sz w:val="28"/>
          <w:szCs w:val="28"/>
        </w:rPr>
      </w:pPr>
    </w:p>
    <w:p w:rsidR="007F02CE" w:rsidRDefault="007F02CE" w:rsidP="00593FD2">
      <w:pPr>
        <w:jc w:val="center"/>
        <w:rPr>
          <w:bCs/>
          <w:sz w:val="28"/>
          <w:szCs w:val="28"/>
        </w:rPr>
      </w:pPr>
    </w:p>
    <w:p w:rsidR="008010C0" w:rsidRDefault="008010C0" w:rsidP="00593FD2">
      <w:pPr>
        <w:jc w:val="center"/>
        <w:rPr>
          <w:bCs/>
          <w:sz w:val="28"/>
          <w:szCs w:val="28"/>
        </w:rPr>
      </w:pPr>
    </w:p>
    <w:p w:rsidR="007D511B" w:rsidRDefault="007D511B" w:rsidP="00593FD2">
      <w:pPr>
        <w:jc w:val="center"/>
        <w:rPr>
          <w:bCs/>
          <w:sz w:val="28"/>
          <w:szCs w:val="28"/>
        </w:rPr>
      </w:pPr>
    </w:p>
    <w:p w:rsidR="007D511B" w:rsidRDefault="007D511B" w:rsidP="00593FD2">
      <w:pPr>
        <w:jc w:val="center"/>
        <w:rPr>
          <w:bCs/>
          <w:sz w:val="28"/>
          <w:szCs w:val="28"/>
        </w:rPr>
      </w:pPr>
    </w:p>
    <w:p w:rsidR="00593FD2" w:rsidRPr="0065668B" w:rsidRDefault="00593FD2" w:rsidP="00593FD2">
      <w:pPr>
        <w:jc w:val="center"/>
        <w:rPr>
          <w:b/>
        </w:rPr>
      </w:pPr>
      <w:r w:rsidRPr="0065668B">
        <w:rPr>
          <w:b/>
        </w:rPr>
        <w:t>Новосибирск</w:t>
      </w:r>
    </w:p>
    <w:p w:rsidR="007D511B" w:rsidRDefault="00593FD2" w:rsidP="00593FD2">
      <w:pPr>
        <w:jc w:val="center"/>
        <w:rPr>
          <w:b/>
        </w:rPr>
      </w:pPr>
      <w:r w:rsidRPr="0065668B">
        <w:rPr>
          <w:b/>
        </w:rPr>
        <w:t>201</w:t>
      </w:r>
      <w:r w:rsidR="00D66A69">
        <w:rPr>
          <w:b/>
        </w:rPr>
        <w:t>6</w:t>
      </w:r>
    </w:p>
    <w:p w:rsidR="007D511B" w:rsidRDefault="007D511B">
      <w:pPr>
        <w:spacing w:after="200" w:line="276" w:lineRule="auto"/>
        <w:rPr>
          <w:b/>
        </w:rPr>
      </w:pPr>
      <w:r>
        <w:rPr>
          <w:b/>
        </w:rPr>
        <w:br w:type="page"/>
      </w:r>
    </w:p>
    <w:p w:rsidR="00593FD2" w:rsidRPr="00675E45" w:rsidRDefault="00593FD2" w:rsidP="00593FD2">
      <w:pPr>
        <w:jc w:val="center"/>
        <w:rPr>
          <w:b/>
          <w:sz w:val="23"/>
          <w:szCs w:val="23"/>
        </w:rPr>
      </w:pPr>
    </w:p>
    <w:bookmarkEnd w:id="0"/>
    <w:bookmarkEnd w:id="1"/>
    <w:p w:rsidR="00D66A69" w:rsidRPr="004F360F" w:rsidRDefault="00D66A69" w:rsidP="00D66A69">
      <w:pPr>
        <w:keepNext/>
        <w:ind w:firstLine="709"/>
        <w:rPr>
          <w:b/>
          <w:bCs/>
        </w:rPr>
      </w:pPr>
      <w:r w:rsidRPr="004F360F">
        <w:rPr>
          <w:b/>
          <w:bCs/>
        </w:rPr>
        <w:t>1. Законодательное регулирование.</w:t>
      </w:r>
    </w:p>
    <w:p w:rsidR="00D66A69" w:rsidRPr="004F360F" w:rsidRDefault="00D66A69" w:rsidP="00D66A69">
      <w:pPr>
        <w:ind w:firstLine="709"/>
      </w:pPr>
      <w:r w:rsidRPr="004F360F">
        <w:t>1.1. Настоящая документация об аукционе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66A69" w:rsidRPr="004F360F" w:rsidRDefault="00D66A69" w:rsidP="00D66A69">
      <w:pPr>
        <w:ind w:firstLine="709"/>
      </w:pPr>
    </w:p>
    <w:p w:rsidR="00D66A69" w:rsidRPr="004F360F" w:rsidRDefault="00D66A69" w:rsidP="00D66A69">
      <w:pPr>
        <w:pStyle w:val="ab"/>
        <w:widowControl w:val="0"/>
        <w:ind w:left="0" w:firstLine="709"/>
        <w:rPr>
          <w:b/>
          <w:bCs/>
        </w:rPr>
      </w:pPr>
      <w:r w:rsidRPr="004F360F">
        <w:rPr>
          <w:b/>
          <w:bCs/>
        </w:rPr>
        <w:t>2. Заказчик.</w:t>
      </w:r>
    </w:p>
    <w:p w:rsidR="00D66A69" w:rsidRPr="004F360F" w:rsidRDefault="00D66A69" w:rsidP="00D66A69">
      <w:pPr>
        <w:pStyle w:val="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66A69" w:rsidRPr="004F360F" w:rsidRDefault="00D66A69" w:rsidP="00D66A69">
      <w:pPr>
        <w:keepNext/>
        <w:ind w:firstLine="709"/>
        <w:rPr>
          <w:b/>
          <w:bCs/>
        </w:rPr>
      </w:pPr>
    </w:p>
    <w:p w:rsidR="00D66A69" w:rsidRPr="004F360F" w:rsidRDefault="00D66A69" w:rsidP="00D66A69">
      <w:pPr>
        <w:keepNext/>
        <w:ind w:firstLine="709"/>
        <w:rPr>
          <w:b/>
          <w:bCs/>
        </w:rPr>
      </w:pPr>
      <w:r w:rsidRPr="004F360F">
        <w:rPr>
          <w:b/>
          <w:bCs/>
        </w:rPr>
        <w:t>3. Требования к участникам аукциона в электронной форме.</w:t>
      </w:r>
    </w:p>
    <w:p w:rsidR="00D66A69" w:rsidRPr="004F360F" w:rsidRDefault="00D66A69" w:rsidP="00D66A69">
      <w:pPr>
        <w:keepNext/>
        <w:ind w:firstLine="709"/>
      </w:pPr>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66A69" w:rsidRPr="004F360F" w:rsidRDefault="00D66A69" w:rsidP="00D66A69">
      <w:pPr>
        <w:keepNext/>
        <w:ind w:firstLine="709"/>
      </w:pPr>
      <w:r w:rsidRPr="004F360F">
        <w:t>3.2. Участник размещения заказа должен соответствовать следующим обязательным требованиям:</w:t>
      </w:r>
    </w:p>
    <w:p w:rsidR="00D66A69" w:rsidRPr="004F360F" w:rsidRDefault="00D66A69" w:rsidP="00D66A69">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66A69" w:rsidRPr="004F360F" w:rsidRDefault="00D66A69" w:rsidP="00D66A69">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66A69" w:rsidRPr="004F360F" w:rsidRDefault="00D66A69" w:rsidP="00D66A69">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66A69" w:rsidRPr="004F360F" w:rsidRDefault="00D66A69" w:rsidP="00D66A69">
      <w:pPr>
        <w:keepNext/>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66A69" w:rsidRDefault="00D66A69" w:rsidP="00D66A69">
      <w:pPr>
        <w:keepNext/>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D66A69" w:rsidRPr="00520D3D" w:rsidRDefault="00D66A69" w:rsidP="00D66A69">
      <w:pPr>
        <w:keepNext/>
        <w:ind w:firstLine="709"/>
      </w:pPr>
      <w:r>
        <w:t xml:space="preserve">3.2.6. </w:t>
      </w:r>
      <w:proofErr w:type="gramStart"/>
      <w:r>
        <w:t>О</w:t>
      </w:r>
      <w:r w:rsidRPr="00EB63CE">
        <w:t xml:space="preserve">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w:t>
      </w:r>
      <w:r w:rsidRPr="00EB63CE">
        <w:lastRenderedPageBreak/>
        <w:t>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66A69" w:rsidRDefault="00D66A69" w:rsidP="00D66A69">
      <w:pPr>
        <w:rPr>
          <w:b/>
          <w:bCs/>
        </w:rPr>
      </w:pPr>
    </w:p>
    <w:p w:rsidR="00D66A69" w:rsidRPr="004F360F" w:rsidRDefault="00D66A69" w:rsidP="00D66A69">
      <w:pPr>
        <w:rPr>
          <w:b/>
          <w:bCs/>
        </w:rPr>
      </w:pPr>
      <w:r w:rsidRPr="004F360F">
        <w:rPr>
          <w:b/>
          <w:bCs/>
        </w:rPr>
        <w:t>4. Затраты на участие в аукционе в электронной форме.</w:t>
      </w:r>
    </w:p>
    <w:p w:rsidR="00D66A69" w:rsidRPr="004F360F" w:rsidRDefault="00D66A69" w:rsidP="00D66A69">
      <w:pPr>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66A69" w:rsidRPr="004F360F" w:rsidRDefault="00D66A69" w:rsidP="00D66A69">
      <w:pPr>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66A69" w:rsidRPr="004F360F" w:rsidRDefault="00D66A69" w:rsidP="00D66A69">
      <w:pPr>
        <w:ind w:firstLine="709"/>
      </w:pPr>
    </w:p>
    <w:p w:rsidR="00D66A69" w:rsidRPr="004F360F" w:rsidRDefault="00D66A69" w:rsidP="00D66A69">
      <w:pPr>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D66A69" w:rsidRPr="004F360F" w:rsidRDefault="00D66A69" w:rsidP="00D66A69">
      <w:pPr>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D66A69" w:rsidRPr="004F360F" w:rsidRDefault="00D66A69" w:rsidP="00D66A69">
      <w:pPr>
        <w:keepNext/>
        <w:ind w:firstLine="709"/>
        <w:rPr>
          <w:b/>
          <w:bCs/>
        </w:rPr>
      </w:pPr>
    </w:p>
    <w:p w:rsidR="00D66A69" w:rsidRPr="004F360F" w:rsidRDefault="00D66A69" w:rsidP="00D66A69">
      <w:pPr>
        <w:keepNext/>
        <w:ind w:firstLine="709"/>
        <w:rPr>
          <w:b/>
          <w:bCs/>
        </w:rPr>
      </w:pPr>
      <w:r w:rsidRPr="004F360F">
        <w:rPr>
          <w:b/>
          <w:bCs/>
        </w:rPr>
        <w:t>6. Порядок предоставления документации.</w:t>
      </w:r>
    </w:p>
    <w:p w:rsidR="00D66A69" w:rsidRPr="004F360F" w:rsidRDefault="00D66A69" w:rsidP="00D66A69">
      <w:pPr>
        <w:autoSpaceDE w:val="0"/>
        <w:autoSpaceDN w:val="0"/>
        <w:adjustRightInd w:val="0"/>
      </w:pPr>
      <w:r w:rsidRPr="004F360F">
        <w:t xml:space="preserve">           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D66A69" w:rsidRPr="004F360F" w:rsidRDefault="00D66A69" w:rsidP="00D66A69">
      <w:pPr>
        <w:autoSpaceDE w:val="0"/>
        <w:autoSpaceDN w:val="0"/>
        <w:adjustRightInd w:val="0"/>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p>
    <w:p w:rsidR="00D66A69" w:rsidRPr="004F360F" w:rsidRDefault="00D66A69" w:rsidP="00D66A69">
      <w:pPr>
        <w:keepNext/>
        <w:ind w:firstLine="709"/>
        <w:rPr>
          <w:b/>
          <w:bCs/>
        </w:rPr>
      </w:pPr>
    </w:p>
    <w:p w:rsidR="00D66A69" w:rsidRPr="004F360F" w:rsidRDefault="00D66A69" w:rsidP="00D66A69">
      <w:pPr>
        <w:keepNext/>
        <w:ind w:firstLine="709"/>
        <w:rPr>
          <w:b/>
          <w:bCs/>
        </w:rPr>
      </w:pPr>
      <w:r w:rsidRPr="004F360F">
        <w:rPr>
          <w:b/>
          <w:bCs/>
        </w:rPr>
        <w:t>7. Право Заказчика отказаться от проведения аукциона в электронной форме</w:t>
      </w:r>
    </w:p>
    <w:p w:rsidR="00D66A69" w:rsidRPr="004F360F" w:rsidRDefault="00D66A69" w:rsidP="00D66A69">
      <w:pPr>
        <w:keepNext/>
        <w:autoSpaceDE w:val="0"/>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D66A69" w:rsidRPr="004F360F" w:rsidRDefault="00D66A69" w:rsidP="00D66A69">
      <w:pPr>
        <w:keepNext/>
        <w:autoSpaceDE w:val="0"/>
        <w:ind w:firstLine="709"/>
      </w:pPr>
    </w:p>
    <w:p w:rsidR="00D66A69" w:rsidRPr="004F360F" w:rsidRDefault="00D66A69" w:rsidP="00D66A69">
      <w:pPr>
        <w:tabs>
          <w:tab w:val="left" w:pos="765"/>
        </w:tabs>
        <w:autoSpaceDE w:val="0"/>
        <w:autoSpaceDN w:val="0"/>
        <w:adjustRightInd w:val="0"/>
        <w:ind w:hanging="851"/>
        <w:rPr>
          <w:b/>
          <w:bCs/>
        </w:rPr>
      </w:pPr>
      <w:r w:rsidRPr="004F360F">
        <w:tab/>
      </w:r>
      <w:r w:rsidRPr="004F360F">
        <w:tab/>
      </w:r>
      <w:r w:rsidRPr="004F360F">
        <w:rPr>
          <w:b/>
          <w:bCs/>
        </w:rPr>
        <w:t>8. Разъяснение положений документации.</w:t>
      </w:r>
    </w:p>
    <w:p w:rsidR="00D66A69" w:rsidRPr="004F360F" w:rsidRDefault="00D66A69" w:rsidP="00D66A69">
      <w:pPr>
        <w:autoSpaceDE w:val="0"/>
        <w:autoSpaceDN w:val="0"/>
        <w:adjustRightInd w:val="0"/>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D66A69" w:rsidRPr="004F360F" w:rsidRDefault="00D66A69" w:rsidP="00D66A69">
      <w:pPr>
        <w:keepNext/>
        <w:autoSpaceDE w:val="0"/>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D66A69" w:rsidRPr="004F360F" w:rsidRDefault="00D66A69" w:rsidP="00D66A69">
      <w:pPr>
        <w:keepNext/>
        <w:autoSpaceDE w:val="0"/>
        <w:ind w:firstLine="709"/>
      </w:pPr>
      <w:r w:rsidRPr="004F360F">
        <w:t>8.3. Разъяснение положений документации не должно изменять ее суть.</w:t>
      </w:r>
    </w:p>
    <w:p w:rsidR="00D66A69" w:rsidRPr="004F360F" w:rsidRDefault="00D66A69" w:rsidP="00D66A69">
      <w:pPr>
        <w:keepNext/>
        <w:ind w:firstLine="709"/>
        <w:rPr>
          <w:b/>
          <w:bCs/>
        </w:rPr>
      </w:pPr>
    </w:p>
    <w:p w:rsidR="00D66A69" w:rsidRPr="004F360F" w:rsidRDefault="00D66A69" w:rsidP="00D66A69">
      <w:pPr>
        <w:keepNext/>
        <w:ind w:firstLine="709"/>
        <w:rPr>
          <w:b/>
          <w:bCs/>
        </w:rPr>
      </w:pPr>
      <w:r w:rsidRPr="004F360F">
        <w:rPr>
          <w:b/>
          <w:bCs/>
        </w:rPr>
        <w:t>9. Внесение изменений в документацию.</w:t>
      </w:r>
    </w:p>
    <w:p w:rsidR="00D66A69" w:rsidRPr="004F360F" w:rsidRDefault="00D66A69" w:rsidP="00D66A69">
      <w:pPr>
        <w:tabs>
          <w:tab w:val="num" w:pos="1307"/>
        </w:tabs>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66A69" w:rsidRPr="004F360F" w:rsidRDefault="00D66A69" w:rsidP="00D66A69">
      <w:pPr>
        <w:tabs>
          <w:tab w:val="num" w:pos="1307"/>
        </w:tabs>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66A69" w:rsidRPr="004F360F" w:rsidRDefault="00D66A69" w:rsidP="00D66A69">
      <w:pPr>
        <w:tabs>
          <w:tab w:val="num" w:pos="1307"/>
        </w:tabs>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w:t>
      </w:r>
      <w:r w:rsidRPr="004F360F">
        <w:lastRenderedPageBreak/>
        <w:t>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66A69" w:rsidRPr="004F360F" w:rsidRDefault="00D66A69" w:rsidP="00D66A69">
      <w:pPr>
        <w:ind w:firstLine="709"/>
      </w:pPr>
      <w:r w:rsidRPr="004F360F">
        <w:t>9.4. Участники размещения заказа самостоятельно отслеживают возможные изменения, внесенные в данную документацию.</w:t>
      </w:r>
    </w:p>
    <w:p w:rsidR="00D66A69" w:rsidRPr="004F360F" w:rsidRDefault="00D66A69" w:rsidP="00D66A69">
      <w:pPr>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D66A69" w:rsidRPr="004F360F" w:rsidRDefault="00D66A69" w:rsidP="00D66A69">
      <w:pPr>
        <w:keepNext/>
        <w:ind w:firstLine="709"/>
        <w:rPr>
          <w:b/>
          <w:bCs/>
        </w:rPr>
      </w:pPr>
    </w:p>
    <w:p w:rsidR="00D66A69" w:rsidRPr="004F360F" w:rsidRDefault="00D66A69" w:rsidP="00D66A69">
      <w:pPr>
        <w:keepNext/>
        <w:ind w:firstLine="709"/>
        <w:rPr>
          <w:b/>
          <w:bCs/>
        </w:rPr>
      </w:pPr>
      <w:r w:rsidRPr="004F360F">
        <w:rPr>
          <w:b/>
          <w:bCs/>
        </w:rPr>
        <w:t>10. Требования к содержанию документов, входящих в состав заявки на участие в аукционе в электронной форме.</w:t>
      </w:r>
    </w:p>
    <w:p w:rsidR="00D66A69" w:rsidRPr="004F360F" w:rsidRDefault="00D66A69" w:rsidP="00D66A69">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D66A69" w:rsidRPr="00815F25" w:rsidRDefault="00D66A69" w:rsidP="00D66A69">
      <w:pPr>
        <w:autoSpaceDE w:val="0"/>
        <w:autoSpaceDN w:val="0"/>
        <w:adjustRightInd w:val="0"/>
        <w:rPr>
          <w:rFonts w:eastAsia="Calibri"/>
          <w:lang w:eastAsia="en-US"/>
        </w:rPr>
      </w:pPr>
      <w:r w:rsidRPr="00815F25">
        <w:rPr>
          <w:rFonts w:eastAsia="Calibri"/>
          <w:color w:val="FF0000"/>
          <w:lang w:eastAsia="en-US"/>
        </w:rPr>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66A69" w:rsidRPr="004F360F" w:rsidRDefault="00D66A69" w:rsidP="00D66A69">
      <w:pPr>
        <w:autoSpaceDE w:val="0"/>
        <w:autoSpaceDN w:val="0"/>
        <w:adjustRightInd w:val="0"/>
      </w:pPr>
      <w:r w:rsidRPr="00815F25">
        <w:rPr>
          <w:rFonts w:eastAsia="Calibr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D66A69" w:rsidRPr="00815F25" w:rsidRDefault="00D66A69" w:rsidP="00D66A69">
      <w:pPr>
        <w:autoSpaceDE w:val="0"/>
        <w:autoSpaceDN w:val="0"/>
        <w:adjustRightInd w:val="0"/>
        <w:rPr>
          <w:rFonts w:eastAsia="Calibr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66A69" w:rsidRPr="004F360F" w:rsidRDefault="00D66A69" w:rsidP="00D66A69">
      <w:pPr>
        <w:tabs>
          <w:tab w:val="num" w:pos="1307"/>
        </w:tabs>
      </w:pPr>
      <w:r w:rsidRPr="004F360F">
        <w:t xml:space="preserve">          10.5. Срок действия заявки 60 дней с момента подачи заявки участником аукциона в электронной форме.</w:t>
      </w:r>
    </w:p>
    <w:p w:rsidR="00D66A69" w:rsidRPr="004F360F" w:rsidRDefault="00D66A69" w:rsidP="00D66A69">
      <w:pPr>
        <w:keepNext/>
        <w:ind w:firstLine="709"/>
        <w:rPr>
          <w:b/>
          <w:bCs/>
        </w:rPr>
      </w:pPr>
    </w:p>
    <w:p w:rsidR="00D66A69" w:rsidRPr="004F360F" w:rsidRDefault="00D66A69" w:rsidP="00D66A69">
      <w:pPr>
        <w:keepNext/>
        <w:ind w:firstLine="709"/>
        <w:rPr>
          <w:b/>
          <w:bCs/>
        </w:rPr>
      </w:pPr>
      <w:r w:rsidRPr="004F360F">
        <w:rPr>
          <w:b/>
          <w:bCs/>
        </w:rPr>
        <w:t xml:space="preserve">11. Требования к предложениям о цене договора (цене лота). </w:t>
      </w:r>
    </w:p>
    <w:p w:rsidR="00D66A69" w:rsidRPr="004F360F" w:rsidRDefault="00D66A69" w:rsidP="00D66A69">
      <w:pPr>
        <w:tabs>
          <w:tab w:val="num" w:pos="1307"/>
        </w:tabs>
        <w:ind w:firstLine="709"/>
      </w:pPr>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66A69" w:rsidRPr="004F360F" w:rsidRDefault="00D66A69" w:rsidP="00D66A69">
      <w:pPr>
        <w:tabs>
          <w:tab w:val="num" w:pos="1307"/>
        </w:tabs>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66A69" w:rsidRPr="004F360F" w:rsidRDefault="00D66A69" w:rsidP="00D66A69">
      <w:pPr>
        <w:tabs>
          <w:tab w:val="num" w:pos="1307"/>
        </w:tabs>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66A69" w:rsidRPr="004F360F" w:rsidRDefault="00D66A69" w:rsidP="00D66A69">
      <w:pPr>
        <w:tabs>
          <w:tab w:val="num" w:pos="1307"/>
        </w:tabs>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D66A69" w:rsidRPr="004F360F" w:rsidRDefault="00D66A69" w:rsidP="00D66A69">
      <w:pPr>
        <w:keepNext/>
        <w:ind w:firstLine="709"/>
        <w:rPr>
          <w:b/>
          <w:bCs/>
        </w:rPr>
      </w:pPr>
    </w:p>
    <w:p w:rsidR="00D66A69" w:rsidRPr="004F360F" w:rsidRDefault="00D66A69" w:rsidP="00D66A69">
      <w:pPr>
        <w:keepNext/>
        <w:ind w:firstLine="709"/>
        <w:rPr>
          <w:b/>
          <w:bCs/>
        </w:rPr>
      </w:pPr>
      <w:r w:rsidRPr="004F360F">
        <w:rPr>
          <w:b/>
          <w:bCs/>
        </w:rPr>
        <w:t>12. Требования к описанию предмета аукциона.</w:t>
      </w:r>
    </w:p>
    <w:p w:rsidR="00D66A69" w:rsidRPr="004F360F" w:rsidRDefault="00D66A69" w:rsidP="00D66A69">
      <w:pPr>
        <w:tabs>
          <w:tab w:val="num" w:pos="1307"/>
        </w:tabs>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D66A69" w:rsidRPr="004F360F" w:rsidRDefault="00D66A69" w:rsidP="00D66A69">
      <w:pPr>
        <w:tabs>
          <w:tab w:val="num" w:pos="1307"/>
        </w:tabs>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66A69" w:rsidRDefault="00D66A69" w:rsidP="00D66A69">
      <w:pPr>
        <w:keepNext/>
        <w:ind w:firstLine="709"/>
        <w:rPr>
          <w:b/>
        </w:rPr>
      </w:pPr>
    </w:p>
    <w:p w:rsidR="00D66A69" w:rsidRPr="004F360F" w:rsidRDefault="00D66A69" w:rsidP="00D66A69">
      <w:pPr>
        <w:keepNext/>
        <w:ind w:firstLine="709"/>
        <w:rPr>
          <w:b/>
        </w:rPr>
      </w:pPr>
      <w:r w:rsidRPr="004F360F">
        <w:rPr>
          <w:b/>
        </w:rPr>
        <w:t>13. Инструкция по заполнению заявки на участие в аукционе в электронной форме.</w:t>
      </w:r>
    </w:p>
    <w:p w:rsidR="00D66A69" w:rsidRPr="004F360F" w:rsidRDefault="00D66A69" w:rsidP="00D66A69">
      <w:pPr>
        <w:tabs>
          <w:tab w:val="left" w:pos="720"/>
        </w:tabs>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66A69" w:rsidRPr="004F360F" w:rsidRDefault="00D66A69" w:rsidP="00D66A69">
      <w:pPr>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66A69" w:rsidRPr="004F360F" w:rsidRDefault="00D66A69" w:rsidP="00D66A69">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D66A69" w:rsidRPr="004F360F" w:rsidRDefault="00D66A69" w:rsidP="00D66A69">
      <w:pPr>
        <w:pStyle w:val="2"/>
        <w:spacing w:before="0" w:after="0"/>
        <w:ind w:firstLine="709"/>
        <w:rPr>
          <w:sz w:val="24"/>
          <w:szCs w:val="24"/>
          <w:lang w:val="ru-RU"/>
        </w:rPr>
      </w:pPr>
    </w:p>
    <w:p w:rsidR="00D66A69" w:rsidRPr="004F360F" w:rsidRDefault="00D66A69" w:rsidP="00D66A69">
      <w:pPr>
        <w:keepNext/>
        <w:ind w:firstLine="709"/>
        <w:rPr>
          <w:b/>
          <w:bCs/>
        </w:rPr>
      </w:pPr>
      <w:r w:rsidRPr="004F360F">
        <w:rPr>
          <w:b/>
          <w:bCs/>
        </w:rPr>
        <w:t>14. Срок и порядок подачи и регистрации заявок на участие в аукционе в электронной форме.</w:t>
      </w:r>
    </w:p>
    <w:p w:rsidR="00D66A69" w:rsidRPr="004F360F" w:rsidRDefault="00D66A69" w:rsidP="00D66A69">
      <w:pPr>
        <w:ind w:firstLine="709"/>
      </w:pPr>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D66A69" w:rsidRPr="004F360F" w:rsidRDefault="00D66A69" w:rsidP="00D66A69">
      <w:pPr>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66A69" w:rsidRPr="004F360F" w:rsidRDefault="00D66A69" w:rsidP="00D66A69">
      <w:pPr>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66A69" w:rsidRPr="004F360F" w:rsidRDefault="00D66A69" w:rsidP="00D66A69">
      <w:pPr>
        <w:keepNext/>
        <w:ind w:firstLine="709"/>
        <w:rPr>
          <w:b/>
          <w:bCs/>
        </w:rPr>
      </w:pPr>
    </w:p>
    <w:p w:rsidR="00D66A69" w:rsidRPr="004F360F" w:rsidRDefault="00D66A69" w:rsidP="00D66A69">
      <w:pPr>
        <w:keepNext/>
        <w:ind w:firstLine="709"/>
        <w:rPr>
          <w:b/>
          <w:bCs/>
        </w:rPr>
      </w:pPr>
      <w:r w:rsidRPr="004F360F">
        <w:rPr>
          <w:b/>
          <w:bCs/>
        </w:rPr>
        <w:t>15. Возврат и отзыв заявок на участие в аукционе в электронной форме.</w:t>
      </w:r>
    </w:p>
    <w:p w:rsidR="00D66A69" w:rsidRPr="004F360F" w:rsidRDefault="00D66A69" w:rsidP="00D66A69">
      <w:pPr>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66A69" w:rsidRPr="004F360F" w:rsidRDefault="00D66A69" w:rsidP="00D66A69">
      <w:pPr>
        <w:keepNext/>
        <w:ind w:firstLine="709"/>
        <w:rPr>
          <w:b/>
          <w:bCs/>
        </w:rPr>
      </w:pPr>
    </w:p>
    <w:p w:rsidR="00D66A69" w:rsidRPr="004F360F" w:rsidRDefault="00D66A69" w:rsidP="00D66A69">
      <w:pPr>
        <w:keepNext/>
        <w:ind w:firstLine="709"/>
        <w:rPr>
          <w:b/>
          <w:bCs/>
        </w:rPr>
      </w:pPr>
      <w:r w:rsidRPr="004F360F">
        <w:rPr>
          <w:b/>
          <w:bCs/>
        </w:rPr>
        <w:t>16. Обеспечение заявки на участие в аукционе в электронной форме.</w:t>
      </w:r>
    </w:p>
    <w:p w:rsidR="00D66A69" w:rsidRPr="004F360F" w:rsidRDefault="00D66A69" w:rsidP="00D66A69">
      <w:pPr>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66A69" w:rsidRPr="004F360F" w:rsidRDefault="00D66A69" w:rsidP="00D66A69">
      <w:pPr>
        <w:ind w:firstLine="709"/>
      </w:pPr>
      <w:r w:rsidRPr="004F360F">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66A69" w:rsidRPr="004F360F" w:rsidRDefault="00D66A69" w:rsidP="00D66A69">
      <w:pPr>
        <w:pStyle w:val="af8"/>
        <w:numPr>
          <w:ilvl w:val="0"/>
          <w:numId w:val="0"/>
        </w:numPr>
        <w:tabs>
          <w:tab w:val="clear" w:pos="851"/>
          <w:tab w:val="left" w:pos="3120"/>
        </w:tabs>
        <w:spacing w:before="0" w:after="0"/>
      </w:pPr>
      <w:r>
        <w:tab/>
      </w:r>
    </w:p>
    <w:p w:rsidR="00D66A69" w:rsidRDefault="00D66A69" w:rsidP="00D66A69">
      <w:pPr>
        <w:pStyle w:val="4"/>
        <w:widowControl/>
        <w:tabs>
          <w:tab w:val="left" w:pos="57"/>
          <w:tab w:val="left" w:pos="851"/>
        </w:tabs>
        <w:suppressAutoHyphens w:val="0"/>
        <w:snapToGrid/>
        <w:spacing w:before="0" w:line="240" w:lineRule="auto"/>
        <w:ind w:left="851" w:firstLine="0"/>
        <w:rPr>
          <w:rFonts w:ascii="Times New Roman" w:hAnsi="Times New Roman"/>
          <w:i w:val="0"/>
          <w:color w:val="auto"/>
        </w:rPr>
      </w:pPr>
      <w:r w:rsidRPr="00D66A69">
        <w:rPr>
          <w:rFonts w:ascii="Times New Roman" w:hAnsi="Times New Roman"/>
          <w:i w:val="0"/>
          <w:color w:val="auto"/>
        </w:rPr>
        <w:t>17. Порядок открытия доступа к заявкам на участие в аукционе в электронной форме</w:t>
      </w:r>
    </w:p>
    <w:p w:rsidR="00D66A69" w:rsidRPr="00D66A69" w:rsidRDefault="00D66A69" w:rsidP="00D66A69">
      <w:pPr>
        <w:pStyle w:val="4"/>
        <w:widowControl/>
        <w:tabs>
          <w:tab w:val="left" w:pos="57"/>
          <w:tab w:val="left" w:pos="851"/>
        </w:tabs>
        <w:suppressAutoHyphens w:val="0"/>
        <w:snapToGrid/>
        <w:spacing w:before="0" w:line="240" w:lineRule="auto"/>
        <w:rPr>
          <w:rFonts w:ascii="Times New Roman" w:hAnsi="Times New Roman" w:cs="Times New Roman"/>
          <w:b w:val="0"/>
          <w:i w:val="0"/>
          <w:color w:val="auto"/>
        </w:rPr>
      </w:pPr>
      <w:r w:rsidRPr="00D66A69">
        <w:rPr>
          <w:rFonts w:ascii="Times New Roman" w:hAnsi="Times New Roman" w:cs="Times New Roman"/>
          <w:b w:val="0"/>
          <w:i w:val="0"/>
          <w:color w:val="auto"/>
        </w:rPr>
        <w:t xml:space="preserve">17.1. В день и во время, </w:t>
      </w:r>
      <w:proofErr w:type="gramStart"/>
      <w:r w:rsidRPr="00D66A69">
        <w:rPr>
          <w:rFonts w:ascii="Times New Roman" w:hAnsi="Times New Roman" w:cs="Times New Roman"/>
          <w:b w:val="0"/>
          <w:i w:val="0"/>
          <w:color w:val="auto"/>
        </w:rPr>
        <w:t>указанных</w:t>
      </w:r>
      <w:proofErr w:type="gramEnd"/>
      <w:r w:rsidRPr="00D66A69">
        <w:rPr>
          <w:rFonts w:ascii="Times New Roman" w:hAnsi="Times New Roman" w:cs="Times New Roman"/>
          <w:b w:val="0"/>
          <w:i w:val="0"/>
          <w:color w:val="auto"/>
        </w:rP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66A69" w:rsidRPr="004F360F" w:rsidRDefault="00D66A69" w:rsidP="00D66A69">
      <w:pPr>
        <w:pStyle w:val="af8"/>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D66A69" w:rsidRPr="004F360F" w:rsidRDefault="00D66A69" w:rsidP="00D66A69">
      <w:pPr>
        <w:pStyle w:val="af8"/>
        <w:numPr>
          <w:ilvl w:val="0"/>
          <w:numId w:val="0"/>
        </w:numPr>
        <w:spacing w:before="0" w:after="0"/>
        <w:ind w:firstLine="708"/>
      </w:pPr>
    </w:p>
    <w:p w:rsidR="00D66A69" w:rsidRPr="004F360F" w:rsidRDefault="00D66A69" w:rsidP="00D66A69">
      <w:pPr>
        <w:keepNext/>
        <w:ind w:firstLine="709"/>
        <w:rPr>
          <w:b/>
          <w:bCs/>
        </w:rPr>
      </w:pPr>
      <w:r w:rsidRPr="004F360F">
        <w:rPr>
          <w:b/>
          <w:bCs/>
        </w:rPr>
        <w:lastRenderedPageBreak/>
        <w:t>18. Рассмотрение заявок на участие в аукционе в электронной форме.</w:t>
      </w:r>
    </w:p>
    <w:p w:rsidR="00D66A69" w:rsidRPr="004F360F" w:rsidRDefault="00D66A69" w:rsidP="00D66A69">
      <w:pPr>
        <w:pStyle w:val="af8"/>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66A69" w:rsidRPr="004F360F" w:rsidRDefault="00D66A69" w:rsidP="00D66A69">
      <w:pPr>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66A69" w:rsidRDefault="00D66A69" w:rsidP="00D66A69">
      <w:pPr>
        <w:pStyle w:val="af8"/>
        <w:numPr>
          <w:ilvl w:val="0"/>
          <w:numId w:val="0"/>
        </w:numPr>
        <w:ind w:firstLine="720"/>
      </w:pPr>
      <w:r w:rsidRPr="004F360F">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w:t>
      </w:r>
      <w:r>
        <w:t>в аукционе в электронной форме.</w:t>
      </w:r>
    </w:p>
    <w:p w:rsidR="00D66A69" w:rsidRPr="004F360F" w:rsidRDefault="00D66A69" w:rsidP="00D66A69">
      <w:pPr>
        <w:pStyle w:val="af8"/>
        <w:numPr>
          <w:ilvl w:val="0"/>
          <w:numId w:val="0"/>
        </w:numPr>
        <w:ind w:firstLine="720"/>
      </w:pPr>
      <w:r w:rsidRPr="004F360F">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66A69" w:rsidRPr="004F360F" w:rsidRDefault="00D66A69" w:rsidP="00D66A69">
      <w:pPr>
        <w:pStyle w:val="af8"/>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66A69" w:rsidRPr="004F360F" w:rsidRDefault="00D66A69" w:rsidP="00D66A69">
      <w:pPr>
        <w:numPr>
          <w:ilvl w:val="0"/>
          <w:numId w:val="2"/>
        </w:numPr>
        <w:tabs>
          <w:tab w:val="left" w:pos="1701"/>
        </w:tabs>
        <w:ind w:left="0" w:firstLine="709"/>
        <w:jc w:val="both"/>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D66A69" w:rsidRPr="004F360F" w:rsidRDefault="00D66A69" w:rsidP="00D66A69">
      <w:pPr>
        <w:numPr>
          <w:ilvl w:val="0"/>
          <w:numId w:val="2"/>
        </w:numPr>
        <w:tabs>
          <w:tab w:val="left" w:pos="1701"/>
        </w:tabs>
        <w:ind w:left="0" w:firstLine="709"/>
        <w:jc w:val="both"/>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66A69" w:rsidRPr="004F360F" w:rsidRDefault="00D66A69" w:rsidP="00D66A69">
      <w:pPr>
        <w:numPr>
          <w:ilvl w:val="0"/>
          <w:numId w:val="2"/>
        </w:numPr>
        <w:tabs>
          <w:tab w:val="left" w:pos="1701"/>
        </w:tabs>
        <w:ind w:left="0" w:firstLine="709"/>
        <w:jc w:val="both"/>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66A69" w:rsidRPr="004F360F" w:rsidRDefault="00D66A69" w:rsidP="00D66A69">
      <w:pPr>
        <w:numPr>
          <w:ilvl w:val="0"/>
          <w:numId w:val="2"/>
        </w:numPr>
        <w:tabs>
          <w:tab w:val="left" w:pos="1701"/>
        </w:tabs>
        <w:ind w:left="0" w:firstLine="709"/>
        <w:jc w:val="both"/>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D66A69" w:rsidRDefault="00D66A69" w:rsidP="00D66A69">
      <w:pPr>
        <w:keepNext/>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D66A69" w:rsidRDefault="00D66A69" w:rsidP="00D66A69">
      <w:pPr>
        <w:keepNext/>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66A69" w:rsidRDefault="00D66A69" w:rsidP="00D66A69">
      <w:pPr>
        <w:keepNext/>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D66A69" w:rsidRPr="00815F25" w:rsidRDefault="00D66A69" w:rsidP="00D66A69">
      <w:pPr>
        <w:keepNext/>
        <w:ind w:firstLine="709"/>
        <w:rPr>
          <w:b/>
          <w:bCs/>
        </w:rPr>
      </w:pPr>
      <w:r w:rsidRPr="004F360F">
        <w:t>19.3. В случае</w:t>
      </w:r>
      <w:proofErr w:type="gramStart"/>
      <w:r w:rsidRPr="004F360F">
        <w:t>,</w:t>
      </w:r>
      <w:proofErr w:type="gramEnd"/>
      <w:r w:rsidRPr="004F360F">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66A69" w:rsidRPr="004F360F" w:rsidRDefault="00D66A69" w:rsidP="00D66A69">
      <w:pPr>
        <w:ind w:firstLine="709"/>
        <w:rPr>
          <w:b/>
        </w:rPr>
      </w:pPr>
    </w:p>
    <w:p w:rsidR="00D66A69" w:rsidRPr="004F360F" w:rsidRDefault="00D66A69" w:rsidP="00D66A69">
      <w:pPr>
        <w:keepNext/>
        <w:ind w:firstLine="709"/>
        <w:rPr>
          <w:b/>
          <w:bCs/>
        </w:rPr>
      </w:pPr>
      <w:r w:rsidRPr="004F360F">
        <w:rPr>
          <w:b/>
          <w:bCs/>
        </w:rPr>
        <w:lastRenderedPageBreak/>
        <w:t xml:space="preserve">20. Порядок проведения аукциона в электронной форме. </w:t>
      </w:r>
    </w:p>
    <w:p w:rsidR="00D66A69" w:rsidRPr="004F360F" w:rsidRDefault="00D66A69" w:rsidP="00D66A69">
      <w:pPr>
        <w:pStyle w:val="af8"/>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D66A69" w:rsidRPr="004F360F" w:rsidRDefault="00D66A69" w:rsidP="00D66A69">
      <w:pPr>
        <w:pStyle w:val="af8"/>
        <w:numPr>
          <w:ilvl w:val="0"/>
          <w:numId w:val="0"/>
        </w:numPr>
        <w:spacing w:before="0" w:after="0"/>
        <w:ind w:firstLine="851"/>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D66A69" w:rsidRPr="004F360F" w:rsidRDefault="00D66A69" w:rsidP="00D66A69">
      <w:pPr>
        <w:pStyle w:val="af8"/>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D66A69" w:rsidRPr="004F360F" w:rsidRDefault="00D66A69" w:rsidP="00D66A69">
      <w:pPr>
        <w:pStyle w:val="af8"/>
        <w:numPr>
          <w:ilvl w:val="0"/>
          <w:numId w:val="0"/>
        </w:numPr>
        <w:spacing w:before="0" w:after="0"/>
        <w:ind w:firstLine="851"/>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66A69" w:rsidRPr="004F360F" w:rsidRDefault="00D66A69" w:rsidP="00D66A69">
      <w:pPr>
        <w:pStyle w:val="af8"/>
        <w:numPr>
          <w:ilvl w:val="0"/>
          <w:numId w:val="0"/>
        </w:numPr>
        <w:tabs>
          <w:tab w:val="clear" w:pos="851"/>
          <w:tab w:val="left" w:pos="0"/>
        </w:tabs>
        <w:spacing w:before="0" w:after="0"/>
        <w:ind w:firstLine="851"/>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D66A69" w:rsidRPr="004F360F" w:rsidRDefault="00D66A69" w:rsidP="00D66A69">
      <w:pPr>
        <w:pStyle w:val="af8"/>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D66A69" w:rsidRDefault="00D66A69" w:rsidP="00D66A69">
      <w:pPr>
        <w:pStyle w:val="af8"/>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66A69" w:rsidRPr="004F360F" w:rsidRDefault="00D66A69" w:rsidP="00D66A69">
      <w:pPr>
        <w:pStyle w:val="af8"/>
        <w:numPr>
          <w:ilvl w:val="0"/>
          <w:numId w:val="0"/>
        </w:numPr>
        <w:tabs>
          <w:tab w:val="clear" w:pos="851"/>
          <w:tab w:val="left" w:pos="0"/>
        </w:tabs>
        <w:spacing w:before="0" w:after="0"/>
        <w:ind w:firstLine="851"/>
      </w:pPr>
    </w:p>
    <w:p w:rsidR="00D66A69" w:rsidRPr="00675E45" w:rsidRDefault="00D66A69" w:rsidP="00D66A69">
      <w:pPr>
        <w:keepNext/>
        <w:ind w:firstLine="709"/>
        <w:rPr>
          <w:b/>
          <w:bCs/>
          <w:sz w:val="23"/>
          <w:szCs w:val="23"/>
        </w:rPr>
      </w:pPr>
      <w:r w:rsidRPr="00675E45">
        <w:rPr>
          <w:b/>
          <w:bCs/>
          <w:sz w:val="23"/>
          <w:szCs w:val="23"/>
        </w:rPr>
        <w:t>21. Заключения договора по результатам аукциона в электронной форме.</w:t>
      </w:r>
    </w:p>
    <w:p w:rsidR="00D66A69" w:rsidRPr="00675E45" w:rsidRDefault="00D66A69" w:rsidP="00D66A69">
      <w:pPr>
        <w:tabs>
          <w:tab w:val="num" w:pos="1307"/>
        </w:tabs>
        <w:rPr>
          <w:sz w:val="23"/>
          <w:szCs w:val="23"/>
        </w:rPr>
      </w:pPr>
      <w:r w:rsidRPr="00675E45">
        <w:rPr>
          <w:sz w:val="23"/>
          <w:szCs w:val="23"/>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D66A69" w:rsidRPr="00675E45" w:rsidRDefault="00D66A69" w:rsidP="00D66A69">
      <w:pPr>
        <w:pStyle w:val="af8"/>
        <w:numPr>
          <w:ilvl w:val="0"/>
          <w:numId w:val="0"/>
        </w:numPr>
        <w:tabs>
          <w:tab w:val="clear" w:pos="851"/>
        </w:tabs>
        <w:spacing w:before="0" w:after="0"/>
        <w:ind w:firstLine="851"/>
        <w:rPr>
          <w:sz w:val="23"/>
          <w:szCs w:val="23"/>
        </w:rPr>
      </w:pPr>
      <w:r w:rsidRPr="00675E45">
        <w:rPr>
          <w:sz w:val="23"/>
          <w:szCs w:val="23"/>
        </w:rPr>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66A69" w:rsidRPr="00675E45" w:rsidRDefault="00D66A69" w:rsidP="00D66A69">
      <w:pPr>
        <w:pStyle w:val="af8"/>
        <w:numPr>
          <w:ilvl w:val="0"/>
          <w:numId w:val="0"/>
        </w:numPr>
        <w:tabs>
          <w:tab w:val="clear" w:pos="851"/>
        </w:tabs>
        <w:spacing w:before="0" w:after="0"/>
        <w:ind w:firstLine="851"/>
        <w:rPr>
          <w:sz w:val="23"/>
          <w:szCs w:val="23"/>
        </w:rPr>
      </w:pPr>
      <w:r w:rsidRPr="00675E45">
        <w:rPr>
          <w:sz w:val="23"/>
          <w:szCs w:val="23"/>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66A69" w:rsidRPr="00675E45" w:rsidRDefault="00D66A69" w:rsidP="00D66A69">
      <w:pPr>
        <w:pStyle w:val="af8"/>
        <w:numPr>
          <w:ilvl w:val="0"/>
          <w:numId w:val="0"/>
        </w:numPr>
        <w:tabs>
          <w:tab w:val="clear" w:pos="851"/>
        </w:tabs>
        <w:spacing w:before="0" w:after="0"/>
        <w:ind w:firstLine="851"/>
        <w:rPr>
          <w:sz w:val="23"/>
          <w:szCs w:val="23"/>
        </w:rPr>
      </w:pPr>
      <w:r w:rsidRPr="00675E45">
        <w:rPr>
          <w:sz w:val="23"/>
          <w:szCs w:val="23"/>
        </w:rPr>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66A69" w:rsidRPr="00675E45" w:rsidRDefault="00D66A69" w:rsidP="00D66A69">
      <w:pPr>
        <w:pStyle w:val="af8"/>
        <w:numPr>
          <w:ilvl w:val="0"/>
          <w:numId w:val="0"/>
        </w:numPr>
        <w:tabs>
          <w:tab w:val="clear" w:pos="851"/>
        </w:tabs>
        <w:spacing w:before="0" w:after="0"/>
        <w:ind w:firstLine="851"/>
        <w:rPr>
          <w:sz w:val="23"/>
          <w:szCs w:val="23"/>
        </w:rPr>
      </w:pPr>
      <w:r w:rsidRPr="00675E45">
        <w:rPr>
          <w:sz w:val="23"/>
          <w:szCs w:val="23"/>
        </w:rPr>
        <w:t xml:space="preserve">21.5. </w:t>
      </w:r>
      <w:proofErr w:type="gramStart"/>
      <w:r w:rsidRPr="00675E45">
        <w:rPr>
          <w:sz w:val="23"/>
          <w:szCs w:val="23"/>
        </w:rP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75E45">
        <w:rPr>
          <w:sz w:val="23"/>
          <w:szCs w:val="23"/>
        </w:rP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66A69" w:rsidRPr="00675E45" w:rsidRDefault="00D66A69" w:rsidP="00D66A69">
      <w:pPr>
        <w:tabs>
          <w:tab w:val="num" w:pos="1307"/>
        </w:tabs>
        <w:ind w:firstLine="709"/>
        <w:rPr>
          <w:sz w:val="23"/>
          <w:szCs w:val="23"/>
        </w:rPr>
      </w:pPr>
      <w:r w:rsidRPr="00675E45">
        <w:rPr>
          <w:sz w:val="23"/>
          <w:szCs w:val="23"/>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D66A69" w:rsidRPr="00675E45" w:rsidRDefault="00D66A69" w:rsidP="00D66A69">
      <w:pPr>
        <w:tabs>
          <w:tab w:val="num" w:pos="1307"/>
        </w:tabs>
        <w:ind w:firstLine="709"/>
        <w:rPr>
          <w:sz w:val="23"/>
          <w:szCs w:val="23"/>
        </w:rPr>
      </w:pPr>
      <w:r w:rsidRPr="00675E45">
        <w:rPr>
          <w:sz w:val="23"/>
          <w:szCs w:val="23"/>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D66A69" w:rsidRPr="00675E45" w:rsidRDefault="00D66A69" w:rsidP="00D66A69">
      <w:pPr>
        <w:tabs>
          <w:tab w:val="num" w:pos="1307"/>
        </w:tabs>
        <w:ind w:firstLine="709"/>
        <w:rPr>
          <w:sz w:val="23"/>
          <w:szCs w:val="23"/>
        </w:rPr>
      </w:pPr>
      <w:r w:rsidRPr="00675E45">
        <w:rPr>
          <w:sz w:val="23"/>
          <w:szCs w:val="23"/>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66A69" w:rsidRPr="00675E45" w:rsidRDefault="00D66A69" w:rsidP="00D66A69">
      <w:pPr>
        <w:tabs>
          <w:tab w:val="num" w:pos="1307"/>
        </w:tabs>
        <w:ind w:firstLine="709"/>
        <w:rPr>
          <w:sz w:val="23"/>
          <w:szCs w:val="23"/>
        </w:rPr>
      </w:pPr>
      <w:r w:rsidRPr="00675E45">
        <w:rPr>
          <w:sz w:val="23"/>
          <w:szCs w:val="23"/>
        </w:rPr>
        <w:lastRenderedPageBreak/>
        <w:t xml:space="preserve">21.9. Договор в бумажной форме заключается Заказчиком торгов с победителем аукциона </w:t>
      </w:r>
      <w:proofErr w:type="gramStart"/>
      <w:r w:rsidRPr="00675E45">
        <w:rPr>
          <w:sz w:val="23"/>
          <w:szCs w:val="23"/>
        </w:rPr>
        <w:t>вне</w:t>
      </w:r>
      <w:proofErr w:type="gramEnd"/>
      <w:r w:rsidRPr="00675E45">
        <w:rPr>
          <w:sz w:val="23"/>
          <w:szCs w:val="23"/>
        </w:rPr>
        <w:t xml:space="preserve"> </w:t>
      </w:r>
      <w:proofErr w:type="gramStart"/>
      <w:r w:rsidRPr="00675E45">
        <w:rPr>
          <w:sz w:val="23"/>
          <w:szCs w:val="23"/>
        </w:rPr>
        <w:t>АС</w:t>
      </w:r>
      <w:proofErr w:type="gramEnd"/>
      <w:r w:rsidRPr="00675E45">
        <w:rPr>
          <w:sz w:val="23"/>
          <w:szCs w:val="23"/>
        </w:rPr>
        <w:t xml:space="preserve"> Оператора в сроки и порядок, установленный извещением об аукционе. </w:t>
      </w:r>
    </w:p>
    <w:p w:rsidR="00D66A69" w:rsidRPr="00675E45" w:rsidRDefault="00D66A69" w:rsidP="00D66A69">
      <w:pPr>
        <w:tabs>
          <w:tab w:val="num" w:pos="1307"/>
        </w:tabs>
        <w:ind w:firstLine="709"/>
        <w:rPr>
          <w:sz w:val="23"/>
          <w:szCs w:val="23"/>
        </w:rPr>
      </w:pPr>
    </w:p>
    <w:p w:rsidR="00D66A69" w:rsidRPr="00675E45" w:rsidRDefault="00D66A69" w:rsidP="00D66A69">
      <w:pPr>
        <w:tabs>
          <w:tab w:val="num" w:pos="1307"/>
        </w:tabs>
        <w:ind w:firstLine="709"/>
        <w:rPr>
          <w:sz w:val="23"/>
          <w:szCs w:val="23"/>
        </w:rPr>
      </w:pPr>
      <w:r w:rsidRPr="00675E45">
        <w:rPr>
          <w:b/>
          <w:bCs/>
          <w:sz w:val="23"/>
          <w:szCs w:val="23"/>
        </w:rPr>
        <w:t>22. Обеспечение исполнения договора.</w:t>
      </w:r>
    </w:p>
    <w:p w:rsidR="00D66A69" w:rsidRPr="00675E45" w:rsidRDefault="00D66A69" w:rsidP="00D66A69">
      <w:pPr>
        <w:tabs>
          <w:tab w:val="num" w:pos="1307"/>
        </w:tabs>
        <w:ind w:firstLine="709"/>
        <w:rPr>
          <w:sz w:val="23"/>
          <w:szCs w:val="23"/>
        </w:rPr>
      </w:pPr>
      <w:r w:rsidRPr="00675E45">
        <w:rPr>
          <w:sz w:val="23"/>
          <w:szCs w:val="23"/>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D66A69" w:rsidRDefault="00D66A69" w:rsidP="00D66A69">
      <w:pPr>
        <w:tabs>
          <w:tab w:val="num" w:pos="1307"/>
        </w:tabs>
        <w:ind w:firstLine="709"/>
        <w:rPr>
          <w:sz w:val="23"/>
          <w:szCs w:val="23"/>
        </w:rPr>
      </w:pPr>
      <w:r w:rsidRPr="00675E45">
        <w:rPr>
          <w:sz w:val="23"/>
          <w:szCs w:val="23"/>
        </w:rPr>
        <w:t>22.2. Договор может быть заключен с момента предоставления обеспечения исполнения договора.</w:t>
      </w:r>
    </w:p>
    <w:p w:rsidR="00D66A69" w:rsidRDefault="00D66A69">
      <w:pPr>
        <w:spacing w:after="200" w:line="276" w:lineRule="auto"/>
        <w:rPr>
          <w:sz w:val="23"/>
          <w:szCs w:val="23"/>
        </w:rPr>
      </w:pPr>
      <w:r>
        <w:rPr>
          <w:sz w:val="23"/>
          <w:szCs w:val="23"/>
        </w:rPr>
        <w:br w:type="page"/>
      </w:r>
    </w:p>
    <w:p w:rsidR="003775D3" w:rsidRPr="004A0B6B" w:rsidRDefault="003775D3" w:rsidP="003775D3">
      <w:pPr>
        <w:pStyle w:val="ae"/>
        <w:autoSpaceDE w:val="0"/>
        <w:ind w:firstLine="567"/>
        <w:rPr>
          <w:sz w:val="22"/>
          <w:szCs w:val="22"/>
        </w:rPr>
      </w:pPr>
      <w:r w:rsidRPr="004A0B6B">
        <w:rPr>
          <w:sz w:val="22"/>
          <w:szCs w:val="22"/>
        </w:rPr>
        <w:lastRenderedPageBreak/>
        <w:t xml:space="preserve">Информационная карта </w:t>
      </w:r>
      <w:r w:rsidR="00A86E50">
        <w:rPr>
          <w:sz w:val="22"/>
          <w:szCs w:val="22"/>
        </w:rPr>
        <w:t xml:space="preserve">закрытого </w:t>
      </w:r>
      <w:r w:rsidRPr="004A0B6B">
        <w:rPr>
          <w:sz w:val="22"/>
          <w:szCs w:val="22"/>
        </w:rPr>
        <w:t>аукциона в электронной форме</w:t>
      </w:r>
    </w:p>
    <w:p w:rsidR="003775D3" w:rsidRDefault="003775D3" w:rsidP="004A0B6B">
      <w:pPr>
        <w:keepNext/>
        <w:ind w:firstLine="567"/>
        <w:jc w:val="both"/>
        <w:rPr>
          <w:sz w:val="22"/>
          <w:szCs w:val="22"/>
        </w:rPr>
      </w:pPr>
      <w:r w:rsidRPr="004A0B6B">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w:t>
      </w:r>
      <w:r w:rsidR="004A0B6B">
        <w:rPr>
          <w:sz w:val="22"/>
          <w:szCs w:val="22"/>
        </w:rPr>
        <w:t>нной форме участникам аукциона.</w:t>
      </w:r>
    </w:p>
    <w:tbl>
      <w:tblPr>
        <w:tblW w:w="10380" w:type="dxa"/>
        <w:jc w:val="center"/>
        <w:tblInd w:w="-221" w:type="dxa"/>
        <w:tblLayout w:type="fixed"/>
        <w:tblLook w:val="0000" w:firstRow="0" w:lastRow="0" w:firstColumn="0" w:lastColumn="0" w:noHBand="0" w:noVBand="0"/>
      </w:tblPr>
      <w:tblGrid>
        <w:gridCol w:w="488"/>
        <w:gridCol w:w="9892"/>
      </w:tblGrid>
      <w:tr w:rsidR="003775D3" w:rsidRPr="00E9306C" w:rsidTr="00967429">
        <w:trPr>
          <w:jc w:val="center"/>
        </w:trPr>
        <w:tc>
          <w:tcPr>
            <w:tcW w:w="48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89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pPr>
            <w:r w:rsidRPr="009D1356">
              <w:rPr>
                <w:b/>
                <w:bCs/>
                <w:sz w:val="22"/>
                <w:szCs w:val="22"/>
              </w:rPr>
              <w:t>Наименование Заказчика:</w:t>
            </w:r>
            <w:r w:rsidRPr="009D1356">
              <w:rPr>
                <w:sz w:val="22"/>
                <w:szCs w:val="22"/>
              </w:rPr>
              <w:t xml:space="preserve"> </w:t>
            </w:r>
            <w:r w:rsidR="007A1A25">
              <w:rPr>
                <w:sz w:val="22"/>
                <w:szCs w:val="22"/>
              </w:rPr>
              <w:t>А</w:t>
            </w:r>
            <w:r w:rsidRPr="009D1356">
              <w:rPr>
                <w:sz w:val="22"/>
                <w:szCs w:val="22"/>
              </w:rPr>
              <w:t>кционерное общество «НИИ измерительных приборов - Новосибирский завод имени Коминтерна».</w:t>
            </w:r>
          </w:p>
          <w:p w:rsidR="003775D3" w:rsidRPr="009D1356" w:rsidRDefault="003775D3" w:rsidP="003775D3">
            <w:pPr>
              <w:keepNext/>
              <w:keepLines/>
              <w:suppressLineNumbers/>
            </w:pPr>
            <w:r w:rsidRPr="009D1356">
              <w:rPr>
                <w:sz w:val="22"/>
                <w:szCs w:val="22"/>
              </w:rPr>
              <w:t xml:space="preserve">- адрес: 630015 г. Новосибирск, ул. </w:t>
            </w:r>
            <w:proofErr w:type="gramStart"/>
            <w:r w:rsidRPr="009D1356">
              <w:rPr>
                <w:sz w:val="22"/>
                <w:szCs w:val="22"/>
              </w:rPr>
              <w:t>Планетная</w:t>
            </w:r>
            <w:proofErr w:type="gramEnd"/>
            <w:r w:rsidRPr="009D1356">
              <w:rPr>
                <w:sz w:val="22"/>
                <w:szCs w:val="22"/>
              </w:rPr>
              <w:t>,</w:t>
            </w:r>
            <w:r w:rsidR="004A0B6B">
              <w:rPr>
                <w:sz w:val="22"/>
                <w:szCs w:val="22"/>
              </w:rPr>
              <w:t xml:space="preserve"> д.</w:t>
            </w:r>
            <w:r w:rsidRPr="009D1356">
              <w:rPr>
                <w:sz w:val="22"/>
                <w:szCs w:val="22"/>
              </w:rPr>
              <w:t xml:space="preserve"> 32.</w:t>
            </w:r>
          </w:p>
          <w:p w:rsidR="003775D3" w:rsidRPr="009D1356" w:rsidRDefault="003775D3" w:rsidP="003775D3">
            <w:pPr>
              <w:pStyle w:val="a1"/>
              <w:widowControl w:val="0"/>
              <w:spacing w:after="0"/>
            </w:pPr>
            <w:r w:rsidRPr="009D1356">
              <w:rPr>
                <w:sz w:val="22"/>
                <w:szCs w:val="22"/>
              </w:rPr>
              <w:t>- контактное лицо по вопросам оформления аукционной заявки:</w:t>
            </w:r>
          </w:p>
          <w:p w:rsidR="003775D3" w:rsidRPr="009D1356" w:rsidRDefault="007D511B" w:rsidP="003775D3">
            <w:pPr>
              <w:keepNext/>
              <w:keepLines/>
              <w:suppressLineNumbers/>
            </w:pPr>
            <w:r>
              <w:t>Лестева Елена Валерьевна</w:t>
            </w:r>
          </w:p>
          <w:p w:rsidR="00433346" w:rsidRPr="009D1356" w:rsidRDefault="003775D3" w:rsidP="003775D3">
            <w:pPr>
              <w:keepNext/>
              <w:keepLines/>
              <w:suppressLineNumbers/>
            </w:pPr>
            <w:r w:rsidRPr="009D1356">
              <w:rPr>
                <w:sz w:val="22"/>
                <w:szCs w:val="22"/>
              </w:rPr>
              <w:t xml:space="preserve">- </w:t>
            </w:r>
            <w:r w:rsidRPr="009D1356">
              <w:rPr>
                <w:sz w:val="22"/>
                <w:szCs w:val="22"/>
                <w:lang w:val="en-US"/>
              </w:rPr>
              <w:t>e</w:t>
            </w:r>
            <w:r w:rsidRPr="009D1356">
              <w:rPr>
                <w:sz w:val="22"/>
                <w:szCs w:val="22"/>
              </w:rPr>
              <w:t>-</w:t>
            </w:r>
            <w:r w:rsidRPr="009D1356">
              <w:rPr>
                <w:sz w:val="22"/>
                <w:szCs w:val="22"/>
                <w:lang w:val="en-US"/>
              </w:rPr>
              <w:t>mail</w:t>
            </w:r>
            <w:r w:rsidRPr="009D1356">
              <w:rPr>
                <w:sz w:val="22"/>
                <w:szCs w:val="22"/>
              </w:rPr>
              <w:t xml:space="preserve">: </w:t>
            </w:r>
            <w:r w:rsidR="007D511B">
              <w:rPr>
                <w:sz w:val="22"/>
                <w:szCs w:val="22"/>
              </w:rPr>
              <w:t>1616</w:t>
            </w:r>
            <w:r w:rsidR="00433346" w:rsidRPr="009D1356">
              <w:rPr>
                <w:sz w:val="22"/>
                <w:szCs w:val="22"/>
              </w:rPr>
              <w:t>@</w:t>
            </w:r>
            <w:proofErr w:type="spellStart"/>
            <w:r w:rsidR="00433346" w:rsidRPr="009D1356">
              <w:rPr>
                <w:sz w:val="22"/>
                <w:szCs w:val="22"/>
                <w:lang w:val="en-US"/>
              </w:rPr>
              <w:t>komintern</w:t>
            </w:r>
            <w:proofErr w:type="spellEnd"/>
            <w:r w:rsidR="00433346" w:rsidRPr="009D1356">
              <w:rPr>
                <w:sz w:val="22"/>
                <w:szCs w:val="22"/>
              </w:rPr>
              <w:t>.</w:t>
            </w:r>
            <w:proofErr w:type="spellStart"/>
            <w:r w:rsidR="00433346" w:rsidRPr="009D1356">
              <w:rPr>
                <w:sz w:val="22"/>
                <w:szCs w:val="22"/>
                <w:lang w:val="en-US"/>
              </w:rPr>
              <w:t>ru</w:t>
            </w:r>
            <w:proofErr w:type="spellEnd"/>
          </w:p>
          <w:p w:rsidR="003775D3" w:rsidRPr="009D1356" w:rsidRDefault="003775D3" w:rsidP="003775D3">
            <w:pPr>
              <w:keepNext/>
              <w:keepLines/>
              <w:suppressLineNumbers/>
            </w:pPr>
            <w:r w:rsidRPr="009D1356">
              <w:rPr>
                <w:sz w:val="22"/>
                <w:szCs w:val="22"/>
              </w:rPr>
              <w:t xml:space="preserve">тел.: (383) </w:t>
            </w:r>
            <w:r w:rsidR="00675E45">
              <w:rPr>
                <w:sz w:val="22"/>
                <w:szCs w:val="22"/>
              </w:rPr>
              <w:t>278-99-97</w:t>
            </w:r>
          </w:p>
          <w:p w:rsidR="007A1A25" w:rsidRPr="009D1356" w:rsidRDefault="004A0B6B" w:rsidP="007A1A25">
            <w:pPr>
              <w:pStyle w:val="a1"/>
              <w:widowControl w:val="0"/>
              <w:spacing w:after="0"/>
              <w:rPr>
                <w:color w:val="000000"/>
              </w:rPr>
            </w:pPr>
            <w:r w:rsidRPr="009D1356">
              <w:rPr>
                <w:sz w:val="22"/>
                <w:szCs w:val="22"/>
              </w:rPr>
              <w:t>-</w:t>
            </w:r>
            <w:r w:rsidR="007F02CE">
              <w:rPr>
                <w:sz w:val="22"/>
                <w:szCs w:val="22"/>
              </w:rPr>
              <w:t> </w:t>
            </w:r>
            <w:r w:rsidR="007A1A25" w:rsidRPr="009D1356">
              <w:rPr>
                <w:sz w:val="22"/>
                <w:szCs w:val="22"/>
              </w:rPr>
              <w:t xml:space="preserve">контактное лицо </w:t>
            </w:r>
            <w:r w:rsidR="007A1A25" w:rsidRPr="006E29E9">
              <w:t>по вопросам</w:t>
            </w:r>
            <w:r w:rsidR="007A1A25" w:rsidRPr="006E29E9">
              <w:rPr>
                <w:color w:val="000000"/>
              </w:rPr>
              <w:t xml:space="preserve"> </w:t>
            </w:r>
            <w:r w:rsidR="007A1A25">
              <w:rPr>
                <w:color w:val="000000"/>
              </w:rPr>
              <w:t>оказания услуг:</w:t>
            </w:r>
          </w:p>
          <w:p w:rsidR="007A1A25" w:rsidRDefault="007A1A25" w:rsidP="007A1A25">
            <w:pPr>
              <w:keepNext/>
              <w:keepLines/>
              <w:suppressLineNumbers/>
            </w:pPr>
            <w:proofErr w:type="spellStart"/>
            <w:r>
              <w:t>Бомбенко</w:t>
            </w:r>
            <w:proofErr w:type="spellEnd"/>
            <w:r>
              <w:t xml:space="preserve"> Александр Валерьевич </w:t>
            </w:r>
          </w:p>
          <w:p w:rsidR="007A1A25" w:rsidRDefault="007A1A25" w:rsidP="007A1A25">
            <w:pPr>
              <w:keepNext/>
              <w:keepLines/>
              <w:suppressLineNumbers/>
            </w:pPr>
            <w:r>
              <w:t>тел. (383) 278-97-49</w:t>
            </w:r>
          </w:p>
          <w:p w:rsidR="0003582D" w:rsidRPr="007170E4" w:rsidRDefault="0003582D" w:rsidP="007A1A25">
            <w:pPr>
              <w:keepNext/>
              <w:keepLines/>
              <w:suppressLineNumbers/>
              <w:rPr>
                <w:u w:val="single"/>
              </w:rPr>
            </w:pPr>
            <w:r w:rsidRPr="007170E4">
              <w:t xml:space="preserve">Адрес сайта Заказчика: </w:t>
            </w:r>
            <w:hyperlink r:id="rId9" w:history="1">
              <w:r w:rsidRPr="007170E4">
                <w:rPr>
                  <w:rStyle w:val="ad"/>
                  <w:bCs/>
                  <w:lang w:val="en-US"/>
                </w:rPr>
                <w:t>www</w:t>
              </w:r>
              <w:r w:rsidRPr="007170E4">
                <w:rPr>
                  <w:rStyle w:val="ad"/>
                  <w:bCs/>
                </w:rPr>
                <w:t>.</w:t>
              </w:r>
              <w:proofErr w:type="spellStart"/>
            </w:hyperlink>
            <w:r w:rsidRPr="007170E4">
              <w:rPr>
                <w:bCs/>
                <w:u w:val="single"/>
              </w:rPr>
              <w:t>нииип-нзик</w:t>
            </w:r>
            <w:proofErr w:type="gramStart"/>
            <w:r w:rsidRPr="007170E4">
              <w:rPr>
                <w:bCs/>
                <w:u w:val="single"/>
              </w:rPr>
              <w:t>.р</w:t>
            </w:r>
            <w:proofErr w:type="gramEnd"/>
            <w:r w:rsidRPr="007170E4">
              <w:rPr>
                <w:bCs/>
                <w:u w:val="single"/>
              </w:rPr>
              <w:t>ф</w:t>
            </w:r>
            <w:proofErr w:type="spellEnd"/>
          </w:p>
          <w:p w:rsidR="0003582D" w:rsidRPr="007170E4" w:rsidRDefault="0003582D" w:rsidP="0003582D">
            <w:pPr>
              <w:keepNext/>
              <w:keepLines/>
              <w:suppressLineNumbers/>
            </w:pPr>
            <w:r w:rsidRPr="007170E4">
              <w:t xml:space="preserve">Адрес </w:t>
            </w:r>
            <w:r w:rsidR="00D66A69">
              <w:t>ЕИС</w:t>
            </w:r>
            <w:r w:rsidRPr="007170E4">
              <w:t xml:space="preserve">: </w:t>
            </w:r>
            <w:hyperlink r:id="rId10" w:history="1">
              <w:r w:rsidRPr="007170E4">
                <w:rPr>
                  <w:rStyle w:val="ad"/>
                  <w:bCs/>
                  <w:lang w:val="en-US"/>
                </w:rPr>
                <w:t>www</w:t>
              </w:r>
              <w:r w:rsidRPr="007170E4">
                <w:rPr>
                  <w:rStyle w:val="ad"/>
                  <w:bCs/>
                </w:rPr>
                <w:t>.</w:t>
              </w:r>
              <w:proofErr w:type="spellStart"/>
              <w:r w:rsidRPr="007170E4">
                <w:rPr>
                  <w:rStyle w:val="ad"/>
                  <w:bCs/>
                  <w:lang w:val="en-US"/>
                </w:rPr>
                <w:t>zakupki</w:t>
              </w:r>
              <w:proofErr w:type="spellEnd"/>
              <w:r w:rsidRPr="007170E4">
                <w:rPr>
                  <w:rStyle w:val="ad"/>
                  <w:bCs/>
                </w:rPr>
                <w:t>.</w:t>
              </w:r>
              <w:proofErr w:type="spellStart"/>
              <w:r w:rsidRPr="007170E4">
                <w:rPr>
                  <w:rStyle w:val="ad"/>
                  <w:bCs/>
                  <w:lang w:val="en-US"/>
                </w:rPr>
                <w:t>gov</w:t>
              </w:r>
              <w:proofErr w:type="spellEnd"/>
              <w:r w:rsidRPr="007170E4">
                <w:rPr>
                  <w:rStyle w:val="ad"/>
                  <w:bCs/>
                </w:rPr>
                <w:t>.</w:t>
              </w:r>
              <w:proofErr w:type="spellStart"/>
              <w:r w:rsidRPr="007170E4">
                <w:rPr>
                  <w:rStyle w:val="ad"/>
                  <w:bCs/>
                  <w:lang w:val="en-US"/>
                </w:rPr>
                <w:t>ru</w:t>
              </w:r>
              <w:proofErr w:type="spellEnd"/>
              <w:r w:rsidRPr="007170E4">
                <w:rPr>
                  <w:rStyle w:val="ad"/>
                  <w:bCs/>
                </w:rPr>
                <w:t>/223/</w:t>
              </w:r>
            </w:hyperlink>
            <w:r w:rsidRPr="007170E4">
              <w:rPr>
                <w:bCs/>
              </w:rPr>
              <w:t>.</w:t>
            </w:r>
          </w:p>
          <w:p w:rsidR="003775D3" w:rsidRPr="009D1356" w:rsidRDefault="0003582D" w:rsidP="00675E45">
            <w:pPr>
              <w:keepNext/>
              <w:keepLines/>
              <w:suppressLineNumbers/>
            </w:pPr>
            <w:r w:rsidRPr="007170E4">
              <w:rPr>
                <w:bCs/>
              </w:rPr>
              <w:t>Адрес электронной площадки</w:t>
            </w:r>
            <w:r>
              <w:rPr>
                <w:bCs/>
              </w:rPr>
              <w:t xml:space="preserve">: </w:t>
            </w:r>
            <w:hyperlink r:id="rId11" w:history="1">
              <w:r w:rsidR="007A1A25">
                <w:rPr>
                  <w:rStyle w:val="ad"/>
                  <w:bCs/>
                </w:rPr>
                <w:t>http://www.fabrikant.ru/</w:t>
              </w:r>
            </w:hyperlink>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keepLines/>
              <w:suppressLineNumbers/>
              <w:rPr>
                <w:b/>
                <w:bCs/>
              </w:rPr>
            </w:pPr>
            <w:r w:rsidRPr="009D1356">
              <w:rPr>
                <w:b/>
                <w:bCs/>
                <w:sz w:val="22"/>
                <w:szCs w:val="22"/>
              </w:rPr>
              <w:t>Источник финансирования заказа:</w:t>
            </w:r>
          </w:p>
          <w:p w:rsidR="003775D3" w:rsidRPr="009D1356" w:rsidRDefault="003775D3" w:rsidP="003775D3">
            <w:pPr>
              <w:keepNext/>
              <w:keepLines/>
              <w:suppressLineNumbers/>
              <w:rPr>
                <w:b/>
                <w:bCs/>
              </w:rPr>
            </w:pPr>
            <w:r w:rsidRPr="009D1356">
              <w:rPr>
                <w:sz w:val="22"/>
                <w:szCs w:val="22"/>
              </w:rPr>
              <w:t xml:space="preserve">Собственные средства заказчика. </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433346">
            <w:pPr>
              <w:keepNext/>
              <w:keepLines/>
              <w:suppressLineNumbers/>
              <w:rPr>
                <w:b/>
                <w:bCs/>
              </w:rPr>
            </w:pPr>
            <w:r w:rsidRPr="009D1356">
              <w:rPr>
                <w:b/>
                <w:bCs/>
                <w:sz w:val="22"/>
                <w:szCs w:val="22"/>
              </w:rPr>
              <w:t xml:space="preserve">Способ закупки: </w:t>
            </w:r>
            <w:r w:rsidR="00433346" w:rsidRPr="009D1356">
              <w:rPr>
                <w:bCs/>
                <w:sz w:val="22"/>
                <w:szCs w:val="22"/>
              </w:rPr>
              <w:t>Закрытый а</w:t>
            </w:r>
            <w:r w:rsidRPr="009D1356">
              <w:rPr>
                <w:bCs/>
                <w:sz w:val="22"/>
                <w:szCs w:val="22"/>
              </w:rPr>
              <w:t>укцион в электронной форме.</w:t>
            </w:r>
          </w:p>
        </w:tc>
      </w:tr>
      <w:tr w:rsidR="003775D3" w:rsidRPr="00E9306C" w:rsidTr="008D48A2">
        <w:trPr>
          <w:trHeight w:val="853"/>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892" w:type="dxa"/>
            <w:tcBorders>
              <w:top w:val="single" w:sz="4" w:space="0" w:color="000000"/>
              <w:left w:val="single" w:sz="4" w:space="0" w:color="000000"/>
              <w:bottom w:val="single" w:sz="4" w:space="0" w:color="000000"/>
              <w:right w:val="single" w:sz="4" w:space="0" w:color="000000"/>
            </w:tcBorders>
          </w:tcPr>
          <w:p w:rsidR="003775D3" w:rsidRPr="00D66A69" w:rsidRDefault="007A1A25" w:rsidP="008D48A2">
            <w:pPr>
              <w:jc w:val="both"/>
            </w:pPr>
            <w:r w:rsidRPr="00D66A69">
              <w:rPr>
                <w:b/>
              </w:rPr>
              <w:t>Предмет договора с указанием объема оказываемых услуг</w:t>
            </w:r>
            <w:r w:rsidRPr="00D66A69">
              <w:t xml:space="preserve">: </w:t>
            </w:r>
            <w:r w:rsidR="00D66A69" w:rsidRPr="00D66A69">
              <w:t xml:space="preserve">Проведение периодического </w:t>
            </w:r>
            <w:r w:rsidR="00A44EC5">
              <w:t xml:space="preserve">медицинского </w:t>
            </w:r>
            <w:r w:rsidR="00D66A69" w:rsidRPr="00D66A69">
              <w:t xml:space="preserve">осмотра работников связанных с </w:t>
            </w:r>
            <w:proofErr w:type="gramStart"/>
            <w:r w:rsidR="00D66A69" w:rsidRPr="00D66A69">
              <w:t>вредными</w:t>
            </w:r>
            <w:proofErr w:type="gramEnd"/>
            <w:r w:rsidR="00D66A69" w:rsidRPr="00D66A69">
              <w:t xml:space="preserve"> и опасными производственными факторами-1035 чел (из них женщин 460)</w:t>
            </w:r>
            <w:r w:rsidRPr="00D66A69">
              <w:t>,</w:t>
            </w:r>
            <w:r w:rsidRPr="00D66A69">
              <w:rPr>
                <w:b/>
              </w:rPr>
              <w:t xml:space="preserve"> </w:t>
            </w:r>
            <w:r w:rsidRPr="00D66A69">
              <w:t xml:space="preserve">в соответствии с </w:t>
            </w:r>
            <w:r w:rsidR="008D48A2" w:rsidRPr="00D66A69">
              <w:t>Приложением № 1 к проекту договора.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7A1A25" w:rsidP="00FE28EF">
            <w:r w:rsidRPr="000D1945">
              <w:rPr>
                <w:b/>
              </w:rPr>
              <w:t xml:space="preserve">Место оказания услуг: </w:t>
            </w:r>
            <w:r>
              <w:t>г. Новосибирск</w:t>
            </w:r>
          </w:p>
        </w:tc>
      </w:tr>
      <w:tr w:rsidR="003775D3" w:rsidRPr="00E9306C" w:rsidTr="007A1A25">
        <w:trPr>
          <w:trHeight w:val="180"/>
          <w:jc w:val="center"/>
        </w:trPr>
        <w:tc>
          <w:tcPr>
            <w:tcW w:w="488" w:type="dxa"/>
            <w:tcBorders>
              <w:top w:val="single" w:sz="4" w:space="0" w:color="000000"/>
              <w:left w:val="single" w:sz="4" w:space="0" w:color="000000"/>
              <w:bottom w:val="single" w:sz="4" w:space="0" w:color="auto"/>
            </w:tcBorders>
            <w:vAlign w:val="center"/>
          </w:tcPr>
          <w:p w:rsidR="003775D3" w:rsidRPr="00E9306C" w:rsidRDefault="003775D3" w:rsidP="003775D3">
            <w:pPr>
              <w:keepNext/>
              <w:keepLines/>
              <w:suppressLineNumbers/>
              <w:jc w:val="center"/>
            </w:pPr>
            <w:r w:rsidRPr="00E9306C">
              <w:t>6</w:t>
            </w:r>
          </w:p>
        </w:tc>
        <w:tc>
          <w:tcPr>
            <w:tcW w:w="9892" w:type="dxa"/>
            <w:tcBorders>
              <w:top w:val="single" w:sz="4" w:space="0" w:color="000000"/>
              <w:left w:val="single" w:sz="4" w:space="0" w:color="000000"/>
              <w:bottom w:val="single" w:sz="4" w:space="0" w:color="auto"/>
              <w:right w:val="single" w:sz="4" w:space="0" w:color="000000"/>
            </w:tcBorders>
          </w:tcPr>
          <w:p w:rsidR="003775D3" w:rsidRPr="007D511B" w:rsidRDefault="007A1A25" w:rsidP="00AD7474">
            <w:pPr>
              <w:jc w:val="both"/>
              <w:rPr>
                <w:bCs/>
              </w:rPr>
            </w:pPr>
            <w:r w:rsidRPr="00117EC6">
              <w:rPr>
                <w:b/>
                <w:sz w:val="22"/>
                <w:szCs w:val="22"/>
              </w:rPr>
              <w:t xml:space="preserve">Срок </w:t>
            </w:r>
            <w:r>
              <w:rPr>
                <w:b/>
                <w:sz w:val="22"/>
                <w:szCs w:val="22"/>
              </w:rPr>
              <w:t>оказания услуг</w:t>
            </w:r>
            <w:r w:rsidRPr="00117EC6">
              <w:rPr>
                <w:bCs/>
                <w:sz w:val="22"/>
                <w:szCs w:val="22"/>
              </w:rPr>
              <w:t xml:space="preserve">: </w:t>
            </w:r>
            <w:r w:rsidR="00D43FD6">
              <w:rPr>
                <w:bCs/>
              </w:rPr>
              <w:t>с «16» мая 2016 г. по «16» августа 2016 г</w:t>
            </w:r>
            <w:r w:rsidR="00D43FD6">
              <w:rPr>
                <w:rFonts w:eastAsia="Arial"/>
              </w:rPr>
              <w:t>.</w:t>
            </w:r>
          </w:p>
        </w:tc>
      </w:tr>
      <w:tr w:rsidR="007A1A25" w:rsidRPr="00E9306C" w:rsidTr="007A1A25">
        <w:trPr>
          <w:trHeight w:val="105"/>
          <w:jc w:val="center"/>
        </w:trPr>
        <w:tc>
          <w:tcPr>
            <w:tcW w:w="488" w:type="dxa"/>
            <w:tcBorders>
              <w:top w:val="single" w:sz="4" w:space="0" w:color="auto"/>
              <w:left w:val="single" w:sz="4" w:space="0" w:color="000000"/>
              <w:bottom w:val="single" w:sz="4" w:space="0" w:color="000000"/>
            </w:tcBorders>
            <w:vAlign w:val="center"/>
          </w:tcPr>
          <w:p w:rsidR="007A1A25" w:rsidRPr="00E9306C" w:rsidRDefault="007A1A25" w:rsidP="003775D3">
            <w:pPr>
              <w:keepNext/>
              <w:keepLines/>
              <w:suppressLineNumbers/>
              <w:jc w:val="center"/>
            </w:pPr>
            <w:r>
              <w:t>7</w:t>
            </w:r>
          </w:p>
        </w:tc>
        <w:tc>
          <w:tcPr>
            <w:tcW w:w="9892" w:type="dxa"/>
            <w:tcBorders>
              <w:top w:val="single" w:sz="4" w:space="0" w:color="auto"/>
              <w:left w:val="single" w:sz="4" w:space="0" w:color="000000"/>
              <w:bottom w:val="single" w:sz="4" w:space="0" w:color="000000"/>
              <w:right w:val="single" w:sz="4" w:space="0" w:color="000000"/>
            </w:tcBorders>
          </w:tcPr>
          <w:p w:rsidR="007A1A25" w:rsidRDefault="00D66A69" w:rsidP="00E64C95">
            <w:pPr>
              <w:jc w:val="both"/>
              <w:rPr>
                <w:b/>
              </w:rPr>
            </w:pPr>
            <w:r>
              <w:rPr>
                <w:b/>
                <w:sz w:val="22"/>
                <w:szCs w:val="22"/>
              </w:rPr>
              <w:t>Время оказания услуг: по графику с 8-00 час</w:t>
            </w:r>
            <w:proofErr w:type="gramStart"/>
            <w:r>
              <w:rPr>
                <w:b/>
                <w:sz w:val="22"/>
                <w:szCs w:val="22"/>
              </w:rPr>
              <w:t>.</w:t>
            </w:r>
            <w:proofErr w:type="gramEnd"/>
            <w:r>
              <w:rPr>
                <w:b/>
                <w:sz w:val="22"/>
                <w:szCs w:val="22"/>
              </w:rPr>
              <w:t xml:space="preserve"> </w:t>
            </w:r>
            <w:proofErr w:type="gramStart"/>
            <w:r>
              <w:rPr>
                <w:b/>
                <w:sz w:val="22"/>
                <w:szCs w:val="22"/>
              </w:rPr>
              <w:t>д</w:t>
            </w:r>
            <w:proofErr w:type="gramEnd"/>
            <w:r>
              <w:rPr>
                <w:b/>
                <w:sz w:val="22"/>
                <w:szCs w:val="22"/>
              </w:rPr>
              <w:t xml:space="preserve">о 17-00 час. Время прохождения медосмотра </w:t>
            </w:r>
            <w:r w:rsidR="00CD33C3">
              <w:rPr>
                <w:b/>
                <w:sz w:val="22"/>
                <w:szCs w:val="22"/>
              </w:rPr>
              <w:t xml:space="preserve">1 чел. </w:t>
            </w:r>
            <w:r>
              <w:rPr>
                <w:b/>
                <w:sz w:val="22"/>
                <w:szCs w:val="22"/>
              </w:rPr>
              <w:t>не более 2 часов</w:t>
            </w:r>
          </w:p>
          <w:p w:rsidR="00D43FD6" w:rsidRPr="00117EC6" w:rsidRDefault="00D43FD6" w:rsidP="00E64C95">
            <w:pPr>
              <w:jc w:val="both"/>
              <w:rPr>
                <w:b/>
              </w:rPr>
            </w:pP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7A1A25" w:rsidP="003775D3">
            <w:pPr>
              <w:keepNext/>
              <w:keepLines/>
              <w:suppressLineNumbers/>
              <w:jc w:val="center"/>
            </w:pPr>
            <w:r>
              <w:t>8</w:t>
            </w:r>
          </w:p>
        </w:tc>
        <w:tc>
          <w:tcPr>
            <w:tcW w:w="9892" w:type="dxa"/>
            <w:tcBorders>
              <w:top w:val="single" w:sz="4" w:space="0" w:color="000000"/>
              <w:left w:val="single" w:sz="4" w:space="0" w:color="000000"/>
              <w:bottom w:val="single" w:sz="4" w:space="0" w:color="000000"/>
              <w:right w:val="single" w:sz="4" w:space="0" w:color="000000"/>
            </w:tcBorders>
          </w:tcPr>
          <w:p w:rsidR="003775D3" w:rsidRPr="00860857" w:rsidRDefault="007A1A25" w:rsidP="00AA04E6">
            <w:pPr>
              <w:jc w:val="both"/>
              <w:rPr>
                <w:bCs/>
              </w:rPr>
            </w:pPr>
            <w:r w:rsidRPr="00117EC6">
              <w:rPr>
                <w:b/>
                <w:bCs/>
                <w:sz w:val="22"/>
                <w:szCs w:val="22"/>
              </w:rPr>
              <w:t>Форма, сроки и порядок оплаты товара (работы, услуги</w:t>
            </w:r>
            <w:r w:rsidRPr="00694E39">
              <w:rPr>
                <w:b/>
                <w:bCs/>
                <w:sz w:val="22"/>
                <w:szCs w:val="22"/>
              </w:rPr>
              <w:t xml:space="preserve">): </w:t>
            </w:r>
            <w:r w:rsidR="00D66A69" w:rsidRPr="00694E39">
              <w:rPr>
                <w:sz w:val="22"/>
                <w:szCs w:val="22"/>
              </w:rPr>
              <w:t xml:space="preserve">Безналичный расчет, </w:t>
            </w:r>
            <w:r w:rsidR="00D66A69">
              <w:rPr>
                <w:sz w:val="22"/>
                <w:szCs w:val="22"/>
              </w:rPr>
              <w:t>100 % оплата по фактически выставленным счетам в течение 5 (пяти) рабочих дней со дня выставления счета</w:t>
            </w:r>
            <w:r w:rsidR="00D66A69" w:rsidRPr="00694E39">
              <w:rPr>
                <w:bCs/>
                <w:sz w:val="22"/>
                <w:szCs w:val="22"/>
              </w:rPr>
              <w:t>.</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7A1A25" w:rsidP="00EE04F2">
            <w:pPr>
              <w:keepNext/>
              <w:keepLines/>
              <w:suppressLineNumbers/>
              <w:jc w:val="center"/>
            </w:pPr>
            <w:r>
              <w:t>9</w:t>
            </w:r>
          </w:p>
          <w:p w:rsidR="003775D3" w:rsidRPr="00E9306C" w:rsidRDefault="003775D3" w:rsidP="00EE04F2">
            <w:pPr>
              <w:keepNext/>
              <w:keepLines/>
              <w:suppressLineNumbers/>
              <w:jc w:val="center"/>
            </w:pPr>
          </w:p>
        </w:tc>
        <w:tc>
          <w:tcPr>
            <w:tcW w:w="9892" w:type="dxa"/>
            <w:tcBorders>
              <w:top w:val="single" w:sz="4" w:space="0" w:color="000000"/>
              <w:left w:val="single" w:sz="4" w:space="0" w:color="000000"/>
              <w:bottom w:val="single" w:sz="4" w:space="0" w:color="000000"/>
              <w:right w:val="single" w:sz="4" w:space="0" w:color="000000"/>
            </w:tcBorders>
          </w:tcPr>
          <w:p w:rsidR="003775D3" w:rsidRPr="00D2433F" w:rsidRDefault="003775D3" w:rsidP="00EE04F2">
            <w:pPr>
              <w:pStyle w:val="afa"/>
              <w:spacing w:after="0" w:line="240" w:lineRule="auto"/>
              <w:ind w:left="0"/>
              <w:jc w:val="both"/>
              <w:rPr>
                <w:rFonts w:ascii="Times New Roman" w:hAnsi="Times New Roman" w:cs="Times New Roman"/>
                <w:b/>
              </w:rPr>
            </w:pPr>
            <w:r w:rsidRPr="00D2433F">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D2433F" w:rsidRDefault="007A1A25" w:rsidP="007A1A25">
            <w:pPr>
              <w:pStyle w:val="afa"/>
              <w:spacing w:after="0" w:line="240" w:lineRule="auto"/>
              <w:ind w:left="0"/>
              <w:jc w:val="both"/>
              <w:rPr>
                <w:rFonts w:ascii="Times New Roman" w:hAnsi="Times New Roman" w:cs="Times New Roman"/>
              </w:rPr>
            </w:pPr>
            <w:r w:rsidRPr="00D2433F">
              <w:rPr>
                <w:rFonts w:ascii="Times New Roman" w:hAnsi="Times New Roman" w:cs="Times New Roman"/>
              </w:rPr>
              <w:t xml:space="preserve">1. </w:t>
            </w:r>
            <w:proofErr w:type="gramStart"/>
            <w:r w:rsidRPr="00D2433F">
              <w:rPr>
                <w:rFonts w:ascii="Times New Roman" w:hAnsi="Times New Roman" w:cs="Times New Roman"/>
              </w:rPr>
              <w:t xml:space="preserve">Проведение периодических осмотров в соответствии с приказом </w:t>
            </w:r>
            <w:proofErr w:type="spellStart"/>
            <w:r w:rsidRPr="00D2433F">
              <w:rPr>
                <w:rFonts w:ascii="Times New Roman" w:hAnsi="Times New Roman" w:cs="Times New Roman"/>
              </w:rPr>
              <w:t>Минздравсоцразвития</w:t>
            </w:r>
            <w:proofErr w:type="spellEnd"/>
            <w:r w:rsidRPr="00D2433F">
              <w:rPr>
                <w:rFonts w:ascii="Times New Roman" w:hAnsi="Times New Roman" w:cs="Times New Roman"/>
              </w:rPr>
              <w:t xml:space="preserve"> РФ от 12.04.2011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r w:rsidRPr="00D2433F">
              <w:rPr>
                <w:rFonts w:ascii="Times New Roman" w:hAnsi="Times New Roman" w:cs="Times New Roman"/>
              </w:rPr>
              <w:t>», и Приказом № 1187 от 26.06.2012 Минздрава Новосибирской области «</w:t>
            </w:r>
            <w:r w:rsidR="007C6CA2">
              <w:rPr>
                <w:rFonts w:ascii="Times New Roman" w:hAnsi="Times New Roman" w:cs="Times New Roman"/>
              </w:rPr>
              <w:t>О</w:t>
            </w:r>
            <w:r w:rsidRPr="00D2433F">
              <w:rPr>
                <w:rFonts w:ascii="Times New Roman" w:hAnsi="Times New Roman" w:cs="Times New Roman"/>
              </w:rPr>
              <w:t xml:space="preserve"> порядке проведения обязательных предварительных при поступлении на работу  и периодических медицинских осмотров работников».</w:t>
            </w:r>
          </w:p>
          <w:p w:rsidR="007A1A25" w:rsidRPr="00D2433F" w:rsidRDefault="007A1A25" w:rsidP="007A1A25">
            <w:pPr>
              <w:pStyle w:val="afa"/>
              <w:spacing w:after="0" w:line="240" w:lineRule="auto"/>
              <w:ind w:left="0"/>
              <w:jc w:val="both"/>
              <w:rPr>
                <w:rFonts w:ascii="Times New Roman" w:hAnsi="Times New Roman" w:cs="Times New Roman"/>
              </w:rPr>
            </w:pPr>
            <w:r w:rsidRPr="00D2433F">
              <w:rPr>
                <w:rFonts w:ascii="Times New Roman" w:hAnsi="Times New Roman" w:cs="Times New Roman"/>
              </w:rPr>
              <w:t>2. Оказание услуг (специалистами) в одном мед</w:t>
            </w:r>
            <w:proofErr w:type="gramStart"/>
            <w:r w:rsidRPr="00D2433F">
              <w:rPr>
                <w:rFonts w:ascii="Times New Roman" w:hAnsi="Times New Roman" w:cs="Times New Roman"/>
              </w:rPr>
              <w:t>.</w:t>
            </w:r>
            <w:proofErr w:type="gramEnd"/>
            <w:r w:rsidRPr="00D2433F">
              <w:rPr>
                <w:rFonts w:ascii="Times New Roman" w:hAnsi="Times New Roman" w:cs="Times New Roman"/>
              </w:rPr>
              <w:t xml:space="preserve"> </w:t>
            </w:r>
            <w:proofErr w:type="gramStart"/>
            <w:r w:rsidRPr="00D2433F">
              <w:rPr>
                <w:rFonts w:ascii="Times New Roman" w:hAnsi="Times New Roman" w:cs="Times New Roman"/>
              </w:rPr>
              <w:t>у</w:t>
            </w:r>
            <w:proofErr w:type="gramEnd"/>
            <w:r w:rsidRPr="00D2433F">
              <w:rPr>
                <w:rFonts w:ascii="Times New Roman" w:hAnsi="Times New Roman" w:cs="Times New Roman"/>
              </w:rPr>
              <w:t>чреждении и месте расположения.</w:t>
            </w:r>
          </w:p>
          <w:p w:rsidR="007A1A25" w:rsidRPr="00D2433F" w:rsidRDefault="007A1A25" w:rsidP="007A1A25">
            <w:pPr>
              <w:pStyle w:val="afa"/>
              <w:spacing w:after="0" w:line="240" w:lineRule="auto"/>
              <w:ind w:left="0"/>
              <w:jc w:val="both"/>
              <w:rPr>
                <w:rFonts w:ascii="Times New Roman" w:hAnsi="Times New Roman" w:cs="Times New Roman"/>
              </w:rPr>
            </w:pPr>
            <w:r w:rsidRPr="00D2433F">
              <w:rPr>
                <w:rFonts w:ascii="Times New Roman" w:hAnsi="Times New Roman" w:cs="Times New Roman"/>
              </w:rPr>
              <w:t>3. Медицинская организация должна иметь в штате аттестованный и квалифицированный медицинский персонал. Наличие постоянно действующей врачебной комиссии. В состав врачебной комиссии должны быть включены врач-</w:t>
            </w:r>
            <w:proofErr w:type="spellStart"/>
            <w:r w:rsidRPr="00D2433F">
              <w:rPr>
                <w:rFonts w:ascii="Times New Roman" w:hAnsi="Times New Roman" w:cs="Times New Roman"/>
              </w:rPr>
              <w:t>профпатолог</w:t>
            </w:r>
            <w:proofErr w:type="spellEnd"/>
            <w:r w:rsidRPr="00D2433F">
              <w:rPr>
                <w:rFonts w:ascii="Times New Roman" w:hAnsi="Times New Roman" w:cs="Times New Roman"/>
              </w:rPr>
              <w:t>, а также врачи-специалисты, прошедшие в установленном порядке повышение квалификации по специальности «</w:t>
            </w:r>
            <w:proofErr w:type="spellStart"/>
            <w:r w:rsidRPr="00D2433F">
              <w:rPr>
                <w:rFonts w:ascii="Times New Roman" w:hAnsi="Times New Roman" w:cs="Times New Roman"/>
              </w:rPr>
              <w:t>профпатология</w:t>
            </w:r>
            <w:proofErr w:type="spellEnd"/>
            <w:r w:rsidRPr="00D2433F">
              <w:rPr>
                <w:rFonts w:ascii="Times New Roman" w:hAnsi="Times New Roman" w:cs="Times New Roman"/>
              </w:rPr>
              <w:t xml:space="preserve">». Возглавлять врачебную комиссию </w:t>
            </w:r>
            <w:proofErr w:type="gramStart"/>
            <w:r w:rsidRPr="00D2433F">
              <w:rPr>
                <w:rFonts w:ascii="Times New Roman" w:hAnsi="Times New Roman" w:cs="Times New Roman"/>
              </w:rPr>
              <w:t>должен</w:t>
            </w:r>
            <w:proofErr w:type="gramEnd"/>
            <w:r w:rsidRPr="00D2433F">
              <w:rPr>
                <w:rFonts w:ascii="Times New Roman" w:hAnsi="Times New Roman" w:cs="Times New Roman"/>
              </w:rPr>
              <w:t xml:space="preserve"> врач-</w:t>
            </w:r>
            <w:proofErr w:type="spellStart"/>
            <w:r w:rsidRPr="00D2433F">
              <w:rPr>
                <w:rFonts w:ascii="Times New Roman" w:hAnsi="Times New Roman" w:cs="Times New Roman"/>
              </w:rPr>
              <w:t>профпатолог</w:t>
            </w:r>
            <w:proofErr w:type="spellEnd"/>
            <w:r w:rsidRPr="00D2433F">
              <w:rPr>
                <w:rFonts w:ascii="Times New Roman" w:hAnsi="Times New Roman" w:cs="Times New Roman"/>
              </w:rPr>
              <w:t>.</w:t>
            </w:r>
          </w:p>
          <w:p w:rsidR="00CD33C3" w:rsidRPr="00D2433F" w:rsidRDefault="00D43FD6" w:rsidP="00566825">
            <w:pPr>
              <w:pStyle w:val="afa"/>
              <w:spacing w:after="0" w:line="240" w:lineRule="auto"/>
              <w:ind w:left="0"/>
              <w:jc w:val="both"/>
              <w:rPr>
                <w:rFonts w:ascii="Times New Roman" w:hAnsi="Times New Roman" w:cs="Times New Roman"/>
              </w:rPr>
            </w:pPr>
            <w:r>
              <w:rPr>
                <w:rFonts w:ascii="Times New Roman" w:hAnsi="Times New Roman" w:cs="Times New Roman"/>
              </w:rPr>
              <w:t>4</w:t>
            </w:r>
            <w:r w:rsidR="00CD33C3">
              <w:rPr>
                <w:rFonts w:ascii="Times New Roman" w:hAnsi="Times New Roman" w:cs="Times New Roman"/>
              </w:rPr>
              <w:t>. Медицинское учреждение Исполнителя должно быть расположено в г. Новосибирске, рядом должна находиться остановка общественного транспорта и</w:t>
            </w:r>
            <w:r w:rsidR="00B95A16">
              <w:rPr>
                <w:rFonts w:ascii="Times New Roman" w:hAnsi="Times New Roman" w:cs="Times New Roman"/>
              </w:rPr>
              <w:t>ли</w:t>
            </w:r>
            <w:r w:rsidR="00CD33C3">
              <w:rPr>
                <w:rFonts w:ascii="Times New Roman" w:hAnsi="Times New Roman" w:cs="Times New Roman"/>
              </w:rPr>
              <w:t xml:space="preserve"> станция метро. Для организации доставки работников в меди</w:t>
            </w:r>
            <w:r w:rsidR="007D736B">
              <w:rPr>
                <w:rFonts w:ascii="Times New Roman" w:hAnsi="Times New Roman" w:cs="Times New Roman"/>
              </w:rPr>
              <w:t>цинское учреждение автобусом предприятия должно быть предусмотрено выделенное место остановки или стоянки.</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7A1A25" w:rsidP="00EE04F2">
            <w:pPr>
              <w:keepNext/>
              <w:keepLines/>
              <w:suppressLineNumbers/>
              <w:jc w:val="center"/>
            </w:pPr>
            <w:r>
              <w:lastRenderedPageBreak/>
              <w:t>10</w:t>
            </w:r>
          </w:p>
        </w:tc>
        <w:tc>
          <w:tcPr>
            <w:tcW w:w="9892" w:type="dxa"/>
            <w:tcBorders>
              <w:top w:val="single" w:sz="4" w:space="0" w:color="000000"/>
              <w:left w:val="single" w:sz="4" w:space="0" w:color="000000"/>
              <w:bottom w:val="single" w:sz="4" w:space="0" w:color="000000"/>
              <w:right w:val="single" w:sz="4" w:space="0" w:color="000000"/>
            </w:tcBorders>
          </w:tcPr>
          <w:p w:rsidR="003775D3" w:rsidRPr="009D1356" w:rsidRDefault="003775D3" w:rsidP="003775D3">
            <w:pPr>
              <w:keepNext/>
              <w:rPr>
                <w:b/>
                <w:bCs/>
              </w:rPr>
            </w:pPr>
            <w:r w:rsidRPr="009D1356">
              <w:rPr>
                <w:b/>
                <w:bCs/>
                <w:sz w:val="22"/>
                <w:szCs w:val="22"/>
              </w:rPr>
              <w:t xml:space="preserve">Требования к содержанию документов, входящих в состав заявки на участие в аукционе в электронной форме </w:t>
            </w:r>
          </w:p>
          <w:p w:rsidR="00D66A69" w:rsidRPr="002D0226" w:rsidRDefault="009D1356" w:rsidP="00D66A69">
            <w:pPr>
              <w:autoSpaceDE w:val="0"/>
              <w:autoSpaceDN w:val="0"/>
              <w:adjustRightInd w:val="0"/>
            </w:pPr>
            <w:r>
              <w:rPr>
                <w:sz w:val="22"/>
                <w:szCs w:val="22"/>
              </w:rPr>
              <w:t>1) </w:t>
            </w:r>
            <w:r w:rsidR="00D66A69" w:rsidRPr="002D0226">
              <w:rPr>
                <w:sz w:val="22"/>
                <w:szCs w:val="22"/>
              </w:rPr>
              <w:t>Заявка заполняется участником аукциона в электронной форме по форме (Приложение 1);</w:t>
            </w:r>
          </w:p>
          <w:p w:rsidR="00D66A69" w:rsidRPr="002D0226" w:rsidRDefault="00D66A69" w:rsidP="00D66A69">
            <w:pPr>
              <w:autoSpaceDE w:val="0"/>
              <w:autoSpaceDN w:val="0"/>
              <w:adjustRightInd w:val="0"/>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D66A69" w:rsidRPr="002D0226" w:rsidRDefault="00D66A69" w:rsidP="00D66A69">
            <w:pPr>
              <w:autoSpaceDE w:val="0"/>
              <w:autoSpaceDN w:val="0"/>
              <w:adjustRightInd w:val="0"/>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D66A69" w:rsidRPr="002D0226" w:rsidRDefault="00D66A69" w:rsidP="00D66A69">
            <w:pPr>
              <w:autoSpaceDE w:val="0"/>
              <w:autoSpaceDN w:val="0"/>
              <w:adjustRightInd w:val="0"/>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D66A69" w:rsidRPr="002D0226" w:rsidRDefault="00D66A69" w:rsidP="00D66A69">
            <w:pPr>
              <w:autoSpaceDE w:val="0"/>
              <w:autoSpaceDN w:val="0"/>
              <w:adjustRightInd w:val="0"/>
            </w:pPr>
            <w:r w:rsidRPr="002D0226">
              <w:rPr>
                <w:sz w:val="22"/>
                <w:szCs w:val="22"/>
              </w:rPr>
              <w:t>4) копия свидетельства о государственной регистрации;</w:t>
            </w:r>
          </w:p>
          <w:p w:rsidR="00D66A69" w:rsidRPr="002D0226" w:rsidRDefault="00D66A69" w:rsidP="00D66A69">
            <w:pPr>
              <w:autoSpaceDE w:val="0"/>
              <w:autoSpaceDN w:val="0"/>
              <w:adjustRightInd w:val="0"/>
            </w:pPr>
            <w:r w:rsidRPr="002D0226">
              <w:rPr>
                <w:sz w:val="22"/>
                <w:szCs w:val="22"/>
              </w:rPr>
              <w:t>5) копия свидетельства о постановке на учет в налоговом органе;</w:t>
            </w:r>
          </w:p>
          <w:p w:rsidR="00D66A69" w:rsidRPr="002D0226" w:rsidRDefault="00D66A69" w:rsidP="00D66A69">
            <w:pPr>
              <w:shd w:val="clear" w:color="auto" w:fill="FFFFFF"/>
              <w:tabs>
                <w:tab w:val="left" w:pos="567"/>
              </w:tabs>
              <w:rPr>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D66A69" w:rsidRPr="009D377E" w:rsidRDefault="00D66A69" w:rsidP="00D66A69">
            <w:pPr>
              <w:pStyle w:val="14"/>
              <w:widowControl w:val="0"/>
              <w:shd w:val="clear" w:color="auto" w:fill="FFFFFF"/>
              <w:tabs>
                <w:tab w:val="left" w:pos="567"/>
              </w:tabs>
              <w:spacing w:after="0" w:line="240" w:lineRule="auto"/>
              <w:ind w:left="0"/>
              <w:jc w:val="both"/>
              <w:rPr>
                <w:rFonts w:ascii="Times New Roman" w:hAnsi="Times New Roman" w:cs="Times New Roman"/>
                <w:sz w:val="24"/>
                <w:szCs w:val="24"/>
                <w:lang w:val="ru-RU"/>
              </w:rPr>
            </w:pPr>
            <w:r w:rsidRPr="009D377E">
              <w:rPr>
                <w:rFonts w:ascii="Times New Roman" w:hAnsi="Times New Roman" w:cs="Times New Roman"/>
                <w:lang w:val="ru-RU"/>
              </w:rPr>
              <w:t xml:space="preserve">7) копии документов, подтверждающих соответствие товаров, работ, услуг, требованиям, установленным законодательством Российской Федерации, </w:t>
            </w:r>
            <w:r w:rsidRPr="009D377E">
              <w:rPr>
                <w:rFonts w:ascii="Times New Roman" w:hAnsi="Times New Roman" w:cs="Times New Roman"/>
                <w:sz w:val="24"/>
                <w:szCs w:val="24"/>
                <w:lang w:val="ru-RU"/>
              </w:rPr>
              <w:t>в соответствии с перечнем, установленным документацией процедуры размещения заказа;</w:t>
            </w:r>
          </w:p>
          <w:p w:rsidR="00D66A69" w:rsidRDefault="00D66A69" w:rsidP="00D66A69">
            <w:pPr>
              <w:autoSpaceDE w:val="0"/>
              <w:autoSpaceDN w:val="0"/>
              <w:adjustRightInd w:val="0"/>
              <w:jc w:val="both"/>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0F3DE5" w:rsidRDefault="00675E45" w:rsidP="00D66A69">
            <w:pPr>
              <w:autoSpaceDE w:val="0"/>
              <w:autoSpaceDN w:val="0"/>
              <w:adjustRightInd w:val="0"/>
              <w:jc w:val="both"/>
            </w:pPr>
            <w:r>
              <w:rPr>
                <w:rFonts w:eastAsiaTheme="minorHAnsi"/>
                <w:sz w:val="22"/>
                <w:szCs w:val="22"/>
                <w:lang w:eastAsia="en-US"/>
              </w:rPr>
              <w:t xml:space="preserve">9) </w:t>
            </w:r>
            <w:r w:rsidR="000F3DE5">
              <w:rPr>
                <w:sz w:val="22"/>
                <w:szCs w:val="22"/>
              </w:rPr>
              <w:t>копи</w:t>
            </w:r>
            <w:r w:rsidR="007A1A25">
              <w:rPr>
                <w:sz w:val="22"/>
                <w:szCs w:val="22"/>
              </w:rPr>
              <w:t>я лицензии Министерства здравоохранения Новосибирской области у медицинской организации на осуществление работ и оказание услуг, связанных с проведением периодических медицинских осмотров (обследований) работников, а также на экспертизу профессиональной пригодности.</w:t>
            </w:r>
          </w:p>
          <w:p w:rsidR="00A7785A" w:rsidRPr="00A7785A" w:rsidRDefault="00A7785A" w:rsidP="00A7785A">
            <w:pPr>
              <w:rPr>
                <w:sz w:val="23"/>
                <w:szCs w:val="23"/>
              </w:rPr>
            </w:pPr>
            <w:r>
              <w:rPr>
                <w:sz w:val="22"/>
                <w:szCs w:val="22"/>
              </w:rPr>
              <w:t xml:space="preserve">10) </w:t>
            </w:r>
            <w:r w:rsidRPr="00333BBA">
              <w:rPr>
                <w:sz w:val="23"/>
                <w:szCs w:val="23"/>
              </w:rPr>
              <w:t>справку</w:t>
            </w:r>
            <w:r>
              <w:rPr>
                <w:sz w:val="23"/>
                <w:szCs w:val="23"/>
              </w:rPr>
              <w:t>/декларацию</w:t>
            </w:r>
            <w:r w:rsidRPr="00333BBA">
              <w:rPr>
                <w:sz w:val="23"/>
                <w:szCs w:val="23"/>
              </w:rPr>
              <w:t xml:space="preserve"> о принадлежности или об отсутствии принадлежности участника аукциона в электронной форме к субъектам малого или среднего предпринимательства;</w:t>
            </w:r>
          </w:p>
          <w:p w:rsidR="007A1A25" w:rsidRDefault="007A1A25" w:rsidP="009D1356">
            <w:pPr>
              <w:autoSpaceDE w:val="0"/>
              <w:autoSpaceDN w:val="0"/>
              <w:adjustRightInd w:val="0"/>
              <w:jc w:val="both"/>
            </w:pPr>
            <w:r w:rsidRPr="00D2433F">
              <w:rPr>
                <w:sz w:val="22"/>
                <w:szCs w:val="22"/>
              </w:rPr>
              <w:t>1</w:t>
            </w:r>
            <w:r w:rsidR="00A7785A">
              <w:rPr>
                <w:sz w:val="22"/>
                <w:szCs w:val="22"/>
              </w:rPr>
              <w:t>1</w:t>
            </w:r>
            <w:r w:rsidRPr="00D2433F">
              <w:rPr>
                <w:sz w:val="22"/>
                <w:szCs w:val="22"/>
              </w:rPr>
              <w:t>) копии документов, подтверждающих квалификацию врачей специалистов.</w:t>
            </w:r>
          </w:p>
          <w:p w:rsidR="00D2433F" w:rsidRDefault="00D2433F" w:rsidP="009D1356">
            <w:pPr>
              <w:autoSpaceDE w:val="0"/>
              <w:autoSpaceDN w:val="0"/>
              <w:adjustRightInd w:val="0"/>
              <w:jc w:val="both"/>
            </w:pPr>
            <w:r>
              <w:rPr>
                <w:sz w:val="22"/>
                <w:szCs w:val="22"/>
              </w:rPr>
              <w:t>1</w:t>
            </w:r>
            <w:r w:rsidR="00A7785A">
              <w:rPr>
                <w:sz w:val="22"/>
                <w:szCs w:val="22"/>
              </w:rPr>
              <w:t>2</w:t>
            </w:r>
            <w:r>
              <w:rPr>
                <w:sz w:val="22"/>
                <w:szCs w:val="22"/>
              </w:rPr>
              <w:t xml:space="preserve">) заверенные подписью главного </w:t>
            </w:r>
            <w:proofErr w:type="gramStart"/>
            <w:r>
              <w:rPr>
                <w:sz w:val="22"/>
                <w:szCs w:val="22"/>
              </w:rPr>
              <w:t>врача копии сертификатов повышения квалификации</w:t>
            </w:r>
            <w:proofErr w:type="gramEnd"/>
            <w:r>
              <w:rPr>
                <w:sz w:val="22"/>
                <w:szCs w:val="22"/>
              </w:rPr>
              <w:t>.</w:t>
            </w:r>
          </w:p>
          <w:p w:rsidR="007A1A25" w:rsidRDefault="007A1A25" w:rsidP="009D1356">
            <w:pPr>
              <w:autoSpaceDE w:val="0"/>
              <w:autoSpaceDN w:val="0"/>
              <w:adjustRightInd w:val="0"/>
              <w:jc w:val="both"/>
            </w:pPr>
            <w:r>
              <w:rPr>
                <w:sz w:val="22"/>
                <w:szCs w:val="22"/>
              </w:rPr>
              <w:t>1</w:t>
            </w:r>
            <w:r w:rsidR="00A7785A">
              <w:rPr>
                <w:sz w:val="22"/>
                <w:szCs w:val="22"/>
              </w:rPr>
              <w:t>3</w:t>
            </w:r>
            <w:r>
              <w:rPr>
                <w:sz w:val="22"/>
                <w:szCs w:val="22"/>
              </w:rPr>
              <w:t xml:space="preserve">) копия выписки из штатного расписания, подтверждающая наличие врачей </w:t>
            </w:r>
            <w:proofErr w:type="gramStart"/>
            <w:r>
              <w:rPr>
                <w:sz w:val="22"/>
                <w:szCs w:val="22"/>
              </w:rPr>
              <w:t>согласно приказа</w:t>
            </w:r>
            <w:proofErr w:type="gramEnd"/>
            <w:r>
              <w:rPr>
                <w:sz w:val="22"/>
                <w:szCs w:val="22"/>
              </w:rPr>
              <w:t xml:space="preserve"> № 302н. </w:t>
            </w:r>
          </w:p>
          <w:p w:rsidR="00D66A69" w:rsidRPr="002D0226" w:rsidRDefault="00D66A69" w:rsidP="00D66A69">
            <w:pPr>
              <w:autoSpaceDE w:val="0"/>
              <w:autoSpaceDN w:val="0"/>
              <w:adjustRightInd w:val="0"/>
            </w:pPr>
            <w:r>
              <w:rPr>
                <w:sz w:val="22"/>
                <w:szCs w:val="22"/>
              </w:rPr>
              <w:t>1</w:t>
            </w:r>
            <w:r w:rsidR="00A7785A">
              <w:rPr>
                <w:sz w:val="22"/>
                <w:szCs w:val="22"/>
              </w:rPr>
              <w:t>4</w:t>
            </w:r>
            <w:r>
              <w:rPr>
                <w:sz w:val="22"/>
                <w:szCs w:val="22"/>
              </w:rPr>
              <w:t xml:space="preserve">) </w:t>
            </w:r>
            <w:r w:rsidRPr="002D0226">
              <w:rPr>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D66A69" w:rsidRPr="002D0226" w:rsidRDefault="00D66A69" w:rsidP="00D66A69">
            <w:pPr>
              <w:autoSpaceDE w:val="0"/>
              <w:autoSpaceDN w:val="0"/>
              <w:adjustRightInd w:val="0"/>
            </w:pPr>
            <w:r w:rsidRPr="002D0226">
              <w:rPr>
                <w:sz w:val="22"/>
                <w:szCs w:val="22"/>
              </w:rPr>
              <w:t>1</w:t>
            </w:r>
            <w:r w:rsidR="00A7785A">
              <w:rPr>
                <w:sz w:val="22"/>
                <w:szCs w:val="22"/>
              </w:rPr>
              <w:t>5</w:t>
            </w:r>
            <w:r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647A30" w:rsidRPr="002D0226" w:rsidRDefault="000F3DE5" w:rsidP="00647A30">
            <w:pPr>
              <w:autoSpaceDE w:val="0"/>
              <w:autoSpaceDN w:val="0"/>
              <w:adjustRightInd w:val="0"/>
            </w:pPr>
            <w:r>
              <w:rPr>
                <w:rFonts w:eastAsiaTheme="minorHAnsi"/>
                <w:sz w:val="22"/>
                <w:szCs w:val="22"/>
                <w:lang w:eastAsia="en-US"/>
              </w:rPr>
              <w:t>1</w:t>
            </w:r>
            <w:r w:rsidR="00A7785A">
              <w:rPr>
                <w:rFonts w:eastAsiaTheme="minorHAnsi"/>
                <w:sz w:val="22"/>
                <w:szCs w:val="22"/>
                <w:lang w:eastAsia="en-US"/>
              </w:rPr>
              <w:t>6</w:t>
            </w:r>
            <w:r w:rsidR="009D1356">
              <w:rPr>
                <w:rFonts w:eastAsiaTheme="minorHAnsi"/>
                <w:sz w:val="22"/>
                <w:szCs w:val="22"/>
                <w:lang w:eastAsia="en-US"/>
              </w:rPr>
              <w:t>)</w:t>
            </w:r>
            <w:r w:rsidR="009D1356">
              <w:rPr>
                <w:rFonts w:eastAsiaTheme="minorHAnsi"/>
                <w:sz w:val="22"/>
                <w:szCs w:val="22"/>
                <w:lang w:val="en-US" w:eastAsia="en-US"/>
              </w:rPr>
              <w:t> </w:t>
            </w:r>
            <w:r w:rsidR="00647A30" w:rsidRPr="002D0226">
              <w:rPr>
                <w:sz w:val="22"/>
                <w:szCs w:val="22"/>
              </w:rPr>
              <w:t>копии документов, подтверждающих полномочия лица, подписавшего заявку, на совершение указанных действий;</w:t>
            </w:r>
          </w:p>
          <w:p w:rsidR="00647A30" w:rsidRPr="002D0226" w:rsidRDefault="00647A30" w:rsidP="00647A30">
            <w:pPr>
              <w:autoSpaceDE w:val="0"/>
              <w:autoSpaceDN w:val="0"/>
              <w:adjustRightInd w:val="0"/>
            </w:pPr>
            <w:r w:rsidRPr="002D0226">
              <w:rPr>
                <w:sz w:val="22"/>
                <w:szCs w:val="22"/>
              </w:rPr>
              <w:t>1</w:t>
            </w:r>
            <w:r w:rsidR="00A7785A">
              <w:rPr>
                <w:sz w:val="22"/>
                <w:szCs w:val="22"/>
              </w:rPr>
              <w:t>7</w:t>
            </w:r>
            <w:r w:rsidRPr="002D0226">
              <w:rPr>
                <w:sz w:val="22"/>
                <w:szCs w:val="22"/>
              </w:rPr>
              <w:t xml:space="preserve">) решение об одобрении органами управления юридического лица сделки, либо копию такого </w:t>
            </w:r>
            <w:r w:rsidRPr="002D0226">
              <w:rPr>
                <w:sz w:val="22"/>
                <w:szCs w:val="22"/>
              </w:rPr>
              <w:lastRenderedPageBreak/>
              <w:t>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647A30" w:rsidRPr="002D0226" w:rsidRDefault="00647A30" w:rsidP="00647A30">
            <w:pPr>
              <w:autoSpaceDE w:val="0"/>
              <w:autoSpaceDN w:val="0"/>
              <w:adjustRightInd w:val="0"/>
            </w:pPr>
            <w:r w:rsidRPr="002D0226">
              <w:rPr>
                <w:sz w:val="22"/>
                <w:szCs w:val="22"/>
              </w:rPr>
              <w:t>1</w:t>
            </w:r>
            <w:r w:rsidR="00A7785A">
              <w:rPr>
                <w:sz w:val="22"/>
                <w:szCs w:val="22"/>
              </w:rPr>
              <w:t>8</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647A30" w:rsidRPr="002D0226" w:rsidRDefault="00647A30" w:rsidP="00647A30">
            <w:pPr>
              <w:ind w:firstLine="34"/>
            </w:pPr>
            <w:r w:rsidRPr="002D0226">
              <w:rPr>
                <w:sz w:val="22"/>
                <w:szCs w:val="22"/>
              </w:rPr>
              <w:t>1</w:t>
            </w:r>
            <w:r w:rsidR="00A7785A">
              <w:rPr>
                <w:sz w:val="22"/>
                <w:szCs w:val="22"/>
              </w:rPr>
              <w:t>9</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3775D3" w:rsidRPr="009D1356" w:rsidRDefault="003775D3" w:rsidP="00FE3BC9">
            <w:pPr>
              <w:jc w:val="both"/>
            </w:pPr>
            <w:r w:rsidRPr="009D1356">
              <w:rPr>
                <w:sz w:val="22"/>
                <w:szCs w:val="22"/>
              </w:rPr>
              <w:t>- Отсутствие или неполное представление документов, входящих в состав заявки, указанных в п.</w:t>
            </w:r>
            <w:r w:rsidR="007A1A25">
              <w:rPr>
                <w:sz w:val="22"/>
                <w:szCs w:val="22"/>
              </w:rPr>
              <w:t>10</w:t>
            </w:r>
            <w:r w:rsidR="00647A30">
              <w:rPr>
                <w:sz w:val="22"/>
                <w:szCs w:val="22"/>
              </w:rPr>
              <w:t xml:space="preserve"> </w:t>
            </w:r>
            <w:r w:rsidRPr="009D1356">
              <w:rPr>
                <w:sz w:val="22"/>
                <w:szCs w:val="22"/>
              </w:rPr>
              <w:t xml:space="preserve">Информационной карты аукциона в электронной форме, ведет к отказу в допуске участника аукциона в электронной форме. </w:t>
            </w:r>
          </w:p>
          <w:p w:rsidR="003775D3" w:rsidRPr="009D1356" w:rsidRDefault="003775D3" w:rsidP="00FE3BC9">
            <w:pPr>
              <w:autoSpaceDE w:val="0"/>
              <w:autoSpaceDN w:val="0"/>
              <w:adjustRightInd w:val="0"/>
              <w:jc w:val="both"/>
              <w:rPr>
                <w:rFonts w:eastAsiaTheme="minorHAnsi"/>
                <w:lang w:eastAsia="en-US"/>
              </w:rPr>
            </w:pPr>
            <w:r w:rsidRPr="009D1356">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9D1356" w:rsidRDefault="003775D3" w:rsidP="00FE3BC9">
            <w:pPr>
              <w:tabs>
                <w:tab w:val="num" w:pos="1307"/>
              </w:tabs>
              <w:jc w:val="both"/>
            </w:pPr>
            <w:r w:rsidRPr="009D135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9D1356" w:rsidRDefault="003775D3" w:rsidP="00FE3BC9">
            <w:pPr>
              <w:tabs>
                <w:tab w:val="num" w:pos="1307"/>
              </w:tabs>
              <w:jc w:val="both"/>
              <w:rPr>
                <w:b/>
              </w:rPr>
            </w:pPr>
            <w:r w:rsidRPr="009D135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7A1A25">
            <w:pPr>
              <w:keepNext/>
              <w:keepLines/>
              <w:suppressLineNumbers/>
              <w:jc w:val="center"/>
            </w:pPr>
            <w:r>
              <w:lastRenderedPageBreak/>
              <w:t>1</w:t>
            </w:r>
            <w:r w:rsidR="007A1A25">
              <w:t>1</w:t>
            </w:r>
          </w:p>
        </w:tc>
        <w:tc>
          <w:tcPr>
            <w:tcW w:w="9892" w:type="dxa"/>
            <w:tcBorders>
              <w:top w:val="single" w:sz="4" w:space="0" w:color="000000"/>
              <w:left w:val="single" w:sz="4" w:space="0" w:color="000000"/>
              <w:bottom w:val="single" w:sz="4" w:space="0" w:color="000000"/>
              <w:right w:val="single" w:sz="4" w:space="0" w:color="000000"/>
            </w:tcBorders>
          </w:tcPr>
          <w:p w:rsidR="00320A53" w:rsidRPr="008A79CF" w:rsidRDefault="003775D3" w:rsidP="00EE04F2">
            <w:pPr>
              <w:keepNext/>
              <w:jc w:val="both"/>
              <w:rPr>
                <w:b/>
                <w:bCs/>
              </w:rPr>
            </w:pPr>
            <w:r w:rsidRPr="008A79CF">
              <w:rPr>
                <w:b/>
                <w:bCs/>
                <w:sz w:val="22"/>
                <w:szCs w:val="22"/>
              </w:rPr>
              <w:t>Требования, предъявляемые к участникам аукциона в электронной форме</w:t>
            </w:r>
          </w:p>
          <w:p w:rsidR="009E2C77" w:rsidRPr="00D2433F" w:rsidRDefault="00EE04F2" w:rsidP="00EE04F2">
            <w:pPr>
              <w:keepNext/>
              <w:jc w:val="both"/>
            </w:pPr>
            <w:r w:rsidRPr="008A79CF">
              <w:rPr>
                <w:bCs/>
                <w:sz w:val="22"/>
                <w:szCs w:val="22"/>
              </w:rPr>
              <w:t>- у</w:t>
            </w:r>
            <w:r w:rsidRPr="008A79CF">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7A1A25">
            <w:pPr>
              <w:keepNext/>
              <w:keepLines/>
              <w:suppressLineNumbers/>
              <w:jc w:val="center"/>
            </w:pPr>
            <w:r w:rsidRPr="00E9306C">
              <w:t>1</w:t>
            </w:r>
            <w:r w:rsidR="007A1A25">
              <w:t>2</w:t>
            </w:r>
          </w:p>
        </w:tc>
        <w:tc>
          <w:tcPr>
            <w:tcW w:w="9892" w:type="dxa"/>
            <w:tcBorders>
              <w:top w:val="single" w:sz="4" w:space="0" w:color="000000"/>
              <w:left w:val="single" w:sz="4" w:space="0" w:color="000000"/>
              <w:bottom w:val="single" w:sz="4" w:space="0" w:color="000000"/>
              <w:right w:val="single" w:sz="4" w:space="0" w:color="000000"/>
            </w:tcBorders>
          </w:tcPr>
          <w:p w:rsidR="00A7785A" w:rsidRPr="00A7785A" w:rsidRDefault="003775D3" w:rsidP="00A7785A">
            <w:pPr>
              <w:jc w:val="both"/>
              <w:rPr>
                <w:bCs/>
              </w:rPr>
            </w:pPr>
            <w:r w:rsidRPr="00EE04F2">
              <w:rPr>
                <w:b/>
                <w:bCs/>
                <w:sz w:val="22"/>
                <w:szCs w:val="22"/>
              </w:rPr>
              <w:t xml:space="preserve">Начальная (максимальная) цена договора </w:t>
            </w:r>
            <w:r w:rsidR="00A7785A" w:rsidRPr="00A7785A">
              <w:rPr>
                <w:b/>
                <w:bCs/>
                <w:sz w:val="22"/>
                <w:szCs w:val="22"/>
              </w:rPr>
              <w:t xml:space="preserve">2 272 094 </w:t>
            </w:r>
            <w:r w:rsidR="00A7785A" w:rsidRPr="00A7785A">
              <w:rPr>
                <w:bCs/>
                <w:sz w:val="22"/>
                <w:szCs w:val="22"/>
              </w:rPr>
              <w:t xml:space="preserve">(Два миллиона двести семьдесят две тысячи девяносто четыре) рубля </w:t>
            </w:r>
            <w:r w:rsidR="00A7785A" w:rsidRPr="00A7785A">
              <w:rPr>
                <w:b/>
                <w:bCs/>
                <w:sz w:val="22"/>
                <w:szCs w:val="22"/>
              </w:rPr>
              <w:t>10</w:t>
            </w:r>
            <w:r w:rsidR="00A7785A" w:rsidRPr="00A7785A">
              <w:rPr>
                <w:bCs/>
                <w:sz w:val="22"/>
                <w:szCs w:val="22"/>
              </w:rPr>
              <w:t xml:space="preserve"> копеек. </w:t>
            </w:r>
          </w:p>
          <w:p w:rsidR="00A7785A" w:rsidRPr="00A7785A" w:rsidRDefault="00A7785A" w:rsidP="00A7785A">
            <w:pPr>
              <w:suppressAutoHyphens/>
              <w:jc w:val="both"/>
              <w:rPr>
                <w:lang w:eastAsia="ar-SA"/>
              </w:rPr>
            </w:pPr>
            <w:r w:rsidRPr="00A7785A">
              <w:rPr>
                <w:sz w:val="22"/>
                <w:szCs w:val="22"/>
                <w:lang w:eastAsia="ar-SA"/>
              </w:rPr>
              <w:t>Начальная (максимальная) цена включает в себя: все расходы, связанные с проведением медосмотра и уплатой налогов и других обязательных платежей, НДС не облагается</w:t>
            </w:r>
          </w:p>
          <w:p w:rsidR="003775D3" w:rsidRPr="005B1168" w:rsidRDefault="003775D3" w:rsidP="002B6CD9">
            <w:pPr>
              <w:suppressAutoHyphens/>
              <w:jc w:val="both"/>
              <w:rPr>
                <w:lang w:eastAsia="ar-SA"/>
              </w:rPr>
            </w:pP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7A1A25">
            <w:pPr>
              <w:keepNext/>
              <w:keepLines/>
              <w:suppressLineNumbers/>
              <w:jc w:val="center"/>
            </w:pPr>
            <w:r w:rsidRPr="00E9306C">
              <w:t>1</w:t>
            </w:r>
            <w:r w:rsidR="007A1A25">
              <w:t>3</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r w:rsidRPr="004A0B6B">
              <w:rPr>
                <w:b/>
                <w:bCs/>
                <w:sz w:val="22"/>
                <w:szCs w:val="22"/>
              </w:rPr>
              <w:t>«Шаг аукциона»</w:t>
            </w:r>
            <w:r w:rsidRPr="004A0B6B">
              <w:rPr>
                <w:sz w:val="22"/>
                <w:szCs w:val="22"/>
              </w:rPr>
              <w:t xml:space="preserve"> 0,5 % от начальной (максимальной) цены договора (цены лота).</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7A1A25">
            <w:pPr>
              <w:keepNext/>
              <w:keepLines/>
              <w:suppressLineNumbers/>
              <w:jc w:val="center"/>
            </w:pPr>
            <w:r w:rsidRPr="00E9306C">
              <w:t>1</w:t>
            </w:r>
            <w:r w:rsidR="007A1A25">
              <w:t>4</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3775D3" w:rsidRPr="004A0B6B" w:rsidRDefault="003775D3" w:rsidP="003775D3">
            <w:pPr>
              <w:keepNext/>
              <w:keepLines/>
              <w:suppressLineNumbers/>
            </w:pPr>
            <w:r w:rsidRPr="004A0B6B">
              <w:rPr>
                <w:b/>
                <w:bCs/>
                <w:sz w:val="22"/>
                <w:szCs w:val="22"/>
              </w:rPr>
              <w:t>Обеспечение заявки на участие в аукционе</w:t>
            </w:r>
            <w:r w:rsidRPr="004A0B6B">
              <w:rPr>
                <w:sz w:val="22"/>
                <w:szCs w:val="22"/>
              </w:rPr>
              <w:t xml:space="preserve"> </w:t>
            </w:r>
            <w:r w:rsidRPr="004A0B6B">
              <w:rPr>
                <w:b/>
                <w:bCs/>
                <w:sz w:val="22"/>
                <w:szCs w:val="22"/>
              </w:rPr>
              <w:t>в электронной форме:</w:t>
            </w:r>
            <w:r w:rsidRPr="004A0B6B">
              <w:rPr>
                <w:sz w:val="22"/>
                <w:szCs w:val="22"/>
              </w:rPr>
              <w:t xml:space="preserve"> 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7A1A25">
            <w:pPr>
              <w:keepNext/>
              <w:keepLines/>
              <w:suppressLineNumbers/>
              <w:jc w:val="center"/>
            </w:pPr>
            <w:r w:rsidRPr="00E9306C">
              <w:t>1</w:t>
            </w:r>
            <w:r w:rsidR="007A1A25">
              <w:t>5</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624C22" w:rsidRPr="007D511B" w:rsidRDefault="003775D3" w:rsidP="0003582D">
            <w:pPr>
              <w:autoSpaceDE w:val="0"/>
              <w:jc w:val="both"/>
              <w:rPr>
                <w:b/>
              </w:rPr>
            </w:pPr>
            <w:r w:rsidRPr="004A0B6B">
              <w:rPr>
                <w:b/>
                <w:sz w:val="22"/>
                <w:szCs w:val="22"/>
              </w:rPr>
              <w:t xml:space="preserve">Размер обеспечения заявки на участие в аукционе в электронной форме составляет </w:t>
            </w:r>
            <w:r w:rsidR="00A7785A">
              <w:rPr>
                <w:sz w:val="22"/>
                <w:szCs w:val="22"/>
              </w:rPr>
              <w:t xml:space="preserve">113 604,71 </w:t>
            </w:r>
            <w:r w:rsidR="007A1A25">
              <w:rPr>
                <w:sz w:val="22"/>
                <w:szCs w:val="22"/>
              </w:rPr>
              <w:t>рублей</w:t>
            </w:r>
            <w:r w:rsidR="007A1A25" w:rsidRPr="00CA129A">
              <w:rPr>
                <w:sz w:val="22"/>
                <w:szCs w:val="22"/>
              </w:rPr>
              <w:t>, НДС не облагается.</w:t>
            </w:r>
          </w:p>
        </w:tc>
      </w:tr>
      <w:tr w:rsidR="003775D3" w:rsidRPr="00E9306C" w:rsidTr="00967429">
        <w:trPr>
          <w:trHeight w:val="393"/>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7A1A25">
            <w:pPr>
              <w:keepNext/>
              <w:keepLines/>
              <w:suppressLineNumbers/>
              <w:jc w:val="center"/>
            </w:pPr>
            <w:r w:rsidRPr="00E9306C">
              <w:t>1</w:t>
            </w:r>
            <w:r w:rsidR="007A1A25">
              <w:t>6</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EE04F2">
            <w:pPr>
              <w:pStyle w:val="34"/>
              <w:keepNext/>
              <w:tabs>
                <w:tab w:val="clear" w:pos="227"/>
                <w:tab w:val="left" w:pos="360"/>
                <w:tab w:val="left" w:pos="567"/>
                <w:tab w:val="left" w:pos="1134"/>
              </w:tabs>
              <w:jc w:val="left"/>
              <w:rPr>
                <w:b/>
              </w:rPr>
            </w:pPr>
            <w:r w:rsidRPr="004A0B6B">
              <w:rPr>
                <w:sz w:val="22"/>
                <w:szCs w:val="22"/>
              </w:rPr>
              <w:t xml:space="preserve"> </w:t>
            </w:r>
            <w:r w:rsidRPr="004A0B6B">
              <w:rPr>
                <w:b/>
                <w:sz w:val="22"/>
                <w:szCs w:val="22"/>
              </w:rPr>
              <w:t>Обеспечение исполнения договора:</w:t>
            </w:r>
            <w:r w:rsidR="00D04223">
              <w:rPr>
                <w:b/>
                <w:sz w:val="22"/>
                <w:szCs w:val="22"/>
              </w:rPr>
              <w:t xml:space="preserve"> </w:t>
            </w:r>
            <w:r w:rsidR="007D511B" w:rsidRPr="007D511B">
              <w:rPr>
                <w:sz w:val="22"/>
                <w:szCs w:val="22"/>
              </w:rPr>
              <w:t>не</w:t>
            </w:r>
            <w:r w:rsidR="007D511B">
              <w:rPr>
                <w:b/>
                <w:sz w:val="22"/>
                <w:szCs w:val="22"/>
              </w:rPr>
              <w:t xml:space="preserve"> </w:t>
            </w:r>
            <w:r w:rsidRPr="004A0B6B">
              <w:rPr>
                <w:sz w:val="22"/>
                <w:szCs w:val="22"/>
              </w:rPr>
              <w:t>требуется.</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3775D3" w:rsidP="007A1A25">
            <w:pPr>
              <w:keepNext/>
              <w:keepLines/>
              <w:suppressLineNumbers/>
              <w:jc w:val="center"/>
            </w:pPr>
            <w:r w:rsidRPr="00E9306C">
              <w:t>1</w:t>
            </w:r>
            <w:r w:rsidR="007A1A25">
              <w:t>7</w:t>
            </w:r>
          </w:p>
        </w:tc>
        <w:tc>
          <w:tcPr>
            <w:tcW w:w="9892" w:type="dxa"/>
            <w:tcBorders>
              <w:top w:val="single" w:sz="4" w:space="0" w:color="000000"/>
              <w:left w:val="single" w:sz="4" w:space="0" w:color="000000"/>
              <w:bottom w:val="single" w:sz="4" w:space="0" w:color="000000"/>
              <w:right w:val="single" w:sz="4" w:space="0" w:color="000000"/>
            </w:tcBorders>
          </w:tcPr>
          <w:p w:rsidR="003775D3" w:rsidRPr="004A0B6B" w:rsidRDefault="003775D3" w:rsidP="003775D3">
            <w:pPr>
              <w:keepNext/>
              <w:keepLines/>
              <w:suppressLineNumbers/>
            </w:pPr>
            <w:r w:rsidRPr="004A0B6B">
              <w:rPr>
                <w:b/>
                <w:bCs/>
                <w:sz w:val="22"/>
                <w:szCs w:val="22"/>
              </w:rPr>
              <w:t>Язык заявки</w:t>
            </w:r>
            <w:r w:rsidRPr="004A0B6B">
              <w:rPr>
                <w:sz w:val="22"/>
                <w:szCs w:val="22"/>
              </w:rPr>
              <w:t xml:space="preserve"> – русский</w:t>
            </w:r>
          </w:p>
        </w:tc>
      </w:tr>
      <w:tr w:rsidR="003775D3" w:rsidRPr="00E9306C" w:rsidTr="00967429">
        <w:trPr>
          <w:jc w:val="center"/>
        </w:trPr>
        <w:tc>
          <w:tcPr>
            <w:tcW w:w="488" w:type="dxa"/>
            <w:tcBorders>
              <w:top w:val="single" w:sz="4" w:space="0" w:color="000000"/>
              <w:left w:val="single" w:sz="4" w:space="0" w:color="000000"/>
              <w:bottom w:val="single" w:sz="4" w:space="0" w:color="000000"/>
            </w:tcBorders>
            <w:vAlign w:val="center"/>
          </w:tcPr>
          <w:p w:rsidR="003775D3" w:rsidRPr="00E9306C" w:rsidRDefault="007D511B" w:rsidP="007A1A25">
            <w:pPr>
              <w:keepNext/>
              <w:keepLines/>
              <w:suppressLineNumbers/>
              <w:jc w:val="center"/>
            </w:pPr>
            <w:r>
              <w:t>1</w:t>
            </w:r>
            <w:r w:rsidR="007A1A25">
              <w:t>8</w:t>
            </w:r>
          </w:p>
        </w:tc>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5B1168" w:rsidRPr="00D43FD6" w:rsidRDefault="003775D3" w:rsidP="003775D3">
            <w:pPr>
              <w:pStyle w:val="Default"/>
              <w:jc w:val="both"/>
              <w:rPr>
                <w:snapToGrid w:val="0"/>
                <w:color w:val="auto"/>
                <w:sz w:val="22"/>
                <w:szCs w:val="22"/>
              </w:rPr>
            </w:pPr>
            <w:r w:rsidRPr="004A0B6B">
              <w:rPr>
                <w:b/>
                <w:sz w:val="22"/>
                <w:szCs w:val="22"/>
              </w:rPr>
              <w:t xml:space="preserve">Начало срока подачи заявки на участие в электронном аукционе: </w:t>
            </w:r>
            <w:r w:rsidRPr="004A0B6B">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007A1A25">
                <w:rPr>
                  <w:rStyle w:val="ad"/>
                  <w:sz w:val="22"/>
                  <w:szCs w:val="22"/>
                </w:rPr>
                <w:t>http://www.fabrikant.ru/</w:t>
              </w:r>
            </w:hyperlink>
          </w:p>
          <w:p w:rsidR="005B1168" w:rsidRPr="005B1168" w:rsidRDefault="00A96646" w:rsidP="00DA4D7C">
            <w:pPr>
              <w:keepNext/>
              <w:keepLines/>
              <w:suppressLineNumbers/>
            </w:pPr>
            <w:r w:rsidRPr="00CD05B9">
              <w:rPr>
                <w:b/>
                <w:bCs/>
              </w:rPr>
              <w:t>Дата и время окончания срока подачи заявок на участие в аукционе в электронной форме</w:t>
            </w:r>
            <w:r w:rsidRPr="00CD05B9">
              <w:t xml:space="preserve"> – «</w:t>
            </w:r>
            <w:r w:rsidR="00DA4D7C">
              <w:t>19</w:t>
            </w:r>
            <w:r w:rsidRPr="00CD05B9">
              <w:t xml:space="preserve">» </w:t>
            </w:r>
            <w:r w:rsidR="00DA4D7C">
              <w:t>февраля</w:t>
            </w:r>
            <w:r>
              <w:t xml:space="preserve"> </w:t>
            </w:r>
            <w:r w:rsidRPr="00CD05B9">
              <w:t>201</w:t>
            </w:r>
            <w:r w:rsidR="00A7785A">
              <w:t>6</w:t>
            </w:r>
            <w:r w:rsidRPr="00CD05B9">
              <w:t xml:space="preserve"> г. </w:t>
            </w:r>
            <w:r w:rsidR="007A1A25">
              <w:t>0</w:t>
            </w:r>
            <w:r w:rsidR="00374A80">
              <w:t>8</w:t>
            </w:r>
            <w:r w:rsidRPr="00CD05B9">
              <w:t xml:space="preserve"> часов 00 минут (время </w:t>
            </w:r>
            <w:r w:rsidR="007A1A25">
              <w:t>московское</w:t>
            </w:r>
            <w:r w:rsidRPr="00CD05B9">
              <w:t>)</w:t>
            </w:r>
          </w:p>
        </w:tc>
      </w:tr>
      <w:tr w:rsidR="00A96646" w:rsidRPr="00E9306C" w:rsidTr="00A96646">
        <w:trPr>
          <w:trHeight w:val="450"/>
          <w:jc w:val="center"/>
        </w:trPr>
        <w:tc>
          <w:tcPr>
            <w:tcW w:w="488" w:type="dxa"/>
            <w:tcBorders>
              <w:top w:val="single" w:sz="4" w:space="0" w:color="000000"/>
              <w:left w:val="single" w:sz="4" w:space="0" w:color="000000"/>
              <w:bottom w:val="single" w:sz="4" w:space="0" w:color="auto"/>
            </w:tcBorders>
            <w:vAlign w:val="center"/>
          </w:tcPr>
          <w:p w:rsidR="00A96646" w:rsidRPr="00E9306C" w:rsidRDefault="007A1A25" w:rsidP="00D501C7">
            <w:pPr>
              <w:keepNext/>
              <w:keepLines/>
              <w:suppressLineNumbers/>
              <w:jc w:val="center"/>
            </w:pPr>
            <w:r>
              <w:t>19</w:t>
            </w:r>
          </w:p>
        </w:tc>
        <w:tc>
          <w:tcPr>
            <w:tcW w:w="9892" w:type="dxa"/>
            <w:tcBorders>
              <w:top w:val="single" w:sz="4" w:space="0" w:color="000000"/>
              <w:left w:val="single" w:sz="4" w:space="0" w:color="000000"/>
              <w:bottom w:val="single" w:sz="4" w:space="0" w:color="auto"/>
              <w:right w:val="single" w:sz="4" w:space="0" w:color="000000"/>
            </w:tcBorders>
            <w:shd w:val="clear" w:color="auto" w:fill="auto"/>
          </w:tcPr>
          <w:p w:rsidR="00A96646" w:rsidRPr="00CD05B9" w:rsidRDefault="00A96646" w:rsidP="00D501C7">
            <w:pPr>
              <w:keepNext/>
              <w:keepLines/>
              <w:suppressLineNumbers/>
            </w:pPr>
            <w:r w:rsidRPr="00CD05B9">
              <w:rPr>
                <w:b/>
              </w:rPr>
              <w:t xml:space="preserve">Дата и время </w:t>
            </w:r>
            <w:proofErr w:type="gramStart"/>
            <w:r w:rsidRPr="00CD05B9">
              <w:rPr>
                <w:b/>
              </w:rPr>
              <w:t>окончания рассмотрения заявок участников электронного аукциона</w:t>
            </w:r>
            <w:proofErr w:type="gramEnd"/>
            <w:r w:rsidRPr="00CD05B9">
              <w:rPr>
                <w:b/>
              </w:rPr>
              <w:t>:</w:t>
            </w:r>
            <w:r w:rsidRPr="00CD05B9">
              <w:t xml:space="preserve"> </w:t>
            </w:r>
          </w:p>
          <w:p w:rsidR="00A96646" w:rsidRPr="007170E4" w:rsidRDefault="00A96646" w:rsidP="00DA4D7C">
            <w:pPr>
              <w:keepNext/>
              <w:keepLines/>
              <w:suppressLineNumbers/>
              <w:rPr>
                <w:b/>
                <w:bCs/>
              </w:rPr>
            </w:pPr>
            <w:r w:rsidRPr="00CD05B9">
              <w:t>«</w:t>
            </w:r>
            <w:r w:rsidR="00DA4D7C">
              <w:t>25</w:t>
            </w:r>
            <w:r w:rsidRPr="00CD05B9">
              <w:t xml:space="preserve">» </w:t>
            </w:r>
            <w:r w:rsidR="00DA4D7C">
              <w:t>февраля</w:t>
            </w:r>
            <w:r w:rsidR="00EE2426">
              <w:t xml:space="preserve"> </w:t>
            </w:r>
            <w:r w:rsidRPr="00CD05B9">
              <w:t>201</w:t>
            </w:r>
            <w:r w:rsidR="00A7785A">
              <w:t>6</w:t>
            </w:r>
            <w:r w:rsidR="002B6CD9">
              <w:t xml:space="preserve"> </w:t>
            </w:r>
            <w:r w:rsidRPr="00CD05B9">
              <w:t xml:space="preserve">г. </w:t>
            </w:r>
            <w:r w:rsidR="007A1A25">
              <w:t>09</w:t>
            </w:r>
            <w:r w:rsidRPr="00CD05B9">
              <w:t xml:space="preserve"> час. 00 мин. (время м</w:t>
            </w:r>
            <w:r w:rsidR="007A1A25">
              <w:t>осковское</w:t>
            </w:r>
            <w:r w:rsidRPr="00CD05B9">
              <w:t>)</w:t>
            </w:r>
          </w:p>
        </w:tc>
      </w:tr>
      <w:tr w:rsidR="00A96646" w:rsidRPr="00E9306C" w:rsidTr="00DF2873">
        <w:trPr>
          <w:trHeight w:val="315"/>
          <w:jc w:val="center"/>
        </w:trPr>
        <w:tc>
          <w:tcPr>
            <w:tcW w:w="488" w:type="dxa"/>
            <w:tcBorders>
              <w:top w:val="single" w:sz="4" w:space="0" w:color="auto"/>
              <w:left w:val="single" w:sz="4" w:space="0" w:color="000000"/>
              <w:bottom w:val="single" w:sz="4" w:space="0" w:color="000000"/>
            </w:tcBorders>
          </w:tcPr>
          <w:p w:rsidR="00A96646" w:rsidRPr="00E9306C" w:rsidRDefault="00A96646" w:rsidP="007A1A25">
            <w:pPr>
              <w:keepNext/>
              <w:keepLines/>
              <w:suppressLineNumbers/>
              <w:ind w:hanging="20"/>
              <w:jc w:val="center"/>
            </w:pPr>
            <w:r w:rsidRPr="00E9306C">
              <w:t>2</w:t>
            </w:r>
            <w:r w:rsidR="007A1A25">
              <w:t>0</w:t>
            </w:r>
          </w:p>
        </w:tc>
        <w:tc>
          <w:tcPr>
            <w:tcW w:w="9892" w:type="dxa"/>
            <w:tcBorders>
              <w:top w:val="single" w:sz="4" w:space="0" w:color="auto"/>
              <w:left w:val="single" w:sz="4" w:space="0" w:color="000000"/>
              <w:bottom w:val="single" w:sz="4" w:space="0" w:color="000000"/>
              <w:right w:val="single" w:sz="4" w:space="0" w:color="000000"/>
            </w:tcBorders>
            <w:shd w:val="clear" w:color="auto" w:fill="auto"/>
          </w:tcPr>
          <w:p w:rsidR="00A96646" w:rsidRPr="007170E4" w:rsidRDefault="00A96646" w:rsidP="00DA4D7C">
            <w:pPr>
              <w:keepNext/>
              <w:keepLines/>
              <w:suppressLineNumbers/>
            </w:pPr>
            <w:r w:rsidRPr="00CD05B9">
              <w:rPr>
                <w:b/>
              </w:rPr>
              <w:t xml:space="preserve">Дата и время проведения электронного аукциона: </w:t>
            </w:r>
            <w:r w:rsidRPr="00CD05B9">
              <w:t>«</w:t>
            </w:r>
            <w:r w:rsidR="00DA4D7C">
              <w:t>25</w:t>
            </w:r>
            <w:r w:rsidRPr="00CD05B9">
              <w:t xml:space="preserve">» </w:t>
            </w:r>
            <w:r w:rsidR="00DA4D7C">
              <w:t xml:space="preserve">февраля </w:t>
            </w:r>
            <w:r w:rsidR="00A7785A">
              <w:t>2016</w:t>
            </w:r>
            <w:r w:rsidRPr="00CD05B9">
              <w:t xml:space="preserve"> г., 1</w:t>
            </w:r>
            <w:r w:rsidR="007A1A25">
              <w:t>5</w:t>
            </w:r>
            <w:r w:rsidRPr="00CD05B9">
              <w:t xml:space="preserve"> час. 00 мин. (время м</w:t>
            </w:r>
            <w:r w:rsidR="00EE2426">
              <w:t>осковско</w:t>
            </w:r>
            <w:r w:rsidRPr="00CD05B9">
              <w:t>е).</w:t>
            </w:r>
          </w:p>
        </w:tc>
      </w:tr>
      <w:tr w:rsidR="00A96646" w:rsidRPr="00E9306C" w:rsidTr="00967429">
        <w:trPr>
          <w:trHeight w:val="524"/>
          <w:jc w:val="center"/>
        </w:trPr>
        <w:tc>
          <w:tcPr>
            <w:tcW w:w="488" w:type="dxa"/>
            <w:tcBorders>
              <w:top w:val="single" w:sz="4" w:space="0" w:color="000000"/>
              <w:left w:val="single" w:sz="4" w:space="0" w:color="000000"/>
              <w:bottom w:val="single" w:sz="4" w:space="0" w:color="000000"/>
            </w:tcBorders>
          </w:tcPr>
          <w:p w:rsidR="00A96646" w:rsidRPr="00E9306C" w:rsidRDefault="00A96646" w:rsidP="00D501C7">
            <w:pPr>
              <w:keepNext/>
              <w:keepLines/>
              <w:suppressLineNumbers/>
              <w:ind w:hanging="20"/>
              <w:jc w:val="center"/>
            </w:pPr>
            <w:r>
              <w:t>2</w:t>
            </w:r>
            <w:r w:rsidR="007A1A25">
              <w:t>1</w:t>
            </w:r>
          </w:p>
        </w:tc>
        <w:tc>
          <w:tcPr>
            <w:tcW w:w="9892" w:type="dxa"/>
            <w:tcBorders>
              <w:top w:val="single" w:sz="4" w:space="0" w:color="000000"/>
              <w:left w:val="single" w:sz="4" w:space="0" w:color="000000"/>
              <w:bottom w:val="single" w:sz="4" w:space="0" w:color="000000"/>
              <w:right w:val="single" w:sz="4" w:space="0" w:color="000000"/>
            </w:tcBorders>
          </w:tcPr>
          <w:p w:rsidR="00A96646" w:rsidRPr="007170E4" w:rsidRDefault="00A96646" w:rsidP="00D501C7">
            <w:pPr>
              <w:keepNext/>
              <w:keepLines/>
              <w:suppressLineNumbers/>
              <w:rPr>
                <w:b/>
                <w:bCs/>
              </w:rPr>
            </w:pPr>
            <w:r w:rsidRPr="00960612">
              <w:rPr>
                <w:b/>
                <w:bCs/>
              </w:rPr>
              <w:t xml:space="preserve">Валюта, используемая для формирования цены договора и расчетов с Поставщиком, Исполнителем, Подрядчиком: </w:t>
            </w:r>
            <w:r w:rsidRPr="00960612">
              <w:t>Российский рубль</w:t>
            </w:r>
          </w:p>
        </w:tc>
      </w:tr>
      <w:tr w:rsidR="00A96646" w:rsidRPr="00E9306C" w:rsidTr="002B6CD9">
        <w:trPr>
          <w:trHeight w:val="1381"/>
          <w:jc w:val="center"/>
        </w:trPr>
        <w:tc>
          <w:tcPr>
            <w:tcW w:w="488" w:type="dxa"/>
            <w:tcBorders>
              <w:top w:val="single" w:sz="4" w:space="0" w:color="000000"/>
              <w:left w:val="single" w:sz="4" w:space="0" w:color="000000"/>
              <w:bottom w:val="single" w:sz="4" w:space="0" w:color="000000"/>
            </w:tcBorders>
          </w:tcPr>
          <w:p w:rsidR="00A96646" w:rsidRPr="00E9306C" w:rsidRDefault="00A96646" w:rsidP="00D501C7">
            <w:pPr>
              <w:keepNext/>
              <w:keepLines/>
              <w:suppressLineNumbers/>
              <w:ind w:hanging="20"/>
              <w:jc w:val="center"/>
            </w:pPr>
            <w:r w:rsidRPr="00E9306C">
              <w:t>2</w:t>
            </w:r>
            <w:r w:rsidR="007A1A25">
              <w:t>2</w:t>
            </w:r>
          </w:p>
        </w:tc>
        <w:tc>
          <w:tcPr>
            <w:tcW w:w="9892" w:type="dxa"/>
            <w:tcBorders>
              <w:top w:val="single" w:sz="4" w:space="0" w:color="000000"/>
              <w:left w:val="single" w:sz="4" w:space="0" w:color="000000"/>
              <w:bottom w:val="single" w:sz="4" w:space="0" w:color="000000"/>
              <w:right w:val="single" w:sz="4" w:space="0" w:color="000000"/>
            </w:tcBorders>
          </w:tcPr>
          <w:p w:rsidR="00A96646" w:rsidRPr="007170E4" w:rsidRDefault="00A96646" w:rsidP="00D501C7">
            <w:pPr>
              <w:autoSpaceDE w:val="0"/>
            </w:pPr>
            <w:r w:rsidRPr="00C930F4">
              <w:t xml:space="preserve">Договор должен быть подписан сторонами не ранее чем через </w:t>
            </w:r>
            <w:r>
              <w:t>10 (десять)</w:t>
            </w:r>
            <w:r w:rsidRPr="00C930F4">
              <w:t xml:space="preserve"> и не позднее чем через 20</w:t>
            </w:r>
            <w:r>
              <w:t xml:space="preserve"> (двадцать)</w:t>
            </w:r>
            <w:r w:rsidRPr="00C930F4">
              <w:t xml:space="preserve"> дней со дня размещения </w:t>
            </w:r>
            <w:r>
              <w:t>в ЕИС</w:t>
            </w:r>
            <w:r w:rsidRPr="00C930F4">
              <w:t xml:space="preserve">, </w:t>
            </w:r>
            <w:r>
              <w:t xml:space="preserve">на </w:t>
            </w:r>
            <w:r w:rsidRPr="00C930F4">
              <w:t>сайте Заказчика и сайте Электронной торговой площадки итогового протокола</w:t>
            </w:r>
            <w:r w:rsidR="008A79CF">
              <w:t xml:space="preserve"> закрытого </w:t>
            </w:r>
            <w:r w:rsidRPr="00C930F4">
              <w:t xml:space="preserve">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w:t>
            </w:r>
          </w:p>
        </w:tc>
      </w:tr>
    </w:tbl>
    <w:p w:rsidR="00D539E6" w:rsidRDefault="00D539E6" w:rsidP="003775D3">
      <w:pPr>
        <w:jc w:val="right"/>
        <w:rPr>
          <w:b/>
          <w:i/>
        </w:rPr>
        <w:sectPr w:rsidR="00D539E6" w:rsidSect="004A0B6B">
          <w:headerReference w:type="even" r:id="rId13"/>
          <w:pgSz w:w="12240" w:h="15840"/>
          <w:pgMar w:top="567" w:right="851" w:bottom="567" w:left="1701" w:header="720" w:footer="720" w:gutter="0"/>
          <w:cols w:space="720"/>
          <w:docGrid w:linePitch="360"/>
        </w:sectPr>
      </w:pPr>
      <w:bookmarkStart w:id="3" w:name="__2525252525252525252525252525252525D0_2"/>
      <w:bookmarkEnd w:id="3"/>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4A0B6B">
        <w:rPr>
          <w:b/>
          <w:bCs/>
          <w:caps/>
        </w:rPr>
        <w:t>ЗАКРЫТОМ</w:t>
      </w:r>
      <w:r w:rsidRPr="00E9306C">
        <w:rPr>
          <w:b/>
          <w:bCs/>
          <w:caps/>
        </w:rPr>
        <w:t xml:space="preserve">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A7785A" w:rsidRDefault="003775D3" w:rsidP="00A7785A">
      <w:pPr>
        <w:autoSpaceDE w:val="0"/>
        <w:autoSpaceDN w:val="0"/>
        <w:ind w:firstLine="709"/>
        <w:jc w:val="both"/>
      </w:pPr>
      <w:r w:rsidRPr="00E9306C">
        <w:rPr>
          <w:b/>
          <w:bCs/>
        </w:rPr>
        <w:t>7.</w:t>
      </w:r>
      <w:r w:rsidRPr="00E9306C">
        <w:tab/>
      </w:r>
      <w:r w:rsidR="00A7785A">
        <w:t>Настоящей заявкой на участие в аукционе сообщаем, что в отношении ________________________________________________________________________________</w:t>
      </w:r>
    </w:p>
    <w:p w:rsidR="00A7785A" w:rsidRDefault="00A7785A" w:rsidP="00A7785A">
      <w:pPr>
        <w:autoSpaceDE w:val="0"/>
        <w:autoSpaceDN w:val="0"/>
        <w:ind w:firstLine="709"/>
        <w:jc w:val="both"/>
      </w:pPr>
      <w:r>
        <w:t>(наименование участника размещения заказа (для юридических лиц), наименование индивидуального предпринимателя)</w:t>
      </w:r>
    </w:p>
    <w:p w:rsidR="00A7785A" w:rsidRDefault="00A7785A" w:rsidP="00A7785A">
      <w:pPr>
        <w:autoSpaceDE w:val="0"/>
        <w:autoSpaceDN w:val="0"/>
        <w:ind w:firstLine="709"/>
        <w:jc w:val="both"/>
      </w:pPr>
      <w:proofErr w:type="gramStart"/>
      <w:r>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t xml:space="preserve"> </w:t>
      </w:r>
      <w:proofErr w:type="gramStart"/>
      <w: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t xml:space="preserve">»; </w:t>
      </w:r>
      <w:proofErr w:type="gramStart"/>
      <w: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t xml:space="preserve">, </w:t>
      </w:r>
      <w:proofErr w:type="gramStart"/>
      <w:r>
        <w:t>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A86E50" w:rsidRDefault="00A7785A" w:rsidP="00A7785A">
      <w:pPr>
        <w:autoSpaceDE w:val="0"/>
        <w:autoSpaceDN w:val="0"/>
        <w:ind w:firstLine="709"/>
        <w:jc w:val="both"/>
      </w:pPr>
      <w:r w:rsidRPr="00A7785A">
        <w:rPr>
          <w:b/>
        </w:rPr>
        <w:t>8</w:t>
      </w:r>
      <w:r w:rsidR="007C6CA2">
        <w:t xml:space="preserve">. </w:t>
      </w:r>
      <w:r w:rsidR="007C6CA2" w:rsidRPr="00C6198C">
        <w:t>Настоящим подтверждаем, что нами получено согласие сотрудников на</w:t>
      </w:r>
      <w:r w:rsidR="007C6CA2">
        <w:t xml:space="preserve"> обработку персональных данных.</w:t>
      </w:r>
    </w:p>
    <w:p w:rsidR="003775D3" w:rsidRPr="00E9306C" w:rsidRDefault="00A7785A" w:rsidP="004A0B6B">
      <w:pPr>
        <w:autoSpaceDE w:val="0"/>
        <w:autoSpaceDN w:val="0"/>
        <w:spacing w:after="120"/>
        <w:ind w:firstLine="708"/>
        <w:jc w:val="both"/>
      </w:pPr>
      <w:r>
        <w:rPr>
          <w:b/>
        </w:rPr>
        <w:t>9</w:t>
      </w:r>
      <w:r w:rsidR="00A86E50" w:rsidRPr="00A86E50">
        <w:rPr>
          <w:b/>
        </w:rPr>
        <w:t>.</w:t>
      </w:r>
      <w:r w:rsidR="00A86E50">
        <w:t xml:space="preserve"> </w:t>
      </w:r>
      <w:proofErr w:type="gramStart"/>
      <w:r w:rsidR="003775D3"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3775D3" w:rsidRPr="00E9306C">
        <w:t xml:space="preserve"> </w:t>
      </w:r>
      <w:proofErr w:type="gramStart"/>
      <w:r w:rsidR="003775D3" w:rsidRPr="00E9306C">
        <w:t>соисполнителях</w:t>
      </w:r>
      <w:proofErr w:type="gramEnd"/>
      <w:r w:rsidR="003775D3" w:rsidRPr="00E9306C">
        <w:t>.</w:t>
      </w:r>
    </w:p>
    <w:p w:rsidR="003775D3" w:rsidRPr="00E9306C" w:rsidRDefault="00A86E50" w:rsidP="00C71C83">
      <w:pPr>
        <w:autoSpaceDE w:val="0"/>
        <w:autoSpaceDN w:val="0"/>
        <w:spacing w:after="120"/>
        <w:ind w:firstLine="709"/>
        <w:jc w:val="both"/>
      </w:pPr>
      <w:r>
        <w:rPr>
          <w:b/>
          <w:bCs/>
        </w:rPr>
        <w:t>1</w:t>
      </w:r>
      <w:r w:rsidR="00A7785A">
        <w:rPr>
          <w:b/>
          <w:bCs/>
        </w:rPr>
        <w:t>0</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w:t>
      </w:r>
      <w:r w:rsidR="00A7785A">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w:t>
      </w:r>
      <w:r w:rsidR="00A7785A">
        <w:rPr>
          <w:b/>
          <w:bCs/>
        </w:rPr>
        <w:t>2</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A86E50" w:rsidP="00C71C83">
      <w:pPr>
        <w:tabs>
          <w:tab w:val="left" w:pos="708"/>
        </w:tabs>
        <w:autoSpaceDE w:val="0"/>
        <w:autoSpaceDN w:val="0"/>
        <w:spacing w:before="60"/>
        <w:ind w:firstLine="709"/>
        <w:jc w:val="both"/>
      </w:pPr>
      <w:r>
        <w:rPr>
          <w:b/>
          <w:bCs/>
        </w:rPr>
        <w:t>1</w:t>
      </w:r>
      <w:r w:rsidR="00A7785A">
        <w:rPr>
          <w:b/>
          <w:bCs/>
        </w:rPr>
        <w:t>3</w:t>
      </w:r>
      <w:r w:rsidR="003775D3" w:rsidRPr="00E9306C">
        <w:rPr>
          <w:b/>
          <w:bCs/>
        </w:rPr>
        <w:t>.</w:t>
      </w:r>
      <w:r w:rsidR="003775D3" w:rsidRPr="00E9306C">
        <w:rPr>
          <w:b/>
          <w:bCs/>
        </w:rPr>
        <w:tab/>
      </w:r>
      <w:r w:rsidR="003775D3"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lastRenderedPageBreak/>
        <w:t>1</w:t>
      </w:r>
      <w:r w:rsidR="00A7785A">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t>1</w:t>
      </w:r>
      <w:r w:rsidR="00A7785A">
        <w:rPr>
          <w:b/>
          <w:bCs/>
        </w:rPr>
        <w:t>5</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A7785A">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A7785A">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w:t>
      </w:r>
      <w:r w:rsidR="00A7785A">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3775D3">
      <w:pPr>
        <w:ind w:firstLine="709"/>
        <w:rPr>
          <w:b/>
          <w:i/>
        </w:rPr>
      </w:pPr>
    </w:p>
    <w:p w:rsidR="004A0B6B" w:rsidRDefault="004A0B6B" w:rsidP="007D511B">
      <w:pPr>
        <w:rPr>
          <w:b/>
          <w:i/>
        </w:rPr>
      </w:pPr>
    </w:p>
    <w:p w:rsidR="004A0B6B" w:rsidRDefault="004A0B6B" w:rsidP="003775D3">
      <w:pPr>
        <w:ind w:firstLine="709"/>
        <w:rPr>
          <w:b/>
          <w:i/>
        </w:rPr>
      </w:pPr>
    </w:p>
    <w:p w:rsidR="004A0B6B" w:rsidRDefault="004A0B6B"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364"/>
      </w:tblGrid>
      <w:tr w:rsidR="003775D3" w:rsidRPr="00E9306C" w:rsidTr="00672F43">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364" w:type="dxa"/>
          </w:tcPr>
          <w:p w:rsidR="003775D3" w:rsidRPr="00E9306C" w:rsidRDefault="003775D3" w:rsidP="003775D3">
            <w:pPr>
              <w:keepNext/>
            </w:pPr>
          </w:p>
        </w:tc>
      </w:tr>
      <w:tr w:rsidR="003775D3" w:rsidRPr="00E9306C" w:rsidTr="00672F43">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364" w:type="dxa"/>
          </w:tcPr>
          <w:p w:rsidR="003775D3" w:rsidRPr="00E9306C" w:rsidRDefault="003775D3" w:rsidP="003775D3">
            <w:pPr>
              <w:keepNext/>
            </w:pPr>
          </w:p>
        </w:tc>
      </w:tr>
      <w:tr w:rsidR="003775D3" w:rsidRPr="00E9306C" w:rsidTr="00672F43">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364" w:type="dxa"/>
          </w:tcPr>
          <w:p w:rsidR="003775D3" w:rsidRPr="00E9306C" w:rsidRDefault="003775D3" w:rsidP="003775D3">
            <w:pPr>
              <w:keepNext/>
            </w:pPr>
          </w:p>
        </w:tc>
      </w:tr>
      <w:tr w:rsidR="003775D3" w:rsidRPr="00E9306C" w:rsidTr="00672F43">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364" w:type="dxa"/>
          </w:tcPr>
          <w:p w:rsidR="003775D3" w:rsidRPr="00E9306C" w:rsidRDefault="003775D3" w:rsidP="003775D3">
            <w:pPr>
              <w:keepNext/>
            </w:pPr>
          </w:p>
        </w:tc>
      </w:tr>
      <w:tr w:rsidR="003775D3" w:rsidRPr="00E9306C" w:rsidTr="00672F43">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258"/>
        </w:trPr>
        <w:tc>
          <w:tcPr>
            <w:tcW w:w="6096" w:type="dxa"/>
            <w:vMerge/>
          </w:tcPr>
          <w:p w:rsidR="003775D3" w:rsidRPr="00E9306C" w:rsidRDefault="003775D3" w:rsidP="00320A53">
            <w:pPr>
              <w:keepNext/>
              <w:jc w:val="both"/>
            </w:pPr>
          </w:p>
        </w:tc>
        <w:tc>
          <w:tcPr>
            <w:tcW w:w="3364" w:type="dxa"/>
          </w:tcPr>
          <w:p w:rsidR="003775D3" w:rsidRPr="00E9306C" w:rsidRDefault="003775D3" w:rsidP="003775D3">
            <w:pPr>
              <w:keepNext/>
            </w:pPr>
            <w:r w:rsidRPr="00E9306C">
              <w:t xml:space="preserve">Адрес </w:t>
            </w:r>
          </w:p>
        </w:tc>
      </w:tr>
      <w:tr w:rsidR="003775D3" w:rsidRPr="00E9306C" w:rsidTr="00672F43">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364" w:type="dxa"/>
          </w:tcPr>
          <w:p w:rsidR="003775D3" w:rsidRPr="00E9306C" w:rsidRDefault="003775D3" w:rsidP="003775D3">
            <w:pPr>
              <w:keepNext/>
            </w:pPr>
            <w:r w:rsidRPr="00E9306C">
              <w:t>Страна</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Адрес</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Телефон</w:t>
            </w:r>
          </w:p>
        </w:tc>
      </w:tr>
      <w:tr w:rsidR="003775D3" w:rsidRPr="00E9306C" w:rsidTr="00672F43">
        <w:trPr>
          <w:cantSplit/>
          <w:trHeight w:val="67"/>
        </w:trPr>
        <w:tc>
          <w:tcPr>
            <w:tcW w:w="6096" w:type="dxa"/>
            <w:vMerge/>
          </w:tcPr>
          <w:p w:rsidR="003775D3" w:rsidRPr="00E9306C" w:rsidRDefault="003775D3" w:rsidP="003775D3">
            <w:pPr>
              <w:keepNext/>
            </w:pPr>
          </w:p>
        </w:tc>
        <w:tc>
          <w:tcPr>
            <w:tcW w:w="3364"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4A0B6B" w:rsidRDefault="004A0B6B"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725555" w:rsidRPr="00E9306C" w:rsidRDefault="00725555" w:rsidP="00725555">
      <w:pPr>
        <w:jc w:val="right"/>
        <w:rPr>
          <w:b/>
          <w:i/>
        </w:rPr>
      </w:pPr>
      <w:r w:rsidRPr="00950711">
        <w:rPr>
          <w:b/>
          <w:i/>
        </w:rPr>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w:t>
      </w:r>
      <w:r w:rsidR="006D46DC">
        <w:rPr>
          <w:sz w:val="24"/>
          <w:szCs w:val="24"/>
        </w:rPr>
        <w:t>и</w:t>
      </w:r>
      <w:r w:rsidRPr="00E40A4E">
        <w:rPr>
          <w:sz w:val="24"/>
          <w:szCs w:val="24"/>
        </w:rPr>
        <w:t>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4A0B6B" w:rsidRDefault="004A0B6B" w:rsidP="00792A1F">
      <w:pPr>
        <w:jc w:val="center"/>
        <w:rPr>
          <w:rFonts w:eastAsia="Arial"/>
          <w:b/>
          <w:bCs/>
        </w:rPr>
      </w:pPr>
    </w:p>
    <w:p w:rsidR="00E40A4E" w:rsidRDefault="00E40A4E"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4"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C50B7F" w:rsidRPr="00E9306C" w:rsidRDefault="00C50B7F" w:rsidP="004A0B6B">
      <w:pPr>
        <w:jc w:val="both"/>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C50B7F">
      <w:pPr>
        <w:ind w:left="4248"/>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4A0B6B">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4"/>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1B087E">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r w:rsidRPr="00E9306C">
              <w:rPr>
                <w:b/>
                <w:color w:val="000000"/>
                <w:spacing w:val="-4"/>
              </w:rPr>
              <w:t>Ед.</w:t>
            </w:r>
          </w:p>
          <w:p w:rsidR="00C50B7F" w:rsidRPr="00E9306C" w:rsidRDefault="00C50B7F" w:rsidP="00621C2C">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8010C0" w:rsidRDefault="008010C0" w:rsidP="00C50B7F">
      <w:pPr>
        <w:rPr>
          <w:i/>
          <w:iCs/>
        </w:rPr>
      </w:pPr>
    </w:p>
    <w:p w:rsidR="004A0B6B" w:rsidRDefault="004A0B6B" w:rsidP="00C50B7F">
      <w:pPr>
        <w:rPr>
          <w:b/>
          <w:caps/>
        </w:rPr>
        <w:sectPr w:rsidR="004A0B6B" w:rsidSect="004A0B6B">
          <w:pgSz w:w="12240" w:h="15840"/>
          <w:pgMar w:top="567" w:right="851" w:bottom="567" w:left="1701" w:header="720" w:footer="720" w:gutter="0"/>
          <w:cols w:space="720"/>
          <w:docGrid w:linePitch="360"/>
        </w:sectPr>
      </w:pPr>
    </w:p>
    <w:p w:rsidR="004A0B6B" w:rsidRPr="003F59E6" w:rsidRDefault="004A0B6B" w:rsidP="00C50B7F">
      <w:pPr>
        <w:rPr>
          <w:b/>
          <w:caps/>
        </w:r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A7785A">
        <w:t xml:space="preserve">6 </w:t>
      </w:r>
      <w:r w:rsidRPr="00E9306C">
        <w:t>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w:t>
      </w:r>
      <w:r w:rsidR="00A7785A">
        <w:t>6</w:t>
      </w:r>
      <w:r w:rsidRPr="00E9306C">
        <w:t xml:space="preserve"> г. на право заключения </w:t>
      </w:r>
      <w:proofErr w:type="gramStart"/>
      <w:r w:rsidRPr="00E9306C">
        <w:t>договора</w:t>
      </w:r>
      <w:proofErr w:type="gramEnd"/>
      <w:r w:rsidRPr="00E9306C">
        <w:t xml:space="preserve"> на </w:t>
      </w:r>
      <w:r w:rsidR="008D48A2">
        <w:t>оказание услуг</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 xml:space="preserve">(Предмет </w:t>
      </w:r>
      <w:r w:rsidR="00374A80">
        <w:rPr>
          <w:vertAlign w:val="superscript"/>
        </w:rPr>
        <w:t>закрытого</w:t>
      </w:r>
      <w:r w:rsidRPr="00E9306C">
        <w:rPr>
          <w:vertAlign w:val="superscript"/>
        </w:rPr>
        <w:t xml:space="preserve"> аукциона в электронной форме)</w:t>
      </w:r>
    </w:p>
    <w:p w:rsidR="00C50B7F" w:rsidRPr="00E9306C" w:rsidRDefault="00C50B7F" w:rsidP="00C50B7F"/>
    <w:tbl>
      <w:tblPr>
        <w:tblW w:w="5000" w:type="pct"/>
        <w:tblCellMar>
          <w:left w:w="40" w:type="dxa"/>
          <w:right w:w="40" w:type="dxa"/>
        </w:tblCellMar>
        <w:tblLook w:val="04A0" w:firstRow="1" w:lastRow="0" w:firstColumn="1" w:lastColumn="0" w:noHBand="0" w:noVBand="1"/>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firstRow="0" w:lastRow="0" w:firstColumn="0" w:lastColumn="0" w:noHBand="0" w:noVBand="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Pr="008D48A2" w:rsidRDefault="00C50B7F" w:rsidP="008D48A2">
      <w:pPr>
        <w:spacing w:after="200" w:line="276" w:lineRule="auto"/>
        <w:rPr>
          <w:rFonts w:eastAsiaTheme="majorEastAsia"/>
          <w:b/>
          <w:color w:val="404040" w:themeColor="text1" w:themeTint="BF"/>
        </w:rPr>
      </w:pPr>
    </w:p>
    <w:p w:rsidR="00C50B7F" w:rsidRDefault="00C50B7F" w:rsidP="00A7785A">
      <w:pPr>
        <w:rPr>
          <w:b/>
        </w:rPr>
      </w:pPr>
    </w:p>
    <w:sectPr w:rsidR="00C50B7F" w:rsidSect="004A0B6B">
      <w:pgSz w:w="12240" w:h="15840"/>
      <w:pgMar w:top="567" w:right="851"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F8C" w:rsidRDefault="003D3F8C" w:rsidP="00005F98">
      <w:r>
        <w:separator/>
      </w:r>
    </w:p>
  </w:endnote>
  <w:endnote w:type="continuationSeparator" w:id="0">
    <w:p w:rsidR="003D3F8C" w:rsidRDefault="003D3F8C" w:rsidP="000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F8C" w:rsidRDefault="003D3F8C" w:rsidP="00005F98">
      <w:r>
        <w:separator/>
      </w:r>
    </w:p>
  </w:footnote>
  <w:footnote w:type="continuationSeparator" w:id="0">
    <w:p w:rsidR="003D3F8C" w:rsidRDefault="003D3F8C" w:rsidP="00005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46" w:rsidRDefault="00433346">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1F68"/>
    <w:rsid w:val="00005F98"/>
    <w:rsid w:val="00026C33"/>
    <w:rsid w:val="00027A55"/>
    <w:rsid w:val="00030A81"/>
    <w:rsid w:val="00030D57"/>
    <w:rsid w:val="00032A91"/>
    <w:rsid w:val="0003582D"/>
    <w:rsid w:val="00044462"/>
    <w:rsid w:val="00054698"/>
    <w:rsid w:val="00072B6C"/>
    <w:rsid w:val="000B50EC"/>
    <w:rsid w:val="000C6808"/>
    <w:rsid w:val="000E2BD9"/>
    <w:rsid w:val="000E3C27"/>
    <w:rsid w:val="000F3DE5"/>
    <w:rsid w:val="00103A4D"/>
    <w:rsid w:val="00116881"/>
    <w:rsid w:val="00121363"/>
    <w:rsid w:val="00127A7D"/>
    <w:rsid w:val="00145DF5"/>
    <w:rsid w:val="0014668C"/>
    <w:rsid w:val="00150B5F"/>
    <w:rsid w:val="00152B8E"/>
    <w:rsid w:val="001534CA"/>
    <w:rsid w:val="0015727C"/>
    <w:rsid w:val="0016335D"/>
    <w:rsid w:val="001726C6"/>
    <w:rsid w:val="001759AE"/>
    <w:rsid w:val="00180954"/>
    <w:rsid w:val="00191CBD"/>
    <w:rsid w:val="00192F85"/>
    <w:rsid w:val="00196CD3"/>
    <w:rsid w:val="001A25AB"/>
    <w:rsid w:val="001A323D"/>
    <w:rsid w:val="001A4C6B"/>
    <w:rsid w:val="001A5A05"/>
    <w:rsid w:val="001B087E"/>
    <w:rsid w:val="001B7BD4"/>
    <w:rsid w:val="001D1853"/>
    <w:rsid w:val="001D1D6B"/>
    <w:rsid w:val="001D1DE9"/>
    <w:rsid w:val="001D78EE"/>
    <w:rsid w:val="001E3A86"/>
    <w:rsid w:val="001F1DF7"/>
    <w:rsid w:val="002103F0"/>
    <w:rsid w:val="00212F1D"/>
    <w:rsid w:val="00226580"/>
    <w:rsid w:val="00233723"/>
    <w:rsid w:val="0024284D"/>
    <w:rsid w:val="00250A40"/>
    <w:rsid w:val="00256809"/>
    <w:rsid w:val="002571B5"/>
    <w:rsid w:val="00271C91"/>
    <w:rsid w:val="00272897"/>
    <w:rsid w:val="0027759D"/>
    <w:rsid w:val="0028472D"/>
    <w:rsid w:val="002910F5"/>
    <w:rsid w:val="00293F1C"/>
    <w:rsid w:val="002A01EC"/>
    <w:rsid w:val="002A1B7A"/>
    <w:rsid w:val="002B6CD9"/>
    <w:rsid w:val="002B739F"/>
    <w:rsid w:val="002D034E"/>
    <w:rsid w:val="002D4BC7"/>
    <w:rsid w:val="00300424"/>
    <w:rsid w:val="00310D92"/>
    <w:rsid w:val="00312BAB"/>
    <w:rsid w:val="00320A53"/>
    <w:rsid w:val="003304A2"/>
    <w:rsid w:val="00351423"/>
    <w:rsid w:val="00352068"/>
    <w:rsid w:val="003525A1"/>
    <w:rsid w:val="0036137D"/>
    <w:rsid w:val="00374A80"/>
    <w:rsid w:val="003775D3"/>
    <w:rsid w:val="00392B71"/>
    <w:rsid w:val="00392FB5"/>
    <w:rsid w:val="003962DC"/>
    <w:rsid w:val="003A113C"/>
    <w:rsid w:val="003B4DFE"/>
    <w:rsid w:val="003B6667"/>
    <w:rsid w:val="003D3F8C"/>
    <w:rsid w:val="003E003B"/>
    <w:rsid w:val="003E3E99"/>
    <w:rsid w:val="003E753F"/>
    <w:rsid w:val="003F2691"/>
    <w:rsid w:val="003F59E6"/>
    <w:rsid w:val="003F64CE"/>
    <w:rsid w:val="00401517"/>
    <w:rsid w:val="0040433D"/>
    <w:rsid w:val="004217A0"/>
    <w:rsid w:val="004230C3"/>
    <w:rsid w:val="00430CA2"/>
    <w:rsid w:val="00433346"/>
    <w:rsid w:val="00440A29"/>
    <w:rsid w:val="00445B95"/>
    <w:rsid w:val="0044793C"/>
    <w:rsid w:val="00447BE5"/>
    <w:rsid w:val="004565BF"/>
    <w:rsid w:val="004734ED"/>
    <w:rsid w:val="00485952"/>
    <w:rsid w:val="004A0B6B"/>
    <w:rsid w:val="004B0FF8"/>
    <w:rsid w:val="004B2157"/>
    <w:rsid w:val="004B6FE4"/>
    <w:rsid w:val="004B75A5"/>
    <w:rsid w:val="004C4414"/>
    <w:rsid w:val="004C6E66"/>
    <w:rsid w:val="004D0D6C"/>
    <w:rsid w:val="004D1241"/>
    <w:rsid w:val="004D4B34"/>
    <w:rsid w:val="004D7D62"/>
    <w:rsid w:val="004E0653"/>
    <w:rsid w:val="004E5FCE"/>
    <w:rsid w:val="004F3B1A"/>
    <w:rsid w:val="0050636F"/>
    <w:rsid w:val="00516F72"/>
    <w:rsid w:val="0052588B"/>
    <w:rsid w:val="00526DE0"/>
    <w:rsid w:val="00531268"/>
    <w:rsid w:val="00533B5C"/>
    <w:rsid w:val="00540FFE"/>
    <w:rsid w:val="00544FB3"/>
    <w:rsid w:val="005508D7"/>
    <w:rsid w:val="00566825"/>
    <w:rsid w:val="00567FA8"/>
    <w:rsid w:val="00573C8A"/>
    <w:rsid w:val="00576127"/>
    <w:rsid w:val="00576361"/>
    <w:rsid w:val="00581C72"/>
    <w:rsid w:val="005838A3"/>
    <w:rsid w:val="00593FD2"/>
    <w:rsid w:val="005B1168"/>
    <w:rsid w:val="005B6A00"/>
    <w:rsid w:val="005C22B2"/>
    <w:rsid w:val="005C44E5"/>
    <w:rsid w:val="005E7A3B"/>
    <w:rsid w:val="005F3034"/>
    <w:rsid w:val="0061185A"/>
    <w:rsid w:val="006208BD"/>
    <w:rsid w:val="00622317"/>
    <w:rsid w:val="00622EAC"/>
    <w:rsid w:val="00624C22"/>
    <w:rsid w:val="00630003"/>
    <w:rsid w:val="00647A30"/>
    <w:rsid w:val="006554F9"/>
    <w:rsid w:val="00660732"/>
    <w:rsid w:val="00672F43"/>
    <w:rsid w:val="006737F3"/>
    <w:rsid w:val="00674302"/>
    <w:rsid w:val="00675E45"/>
    <w:rsid w:val="006B0B8D"/>
    <w:rsid w:val="006C5CFB"/>
    <w:rsid w:val="006D3EF5"/>
    <w:rsid w:val="006D46DC"/>
    <w:rsid w:val="007149F0"/>
    <w:rsid w:val="00717202"/>
    <w:rsid w:val="007221C4"/>
    <w:rsid w:val="00723DAD"/>
    <w:rsid w:val="00725555"/>
    <w:rsid w:val="0075102D"/>
    <w:rsid w:val="00751EAD"/>
    <w:rsid w:val="0075332F"/>
    <w:rsid w:val="007614B1"/>
    <w:rsid w:val="007614CC"/>
    <w:rsid w:val="00762CA0"/>
    <w:rsid w:val="00773C61"/>
    <w:rsid w:val="00775099"/>
    <w:rsid w:val="0079112D"/>
    <w:rsid w:val="00792A1F"/>
    <w:rsid w:val="007A1A25"/>
    <w:rsid w:val="007C6CA2"/>
    <w:rsid w:val="007D511B"/>
    <w:rsid w:val="007D736B"/>
    <w:rsid w:val="007F02CE"/>
    <w:rsid w:val="008010C0"/>
    <w:rsid w:val="00805694"/>
    <w:rsid w:val="008065DA"/>
    <w:rsid w:val="00812A32"/>
    <w:rsid w:val="00824182"/>
    <w:rsid w:val="00836FFB"/>
    <w:rsid w:val="008408EA"/>
    <w:rsid w:val="008601E1"/>
    <w:rsid w:val="00860857"/>
    <w:rsid w:val="008878E5"/>
    <w:rsid w:val="00892EE3"/>
    <w:rsid w:val="00896345"/>
    <w:rsid w:val="008A79CF"/>
    <w:rsid w:val="008B1B18"/>
    <w:rsid w:val="008B37E3"/>
    <w:rsid w:val="008B3A68"/>
    <w:rsid w:val="008D48A2"/>
    <w:rsid w:val="008E436F"/>
    <w:rsid w:val="00902574"/>
    <w:rsid w:val="0090361E"/>
    <w:rsid w:val="0093004B"/>
    <w:rsid w:val="009350C9"/>
    <w:rsid w:val="009644B5"/>
    <w:rsid w:val="00967429"/>
    <w:rsid w:val="009B0341"/>
    <w:rsid w:val="009C7DAB"/>
    <w:rsid w:val="009D1356"/>
    <w:rsid w:val="009E1928"/>
    <w:rsid w:val="009E2C75"/>
    <w:rsid w:val="009E2C77"/>
    <w:rsid w:val="009E7459"/>
    <w:rsid w:val="009F0DE0"/>
    <w:rsid w:val="00A15780"/>
    <w:rsid w:val="00A16345"/>
    <w:rsid w:val="00A17527"/>
    <w:rsid w:val="00A273AC"/>
    <w:rsid w:val="00A36DEE"/>
    <w:rsid w:val="00A41B0A"/>
    <w:rsid w:val="00A44EC5"/>
    <w:rsid w:val="00A45125"/>
    <w:rsid w:val="00A504D9"/>
    <w:rsid w:val="00A51F17"/>
    <w:rsid w:val="00A5330F"/>
    <w:rsid w:val="00A701F1"/>
    <w:rsid w:val="00A7198E"/>
    <w:rsid w:val="00A745D6"/>
    <w:rsid w:val="00A7785A"/>
    <w:rsid w:val="00A8500A"/>
    <w:rsid w:val="00A86E50"/>
    <w:rsid w:val="00A9302C"/>
    <w:rsid w:val="00A96646"/>
    <w:rsid w:val="00AA04E6"/>
    <w:rsid w:val="00AA14DD"/>
    <w:rsid w:val="00AC0A46"/>
    <w:rsid w:val="00AD7474"/>
    <w:rsid w:val="00AE05A7"/>
    <w:rsid w:val="00AE2288"/>
    <w:rsid w:val="00B044D8"/>
    <w:rsid w:val="00B132BB"/>
    <w:rsid w:val="00B329C7"/>
    <w:rsid w:val="00B32AC3"/>
    <w:rsid w:val="00B35E8D"/>
    <w:rsid w:val="00B52611"/>
    <w:rsid w:val="00B544D2"/>
    <w:rsid w:val="00B55714"/>
    <w:rsid w:val="00B5598A"/>
    <w:rsid w:val="00B86D96"/>
    <w:rsid w:val="00B91B6D"/>
    <w:rsid w:val="00B938E7"/>
    <w:rsid w:val="00B95A16"/>
    <w:rsid w:val="00BA0938"/>
    <w:rsid w:val="00BA7A0E"/>
    <w:rsid w:val="00BB2656"/>
    <w:rsid w:val="00BB298B"/>
    <w:rsid w:val="00BC5858"/>
    <w:rsid w:val="00BC7E36"/>
    <w:rsid w:val="00BE4C73"/>
    <w:rsid w:val="00BE6EA0"/>
    <w:rsid w:val="00BE6EF0"/>
    <w:rsid w:val="00BF43EB"/>
    <w:rsid w:val="00C14D27"/>
    <w:rsid w:val="00C17F25"/>
    <w:rsid w:val="00C20A68"/>
    <w:rsid w:val="00C50B7F"/>
    <w:rsid w:val="00C52109"/>
    <w:rsid w:val="00C605A9"/>
    <w:rsid w:val="00C60DF6"/>
    <w:rsid w:val="00C71C83"/>
    <w:rsid w:val="00C7251B"/>
    <w:rsid w:val="00C73106"/>
    <w:rsid w:val="00C800C4"/>
    <w:rsid w:val="00C8275D"/>
    <w:rsid w:val="00C9028E"/>
    <w:rsid w:val="00CA636A"/>
    <w:rsid w:val="00CD2A7E"/>
    <w:rsid w:val="00CD33C3"/>
    <w:rsid w:val="00CD69B0"/>
    <w:rsid w:val="00CD7EC6"/>
    <w:rsid w:val="00CF0242"/>
    <w:rsid w:val="00D04223"/>
    <w:rsid w:val="00D2433F"/>
    <w:rsid w:val="00D27284"/>
    <w:rsid w:val="00D43761"/>
    <w:rsid w:val="00D43FD6"/>
    <w:rsid w:val="00D539E6"/>
    <w:rsid w:val="00D66A69"/>
    <w:rsid w:val="00D773E5"/>
    <w:rsid w:val="00D957FE"/>
    <w:rsid w:val="00DA3900"/>
    <w:rsid w:val="00DA4D7C"/>
    <w:rsid w:val="00DA61F9"/>
    <w:rsid w:val="00DC2BFA"/>
    <w:rsid w:val="00DD7AB7"/>
    <w:rsid w:val="00DE2E87"/>
    <w:rsid w:val="00DE4D3F"/>
    <w:rsid w:val="00DF31F0"/>
    <w:rsid w:val="00E0299C"/>
    <w:rsid w:val="00E13B26"/>
    <w:rsid w:val="00E219B5"/>
    <w:rsid w:val="00E25976"/>
    <w:rsid w:val="00E25FBA"/>
    <w:rsid w:val="00E40A4E"/>
    <w:rsid w:val="00E46037"/>
    <w:rsid w:val="00E55AEC"/>
    <w:rsid w:val="00E64C95"/>
    <w:rsid w:val="00E66316"/>
    <w:rsid w:val="00E71F68"/>
    <w:rsid w:val="00E9615B"/>
    <w:rsid w:val="00E97314"/>
    <w:rsid w:val="00EA6244"/>
    <w:rsid w:val="00ED7D89"/>
    <w:rsid w:val="00EE04F2"/>
    <w:rsid w:val="00EE2426"/>
    <w:rsid w:val="00F02882"/>
    <w:rsid w:val="00F11D5E"/>
    <w:rsid w:val="00F22334"/>
    <w:rsid w:val="00F32624"/>
    <w:rsid w:val="00F45C72"/>
    <w:rsid w:val="00F51F66"/>
    <w:rsid w:val="00F562D8"/>
    <w:rsid w:val="00F577B7"/>
    <w:rsid w:val="00F80DCF"/>
    <w:rsid w:val="00F95AEF"/>
    <w:rsid w:val="00FC4F91"/>
    <w:rsid w:val="00FC7AD1"/>
    <w:rsid w:val="00FD2705"/>
    <w:rsid w:val="00FE28EF"/>
    <w:rsid w:val="00FE3BC9"/>
    <w:rsid w:val="00FE762B"/>
    <w:rsid w:val="00FF219D"/>
    <w:rsid w:val="00FF4F9B"/>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 w:type="paragraph" w:customStyle="1" w:styleId="14">
    <w:name w:val="Абзац списка1"/>
    <w:basedOn w:val="a0"/>
    <w:rsid w:val="00D66A69"/>
    <w:pPr>
      <w:spacing w:after="200" w:line="276" w:lineRule="auto"/>
      <w:ind w:left="720"/>
    </w:pPr>
    <w:rPr>
      <w:rFonts w:ascii="Cambria" w:hAnsi="Cambria" w:cs="Cambri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262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brik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225A3-A065-468E-9720-B0C9373B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6755</Words>
  <Characters>38505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Лестева Елена Валерьевна</cp:lastModifiedBy>
  <cp:revision>115</cp:revision>
  <cp:lastPrinted>2016-02-02T07:19:00Z</cp:lastPrinted>
  <dcterms:created xsi:type="dcterms:W3CDTF">2014-06-25T15:17:00Z</dcterms:created>
  <dcterms:modified xsi:type="dcterms:W3CDTF">2016-02-02T07:21:00Z</dcterms:modified>
</cp:coreProperties>
</file>