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43E" w:rsidRPr="00C0443E" w:rsidRDefault="00C0443E" w:rsidP="00C0443E">
      <w:pPr>
        <w:pStyle w:val="a9"/>
        <w:jc w:val="right"/>
        <w:rPr>
          <w:rFonts w:ascii="Times New Roman" w:hAnsi="Times New Roman"/>
          <w:b/>
        </w:rPr>
      </w:pPr>
      <w:r w:rsidRPr="00C0443E">
        <w:rPr>
          <w:rFonts w:ascii="Times New Roman" w:hAnsi="Times New Roman"/>
          <w:b/>
        </w:rPr>
        <w:t>УТВЕРЖДАЮ:</w:t>
      </w:r>
    </w:p>
    <w:p w:rsidR="00C0443E" w:rsidRDefault="00C0443E" w:rsidP="00C0443E">
      <w:pPr>
        <w:pStyle w:val="a9"/>
        <w:jc w:val="right"/>
        <w:rPr>
          <w:rFonts w:ascii="Times New Roman" w:hAnsi="Times New Roman"/>
          <w:b/>
        </w:rPr>
      </w:pPr>
      <w:r w:rsidRPr="00C0443E">
        <w:rPr>
          <w:rFonts w:ascii="Times New Roman" w:hAnsi="Times New Roman"/>
          <w:b/>
        </w:rPr>
        <w:t>Заместитель генерального директора</w:t>
      </w:r>
    </w:p>
    <w:p w:rsidR="00C0443E" w:rsidRPr="00C0443E" w:rsidRDefault="00C0443E" w:rsidP="00C0443E">
      <w:pPr>
        <w:pStyle w:val="a9"/>
        <w:jc w:val="right"/>
        <w:rPr>
          <w:rFonts w:ascii="Times New Roman" w:hAnsi="Times New Roman"/>
          <w:b/>
        </w:rPr>
      </w:pPr>
      <w:r w:rsidRPr="00C0443E">
        <w:rPr>
          <w:rFonts w:ascii="Times New Roman" w:hAnsi="Times New Roman"/>
          <w:b/>
        </w:rPr>
        <w:t xml:space="preserve"> по экономике и финансам</w:t>
      </w:r>
    </w:p>
    <w:p w:rsidR="00C0443E" w:rsidRPr="00C0443E" w:rsidRDefault="00C0443E" w:rsidP="00C0443E">
      <w:pPr>
        <w:pStyle w:val="a9"/>
        <w:jc w:val="right"/>
        <w:rPr>
          <w:rFonts w:ascii="Times New Roman" w:hAnsi="Times New Roman"/>
          <w:b/>
        </w:rPr>
      </w:pPr>
      <w:r w:rsidRPr="00C0443E">
        <w:rPr>
          <w:rFonts w:ascii="Times New Roman" w:hAnsi="Times New Roman"/>
          <w:b/>
        </w:rPr>
        <w:t>АО «НПО НИИИП-</w:t>
      </w:r>
      <w:proofErr w:type="spellStart"/>
      <w:r w:rsidRPr="00C0443E">
        <w:rPr>
          <w:rFonts w:ascii="Times New Roman" w:hAnsi="Times New Roman"/>
          <w:b/>
        </w:rPr>
        <w:t>НЗиК</w:t>
      </w:r>
      <w:proofErr w:type="spellEnd"/>
      <w:r w:rsidRPr="00C0443E">
        <w:rPr>
          <w:rFonts w:ascii="Times New Roman" w:hAnsi="Times New Roman"/>
          <w:b/>
        </w:rPr>
        <w:t xml:space="preserve">» </w:t>
      </w:r>
    </w:p>
    <w:p w:rsidR="00C0443E" w:rsidRPr="00C0443E" w:rsidRDefault="00C0443E" w:rsidP="00C0443E">
      <w:pPr>
        <w:pStyle w:val="a9"/>
        <w:jc w:val="right"/>
        <w:rPr>
          <w:rFonts w:ascii="Times New Roman" w:hAnsi="Times New Roman"/>
          <w:b/>
        </w:rPr>
      </w:pPr>
      <w:r w:rsidRPr="00C0443E">
        <w:rPr>
          <w:rFonts w:ascii="Times New Roman" w:hAnsi="Times New Roman"/>
          <w:b/>
        </w:rPr>
        <w:t>_________________ В.Н. Щербаков</w:t>
      </w:r>
    </w:p>
    <w:p w:rsidR="00920E1E" w:rsidRPr="005B25B3" w:rsidRDefault="00C0443E" w:rsidP="00C0443E">
      <w:pPr>
        <w:pStyle w:val="a9"/>
        <w:jc w:val="right"/>
        <w:rPr>
          <w:rFonts w:ascii="Times New Roman" w:hAnsi="Times New Roman"/>
        </w:rPr>
      </w:pPr>
      <w:r w:rsidRPr="00C0443E">
        <w:rPr>
          <w:rFonts w:ascii="Times New Roman" w:hAnsi="Times New Roman"/>
          <w:b/>
        </w:rPr>
        <w:t xml:space="preserve"> «</w:t>
      </w:r>
      <w:r>
        <w:rPr>
          <w:rFonts w:ascii="Times New Roman" w:hAnsi="Times New Roman"/>
          <w:b/>
        </w:rPr>
        <w:t xml:space="preserve"> </w:t>
      </w:r>
      <w:r w:rsidR="00451295">
        <w:rPr>
          <w:rFonts w:ascii="Times New Roman" w:hAnsi="Times New Roman"/>
          <w:b/>
        </w:rPr>
        <w:t>27</w:t>
      </w:r>
      <w:r w:rsidRPr="00C0443E">
        <w:rPr>
          <w:rFonts w:ascii="Times New Roman" w:hAnsi="Times New Roman"/>
          <w:b/>
        </w:rPr>
        <w:t xml:space="preserve">» </w:t>
      </w:r>
      <w:r>
        <w:rPr>
          <w:rFonts w:ascii="Times New Roman" w:hAnsi="Times New Roman"/>
          <w:b/>
        </w:rPr>
        <w:t xml:space="preserve">   </w:t>
      </w:r>
      <w:r w:rsidR="00451295">
        <w:rPr>
          <w:rFonts w:ascii="Times New Roman" w:hAnsi="Times New Roman"/>
          <w:b/>
        </w:rPr>
        <w:t>ноября</w:t>
      </w:r>
      <w:r>
        <w:rPr>
          <w:rFonts w:ascii="Times New Roman" w:hAnsi="Times New Roman"/>
          <w:b/>
        </w:rPr>
        <w:t xml:space="preserve">    </w:t>
      </w:r>
      <w:r w:rsidRPr="00C0443E">
        <w:rPr>
          <w:rFonts w:ascii="Times New Roman" w:hAnsi="Times New Roman"/>
          <w:b/>
        </w:rPr>
        <w:t xml:space="preserve"> 2015 г.</w:t>
      </w: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Default="00920E1E" w:rsidP="006D0491">
      <w:pPr>
        <w:pStyle w:val="a9"/>
        <w:rPr>
          <w:rFonts w:ascii="Times New Roman" w:hAnsi="Times New Roman"/>
        </w:rPr>
      </w:pPr>
    </w:p>
    <w:p w:rsidR="00BF1DC1" w:rsidRDefault="00BF1DC1" w:rsidP="006D0491">
      <w:pPr>
        <w:pStyle w:val="a9"/>
        <w:rPr>
          <w:rFonts w:ascii="Times New Roman" w:hAnsi="Times New Roman"/>
        </w:rPr>
      </w:pPr>
    </w:p>
    <w:p w:rsidR="00BF1DC1" w:rsidRDefault="00BF1DC1" w:rsidP="006D0491">
      <w:pPr>
        <w:pStyle w:val="a9"/>
        <w:rPr>
          <w:rFonts w:ascii="Times New Roman" w:hAnsi="Times New Roman"/>
        </w:rPr>
      </w:pPr>
    </w:p>
    <w:p w:rsidR="00BF1DC1" w:rsidRDefault="00BF1DC1" w:rsidP="006D0491">
      <w:pPr>
        <w:pStyle w:val="a9"/>
        <w:rPr>
          <w:rFonts w:ascii="Times New Roman" w:hAnsi="Times New Roman"/>
        </w:rPr>
      </w:pPr>
    </w:p>
    <w:p w:rsidR="00BF1DC1" w:rsidRDefault="00BF1DC1" w:rsidP="006D0491">
      <w:pPr>
        <w:pStyle w:val="a9"/>
        <w:rPr>
          <w:rFonts w:ascii="Times New Roman" w:hAnsi="Times New Roman"/>
        </w:rPr>
      </w:pPr>
    </w:p>
    <w:p w:rsidR="00BF1DC1" w:rsidRDefault="00BF1DC1" w:rsidP="006D0491">
      <w:pPr>
        <w:pStyle w:val="a9"/>
        <w:rPr>
          <w:rFonts w:ascii="Times New Roman" w:hAnsi="Times New Roman"/>
        </w:rPr>
      </w:pPr>
    </w:p>
    <w:p w:rsidR="00BF1DC1" w:rsidRPr="005B25B3" w:rsidRDefault="00BF1DC1"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2F3B02" w:rsidRDefault="00920E1E" w:rsidP="006D0491">
      <w:pPr>
        <w:pStyle w:val="a9"/>
        <w:jc w:val="center"/>
        <w:rPr>
          <w:rFonts w:ascii="Times New Roman" w:hAnsi="Times New Roman"/>
          <w:b/>
          <w:sz w:val="28"/>
        </w:rPr>
      </w:pPr>
      <w:r w:rsidRPr="002F3B02">
        <w:rPr>
          <w:rFonts w:ascii="Times New Roman" w:hAnsi="Times New Roman"/>
          <w:b/>
          <w:sz w:val="28"/>
        </w:rPr>
        <w:t>Документация о проведении запроса котировок</w:t>
      </w:r>
    </w:p>
    <w:p w:rsidR="00920E1E" w:rsidRDefault="00920E1E" w:rsidP="006D0491">
      <w:pPr>
        <w:pStyle w:val="a9"/>
        <w:ind w:firstLine="708"/>
        <w:jc w:val="center"/>
        <w:rPr>
          <w:rFonts w:ascii="Times New Roman" w:hAnsi="Times New Roman"/>
          <w:b/>
          <w:sz w:val="28"/>
        </w:rPr>
      </w:pPr>
      <w:r w:rsidRPr="002F3B02">
        <w:rPr>
          <w:rFonts w:ascii="Times New Roman" w:hAnsi="Times New Roman"/>
          <w:b/>
          <w:sz w:val="28"/>
        </w:rPr>
        <w:t xml:space="preserve">на право заключения договора </w:t>
      </w:r>
      <w:r w:rsidR="00AC01F2" w:rsidRPr="002F3B02">
        <w:rPr>
          <w:rFonts w:ascii="Times New Roman" w:hAnsi="Times New Roman"/>
          <w:b/>
          <w:sz w:val="28"/>
        </w:rPr>
        <w:t>на</w:t>
      </w:r>
      <w:r w:rsidR="00704907" w:rsidRPr="002F3B02">
        <w:rPr>
          <w:rFonts w:ascii="Times New Roman" w:hAnsi="Times New Roman"/>
          <w:b/>
          <w:sz w:val="28"/>
        </w:rPr>
        <w:t xml:space="preserve"> </w:t>
      </w:r>
      <w:r w:rsidR="008071EA" w:rsidRPr="008071EA">
        <w:rPr>
          <w:rFonts w:ascii="Times New Roman" w:hAnsi="Times New Roman"/>
          <w:b/>
          <w:sz w:val="28"/>
        </w:rPr>
        <w:t>поставку</w:t>
      </w:r>
      <w:r w:rsidR="00C0443E" w:rsidRPr="00C0443E">
        <w:rPr>
          <w:rFonts w:ascii="Times New Roman" w:hAnsi="Times New Roman"/>
          <w:b/>
          <w:sz w:val="28"/>
        </w:rPr>
        <w:t xml:space="preserve"> счетчика аэрозольных частиц АЗ-10-03 </w:t>
      </w:r>
      <w:r w:rsidR="008071EA" w:rsidRPr="008071EA">
        <w:rPr>
          <w:rFonts w:ascii="Times New Roman" w:hAnsi="Times New Roman"/>
          <w:b/>
          <w:sz w:val="28"/>
        </w:rPr>
        <w:t xml:space="preserve"> </w:t>
      </w:r>
      <w:r w:rsidRPr="002F3B02">
        <w:rPr>
          <w:rFonts w:ascii="Times New Roman" w:hAnsi="Times New Roman"/>
          <w:b/>
          <w:sz w:val="28"/>
        </w:rPr>
        <w:t xml:space="preserve">для нужд АО «НПО НИИИП – </w:t>
      </w:r>
      <w:proofErr w:type="spellStart"/>
      <w:r w:rsidRPr="002F3B02">
        <w:rPr>
          <w:rFonts w:ascii="Times New Roman" w:hAnsi="Times New Roman"/>
          <w:b/>
          <w:sz w:val="28"/>
        </w:rPr>
        <w:t>НЗиК</w:t>
      </w:r>
      <w:proofErr w:type="spellEnd"/>
      <w:r w:rsidRPr="002F3B02">
        <w:rPr>
          <w:rFonts w:ascii="Times New Roman" w:hAnsi="Times New Roman"/>
          <w:b/>
          <w:sz w:val="28"/>
        </w:rPr>
        <w:t>»</w:t>
      </w:r>
    </w:p>
    <w:p w:rsidR="002B2ADD" w:rsidRPr="002F3B02" w:rsidRDefault="002B2ADD" w:rsidP="006D0491">
      <w:pPr>
        <w:pStyle w:val="a9"/>
        <w:ind w:firstLine="708"/>
        <w:jc w:val="center"/>
        <w:rPr>
          <w:rFonts w:ascii="Times New Roman" w:hAnsi="Times New Roman"/>
          <w:b/>
          <w:sz w:val="28"/>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Default="00920E1E" w:rsidP="006D0491">
      <w:pPr>
        <w:pStyle w:val="a9"/>
        <w:rPr>
          <w:rFonts w:ascii="Times New Roman" w:hAnsi="Times New Roman"/>
        </w:rPr>
      </w:pPr>
    </w:p>
    <w:p w:rsidR="0002791E" w:rsidRDefault="0002791E" w:rsidP="006D0491">
      <w:pPr>
        <w:pStyle w:val="a9"/>
        <w:rPr>
          <w:rFonts w:ascii="Times New Roman" w:hAnsi="Times New Roman"/>
        </w:rPr>
      </w:pPr>
    </w:p>
    <w:p w:rsidR="0002791E" w:rsidRPr="005B25B3" w:rsidRDefault="0002791E" w:rsidP="006D0491">
      <w:pPr>
        <w:pStyle w:val="a9"/>
        <w:rPr>
          <w:rFonts w:ascii="Times New Roman" w:hAnsi="Times New Roman"/>
        </w:rPr>
      </w:pPr>
    </w:p>
    <w:p w:rsidR="006D0491" w:rsidRDefault="006D0491" w:rsidP="006D0491">
      <w:pPr>
        <w:pStyle w:val="a9"/>
        <w:jc w:val="center"/>
        <w:rPr>
          <w:rFonts w:ascii="Times New Roman" w:hAnsi="Times New Roman"/>
        </w:rPr>
      </w:pPr>
    </w:p>
    <w:p w:rsidR="00BF1DC1" w:rsidRDefault="00BF1DC1" w:rsidP="006D0491">
      <w:pPr>
        <w:pStyle w:val="a9"/>
        <w:jc w:val="center"/>
        <w:rPr>
          <w:rFonts w:ascii="Times New Roman" w:hAnsi="Times New Roman"/>
        </w:rPr>
      </w:pPr>
    </w:p>
    <w:p w:rsidR="006D0491" w:rsidRPr="005B25B3" w:rsidRDefault="006D0491"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C0443E" w:rsidRDefault="00C0443E" w:rsidP="006D0491">
      <w:pPr>
        <w:pStyle w:val="a9"/>
        <w:jc w:val="center"/>
        <w:rPr>
          <w:rFonts w:ascii="Times New Roman" w:hAnsi="Times New Roman"/>
        </w:rPr>
      </w:pPr>
    </w:p>
    <w:p w:rsidR="00C0443E" w:rsidRDefault="00C0443E" w:rsidP="006D0491">
      <w:pPr>
        <w:pStyle w:val="a9"/>
        <w:jc w:val="center"/>
        <w:rPr>
          <w:rFonts w:ascii="Times New Roman" w:hAnsi="Times New Roman"/>
        </w:rPr>
      </w:pPr>
    </w:p>
    <w:p w:rsidR="00C0443E" w:rsidRDefault="00C0443E" w:rsidP="006D0491">
      <w:pPr>
        <w:pStyle w:val="a9"/>
        <w:jc w:val="center"/>
        <w:rPr>
          <w:rFonts w:ascii="Times New Roman" w:hAnsi="Times New Roman"/>
        </w:rPr>
      </w:pPr>
    </w:p>
    <w:p w:rsidR="00C0443E" w:rsidRDefault="00C0443E" w:rsidP="006D0491">
      <w:pPr>
        <w:pStyle w:val="a9"/>
        <w:jc w:val="center"/>
        <w:rPr>
          <w:rFonts w:ascii="Times New Roman" w:hAnsi="Times New Roman"/>
        </w:rPr>
      </w:pPr>
    </w:p>
    <w:p w:rsidR="008B5166" w:rsidRDefault="008B5166" w:rsidP="006D0491">
      <w:pPr>
        <w:pStyle w:val="a9"/>
        <w:jc w:val="center"/>
        <w:rPr>
          <w:rFonts w:ascii="Times New Roman" w:hAnsi="Times New Roman"/>
        </w:rPr>
      </w:pPr>
    </w:p>
    <w:p w:rsidR="00C0443E" w:rsidRDefault="00C0443E" w:rsidP="006D0491">
      <w:pPr>
        <w:pStyle w:val="a9"/>
        <w:jc w:val="center"/>
        <w:rPr>
          <w:rFonts w:ascii="Times New Roman" w:hAnsi="Times New Roman"/>
        </w:rPr>
      </w:pPr>
    </w:p>
    <w:p w:rsidR="00C0443E" w:rsidRPr="005B25B3" w:rsidRDefault="00C0443E"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2F3B02" w:rsidRDefault="002F3B02" w:rsidP="006D0491">
      <w:pPr>
        <w:pStyle w:val="a9"/>
        <w:jc w:val="center"/>
        <w:rPr>
          <w:rFonts w:ascii="Times New Roman" w:hAnsi="Times New Roman"/>
        </w:rPr>
      </w:pPr>
    </w:p>
    <w:p w:rsidR="00920E1E" w:rsidRPr="002F3B02" w:rsidRDefault="00920E1E" w:rsidP="002F3B02">
      <w:pPr>
        <w:pStyle w:val="a9"/>
        <w:jc w:val="center"/>
        <w:rPr>
          <w:rFonts w:ascii="Times New Roman" w:hAnsi="Times New Roman"/>
          <w:b/>
        </w:rPr>
      </w:pPr>
      <w:r w:rsidRPr="002F3B02">
        <w:rPr>
          <w:rFonts w:ascii="Times New Roman" w:hAnsi="Times New Roman"/>
          <w:b/>
        </w:rPr>
        <w:t>Н</w:t>
      </w:r>
      <w:r w:rsidR="002F3B02">
        <w:rPr>
          <w:rFonts w:ascii="Times New Roman" w:hAnsi="Times New Roman"/>
          <w:b/>
        </w:rPr>
        <w:t>овосибирск</w:t>
      </w:r>
      <w:r w:rsidRPr="002F3B02">
        <w:rPr>
          <w:rFonts w:ascii="Times New Roman" w:hAnsi="Times New Roman"/>
          <w:b/>
        </w:rPr>
        <w:t>, 201</w:t>
      </w:r>
      <w:bookmarkStart w:id="0" w:name="_Toc278806895"/>
      <w:bookmarkStart w:id="1" w:name="_Toc285015403"/>
      <w:bookmarkStart w:id="2" w:name="_Toc291537490"/>
      <w:r w:rsidR="007773A9" w:rsidRPr="002F3B02">
        <w:rPr>
          <w:rFonts w:ascii="Times New Roman" w:hAnsi="Times New Roman"/>
          <w:b/>
        </w:rPr>
        <w:t>5</w:t>
      </w:r>
      <w:bookmarkEnd w:id="0"/>
      <w:bookmarkEnd w:id="1"/>
      <w:bookmarkEnd w:id="2"/>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6D0491">
      <w:pPr>
        <w:spacing w:after="0"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6D0491">
      <w:pPr>
        <w:pStyle w:val="af0"/>
        <w:widowControl w:val="0"/>
        <w:spacing w:after="0" w:line="240" w:lineRule="auto"/>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6D0491">
      <w:pPr>
        <w:pStyle w:val="3"/>
        <w:widowControl w:val="0"/>
        <w:spacing w:after="0" w:line="240" w:lineRule="auto"/>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6D0491">
      <w:pPr>
        <w:keepNext/>
        <w:spacing w:after="0" w:line="240" w:lineRule="auto"/>
        <w:jc w:val="both"/>
        <w:rPr>
          <w:rFonts w:ascii="Times New Roman" w:hAnsi="Times New Roman"/>
          <w:sz w:val="24"/>
          <w:szCs w:val="24"/>
        </w:rPr>
      </w:pPr>
    </w:p>
    <w:p w:rsidR="00920E1E" w:rsidRPr="006F388C" w:rsidRDefault="00920E1E" w:rsidP="006D0491">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6D0491">
      <w:pPr>
        <w:pStyle w:val="ae"/>
        <w:numPr>
          <w:ilvl w:val="0"/>
          <w:numId w:val="0"/>
        </w:numPr>
        <w:spacing w:after="0"/>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6D0491">
      <w:pPr>
        <w:pStyle w:val="ae"/>
        <w:numPr>
          <w:ilvl w:val="0"/>
          <w:numId w:val="0"/>
        </w:numPr>
        <w:spacing w:before="0" w:after="0"/>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6D0491">
      <w:pPr>
        <w:pStyle w:val="ae"/>
        <w:numPr>
          <w:ilvl w:val="0"/>
          <w:numId w:val="0"/>
        </w:numPr>
        <w:tabs>
          <w:tab w:val="clear" w:pos="851"/>
          <w:tab w:val="left" w:pos="709"/>
        </w:tabs>
        <w:spacing w:before="0" w:after="0"/>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6D0491">
      <w:pPr>
        <w:pStyle w:val="ae"/>
        <w:numPr>
          <w:ilvl w:val="0"/>
          <w:numId w:val="0"/>
        </w:numPr>
        <w:tabs>
          <w:tab w:val="clear" w:pos="851"/>
          <w:tab w:val="left" w:pos="0"/>
        </w:tabs>
        <w:spacing w:before="0" w:after="0"/>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6D0491">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6D0491">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Default="00920E1E" w:rsidP="006D0491">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0C600D" w:rsidRPr="000C600D" w:rsidRDefault="000C600D" w:rsidP="000C600D">
      <w:pPr>
        <w:spacing w:after="0"/>
      </w:pPr>
    </w:p>
    <w:p w:rsidR="00920E1E" w:rsidRPr="00304672" w:rsidRDefault="00920E1E" w:rsidP="006D0491">
      <w:pPr>
        <w:pStyle w:val="ae"/>
        <w:numPr>
          <w:ilvl w:val="0"/>
          <w:numId w:val="0"/>
        </w:numPr>
        <w:spacing w:before="0" w:after="0"/>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6D0491">
      <w:pPr>
        <w:pStyle w:val="ae"/>
        <w:numPr>
          <w:ilvl w:val="0"/>
          <w:numId w:val="0"/>
        </w:numPr>
        <w:spacing w:before="0" w:after="0"/>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6D0491">
      <w:pPr>
        <w:pStyle w:val="ae"/>
        <w:numPr>
          <w:ilvl w:val="0"/>
          <w:numId w:val="0"/>
        </w:numPr>
        <w:spacing w:before="0" w:after="0"/>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6D0491">
      <w:pPr>
        <w:pStyle w:val="ae"/>
        <w:numPr>
          <w:ilvl w:val="0"/>
          <w:numId w:val="0"/>
        </w:numPr>
        <w:tabs>
          <w:tab w:val="clear" w:pos="851"/>
          <w:tab w:val="left" w:pos="0"/>
        </w:tabs>
        <w:spacing w:before="0" w:after="0"/>
        <w:ind w:firstLine="851"/>
      </w:pPr>
      <w:r>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6D0491">
      <w:pPr>
        <w:pStyle w:val="ae"/>
        <w:numPr>
          <w:ilvl w:val="0"/>
          <w:numId w:val="0"/>
        </w:numPr>
        <w:tabs>
          <w:tab w:val="clear" w:pos="851"/>
          <w:tab w:val="left" w:pos="0"/>
        </w:tabs>
        <w:spacing w:after="0"/>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6D0491">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6D0491">
      <w:pPr>
        <w:pStyle w:val="ae"/>
        <w:numPr>
          <w:ilvl w:val="0"/>
          <w:numId w:val="0"/>
        </w:numPr>
        <w:tabs>
          <w:tab w:val="clear" w:pos="851"/>
        </w:tabs>
        <w:spacing w:before="0" w:after="0"/>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6D0491">
      <w:pPr>
        <w:pStyle w:val="ae"/>
        <w:numPr>
          <w:ilvl w:val="0"/>
          <w:numId w:val="0"/>
        </w:numPr>
        <w:spacing w:before="0" w:after="0"/>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6D0491">
      <w:pPr>
        <w:pStyle w:val="ae"/>
        <w:numPr>
          <w:ilvl w:val="0"/>
          <w:numId w:val="0"/>
        </w:numPr>
        <w:spacing w:after="0"/>
        <w:ind w:firstLine="851"/>
        <w:rPr>
          <w:b/>
          <w:bCs/>
        </w:rPr>
      </w:pPr>
      <w:r w:rsidRPr="00BC310A">
        <w:rPr>
          <w:b/>
          <w:bCs/>
        </w:rPr>
        <w:t>6. Требования, предъявляемые к участникам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6.1. </w:t>
      </w:r>
      <w:proofErr w:type="gramStart"/>
      <w:r w:rsidRPr="006D0491">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Pr="006D0491" w:rsidRDefault="00920E1E" w:rsidP="006D0491">
      <w:pPr>
        <w:pStyle w:val="ae"/>
        <w:numPr>
          <w:ilvl w:val="0"/>
          <w:numId w:val="0"/>
        </w:numPr>
        <w:spacing w:before="0" w:after="0"/>
        <w:ind w:firstLine="851"/>
      </w:pPr>
      <w:r w:rsidRPr="006D0491">
        <w:t>6.2. Участник запроса котировок должен соответствовать следующим обязательным требованиям:</w:t>
      </w:r>
    </w:p>
    <w:p w:rsidR="00920E1E" w:rsidRPr="006D0491" w:rsidRDefault="00920E1E" w:rsidP="006D0491">
      <w:pPr>
        <w:pStyle w:val="ae"/>
        <w:numPr>
          <w:ilvl w:val="0"/>
          <w:numId w:val="0"/>
        </w:numPr>
        <w:spacing w:before="0" w:after="0"/>
        <w:ind w:firstLine="851"/>
      </w:pPr>
      <w:r w:rsidRPr="006D0491">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2. </w:t>
      </w:r>
      <w:proofErr w:type="spellStart"/>
      <w:r w:rsidRPr="006D0491">
        <w:t>Непроведение</w:t>
      </w:r>
      <w:proofErr w:type="spellEnd"/>
      <w:r w:rsidRPr="006D0491">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20E1E" w:rsidRPr="006D0491" w:rsidRDefault="00920E1E" w:rsidP="006D0491">
      <w:pPr>
        <w:pStyle w:val="ae"/>
        <w:numPr>
          <w:ilvl w:val="0"/>
          <w:numId w:val="0"/>
        </w:numPr>
        <w:spacing w:before="0" w:after="0"/>
        <w:ind w:firstLine="851"/>
      </w:pPr>
      <w:r w:rsidRPr="006D0491">
        <w:t xml:space="preserve">3. </w:t>
      </w:r>
      <w:proofErr w:type="spellStart"/>
      <w:r w:rsidRPr="006D0491">
        <w:t>Неприостановление</w:t>
      </w:r>
      <w:proofErr w:type="spellEnd"/>
      <w:r w:rsidRPr="006D0491">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D0491">
        <w:t>стоимости активов участника размещения заказа</w:t>
      </w:r>
      <w:proofErr w:type="gramEnd"/>
      <w:r w:rsidRPr="006D0491">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773A9" w:rsidRPr="006D0491" w:rsidRDefault="00920E1E" w:rsidP="006D0491">
      <w:pPr>
        <w:pStyle w:val="ae"/>
        <w:numPr>
          <w:ilvl w:val="0"/>
          <w:numId w:val="0"/>
        </w:numPr>
        <w:spacing w:before="0" w:after="0"/>
        <w:ind w:firstLine="851"/>
      </w:pPr>
      <w:r w:rsidRPr="006D0491">
        <w:t xml:space="preserve">5. </w:t>
      </w:r>
      <w:proofErr w:type="gramStart"/>
      <w:r w:rsidRPr="006D049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773A9" w:rsidRPr="006D0491" w:rsidRDefault="007773A9" w:rsidP="006D0491">
      <w:pPr>
        <w:pStyle w:val="ae"/>
        <w:numPr>
          <w:ilvl w:val="0"/>
          <w:numId w:val="0"/>
        </w:numPr>
        <w:spacing w:before="0" w:after="0"/>
        <w:ind w:firstLine="851"/>
      </w:pPr>
      <w:r w:rsidRPr="006D0491">
        <w:t xml:space="preserve">6. </w:t>
      </w:r>
      <w:proofErr w:type="gramStart"/>
      <w:r w:rsidRPr="006D0491">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w:t>
      </w:r>
      <w:r w:rsidRPr="006D0491">
        <w:lastRenderedPageBreak/>
        <w:t>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D0491">
        <w:t xml:space="preserve"> </w:t>
      </w:r>
      <w:proofErr w:type="gramStart"/>
      <w:r w:rsidRPr="006D0491">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20E1E" w:rsidRPr="00304672" w:rsidRDefault="00920E1E" w:rsidP="006D0491">
      <w:pPr>
        <w:pStyle w:val="a8"/>
        <w:keepNext/>
        <w:spacing w:after="0" w:line="240" w:lineRule="auto"/>
        <w:ind w:left="0" w:firstLine="360"/>
        <w:jc w:val="both"/>
        <w:rPr>
          <w:rFonts w:ascii="Times New Roman" w:hAnsi="Times New Roman"/>
          <w:sz w:val="24"/>
          <w:szCs w:val="24"/>
        </w:rPr>
      </w:pPr>
    </w:p>
    <w:p w:rsidR="00920E1E" w:rsidRPr="00304672" w:rsidRDefault="00920E1E" w:rsidP="00E5693A">
      <w:pPr>
        <w:pStyle w:val="4"/>
        <w:numPr>
          <w:ilvl w:val="0"/>
          <w:numId w:val="0"/>
        </w:numPr>
        <w:tabs>
          <w:tab w:val="left" w:pos="851"/>
        </w:tabs>
        <w:spacing w:before="0"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6D0491">
      <w:pPr>
        <w:pStyle w:val="ae"/>
        <w:numPr>
          <w:ilvl w:val="0"/>
          <w:numId w:val="0"/>
        </w:numPr>
        <w:spacing w:after="0"/>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6D0491">
      <w:pPr>
        <w:pStyle w:val="ae"/>
        <w:numPr>
          <w:ilvl w:val="0"/>
          <w:numId w:val="0"/>
        </w:numPr>
        <w:tabs>
          <w:tab w:val="clear" w:pos="851"/>
          <w:tab w:val="left" w:pos="426"/>
        </w:tabs>
        <w:spacing w:after="0"/>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6D0491">
      <w:pPr>
        <w:pStyle w:val="ae"/>
        <w:numPr>
          <w:ilvl w:val="0"/>
          <w:numId w:val="0"/>
        </w:numPr>
        <w:tabs>
          <w:tab w:val="clear" w:pos="851"/>
          <w:tab w:val="left" w:pos="284"/>
        </w:tabs>
        <w:spacing w:after="0"/>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6D0491">
      <w:pPr>
        <w:pStyle w:val="ae"/>
        <w:numPr>
          <w:ilvl w:val="0"/>
          <w:numId w:val="0"/>
        </w:numPr>
        <w:spacing w:after="0"/>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6D0491">
      <w:pPr>
        <w:pStyle w:val="ae"/>
        <w:numPr>
          <w:ilvl w:val="0"/>
          <w:numId w:val="0"/>
        </w:numPr>
        <w:tabs>
          <w:tab w:val="clear" w:pos="851"/>
          <w:tab w:val="left" w:pos="284"/>
        </w:tabs>
        <w:spacing w:after="0"/>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6D0491">
      <w:pPr>
        <w:pStyle w:val="ae"/>
        <w:numPr>
          <w:ilvl w:val="0"/>
          <w:numId w:val="0"/>
        </w:numPr>
        <w:tabs>
          <w:tab w:val="clear" w:pos="851"/>
          <w:tab w:val="left" w:pos="0"/>
        </w:tabs>
        <w:spacing w:after="0"/>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6D0491" w:rsidRDefault="00920E1E" w:rsidP="00E5693A">
      <w:pPr>
        <w:pStyle w:val="ae"/>
        <w:numPr>
          <w:ilvl w:val="0"/>
          <w:numId w:val="0"/>
        </w:numPr>
        <w:spacing w:before="0" w:after="0"/>
      </w:pPr>
    </w:p>
    <w:p w:rsidR="00920E1E" w:rsidRPr="006D0491" w:rsidRDefault="00920E1E" w:rsidP="00E5693A">
      <w:pPr>
        <w:pStyle w:val="4"/>
        <w:numPr>
          <w:ilvl w:val="0"/>
          <w:numId w:val="0"/>
        </w:numPr>
        <w:tabs>
          <w:tab w:val="left" w:pos="851"/>
        </w:tabs>
        <w:spacing w:before="0" w:line="240" w:lineRule="auto"/>
        <w:jc w:val="both"/>
      </w:pPr>
      <w:bookmarkStart w:id="11" w:name="_Toc296936727"/>
      <w:bookmarkStart w:id="12" w:name="_Toc336613105"/>
      <w:bookmarkStart w:id="13" w:name="_Toc336882991"/>
      <w:r w:rsidRPr="006D0491">
        <w:t>8. Рассмотрение котировочных заявок</w:t>
      </w:r>
      <w:bookmarkEnd w:id="11"/>
      <w:bookmarkEnd w:id="12"/>
      <w:bookmarkEnd w:id="13"/>
    </w:p>
    <w:p w:rsidR="00920E1E" w:rsidRPr="006D0491" w:rsidRDefault="00920E1E" w:rsidP="006D0491">
      <w:pPr>
        <w:pStyle w:val="Default"/>
        <w:jc w:val="both"/>
      </w:pPr>
      <w:r w:rsidRPr="006D0491">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920E1E" w:rsidRPr="006D0491" w:rsidRDefault="00920E1E" w:rsidP="006D0491">
      <w:pPr>
        <w:pStyle w:val="ae"/>
        <w:numPr>
          <w:ilvl w:val="0"/>
          <w:numId w:val="0"/>
        </w:numPr>
        <w:spacing w:after="0"/>
        <w:ind w:left="284" w:firstLine="567"/>
      </w:pPr>
      <w:r w:rsidRPr="006D0491">
        <w:t xml:space="preserve">8.2. Срок рассмотрения котировочных заявок не может превышать 20 </w:t>
      </w:r>
      <w:r w:rsidR="00A8591B" w:rsidRPr="006D0491">
        <w:t xml:space="preserve">(двадцать) </w:t>
      </w:r>
      <w:r w:rsidRPr="006D0491">
        <w:t>дней со дня открытия доступа к поданным в форме электронных документов заявкам на участие в запросе котировок.</w:t>
      </w:r>
    </w:p>
    <w:p w:rsidR="00920E1E" w:rsidRPr="006D0491" w:rsidRDefault="00920E1E" w:rsidP="006D0491">
      <w:pPr>
        <w:pStyle w:val="ae"/>
        <w:numPr>
          <w:ilvl w:val="0"/>
          <w:numId w:val="0"/>
        </w:numPr>
        <w:tabs>
          <w:tab w:val="clear" w:pos="851"/>
          <w:tab w:val="left" w:pos="284"/>
        </w:tabs>
        <w:spacing w:after="0"/>
        <w:ind w:left="284" w:firstLine="567"/>
      </w:pPr>
      <w:r w:rsidRPr="006D0491">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920E1E" w:rsidRPr="006D0491" w:rsidRDefault="00920E1E" w:rsidP="006D0491">
      <w:pPr>
        <w:pStyle w:val="ae"/>
        <w:numPr>
          <w:ilvl w:val="0"/>
          <w:numId w:val="0"/>
        </w:numPr>
        <w:tabs>
          <w:tab w:val="clear" w:pos="851"/>
          <w:tab w:val="left" w:pos="284"/>
        </w:tabs>
        <w:spacing w:after="0"/>
        <w:ind w:left="284" w:firstLine="567"/>
      </w:pPr>
      <w:r w:rsidRPr="006D0491">
        <w:t xml:space="preserve">8.4.Протокол рассмотрения котировочных заявок и подведения итогов размещается Заказчиком </w:t>
      </w:r>
      <w:r w:rsidR="00A8591B" w:rsidRPr="006D0491">
        <w:t>в ЕИС</w:t>
      </w:r>
      <w:r w:rsidRPr="006D0491">
        <w:t xml:space="preserve">, </w:t>
      </w:r>
      <w:r w:rsidR="00A8591B" w:rsidRPr="006D0491">
        <w:t xml:space="preserve">на </w:t>
      </w:r>
      <w:r w:rsidRPr="006D0491">
        <w:t>сайте Заказчика и Электронной площадке.</w:t>
      </w:r>
    </w:p>
    <w:p w:rsidR="00920E1E" w:rsidRPr="006D0491" w:rsidRDefault="00920E1E" w:rsidP="006D0491">
      <w:pPr>
        <w:pStyle w:val="ae"/>
        <w:numPr>
          <w:ilvl w:val="0"/>
          <w:numId w:val="0"/>
        </w:numPr>
        <w:spacing w:after="0"/>
        <w:ind w:left="851"/>
      </w:pPr>
      <w:r w:rsidRPr="006D0491">
        <w:t>8.5. При рассмотрении котировочных заявок участник запроса котировок не допускается комиссией в случае:</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proofErr w:type="gramStart"/>
      <w:r w:rsidRPr="006D0491">
        <w:rPr>
          <w:rFonts w:ascii="Times New Roman" w:hAnsi="Times New Roman"/>
          <w:sz w:val="24"/>
          <w:szCs w:val="24"/>
        </w:rPr>
        <w:t>несоответствия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запросе котировок</w:t>
      </w:r>
      <w:r w:rsidRPr="006D0491">
        <w:rPr>
          <w:rFonts w:ascii="Times New Roman" w:hAnsi="Times New Roman"/>
          <w:sz w:val="24"/>
          <w:szCs w:val="24"/>
        </w:rPr>
        <w:t xml:space="preserve">,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w:t>
      </w:r>
      <w:r w:rsidRPr="006D0491">
        <w:rPr>
          <w:rFonts w:ascii="Times New Roman" w:hAnsi="Times New Roman"/>
          <w:sz w:val="24"/>
          <w:szCs w:val="24"/>
        </w:rPr>
        <w:lastRenderedPageBreak/>
        <w:t>системе в</w:t>
      </w:r>
      <w:proofErr w:type="gramEnd"/>
      <w:r w:rsidRPr="006D0491">
        <w:rPr>
          <w:rFonts w:ascii="Times New Roman" w:hAnsi="Times New Roman"/>
          <w:sz w:val="24"/>
          <w:szCs w:val="24"/>
        </w:rPr>
        <w:t xml:space="preserve"> сфере закупок товаров, работ, услуг для обеспечения государственных и муниципальных нужд».</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несоответствия заявки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w:t>
      </w:r>
      <w:r w:rsidRPr="006D0491">
        <w:rPr>
          <w:rFonts w:ascii="Times New Roman" w:hAnsi="Times New Roman"/>
          <w:sz w:val="24"/>
          <w:szCs w:val="24"/>
        </w:rPr>
        <w:t xml:space="preserve"> </w:t>
      </w:r>
      <w:r w:rsidR="00706B9C" w:rsidRPr="006D0491">
        <w:rPr>
          <w:rFonts w:ascii="Times New Roman" w:hAnsi="Times New Roman"/>
          <w:sz w:val="24"/>
          <w:szCs w:val="24"/>
        </w:rPr>
        <w:t>запросе котировок</w:t>
      </w:r>
      <w:r w:rsidRPr="006D0491">
        <w:rPr>
          <w:rFonts w:ascii="Times New Roman" w:hAnsi="Times New Roman"/>
          <w:sz w:val="24"/>
          <w:szCs w:val="24"/>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sidRPr="006D0491">
        <w:rPr>
          <w:rFonts w:ascii="Times New Roman" w:hAnsi="Times New Roman"/>
          <w:sz w:val="24"/>
          <w:szCs w:val="24"/>
        </w:rPr>
        <w:t>о запросе котировок</w:t>
      </w:r>
      <w:r w:rsidRPr="006D0491">
        <w:rPr>
          <w:rFonts w:ascii="Times New Roman" w:hAnsi="Times New Roman"/>
          <w:sz w:val="24"/>
          <w:szCs w:val="24"/>
        </w:rPr>
        <w:t xml:space="preserve">; </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6D0491" w:rsidRDefault="00920E1E" w:rsidP="006D0491">
      <w:pPr>
        <w:pStyle w:val="ae"/>
        <w:numPr>
          <w:ilvl w:val="0"/>
          <w:numId w:val="0"/>
        </w:numPr>
        <w:tabs>
          <w:tab w:val="clear" w:pos="851"/>
          <w:tab w:val="left" w:pos="284"/>
        </w:tabs>
        <w:spacing w:after="0"/>
        <w:ind w:left="284"/>
      </w:pPr>
      <w:r w:rsidRPr="006D0491">
        <w:t xml:space="preserve">         8.6. </w:t>
      </w:r>
      <w:proofErr w:type="gramStart"/>
      <w:r w:rsidRPr="006D0491">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6D0491">
        <w:t xml:space="preserve"> запрос котировок признается несостоявшимся.</w:t>
      </w:r>
    </w:p>
    <w:p w:rsidR="00920E1E" w:rsidRPr="006D0491" w:rsidRDefault="00920E1E" w:rsidP="006D0491">
      <w:pPr>
        <w:pStyle w:val="ae"/>
        <w:numPr>
          <w:ilvl w:val="0"/>
          <w:numId w:val="0"/>
        </w:numPr>
        <w:spacing w:before="0" w:after="0"/>
        <w:ind w:left="284" w:firstLine="567"/>
      </w:pPr>
      <w:r w:rsidRPr="006D0491">
        <w:t>8.7. В случае</w:t>
      </w:r>
      <w:proofErr w:type="gramStart"/>
      <w:r w:rsidRPr="006D0491">
        <w:t>,</w:t>
      </w:r>
      <w:proofErr w:type="gramEnd"/>
      <w:r w:rsidRPr="006D0491">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6D0491" w:rsidRDefault="00920E1E" w:rsidP="006D0491">
      <w:pPr>
        <w:pStyle w:val="4"/>
        <w:numPr>
          <w:ilvl w:val="0"/>
          <w:numId w:val="0"/>
        </w:numPr>
        <w:tabs>
          <w:tab w:val="left" w:pos="851"/>
        </w:tabs>
        <w:spacing w:line="240" w:lineRule="auto"/>
        <w:ind w:left="851"/>
        <w:jc w:val="both"/>
      </w:pPr>
      <w:r w:rsidRPr="006D0491">
        <w:t>9. Оценка котировочных заявок</w:t>
      </w:r>
    </w:p>
    <w:p w:rsidR="00920E1E" w:rsidRPr="006D0491" w:rsidRDefault="00920E1E" w:rsidP="006D0491">
      <w:pPr>
        <w:pStyle w:val="ae"/>
        <w:numPr>
          <w:ilvl w:val="0"/>
          <w:numId w:val="0"/>
        </w:numPr>
        <w:spacing w:after="0"/>
        <w:ind w:left="284" w:firstLine="567"/>
      </w:pPr>
      <w:r w:rsidRPr="006D0491">
        <w:t xml:space="preserve">9.1. </w:t>
      </w:r>
      <w:r w:rsidR="00A8591B" w:rsidRPr="006D0491">
        <w:t>К</w:t>
      </w:r>
      <w:r w:rsidRPr="006D0491">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rsidRPr="006D0491">
        <w:t xml:space="preserve"> и соответствует требованиям, указанным в извещении о проведении запроса котировок и документации о запросе котировок</w:t>
      </w:r>
      <w:r w:rsidRPr="006D0491">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6D0491" w:rsidRDefault="00920E1E" w:rsidP="006D0491">
      <w:pPr>
        <w:pStyle w:val="ae"/>
        <w:numPr>
          <w:ilvl w:val="0"/>
          <w:numId w:val="0"/>
        </w:numPr>
        <w:tabs>
          <w:tab w:val="clear" w:pos="851"/>
          <w:tab w:val="left" w:pos="284"/>
        </w:tabs>
        <w:spacing w:before="0" w:after="0"/>
        <w:ind w:left="284" w:firstLine="567"/>
      </w:pPr>
      <w:r w:rsidRPr="006D0491">
        <w:t>9.3. Результаты оценки котировочных заявок оформляются итоговым протоколом.</w:t>
      </w:r>
    </w:p>
    <w:p w:rsidR="00920E1E" w:rsidRPr="006D0491" w:rsidRDefault="00920E1E" w:rsidP="006D0491">
      <w:pPr>
        <w:pStyle w:val="ae"/>
        <w:numPr>
          <w:ilvl w:val="0"/>
          <w:numId w:val="0"/>
        </w:numPr>
        <w:tabs>
          <w:tab w:val="clear" w:pos="851"/>
          <w:tab w:val="left" w:pos="284"/>
        </w:tabs>
        <w:spacing w:before="0" w:after="0"/>
        <w:ind w:left="284" w:firstLine="567"/>
      </w:pPr>
      <w:r w:rsidRPr="006D0491">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6D0491" w:rsidRDefault="00920E1E" w:rsidP="006D0491">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rsidRPr="006D0491">
        <w:t>10. Заключение Договора по результатам запроса котировок</w:t>
      </w:r>
      <w:bookmarkEnd w:id="14"/>
      <w:bookmarkEnd w:id="15"/>
      <w:bookmarkEnd w:id="16"/>
    </w:p>
    <w:p w:rsidR="00920E1E" w:rsidRPr="006D0491" w:rsidRDefault="00920E1E" w:rsidP="006D0491">
      <w:pPr>
        <w:tabs>
          <w:tab w:val="num" w:pos="1307"/>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10.1. Договор может быть зак</w:t>
      </w:r>
      <w:r w:rsidR="00A8591B" w:rsidRPr="006D0491">
        <w:rPr>
          <w:rFonts w:ascii="Times New Roman" w:hAnsi="Times New Roman"/>
          <w:sz w:val="24"/>
          <w:szCs w:val="24"/>
        </w:rPr>
        <w:t xml:space="preserve">лючен </w:t>
      </w:r>
      <w:r w:rsidRPr="006D0491">
        <w:rPr>
          <w:rFonts w:ascii="Times New Roman" w:hAnsi="Times New Roman"/>
          <w:sz w:val="24"/>
          <w:szCs w:val="24"/>
        </w:rPr>
        <w:t xml:space="preserve">не позднее чем через десять дней, со дня размещения </w:t>
      </w:r>
      <w:r w:rsidR="00A8591B" w:rsidRPr="006D0491">
        <w:rPr>
          <w:rFonts w:ascii="Times New Roman" w:hAnsi="Times New Roman"/>
          <w:sz w:val="24"/>
          <w:szCs w:val="24"/>
        </w:rPr>
        <w:t>в ЕИС</w:t>
      </w:r>
      <w:r w:rsidRPr="006D0491">
        <w:rPr>
          <w:rFonts w:ascii="Times New Roman" w:hAnsi="Times New Roman"/>
          <w:sz w:val="24"/>
          <w:szCs w:val="24"/>
        </w:rPr>
        <w:t xml:space="preserve">, </w:t>
      </w:r>
      <w:r w:rsidR="00A8591B" w:rsidRPr="006D0491">
        <w:rPr>
          <w:rFonts w:ascii="Times New Roman" w:hAnsi="Times New Roman"/>
          <w:sz w:val="24"/>
          <w:szCs w:val="24"/>
        </w:rPr>
        <w:t xml:space="preserve">на </w:t>
      </w:r>
      <w:r w:rsidRPr="006D0491">
        <w:rPr>
          <w:rFonts w:ascii="Times New Roman" w:hAnsi="Times New Roman"/>
          <w:sz w:val="24"/>
          <w:szCs w:val="24"/>
        </w:rPr>
        <w:t xml:space="preserve">сайте Заказчика и Электронной площадке итогового протокола. Проект договора (Приложение 2). </w:t>
      </w:r>
    </w:p>
    <w:p w:rsidR="00920E1E" w:rsidRPr="006D0491" w:rsidRDefault="00920E1E" w:rsidP="006D0491">
      <w:pPr>
        <w:pStyle w:val="ae"/>
        <w:numPr>
          <w:ilvl w:val="0"/>
          <w:numId w:val="0"/>
        </w:numPr>
        <w:tabs>
          <w:tab w:val="clear" w:pos="851"/>
          <w:tab w:val="left" w:pos="284"/>
        </w:tabs>
        <w:spacing w:before="0" w:after="0"/>
        <w:ind w:left="284" w:firstLine="567"/>
      </w:pPr>
      <w:r w:rsidRPr="006D0491">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Pr="006D0491" w:rsidRDefault="00920E1E" w:rsidP="006D0491">
      <w:pPr>
        <w:pStyle w:val="ae"/>
        <w:numPr>
          <w:ilvl w:val="0"/>
          <w:numId w:val="0"/>
        </w:numPr>
        <w:tabs>
          <w:tab w:val="clear" w:pos="851"/>
        </w:tabs>
        <w:spacing w:after="0"/>
        <w:ind w:left="284" w:firstLine="567"/>
      </w:pPr>
      <w:r w:rsidRPr="006D0491">
        <w:lastRenderedPageBreak/>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6D0491">
        <w:t>предложение</w:t>
      </w:r>
      <w:proofErr w:type="gramEnd"/>
      <w:r w:rsidRPr="006D0491">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10.4. </w:t>
      </w:r>
      <w:proofErr w:type="gramStart"/>
      <w:r w:rsidRPr="006D0491">
        <w:rPr>
          <w:rFonts w:ascii="Times New Roman" w:hAnsi="Times New Roman"/>
          <w:sz w:val="24"/>
          <w:szCs w:val="24"/>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D0491">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10.5. В случае, указанном в п. 10.4. настоящей Документации, Договор может быть заключен не позднее чем, через </w:t>
      </w:r>
      <w:r w:rsidR="00706B9C" w:rsidRPr="006D0491">
        <w:rPr>
          <w:rFonts w:ascii="Times New Roman" w:hAnsi="Times New Roman"/>
          <w:sz w:val="24"/>
          <w:szCs w:val="24"/>
        </w:rPr>
        <w:t>20 (двадцать)</w:t>
      </w:r>
      <w:r w:rsidRPr="006D0491">
        <w:rPr>
          <w:rFonts w:ascii="Times New Roman" w:hAnsi="Times New Roman"/>
          <w:sz w:val="24"/>
          <w:szCs w:val="24"/>
        </w:rPr>
        <w:t xml:space="preserve"> дней со дня размещения </w:t>
      </w:r>
      <w:r w:rsidR="00706B9C" w:rsidRPr="006D0491">
        <w:rPr>
          <w:rFonts w:ascii="Times New Roman" w:hAnsi="Times New Roman"/>
          <w:sz w:val="24"/>
          <w:szCs w:val="24"/>
        </w:rPr>
        <w:t>в ЕИС</w:t>
      </w:r>
      <w:r w:rsidRPr="006D0491">
        <w:rPr>
          <w:rFonts w:ascii="Times New Roman" w:hAnsi="Times New Roman"/>
          <w:sz w:val="24"/>
          <w:szCs w:val="24"/>
        </w:rPr>
        <w:t xml:space="preserve">, </w:t>
      </w:r>
      <w:r w:rsidR="00706B9C" w:rsidRPr="006D0491">
        <w:rPr>
          <w:rFonts w:ascii="Times New Roman" w:hAnsi="Times New Roman"/>
          <w:sz w:val="24"/>
          <w:szCs w:val="24"/>
        </w:rPr>
        <w:t xml:space="preserve">на </w:t>
      </w:r>
      <w:r w:rsidRPr="006D0491">
        <w:rPr>
          <w:rFonts w:ascii="Times New Roman" w:hAnsi="Times New Roman"/>
          <w:sz w:val="24"/>
          <w:szCs w:val="24"/>
        </w:rPr>
        <w:t>сайте Заказчика и Электронной площадке протокола рассмотрения котировочных заявок и подведения итогов.</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6D0491" w:rsidRDefault="00920E1E" w:rsidP="006D0491">
      <w:pPr>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20E1E" w:rsidRPr="006D0491" w:rsidRDefault="00920E1E" w:rsidP="006D0491">
      <w:pPr>
        <w:tabs>
          <w:tab w:val="left" w:pos="851"/>
        </w:tabs>
        <w:spacing w:after="0" w:line="240" w:lineRule="auto"/>
        <w:ind w:left="851"/>
        <w:jc w:val="both"/>
        <w:rPr>
          <w:rFonts w:ascii="Times New Roman" w:hAnsi="Times New Roman"/>
          <w:sz w:val="24"/>
          <w:szCs w:val="24"/>
        </w:rPr>
      </w:pP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b/>
          <w:bCs/>
          <w:sz w:val="24"/>
          <w:szCs w:val="24"/>
        </w:rPr>
        <w:t>11. Обеспечение исполнения договора.</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 xml:space="preserve">11.1. Если в соответствии с Информационной картой электронного </w:t>
      </w:r>
      <w:r w:rsidR="009E0E8E">
        <w:rPr>
          <w:rFonts w:ascii="Times New Roman" w:hAnsi="Times New Roman"/>
          <w:sz w:val="24"/>
          <w:szCs w:val="24"/>
        </w:rPr>
        <w:t xml:space="preserve">запроса котировок </w:t>
      </w:r>
      <w:r w:rsidRPr="006D0491">
        <w:rPr>
          <w:rFonts w:ascii="Times New Roman" w:hAnsi="Times New Roman"/>
          <w:sz w:val="24"/>
          <w:szCs w:val="24"/>
        </w:rPr>
        <w:t xml:space="preserve">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6D0491" w:rsidRDefault="00920E1E" w:rsidP="00920E1E">
      <w:pPr>
        <w:pStyle w:val="ae"/>
        <w:numPr>
          <w:ilvl w:val="0"/>
          <w:numId w:val="0"/>
        </w:numPr>
        <w:ind w:left="851"/>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782" w:type="dxa"/>
        <w:jc w:val="center"/>
        <w:tblInd w:w="59" w:type="dxa"/>
        <w:tblLayout w:type="fixed"/>
        <w:tblLook w:val="0000" w:firstRow="0" w:lastRow="0" w:firstColumn="0" w:lastColumn="0" w:noHBand="0" w:noVBand="0"/>
      </w:tblPr>
      <w:tblGrid>
        <w:gridCol w:w="568"/>
        <w:gridCol w:w="9214"/>
      </w:tblGrid>
      <w:tr w:rsidR="00920E1E" w:rsidRPr="00355789" w:rsidTr="000A15A6">
        <w:trPr>
          <w:trHeight w:val="519"/>
          <w:jc w:val="center"/>
        </w:trPr>
        <w:tc>
          <w:tcPr>
            <w:tcW w:w="568"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gramStart"/>
            <w:r w:rsidRPr="00355789">
              <w:rPr>
                <w:rFonts w:ascii="Times New Roman" w:hAnsi="Times New Roman"/>
                <w:b/>
                <w:bCs/>
              </w:rPr>
              <w:t>п</w:t>
            </w:r>
            <w:proofErr w:type="gramEnd"/>
            <w:r w:rsidRPr="00355789">
              <w:rPr>
                <w:rFonts w:ascii="Times New Roman" w:hAnsi="Times New Roman"/>
                <w:b/>
                <w:bCs/>
              </w:rPr>
              <w:t>/п</w:t>
            </w:r>
          </w:p>
        </w:tc>
        <w:tc>
          <w:tcPr>
            <w:tcW w:w="9214"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w:t>
            </w:r>
            <w:r w:rsidR="007773A9">
              <w:rPr>
                <w:rFonts w:ascii="Times New Roman" w:hAnsi="Times New Roman"/>
              </w:rPr>
              <w:t>А</w:t>
            </w:r>
            <w:r w:rsidRPr="00355789">
              <w:rPr>
                <w:rFonts w:ascii="Times New Roman" w:hAnsi="Times New Roman"/>
              </w:rPr>
              <w:t>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C0443E" w:rsidRDefault="006D0491" w:rsidP="004B1807">
            <w:pPr>
              <w:keepNext/>
              <w:keepLines/>
              <w:suppressLineNumbers/>
              <w:spacing w:after="0" w:line="240" w:lineRule="auto"/>
              <w:rPr>
                <w:rFonts w:ascii="Times New Roman" w:hAnsi="Times New Roman"/>
              </w:rPr>
            </w:pPr>
            <w:proofErr w:type="spellStart"/>
            <w:r>
              <w:rPr>
                <w:rFonts w:ascii="Times New Roman" w:hAnsi="Times New Roman"/>
              </w:rPr>
              <w:t>Кучинская</w:t>
            </w:r>
            <w:proofErr w:type="spellEnd"/>
            <w:r>
              <w:rPr>
                <w:rFonts w:ascii="Times New Roman" w:hAnsi="Times New Roman"/>
              </w:rPr>
              <w:t xml:space="preserve"> Екатерина Алексеевна</w:t>
            </w:r>
            <w:r w:rsidRPr="008F5D12">
              <w:rPr>
                <w:rFonts w:ascii="Times New Roman" w:hAnsi="Times New Roman"/>
              </w:rPr>
              <w:t xml:space="preserve"> (тел.: </w:t>
            </w:r>
            <w:r w:rsidRPr="00200BA9">
              <w:rPr>
                <w:rFonts w:ascii="Times New Roman" w:hAnsi="Times New Roman"/>
              </w:rPr>
              <w:t>27</w:t>
            </w:r>
            <w:r>
              <w:rPr>
                <w:rFonts w:ascii="Times New Roman" w:hAnsi="Times New Roman"/>
              </w:rPr>
              <w:t>9</w:t>
            </w:r>
            <w:r w:rsidRPr="00200BA9">
              <w:rPr>
                <w:rFonts w:ascii="Times New Roman" w:hAnsi="Times New Roman"/>
              </w:rPr>
              <w:t>-</w:t>
            </w:r>
            <w:r>
              <w:rPr>
                <w:rFonts w:ascii="Times New Roman" w:hAnsi="Times New Roman"/>
              </w:rPr>
              <w:t>36</w:t>
            </w:r>
            <w:r w:rsidRPr="00200BA9">
              <w:rPr>
                <w:rFonts w:ascii="Times New Roman" w:hAnsi="Times New Roman"/>
              </w:rPr>
              <w:t>-</w:t>
            </w:r>
            <w:r>
              <w:rPr>
                <w:rFonts w:ascii="Times New Roman" w:hAnsi="Times New Roman"/>
              </w:rPr>
              <w:t>89</w:t>
            </w:r>
            <w:r w:rsidRPr="008F5D12">
              <w:rPr>
                <w:rFonts w:ascii="Times New Roman" w:hAnsi="Times New Roman"/>
              </w:rPr>
              <w:t xml:space="preserve">) </w:t>
            </w:r>
            <w:r w:rsidR="00AC5EE0" w:rsidRPr="00355789">
              <w:rPr>
                <w:rFonts w:ascii="Times New Roman" w:hAnsi="Times New Roman"/>
              </w:rPr>
              <w:t xml:space="preserve">- </w:t>
            </w:r>
            <w:r w:rsidR="00AC5EE0" w:rsidRPr="00355789">
              <w:rPr>
                <w:rFonts w:ascii="Times New Roman" w:hAnsi="Times New Roman"/>
                <w:lang w:val="en-US"/>
              </w:rPr>
              <w:t>e</w:t>
            </w:r>
            <w:r w:rsidR="00AC5EE0" w:rsidRPr="00355789">
              <w:rPr>
                <w:rFonts w:ascii="Times New Roman" w:hAnsi="Times New Roman"/>
              </w:rPr>
              <w:t>-</w:t>
            </w:r>
            <w:r w:rsidR="00AC5EE0" w:rsidRPr="00355789">
              <w:rPr>
                <w:rFonts w:ascii="Times New Roman" w:hAnsi="Times New Roman"/>
                <w:lang w:val="en-US"/>
              </w:rPr>
              <w:t>mail</w:t>
            </w:r>
            <w:r w:rsidR="00AC5EE0" w:rsidRPr="00355789">
              <w:rPr>
                <w:rFonts w:ascii="Times New Roman" w:hAnsi="Times New Roman"/>
              </w:rPr>
              <w:t xml:space="preserve">:  </w:t>
            </w:r>
            <w:hyperlink r:id="rId9" w:history="1">
              <w:r w:rsidR="00516EDE" w:rsidRPr="00516EDE">
                <w:rPr>
                  <w:rStyle w:val="a7"/>
                  <w:rFonts w:ascii="Times New Roman" w:hAnsi="Times New Roman"/>
                </w:rPr>
                <w:t>1612@</w:t>
              </w:r>
              <w:proofErr w:type="spellStart"/>
              <w:r w:rsidR="00516EDE">
                <w:rPr>
                  <w:rStyle w:val="a7"/>
                  <w:rFonts w:ascii="Times New Roman" w:hAnsi="Times New Roman"/>
                  <w:lang w:val="en-US"/>
                </w:rPr>
                <w:t>komintern</w:t>
              </w:r>
              <w:proofErr w:type="spellEnd"/>
              <w:r w:rsidR="00516EDE" w:rsidRPr="00516EDE">
                <w:rPr>
                  <w:rStyle w:val="a7"/>
                  <w:rFonts w:ascii="Times New Roman" w:hAnsi="Times New Roman"/>
                </w:rPr>
                <w:t>.</w:t>
              </w:r>
              <w:proofErr w:type="spellStart"/>
              <w:r w:rsidR="00516EDE">
                <w:rPr>
                  <w:rStyle w:val="a7"/>
                  <w:rFonts w:ascii="Times New Roman" w:hAnsi="Times New Roman"/>
                  <w:lang w:val="en-US"/>
                </w:rPr>
                <w:t>ru</w:t>
              </w:r>
              <w:proofErr w:type="spellEnd"/>
            </w:hyperlink>
          </w:p>
          <w:p w:rsidR="00C0443E" w:rsidRDefault="00920E1E" w:rsidP="004B1807">
            <w:pPr>
              <w:keepNext/>
              <w:keepLines/>
              <w:suppressLineNumbers/>
              <w:spacing w:after="0" w:line="240" w:lineRule="auto"/>
              <w:rPr>
                <w:rFonts w:ascii="Times New Roman" w:hAnsi="Times New Roman"/>
                <w:color w:val="000000"/>
              </w:rPr>
            </w:pPr>
            <w:r w:rsidRPr="00355789">
              <w:rPr>
                <w:rFonts w:ascii="Times New Roman" w:hAnsi="Times New Roman"/>
              </w:rPr>
              <w:t>-контактное лицо по вопросам</w:t>
            </w:r>
            <w:r w:rsidR="007773A9">
              <w:rPr>
                <w:rFonts w:ascii="Times New Roman" w:hAnsi="Times New Roman"/>
                <w:color w:val="000000"/>
              </w:rPr>
              <w:t xml:space="preserve"> поставки Товара</w:t>
            </w:r>
            <w:r w:rsidR="00C0443E">
              <w:rPr>
                <w:rFonts w:ascii="Times New Roman" w:hAnsi="Times New Roman"/>
                <w:color w:val="000000"/>
              </w:rPr>
              <w:t xml:space="preserve">: </w:t>
            </w:r>
          </w:p>
          <w:p w:rsidR="00C0443E" w:rsidRDefault="00C0443E" w:rsidP="00C0443E">
            <w:pPr>
              <w:keepNext/>
              <w:keepLines/>
              <w:suppressLineNumbers/>
              <w:spacing w:after="0" w:line="240" w:lineRule="auto"/>
              <w:rPr>
                <w:rFonts w:ascii="Times New Roman" w:hAnsi="Times New Roman"/>
              </w:rPr>
            </w:pPr>
            <w:proofErr w:type="spellStart"/>
            <w:r w:rsidRPr="00C0443E">
              <w:rPr>
                <w:rFonts w:ascii="Times New Roman" w:hAnsi="Times New Roman"/>
              </w:rPr>
              <w:t>Лащё</w:t>
            </w:r>
            <w:r>
              <w:rPr>
                <w:rFonts w:ascii="Times New Roman" w:hAnsi="Times New Roman"/>
              </w:rPr>
              <w:t>в</w:t>
            </w:r>
            <w:proofErr w:type="spellEnd"/>
            <w:r>
              <w:rPr>
                <w:rFonts w:ascii="Times New Roman" w:hAnsi="Times New Roman"/>
              </w:rPr>
              <w:t xml:space="preserve">  Владимир Александрович тел.:</w:t>
            </w:r>
            <w:r w:rsidRPr="00C0443E">
              <w:rPr>
                <w:rFonts w:ascii="Times New Roman" w:hAnsi="Times New Roman"/>
              </w:rPr>
              <w:t>278-97-25</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10"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1"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773A9">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2" w:history="1">
              <w:r w:rsidR="007773A9" w:rsidRPr="007773A9">
                <w:rPr>
                  <w:rStyle w:val="a7"/>
                  <w:rFonts w:ascii="Times New Roman" w:hAnsi="Times New Roman"/>
                  <w:sz w:val="22"/>
                  <w:szCs w:val="22"/>
                </w:rPr>
                <w:t>http://www.fabrikant.ru/</w:t>
              </w:r>
            </w:hyperlink>
          </w:p>
        </w:tc>
      </w:tr>
      <w:tr w:rsidR="00920E1E" w:rsidRPr="00355789" w:rsidTr="00BD4FAA">
        <w:trPr>
          <w:trHeight w:val="259"/>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2</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Источни</w:t>
            </w:r>
            <w:r w:rsidR="006D0491">
              <w:rPr>
                <w:rFonts w:ascii="Times New Roman" w:hAnsi="Times New Roman"/>
                <w:b/>
                <w:bCs/>
              </w:rPr>
              <w:t xml:space="preserve">к финансирования заказа: </w:t>
            </w:r>
            <w:r w:rsidRPr="00355789">
              <w:rPr>
                <w:rFonts w:ascii="Times New Roman" w:hAnsi="Times New Roman"/>
              </w:rPr>
              <w:t xml:space="preserve">Собственные средства заказчика. </w:t>
            </w:r>
          </w:p>
        </w:tc>
      </w:tr>
      <w:tr w:rsidR="00920E1E" w:rsidRPr="00355789" w:rsidTr="00BD4FAA">
        <w:trPr>
          <w:trHeight w:val="223"/>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3</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BD4FAA">
        <w:trPr>
          <w:trHeight w:val="754"/>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4</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widowControl w:val="0"/>
              <w:suppressAutoHyphens/>
              <w:autoSpaceDE w:val="0"/>
              <w:autoSpaceDN w:val="0"/>
              <w:adjustRightInd w:val="0"/>
              <w:spacing w:after="0" w:line="240" w:lineRule="auto"/>
              <w:rPr>
                <w:rFonts w:ascii="Times New Roman" w:hAnsi="Times New Roman"/>
              </w:rPr>
            </w:pPr>
            <w:r w:rsidRPr="00355789">
              <w:rPr>
                <w:rFonts w:ascii="Times New Roman" w:hAnsi="Times New Roman"/>
                <w:b/>
                <w:bCs/>
              </w:rPr>
              <w:t xml:space="preserve">Предмет договора, с указанием </w:t>
            </w:r>
            <w:r w:rsidR="00BD5AD9" w:rsidRPr="00355789">
              <w:rPr>
                <w:rFonts w:ascii="Times New Roman" w:hAnsi="Times New Roman"/>
                <w:b/>
                <w:bCs/>
              </w:rPr>
              <w:t>количества поставляемого товара</w:t>
            </w:r>
            <w:r w:rsidRPr="00355789">
              <w:rPr>
                <w:rFonts w:ascii="Times New Roman" w:hAnsi="Times New Roman"/>
                <w:b/>
                <w:bCs/>
              </w:rPr>
              <w:t>:</w:t>
            </w:r>
            <w:r w:rsidR="004C6025" w:rsidRPr="004C6025">
              <w:rPr>
                <w:rFonts w:ascii="Times New Roman" w:hAnsi="Times New Roman"/>
              </w:rPr>
              <w:t xml:space="preserve"> </w:t>
            </w:r>
            <w:r w:rsidR="00C0443E" w:rsidRPr="00C0443E">
              <w:rPr>
                <w:rFonts w:ascii="Times New Roman" w:hAnsi="Times New Roman"/>
              </w:rPr>
              <w:t>Поставка счетчика аэрозольных частиц АЗ-10-03</w:t>
            </w:r>
            <w:r w:rsidR="004C6025" w:rsidRPr="004C6025">
              <w:rPr>
                <w:rFonts w:ascii="Times New Roman" w:hAnsi="Times New Roman"/>
              </w:rPr>
              <w:t>, в соответствии с техническим заданием документации о запросе котировок в электронной форме.</w:t>
            </w:r>
          </w:p>
        </w:tc>
      </w:tr>
      <w:tr w:rsidR="00920E1E" w:rsidRPr="00355789" w:rsidTr="00BD4FAA">
        <w:trPr>
          <w:trHeight w:val="235"/>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5</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BD5AD9" w:rsidP="004C6025">
            <w:pPr>
              <w:spacing w:after="0" w:line="240" w:lineRule="auto"/>
              <w:rPr>
                <w:rFonts w:ascii="Times New Roman" w:hAnsi="Times New Roman"/>
              </w:rPr>
            </w:pPr>
            <w:r w:rsidRPr="00355789">
              <w:rPr>
                <w:rFonts w:ascii="Times New Roman" w:hAnsi="Times New Roman"/>
                <w:b/>
              </w:rPr>
              <w:t>Место поставки товара:</w:t>
            </w:r>
            <w:r w:rsidRPr="00355789">
              <w:rPr>
                <w:rFonts w:ascii="Times New Roman" w:hAnsi="Times New Roman"/>
              </w:rPr>
              <w:t xml:space="preserve"> г. Новосибирск, ул. </w:t>
            </w:r>
            <w:proofErr w:type="gramStart"/>
            <w:r w:rsidRPr="00355789">
              <w:rPr>
                <w:rFonts w:ascii="Times New Roman" w:hAnsi="Times New Roman"/>
              </w:rPr>
              <w:t>Планетная</w:t>
            </w:r>
            <w:proofErr w:type="gramEnd"/>
            <w:r w:rsidRPr="00355789">
              <w:rPr>
                <w:rFonts w:ascii="Times New Roman" w:hAnsi="Times New Roman"/>
              </w:rPr>
              <w:t>,32.</w:t>
            </w:r>
          </w:p>
        </w:tc>
      </w:tr>
      <w:tr w:rsidR="00920E1E" w:rsidRPr="00355789" w:rsidTr="00BD4FAA">
        <w:trPr>
          <w:trHeight w:val="267"/>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6</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BD5AD9" w:rsidP="00C0443E">
            <w:pPr>
              <w:pStyle w:val="a9"/>
              <w:rPr>
                <w:rFonts w:ascii="Times New Roman" w:hAnsi="Times New Roman"/>
                <w:sz w:val="22"/>
                <w:szCs w:val="22"/>
              </w:rPr>
            </w:pPr>
            <w:r w:rsidRPr="00355789">
              <w:rPr>
                <w:rFonts w:ascii="Times New Roman" w:hAnsi="Times New Roman"/>
                <w:b/>
                <w:sz w:val="22"/>
                <w:szCs w:val="22"/>
              </w:rPr>
              <w:t>Срок поставки товара:</w:t>
            </w:r>
            <w:r w:rsidRPr="00355789">
              <w:rPr>
                <w:rFonts w:ascii="Times New Roman" w:hAnsi="Times New Roman"/>
                <w:sz w:val="22"/>
                <w:szCs w:val="22"/>
              </w:rPr>
              <w:t xml:space="preserve"> </w:t>
            </w:r>
            <w:r w:rsidR="00850784" w:rsidRPr="00C42C27">
              <w:rPr>
                <w:rFonts w:ascii="Times New Roman" w:eastAsia="Times New Roman" w:hAnsi="Times New Roman"/>
              </w:rPr>
              <w:t xml:space="preserve">до </w:t>
            </w:r>
            <w:r w:rsidR="000A15A6" w:rsidRPr="00C42C27">
              <w:rPr>
                <w:rFonts w:ascii="Times New Roman" w:eastAsia="Times New Roman" w:hAnsi="Times New Roman"/>
              </w:rPr>
              <w:t>«</w:t>
            </w:r>
            <w:r w:rsidR="00C0443E">
              <w:rPr>
                <w:rFonts w:ascii="Times New Roman" w:eastAsia="Times New Roman" w:hAnsi="Times New Roman"/>
              </w:rPr>
              <w:t>29</w:t>
            </w:r>
            <w:r w:rsidR="000A15A6" w:rsidRPr="00C42C27">
              <w:rPr>
                <w:rFonts w:ascii="Times New Roman" w:eastAsia="Times New Roman" w:hAnsi="Times New Roman"/>
              </w:rPr>
              <w:t xml:space="preserve">» </w:t>
            </w:r>
            <w:r w:rsidR="00C0443E">
              <w:rPr>
                <w:rFonts w:ascii="Times New Roman" w:eastAsia="Times New Roman" w:hAnsi="Times New Roman"/>
              </w:rPr>
              <w:t>февраля</w:t>
            </w:r>
            <w:r w:rsidR="000A15A6" w:rsidRPr="00C42C27">
              <w:rPr>
                <w:rFonts w:ascii="Times New Roman" w:eastAsia="Times New Roman" w:hAnsi="Times New Roman"/>
              </w:rPr>
              <w:t xml:space="preserve"> 201</w:t>
            </w:r>
            <w:r w:rsidR="00C0443E">
              <w:rPr>
                <w:rFonts w:ascii="Times New Roman" w:eastAsia="Times New Roman" w:hAnsi="Times New Roman"/>
              </w:rPr>
              <w:t>6</w:t>
            </w:r>
            <w:r w:rsidR="000A15A6" w:rsidRPr="00C42C27">
              <w:rPr>
                <w:rFonts w:ascii="Times New Roman" w:eastAsia="Times New Roman" w:hAnsi="Times New Roman"/>
              </w:rPr>
              <w:t xml:space="preserve"> г.</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7</w:t>
            </w:r>
          </w:p>
        </w:tc>
        <w:tc>
          <w:tcPr>
            <w:tcW w:w="9214" w:type="dxa"/>
            <w:tcBorders>
              <w:top w:val="single" w:sz="4" w:space="0" w:color="000000"/>
              <w:left w:val="single" w:sz="4" w:space="0" w:color="000000"/>
              <w:bottom w:val="single" w:sz="4" w:space="0" w:color="000000"/>
              <w:right w:val="single" w:sz="4" w:space="0" w:color="000000"/>
            </w:tcBorders>
          </w:tcPr>
          <w:p w:rsidR="00920E1E" w:rsidRPr="00AD1072" w:rsidRDefault="00920E1E" w:rsidP="004C6025">
            <w:pPr>
              <w:pStyle w:val="a9"/>
              <w:rPr>
                <w:rFonts w:ascii="Times New Roman" w:hAnsi="Times New Roman"/>
              </w:rPr>
            </w:pPr>
            <w:r w:rsidRPr="00355789">
              <w:rPr>
                <w:rFonts w:ascii="Times New Roman" w:hAnsi="Times New Roman"/>
                <w:b/>
                <w:bCs/>
                <w:sz w:val="22"/>
                <w:szCs w:val="22"/>
              </w:rPr>
              <w:t xml:space="preserve">Форма, сроки и порядок оплаты товара (работ, услуг): </w:t>
            </w:r>
            <w:r w:rsidR="00C0443E" w:rsidRPr="00C0443E">
              <w:rPr>
                <w:rFonts w:ascii="Times New Roman" w:hAnsi="Times New Roman"/>
                <w:bCs/>
              </w:rPr>
              <w:t>Безналичный расчет, 100% оплата в течение 10 (десяти) банковских дней после подписания документа, подтверждающего поступления товара.</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4C6025">
            <w:pPr>
              <w:keepNext/>
              <w:keepLines/>
              <w:suppressLineNumbers/>
              <w:spacing w:after="0" w:line="240" w:lineRule="auto"/>
              <w:jc w:val="both"/>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pStyle w:val="a8"/>
              <w:spacing w:after="0" w:line="240" w:lineRule="auto"/>
              <w:ind w:left="0"/>
              <w:jc w:val="both"/>
              <w:rPr>
                <w:rFonts w:ascii="Times New Roman" w:hAnsi="Times New Roman"/>
                <w:b/>
              </w:rPr>
            </w:pPr>
            <w:r w:rsidRPr="00355789">
              <w:rPr>
                <w:rFonts w:ascii="Times New Roman" w:hAnsi="Times New Roman"/>
                <w:b/>
              </w:rPr>
              <w:t xml:space="preserve">Требования к качеству, техническим характеристикам </w:t>
            </w:r>
            <w:r w:rsidR="00AD1072">
              <w:rPr>
                <w:rFonts w:ascii="Times New Roman" w:hAnsi="Times New Roman"/>
                <w:b/>
              </w:rPr>
              <w:t>товара</w:t>
            </w:r>
            <w:r w:rsidRPr="00355789">
              <w:rPr>
                <w:rFonts w:ascii="Times New Roman" w:hAnsi="Times New Roman"/>
                <w:b/>
              </w:rPr>
              <w:t>:</w:t>
            </w:r>
          </w:p>
          <w:p w:rsidR="004C6025" w:rsidRDefault="004C6025" w:rsidP="00BD4FAA">
            <w:pPr>
              <w:pStyle w:val="a8"/>
              <w:numPr>
                <w:ilvl w:val="0"/>
                <w:numId w:val="5"/>
              </w:numPr>
              <w:tabs>
                <w:tab w:val="left" w:pos="317"/>
              </w:tabs>
              <w:spacing w:after="0" w:line="240" w:lineRule="auto"/>
              <w:ind w:left="34" w:firstLine="0"/>
              <w:jc w:val="both"/>
              <w:rPr>
                <w:rFonts w:ascii="Times New Roman" w:hAnsi="Times New Roman"/>
              </w:rPr>
            </w:pPr>
            <w:r>
              <w:rPr>
                <w:rFonts w:ascii="Times New Roman" w:hAnsi="Times New Roman"/>
              </w:rPr>
              <w:t>В соответствии с технической частью документации о запросе</w:t>
            </w:r>
            <w:r w:rsidR="00EC2088">
              <w:rPr>
                <w:rFonts w:ascii="Times New Roman" w:hAnsi="Times New Roman"/>
              </w:rPr>
              <w:t xml:space="preserve"> котировок</w:t>
            </w:r>
            <w:r w:rsidRPr="004C6025">
              <w:rPr>
                <w:rFonts w:ascii="Times New Roman" w:hAnsi="Times New Roman"/>
              </w:rPr>
              <w:t>.</w:t>
            </w:r>
            <w:r>
              <w:rPr>
                <w:rFonts w:ascii="Times New Roman" w:hAnsi="Times New Roman"/>
              </w:rPr>
              <w:t xml:space="preserve"> (Приложение</w:t>
            </w:r>
            <w:r w:rsidR="005F1360">
              <w:rPr>
                <w:rFonts w:ascii="Times New Roman" w:hAnsi="Times New Roman"/>
              </w:rPr>
              <w:t xml:space="preserve"> 3</w:t>
            </w:r>
            <w:r>
              <w:rPr>
                <w:rFonts w:ascii="Times New Roman" w:hAnsi="Times New Roman"/>
              </w:rPr>
              <w:t>)</w:t>
            </w:r>
          </w:p>
          <w:p w:rsidR="002A75CD" w:rsidRDefault="00516EDE" w:rsidP="00BD4FAA">
            <w:pPr>
              <w:pStyle w:val="a8"/>
              <w:numPr>
                <w:ilvl w:val="0"/>
                <w:numId w:val="5"/>
              </w:numPr>
              <w:tabs>
                <w:tab w:val="left" w:pos="317"/>
              </w:tabs>
              <w:spacing w:after="0" w:line="240" w:lineRule="auto"/>
              <w:ind w:left="-250" w:firstLine="283"/>
              <w:jc w:val="both"/>
              <w:rPr>
                <w:rFonts w:ascii="Times New Roman" w:hAnsi="Times New Roman"/>
              </w:rPr>
            </w:pPr>
            <w:r>
              <w:rPr>
                <w:rFonts w:ascii="Times New Roman" w:hAnsi="Times New Roman"/>
              </w:rPr>
              <w:t>Гарантийный срок - 12</w:t>
            </w:r>
            <w:r w:rsidR="002A75CD" w:rsidRPr="002217C6">
              <w:rPr>
                <w:rFonts w:ascii="Times New Roman" w:hAnsi="Times New Roman"/>
              </w:rPr>
              <w:t xml:space="preserve"> месяцев</w:t>
            </w:r>
            <w:r w:rsidR="002A75CD">
              <w:rPr>
                <w:rFonts w:ascii="Times New Roman" w:hAnsi="Times New Roman"/>
              </w:rPr>
              <w:t>.</w:t>
            </w:r>
          </w:p>
          <w:p w:rsidR="00516EDE" w:rsidRPr="00516EDE" w:rsidRDefault="00516EDE" w:rsidP="00C0443E">
            <w:pPr>
              <w:spacing w:after="0" w:line="240" w:lineRule="auto"/>
              <w:jc w:val="both"/>
              <w:rPr>
                <w:rFonts w:ascii="Times New Roman" w:hAnsi="Times New Roman"/>
              </w:rPr>
            </w:pPr>
            <w:r w:rsidRPr="00516EDE">
              <w:rPr>
                <w:rFonts w:ascii="Times New Roman" w:hAnsi="Times New Roman"/>
              </w:rPr>
              <w:t>3.</w:t>
            </w:r>
            <w:r w:rsidR="00C0443E">
              <w:rPr>
                <w:rFonts w:ascii="Times New Roman" w:hAnsi="Times New Roman"/>
              </w:rPr>
              <w:t xml:space="preserve"> Прибор должен иметь первичную проверку.</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9</w:t>
            </w:r>
          </w:p>
        </w:tc>
        <w:tc>
          <w:tcPr>
            <w:tcW w:w="9214" w:type="dxa"/>
            <w:tcBorders>
              <w:top w:val="single" w:sz="4" w:space="0" w:color="000000"/>
              <w:left w:val="single" w:sz="4" w:space="0" w:color="000000"/>
              <w:bottom w:val="single" w:sz="4" w:space="0" w:color="000000"/>
              <w:right w:val="single" w:sz="4" w:space="0" w:color="000000"/>
            </w:tcBorders>
          </w:tcPr>
          <w:p w:rsidR="00920E1E" w:rsidRPr="0086296D" w:rsidRDefault="00920E1E" w:rsidP="004C6025">
            <w:pPr>
              <w:keepNext/>
              <w:spacing w:after="0" w:line="240" w:lineRule="auto"/>
              <w:rPr>
                <w:rFonts w:ascii="Times New Roman" w:hAnsi="Times New Roman"/>
                <w:b/>
                <w:bCs/>
              </w:rPr>
            </w:pPr>
            <w:r w:rsidRPr="0086296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86296D" w:rsidRDefault="00920E1E" w:rsidP="004C6025">
            <w:pPr>
              <w:autoSpaceDE w:val="0"/>
              <w:autoSpaceDN w:val="0"/>
              <w:adjustRightInd w:val="0"/>
              <w:spacing w:after="0" w:line="240" w:lineRule="auto"/>
              <w:jc w:val="both"/>
              <w:rPr>
                <w:rFonts w:ascii="Times New Roman" w:hAnsi="Times New Roman"/>
              </w:rPr>
            </w:pPr>
            <w:r w:rsidRPr="0086296D">
              <w:rPr>
                <w:rFonts w:ascii="Times New Roman" w:hAnsi="Times New Roman"/>
              </w:rPr>
              <w:t>1) Котировочная заявка заполняется участником запроса котировок по форме (Приложение 1)</w:t>
            </w:r>
          </w:p>
          <w:p w:rsidR="00A11211" w:rsidRPr="0086296D" w:rsidRDefault="00920E1E" w:rsidP="004C6025">
            <w:pPr>
              <w:autoSpaceDE w:val="0"/>
              <w:autoSpaceDN w:val="0"/>
              <w:adjustRightInd w:val="0"/>
              <w:spacing w:after="0" w:line="240" w:lineRule="auto"/>
              <w:jc w:val="both"/>
              <w:rPr>
                <w:rFonts w:ascii="Times New Roman" w:hAnsi="Times New Roman"/>
              </w:rPr>
            </w:pPr>
            <w:proofErr w:type="gramStart"/>
            <w:r w:rsidRPr="0086296D">
              <w:rPr>
                <w:rFonts w:ascii="Times New Roman" w:hAnsi="Times New Roman"/>
              </w:rPr>
              <w:t xml:space="preserve">2) </w:t>
            </w:r>
            <w:r w:rsidR="004B1807" w:rsidRPr="004B1807">
              <w:rPr>
                <w:rFonts w:ascii="Times New Roman" w:hAnsi="Times New Roman"/>
              </w:rPr>
              <w:t>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004B1807" w:rsidRPr="004B1807">
              <w:rPr>
                <w:rFonts w:ascii="Times New Roman" w:hAnsi="Times New Roman"/>
              </w:rPr>
              <w:t xml:space="preserve"> </w:t>
            </w:r>
            <w:proofErr w:type="gramStart"/>
            <w:r w:rsidR="004B1807" w:rsidRPr="004B1807">
              <w:rPr>
                <w:rFonts w:ascii="Times New Roman" w:hAnsi="Times New Roman"/>
              </w:rPr>
              <w:t>учредительные документы));</w:t>
            </w:r>
            <w:proofErr w:type="gramEnd"/>
          </w:p>
          <w:p w:rsidR="00A11211" w:rsidRPr="0086296D" w:rsidRDefault="00A11211" w:rsidP="004C6025">
            <w:pPr>
              <w:autoSpaceDE w:val="0"/>
              <w:autoSpaceDN w:val="0"/>
              <w:adjustRightInd w:val="0"/>
              <w:spacing w:after="0" w:line="240" w:lineRule="auto"/>
              <w:jc w:val="both"/>
              <w:rPr>
                <w:rFonts w:ascii="Times New Roman" w:hAnsi="Times New Roman"/>
              </w:rPr>
            </w:pPr>
            <w:r w:rsidRPr="0086296D">
              <w:rPr>
                <w:rFonts w:ascii="Times New Roman" w:eastAsia="Times New Roman" w:hAnsi="Times New Roman"/>
                <w:lang w:eastAsia="ru-RU"/>
              </w:rPr>
              <w:t>3) документ, удостоверяющий факт внесения в Единый госу</w:t>
            </w:r>
            <w:r w:rsidRPr="0086296D">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86296D">
              <w:rPr>
                <w:rFonts w:ascii="Times New Roman" w:hAnsi="Times New Roman"/>
              </w:rPr>
              <w:t>;</w:t>
            </w:r>
          </w:p>
          <w:p w:rsidR="00A11211" w:rsidRPr="0086296D" w:rsidRDefault="00A11211" w:rsidP="004C6025">
            <w:pPr>
              <w:autoSpaceDE w:val="0"/>
              <w:autoSpaceDN w:val="0"/>
              <w:adjustRightInd w:val="0"/>
              <w:spacing w:after="0" w:line="240" w:lineRule="auto"/>
              <w:jc w:val="both"/>
              <w:rPr>
                <w:rFonts w:ascii="Times New Roman" w:eastAsia="Times New Roman" w:hAnsi="Times New Roman"/>
                <w:lang w:eastAsia="ru-RU"/>
              </w:rPr>
            </w:pPr>
            <w:r w:rsidRPr="0086296D">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D1072" w:rsidRPr="0086296D" w:rsidRDefault="00A11211" w:rsidP="004C6025">
            <w:pPr>
              <w:spacing w:after="0" w:line="240" w:lineRule="auto"/>
              <w:jc w:val="both"/>
              <w:rPr>
                <w:rFonts w:ascii="Times New Roman" w:eastAsia="Times New Roman" w:hAnsi="Times New Roman"/>
                <w:lang w:eastAsia="ru-RU"/>
              </w:rPr>
            </w:pPr>
            <w:proofErr w:type="gramStart"/>
            <w:r w:rsidRPr="0086296D">
              <w:rPr>
                <w:rFonts w:ascii="Times New Roman" w:eastAsia="Times New Roman" w:hAnsi="Times New Roman"/>
                <w:lang w:eastAsia="ru-RU"/>
              </w:rPr>
              <w:t xml:space="preserve">5) </w:t>
            </w:r>
            <w:r w:rsidR="00AD1072" w:rsidRPr="0086296D">
              <w:rPr>
                <w:rFonts w:ascii="Times New Roman" w:eastAsia="Times New Roman" w:hAnsi="Times New Roman"/>
                <w:lang w:eastAsia="ru-RU"/>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документацией о проведении запроса котировок в электронной форме;</w:t>
            </w:r>
            <w:proofErr w:type="gramEnd"/>
          </w:p>
          <w:p w:rsidR="00AD1072" w:rsidRPr="0086296D" w:rsidRDefault="00AD1072" w:rsidP="005F1360">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6)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о проведении запроса котировок в электронной форме;</w:t>
            </w:r>
          </w:p>
          <w:p w:rsidR="00AD1072"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7) справку о принадлежности или об отсутствии принадлежности участника </w:t>
            </w:r>
            <w:r w:rsidR="0086296D">
              <w:rPr>
                <w:rFonts w:ascii="Times New Roman" w:hAnsi="Times New Roman"/>
              </w:rPr>
              <w:t>запроса котировок</w:t>
            </w:r>
            <w:r w:rsidRPr="0086296D">
              <w:rPr>
                <w:rFonts w:ascii="Times New Roman" w:hAnsi="Times New Roman"/>
              </w:rPr>
              <w:t xml:space="preserve"> в электронной форме к субъектам малого или среднего предпринимательства;</w:t>
            </w:r>
          </w:p>
          <w:p w:rsidR="00606406" w:rsidRDefault="00AD1072" w:rsidP="005F1360">
            <w:pPr>
              <w:autoSpaceDE w:val="0"/>
              <w:autoSpaceDN w:val="0"/>
              <w:adjustRightInd w:val="0"/>
              <w:spacing w:after="0" w:line="240" w:lineRule="auto"/>
              <w:jc w:val="both"/>
              <w:rPr>
                <w:rFonts w:ascii="Times New Roman" w:eastAsiaTheme="minorHAnsi" w:hAnsi="Times New Roman"/>
              </w:rPr>
            </w:pPr>
            <w:proofErr w:type="gramStart"/>
            <w:r w:rsidRPr="0086296D">
              <w:rPr>
                <w:rFonts w:ascii="Times New Roman" w:hAnsi="Times New Roman"/>
              </w:rPr>
              <w:t xml:space="preserve">8) </w:t>
            </w:r>
            <w:r w:rsidR="00606406" w:rsidRPr="00606406">
              <w:rPr>
                <w:rFonts w:ascii="Times New Roman" w:eastAsiaTheme="minorHAnsi" w:hAnsi="Times New Roman"/>
              </w:rPr>
              <w:t xml:space="preserve">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w:t>
            </w:r>
            <w:r w:rsidR="00606406" w:rsidRPr="00606406">
              <w:rPr>
                <w:rFonts w:ascii="Times New Roman" w:eastAsiaTheme="minorHAnsi" w:hAnsi="Times New Roman"/>
              </w:rPr>
              <w:lastRenderedPageBreak/>
              <w:t>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606406" w:rsidRPr="00606406">
              <w:rPr>
                <w:rFonts w:ascii="Times New Roman" w:eastAsiaTheme="minorHAnsi" w:hAnsi="Times New Roman"/>
              </w:rPr>
              <w:t xml:space="preserve"> </w:t>
            </w:r>
            <w:proofErr w:type="gramStart"/>
            <w:r w:rsidR="00606406" w:rsidRPr="00606406">
              <w:rPr>
                <w:rFonts w:ascii="Times New Roman" w:eastAsiaTheme="minorHAnsi" w:hAnsi="Times New Roman"/>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eastAsiaTheme="minorHAnsi" w:hAnsi="Times New Roman"/>
              </w:rPr>
              <w:t xml:space="preserve">9) </w:t>
            </w:r>
            <w:r w:rsidR="00606406" w:rsidRPr="00606406">
              <w:rPr>
                <w:rFonts w:ascii="Times New Roman" w:hAnsi="Times New Roman"/>
              </w:rPr>
              <w:t>копии бухгалтерского баланса и отчета о финансовых результатах на последнюю отчетную дату,</w:t>
            </w:r>
            <w:r w:rsidRPr="0086296D">
              <w:rPr>
                <w:rFonts w:ascii="Times New Roman" w:hAnsi="Times New Roman"/>
              </w:rPr>
              <w:t xml:space="preserve"> предшествующую дате размещения в ЕИС извещения о проведении </w:t>
            </w:r>
            <w:r w:rsidR="0086296D">
              <w:rPr>
                <w:rFonts w:ascii="Times New Roman" w:hAnsi="Times New Roman"/>
              </w:rPr>
              <w:t>з</w:t>
            </w:r>
            <w:r w:rsidRPr="0086296D">
              <w:rPr>
                <w:rFonts w:ascii="Times New Roman" w:hAnsi="Times New Roman"/>
              </w:rPr>
              <w:t>а</w:t>
            </w:r>
            <w:r w:rsidR="0086296D">
              <w:rPr>
                <w:rFonts w:ascii="Times New Roman" w:hAnsi="Times New Roman"/>
              </w:rPr>
              <w:t>проса котировок</w:t>
            </w:r>
            <w:r w:rsidRPr="0086296D">
              <w:rPr>
                <w:rFonts w:ascii="Times New Roman" w:hAnsi="Times New Roman"/>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10)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11) копия уведомления налогового органа о возможности применения упрощенной системы налогообложения (для участников, применяющих ее);</w:t>
            </w:r>
          </w:p>
          <w:p w:rsidR="00A11211"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12)  </w:t>
            </w:r>
            <w:r w:rsidR="00A11211" w:rsidRPr="0086296D">
              <w:rPr>
                <w:rFonts w:ascii="Times New Roman" w:hAnsi="Times New Roman"/>
              </w:rPr>
              <w:t xml:space="preserve">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6296D" w:rsidRDefault="00920E1E" w:rsidP="005F1360">
            <w:pPr>
              <w:spacing w:after="0" w:line="240" w:lineRule="auto"/>
              <w:jc w:val="both"/>
              <w:rPr>
                <w:rFonts w:ascii="Times New Roman" w:hAnsi="Times New Roman"/>
              </w:rPr>
            </w:pPr>
            <w:r w:rsidRPr="0086296D">
              <w:rPr>
                <w:rFonts w:ascii="Times New Roman" w:eastAsiaTheme="minorHAnsi" w:hAnsi="Times New Roman"/>
              </w:rPr>
              <w:t>1</w:t>
            </w:r>
            <w:r w:rsidR="004323E9">
              <w:rPr>
                <w:rFonts w:ascii="Times New Roman" w:eastAsiaTheme="minorHAnsi" w:hAnsi="Times New Roman"/>
              </w:rPr>
              <w:t>3</w:t>
            </w:r>
            <w:r w:rsidRPr="0086296D">
              <w:rPr>
                <w:rFonts w:ascii="Times New Roman" w:eastAsiaTheme="minorHAnsi" w:hAnsi="Times New Roman"/>
              </w:rPr>
              <w:t xml:space="preserve">) </w:t>
            </w:r>
            <w:r w:rsidR="0086296D" w:rsidRPr="0086296D">
              <w:rPr>
                <w:rFonts w:ascii="Times New Roman" w:hAnsi="Times New Roman"/>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20E1E" w:rsidRPr="0086296D" w:rsidRDefault="00920E1E" w:rsidP="005F1360">
            <w:pPr>
              <w:spacing w:after="0" w:line="240" w:lineRule="auto"/>
              <w:jc w:val="both"/>
              <w:rPr>
                <w:rFonts w:ascii="Times New Roman" w:hAnsi="Times New Roman"/>
              </w:rPr>
            </w:pPr>
            <w:r w:rsidRPr="0086296D">
              <w:rPr>
                <w:rFonts w:ascii="Times New Roman" w:hAnsi="Times New Roman"/>
              </w:rPr>
              <w:t xml:space="preserve">- Отсутствие или неполное представление документов, входящих в состав котировочной заявки, указанных в </w:t>
            </w:r>
            <w:proofErr w:type="spellStart"/>
            <w:r w:rsidRPr="0086296D">
              <w:rPr>
                <w:rFonts w:ascii="Times New Roman" w:hAnsi="Times New Roman"/>
              </w:rPr>
              <w:t>п.п</w:t>
            </w:r>
            <w:proofErr w:type="spellEnd"/>
            <w:r w:rsidRPr="0086296D">
              <w:rPr>
                <w:rFonts w:ascii="Times New Roman" w:hAnsi="Times New Roman"/>
              </w:rPr>
              <w:t xml:space="preserve">.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86296D" w:rsidRDefault="00920E1E" w:rsidP="004C6025">
            <w:pPr>
              <w:spacing w:after="0" w:line="240" w:lineRule="auto"/>
              <w:jc w:val="both"/>
              <w:rPr>
                <w:rFonts w:ascii="Times New Roman" w:hAnsi="Times New Roman"/>
              </w:rPr>
            </w:pPr>
            <w:r w:rsidRPr="0086296D">
              <w:rPr>
                <w:rFonts w:ascii="Times New Roman" w:eastAsiaTheme="minorHAnsi" w:hAnsi="Times New Roman"/>
              </w:rPr>
              <w:t xml:space="preserve">- Заявка направляется участником запроса котировок в форме электронных документов, </w:t>
            </w:r>
            <w:r w:rsidRPr="0086296D">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86296D" w:rsidRDefault="00920E1E" w:rsidP="004C6025">
            <w:pPr>
              <w:autoSpaceDE w:val="0"/>
              <w:autoSpaceDN w:val="0"/>
              <w:adjustRightInd w:val="0"/>
              <w:spacing w:after="0" w:line="240" w:lineRule="auto"/>
              <w:jc w:val="both"/>
              <w:rPr>
                <w:rFonts w:ascii="Times New Roman" w:hAnsi="Times New Roman"/>
                <w:b/>
              </w:rPr>
            </w:pPr>
            <w:r w:rsidRPr="0086296D">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BD4FAA">
        <w:trPr>
          <w:trHeight w:val="843"/>
          <w:jc w:val="center"/>
        </w:trPr>
        <w:tc>
          <w:tcPr>
            <w:tcW w:w="568"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9214"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CD304C" w:rsidRPr="00355789" w:rsidRDefault="00920E1E" w:rsidP="00CD304C">
            <w:pPr>
              <w:keepNext/>
              <w:spacing w:after="0" w:line="240" w:lineRule="auto"/>
              <w:jc w:val="both"/>
              <w:rPr>
                <w:rFonts w:ascii="Times New Roman" w:hAnsi="Times New Roman"/>
              </w:rPr>
            </w:pPr>
            <w:r w:rsidRPr="00355789">
              <w:rPr>
                <w:rFonts w:ascii="Times New Roman" w:hAnsi="Times New Roman"/>
                <w:bCs/>
              </w:rPr>
              <w:t xml:space="preserve"> </w:t>
            </w:r>
            <w:r w:rsidRPr="00CD304C">
              <w:rPr>
                <w:rFonts w:ascii="Times New Roman" w:hAnsi="Times New Roman"/>
                <w:bCs/>
              </w:rPr>
              <w:t>– у</w:t>
            </w:r>
            <w:r w:rsidRPr="00CD304C">
              <w:rPr>
                <w:rFonts w:ascii="Times New Roman" w:hAnsi="Times New Roman"/>
              </w:rPr>
              <w:t>частники запроса котировок в электронной форме должны отвечать требованиям, установленным в документации о запрос</w:t>
            </w:r>
            <w:r w:rsidR="00A8291C" w:rsidRPr="00CD304C">
              <w:rPr>
                <w:rFonts w:ascii="Times New Roman" w:hAnsi="Times New Roman"/>
              </w:rPr>
              <w:t>е котировок в электронной форме;</w:t>
            </w:r>
          </w:p>
        </w:tc>
      </w:tr>
      <w:tr w:rsidR="00920E1E" w:rsidRPr="00355789" w:rsidTr="00BD4FAA">
        <w:trPr>
          <w:trHeight w:val="1305"/>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9214" w:type="dxa"/>
            <w:tcBorders>
              <w:top w:val="single" w:sz="4" w:space="0" w:color="000000"/>
              <w:left w:val="single" w:sz="4" w:space="0" w:color="000000"/>
              <w:bottom w:val="single" w:sz="4" w:space="0" w:color="auto"/>
              <w:right w:val="single" w:sz="4" w:space="0" w:color="000000"/>
            </w:tcBorders>
          </w:tcPr>
          <w:p w:rsidR="005540CC" w:rsidRDefault="00920E1E" w:rsidP="005540CC">
            <w:pPr>
              <w:spacing w:after="0" w:line="240" w:lineRule="auto"/>
              <w:rPr>
                <w:rFonts w:ascii="Times New Roman" w:hAnsi="Times New Roman"/>
              </w:rPr>
            </w:pPr>
            <w:r w:rsidRPr="00355789">
              <w:rPr>
                <w:rFonts w:ascii="Times New Roman" w:hAnsi="Times New Roman"/>
                <w:b/>
                <w:bCs/>
              </w:rPr>
              <w:t xml:space="preserve">Начальная (максимальная) цена договора </w:t>
            </w:r>
            <w:r w:rsidRPr="00355789">
              <w:rPr>
                <w:rFonts w:ascii="Times New Roman" w:hAnsi="Times New Roman"/>
              </w:rPr>
              <w:t xml:space="preserve"> </w:t>
            </w:r>
            <w:r w:rsidR="00C0443E" w:rsidRPr="00C0443E">
              <w:rPr>
                <w:rFonts w:ascii="Times New Roman" w:hAnsi="Times New Roman"/>
                <w:b/>
              </w:rPr>
              <w:t>212352,00</w:t>
            </w:r>
            <w:r w:rsidR="00C0443E" w:rsidRPr="00C0443E">
              <w:rPr>
                <w:rFonts w:ascii="Times New Roman" w:hAnsi="Times New Roman"/>
              </w:rPr>
              <w:t xml:space="preserve"> (двести двенадцать тысяч триста пятьдесят два) рубля 00 копеек, в том числе НДС.</w:t>
            </w:r>
          </w:p>
          <w:p w:rsidR="00920E1E" w:rsidRPr="00355789" w:rsidRDefault="00DC5179" w:rsidP="0059283F">
            <w:pPr>
              <w:pStyle w:val="afa"/>
              <w:spacing w:before="0" w:beforeAutospacing="0" w:after="0" w:afterAutospacing="0"/>
              <w:jc w:val="both"/>
              <w:rPr>
                <w:sz w:val="22"/>
                <w:szCs w:val="22"/>
              </w:rPr>
            </w:pPr>
            <w:r w:rsidRPr="00C42C27">
              <w:t xml:space="preserve">Начальная (максимальная) цена включает в себя: </w:t>
            </w:r>
            <w:r>
              <w:t xml:space="preserve">расходы на доставку, </w:t>
            </w:r>
            <w:r w:rsidR="00C0443E">
              <w:t xml:space="preserve">поверку, </w:t>
            </w:r>
            <w:r w:rsidRPr="00C42C27">
              <w:t xml:space="preserve">НДС -18%, уплату налогов и других обязательных платежей. </w:t>
            </w:r>
            <w:r w:rsidR="00BD5AD9"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00BD5AD9" w:rsidRPr="00355789">
              <w:rPr>
                <w:i/>
                <w:sz w:val="22"/>
                <w:szCs w:val="22"/>
              </w:rPr>
              <w:t xml:space="preserve">. </w:t>
            </w:r>
            <w:r w:rsidR="00BD5AD9"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w:t>
            </w:r>
            <w:r w:rsidR="00B4599B">
              <w:rPr>
                <w:sz w:val="22"/>
                <w:szCs w:val="22"/>
              </w:rPr>
              <w:t xml:space="preserve"> на цену заключаемого договора.</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Размер обеспечения заявок</w:t>
            </w:r>
            <w:r w:rsidR="00FB55F6">
              <w:rPr>
                <w:rFonts w:ascii="Times New Roman" w:hAnsi="Times New Roman"/>
                <w:b/>
                <w:bCs/>
                <w:sz w:val="22"/>
                <w:szCs w:val="22"/>
              </w:rPr>
              <w:t xml:space="preserve">: </w:t>
            </w:r>
            <w:r w:rsidR="00C0443E">
              <w:rPr>
                <w:rFonts w:ascii="Times New Roman" w:eastAsia="Times New Roman" w:hAnsi="Times New Roman"/>
              </w:rPr>
              <w:t>21</w:t>
            </w:r>
            <w:r w:rsidR="00C0443E" w:rsidRPr="006B6464">
              <w:rPr>
                <w:rFonts w:ascii="Times New Roman" w:eastAsia="Times New Roman" w:hAnsi="Times New Roman"/>
              </w:rPr>
              <w:t xml:space="preserve">235,20 </w:t>
            </w:r>
            <w:r w:rsidR="0086296D">
              <w:rPr>
                <w:rFonts w:ascii="Times New Roman" w:eastAsia="Times New Roman" w:hAnsi="Times New Roman"/>
              </w:rPr>
              <w:t xml:space="preserve">руб., </w:t>
            </w:r>
            <w:r w:rsidR="00DC3F73" w:rsidRPr="00355789">
              <w:rPr>
                <w:rFonts w:ascii="Times New Roman" w:eastAsia="Times New Roman" w:hAnsi="Times New Roman"/>
                <w:sz w:val="22"/>
                <w:szCs w:val="22"/>
              </w:rPr>
              <w:t>НДС не облагается.</w:t>
            </w:r>
          </w:p>
        </w:tc>
      </w:tr>
      <w:tr w:rsidR="00920E1E" w:rsidRPr="00355789" w:rsidTr="00BD4FAA">
        <w:trPr>
          <w:trHeight w:val="311"/>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E1CE2">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AE1CE2"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86296D" w:rsidRPr="0086296D">
              <w:rPr>
                <w:rFonts w:ascii="Times New Roman" w:hAnsi="Times New Roman"/>
                <w:sz w:val="22"/>
                <w:szCs w:val="22"/>
              </w:rPr>
              <w:t>не</w:t>
            </w:r>
            <w:r w:rsidR="0086296D">
              <w:rPr>
                <w:rFonts w:ascii="Times New Roman" w:hAnsi="Times New Roman"/>
                <w:b/>
                <w:sz w:val="22"/>
                <w:szCs w:val="22"/>
              </w:rPr>
              <w:t xml:space="preserve"> </w:t>
            </w:r>
            <w:r w:rsidRPr="00355789">
              <w:rPr>
                <w:rFonts w:ascii="Times New Roman" w:hAnsi="Times New Roman"/>
                <w:sz w:val="22"/>
                <w:szCs w:val="22"/>
              </w:rPr>
              <w:t>требуется.</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6</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0086296D">
                <w:rPr>
                  <w:rStyle w:val="a7"/>
                  <w:sz w:val="22"/>
                  <w:szCs w:val="22"/>
                </w:rPr>
                <w:t>http://www.fabrikant.ru/</w:t>
              </w:r>
            </w:hyperlink>
          </w:p>
        </w:tc>
      </w:tr>
      <w:tr w:rsidR="00DC3F73" w:rsidRPr="00355789" w:rsidTr="00BD4FAA">
        <w:trPr>
          <w:trHeight w:val="135"/>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86296D">
            <w:pPr>
              <w:keepNext/>
              <w:keepLines/>
              <w:suppressLineNumbers/>
              <w:spacing w:after="0" w:line="240" w:lineRule="auto"/>
              <w:rPr>
                <w:rFonts w:ascii="Times New Roman" w:hAnsi="Times New Roman"/>
              </w:rPr>
            </w:pPr>
            <w:r w:rsidRPr="00355789">
              <w:rPr>
                <w:rFonts w:ascii="Times New Roman" w:hAnsi="Times New Roman"/>
                <w:b/>
                <w:bCs/>
              </w:rPr>
              <w:t>Валюта, используемая для формирования цены договора и расчетов с Поставщиком, Исполнителем, Подрядчиком:</w:t>
            </w:r>
            <w:r w:rsidR="00DC5179">
              <w:t xml:space="preserve"> </w:t>
            </w:r>
            <w:r w:rsidR="00DC5179" w:rsidRPr="00DC5179">
              <w:rPr>
                <w:rFonts w:ascii="Times New Roman" w:hAnsi="Times New Roman"/>
                <w:bCs/>
              </w:rPr>
              <w:t>Российский рубль.</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337DE8" w:rsidRPr="00B4599B" w:rsidRDefault="00920E1E" w:rsidP="00451295">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86296D">
              <w:rPr>
                <w:rFonts w:ascii="Times New Roman" w:hAnsi="Times New Roman"/>
                <w:sz w:val="22"/>
                <w:szCs w:val="22"/>
              </w:rPr>
              <w:t>08</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w:t>
            </w:r>
            <w:r w:rsidR="00451295">
              <w:rPr>
                <w:rFonts w:ascii="Times New Roman" w:hAnsi="Times New Roman"/>
                <w:sz w:val="22"/>
                <w:szCs w:val="22"/>
              </w:rPr>
              <w:t>9</w:t>
            </w:r>
            <w:r w:rsidR="00DC5179">
              <w:rPr>
                <w:rFonts w:ascii="Times New Roman" w:hAnsi="Times New Roman"/>
                <w:sz w:val="22"/>
                <w:szCs w:val="22"/>
              </w:rPr>
              <w:t xml:space="preserve"> </w:t>
            </w:r>
            <w:r w:rsidR="00F3372E">
              <w:rPr>
                <w:rFonts w:ascii="Times New Roman" w:hAnsi="Times New Roman"/>
                <w:sz w:val="22"/>
                <w:szCs w:val="22"/>
              </w:rPr>
              <w:t>»</w:t>
            </w:r>
            <w:r w:rsidR="00B4599B">
              <w:rPr>
                <w:rFonts w:ascii="Times New Roman" w:hAnsi="Times New Roman"/>
                <w:sz w:val="22"/>
                <w:szCs w:val="22"/>
              </w:rPr>
              <w:t xml:space="preserve"> </w:t>
            </w:r>
            <w:r w:rsidR="00451295">
              <w:rPr>
                <w:rFonts w:ascii="Times New Roman" w:hAnsi="Times New Roman"/>
                <w:sz w:val="22"/>
                <w:szCs w:val="22"/>
              </w:rPr>
              <w:t xml:space="preserve">декабря </w:t>
            </w:r>
            <w:r w:rsidRPr="00355789">
              <w:rPr>
                <w:rFonts w:ascii="Times New Roman" w:hAnsi="Times New Roman"/>
                <w:sz w:val="22"/>
                <w:szCs w:val="22"/>
              </w:rPr>
              <w:t>201</w:t>
            </w:r>
            <w:r w:rsidR="0086296D">
              <w:rPr>
                <w:rFonts w:ascii="Times New Roman" w:hAnsi="Times New Roman"/>
                <w:sz w:val="22"/>
                <w:szCs w:val="22"/>
              </w:rPr>
              <w:t>5</w:t>
            </w:r>
            <w:r w:rsidR="00B4599B">
              <w:rPr>
                <w:rFonts w:ascii="Times New Roman" w:hAnsi="Times New Roman"/>
                <w:sz w:val="22"/>
                <w:szCs w:val="22"/>
              </w:rPr>
              <w:t xml:space="preserve"> года</w:t>
            </w:r>
          </w:p>
        </w:tc>
      </w:tr>
      <w:tr w:rsidR="00920E1E" w:rsidRPr="00355789" w:rsidTr="00BD4FAA">
        <w:trPr>
          <w:trHeight w:val="562"/>
          <w:jc w:val="center"/>
        </w:trPr>
        <w:tc>
          <w:tcPr>
            <w:tcW w:w="568"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9214"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w:t>
            </w:r>
            <w:r w:rsidR="0086296D">
              <w:rPr>
                <w:rFonts w:ascii="Times New Roman" w:hAnsi="Times New Roman"/>
                <w:sz w:val="22"/>
                <w:szCs w:val="22"/>
              </w:rPr>
              <w:t>0</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xml:space="preserve">) </w:t>
            </w:r>
          </w:p>
          <w:p w:rsidR="00920E1E" w:rsidRPr="00355789" w:rsidRDefault="00920E1E" w:rsidP="00451295">
            <w:pPr>
              <w:pStyle w:val="a9"/>
              <w:rPr>
                <w:rFonts w:ascii="Times New Roman" w:hAnsi="Times New Roman"/>
                <w:sz w:val="22"/>
                <w:szCs w:val="22"/>
              </w:rPr>
            </w:pPr>
            <w:r w:rsidRPr="00355789">
              <w:rPr>
                <w:rFonts w:ascii="Times New Roman" w:hAnsi="Times New Roman"/>
                <w:sz w:val="22"/>
                <w:szCs w:val="22"/>
              </w:rPr>
              <w:t>«</w:t>
            </w:r>
            <w:r w:rsidR="00451295">
              <w:rPr>
                <w:rFonts w:ascii="Times New Roman" w:hAnsi="Times New Roman"/>
                <w:sz w:val="22"/>
                <w:szCs w:val="22"/>
              </w:rPr>
              <w:t>11</w:t>
            </w:r>
            <w:r w:rsidR="00DC5179">
              <w:rPr>
                <w:rFonts w:ascii="Times New Roman" w:hAnsi="Times New Roman"/>
                <w:sz w:val="22"/>
                <w:szCs w:val="22"/>
              </w:rPr>
              <w:t xml:space="preserve"> </w:t>
            </w:r>
            <w:r w:rsidRPr="00355789">
              <w:rPr>
                <w:rFonts w:ascii="Times New Roman" w:hAnsi="Times New Roman"/>
                <w:sz w:val="22"/>
                <w:szCs w:val="22"/>
              </w:rPr>
              <w:t xml:space="preserve">» </w:t>
            </w:r>
            <w:r w:rsidR="00B4599B">
              <w:rPr>
                <w:rFonts w:ascii="Times New Roman" w:hAnsi="Times New Roman"/>
                <w:sz w:val="22"/>
                <w:szCs w:val="22"/>
              </w:rPr>
              <w:t xml:space="preserve"> </w:t>
            </w:r>
            <w:r w:rsidR="00451295">
              <w:rPr>
                <w:rFonts w:ascii="Times New Roman" w:hAnsi="Times New Roman"/>
                <w:sz w:val="22"/>
                <w:szCs w:val="22"/>
              </w:rPr>
              <w:t>декабря</w:t>
            </w:r>
            <w:r w:rsidRPr="00355789">
              <w:rPr>
                <w:rFonts w:ascii="Times New Roman" w:hAnsi="Times New Roman"/>
                <w:sz w:val="22"/>
                <w:szCs w:val="22"/>
              </w:rPr>
              <w:t xml:space="preserve"> 201</w:t>
            </w:r>
            <w:r w:rsidR="0086296D">
              <w:rPr>
                <w:rFonts w:ascii="Times New Roman" w:hAnsi="Times New Roman"/>
                <w:sz w:val="22"/>
                <w:szCs w:val="22"/>
              </w:rPr>
              <w:t>5</w:t>
            </w:r>
            <w:r w:rsidRPr="00355789">
              <w:rPr>
                <w:rFonts w:ascii="Times New Roman" w:hAnsi="Times New Roman"/>
                <w:sz w:val="22"/>
                <w:szCs w:val="22"/>
              </w:rPr>
              <w:t xml:space="preserve"> года</w:t>
            </w:r>
          </w:p>
        </w:tc>
      </w:tr>
      <w:tr w:rsidR="00920E1E" w:rsidRPr="00355789" w:rsidTr="00BD4FAA">
        <w:trPr>
          <w:trHeight w:val="225"/>
          <w:jc w:val="center"/>
        </w:trPr>
        <w:tc>
          <w:tcPr>
            <w:tcW w:w="568"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9214"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86296D">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Default="00920E1E"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8B5166" w:rsidRDefault="008B5166"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702054" w:rsidRDefault="00702054" w:rsidP="00920E1E">
      <w:pPr>
        <w:spacing w:after="0" w:line="240" w:lineRule="auto"/>
        <w:jc w:val="right"/>
        <w:rPr>
          <w:rFonts w:ascii="Times New Roman" w:hAnsi="Times New Roman"/>
          <w:b/>
          <w:i/>
        </w:rPr>
      </w:pPr>
    </w:p>
    <w:p w:rsidR="00702054" w:rsidRDefault="00702054" w:rsidP="00920E1E">
      <w:pPr>
        <w:spacing w:after="0" w:line="240" w:lineRule="auto"/>
        <w:jc w:val="right"/>
        <w:rPr>
          <w:rFonts w:ascii="Times New Roman" w:hAnsi="Times New Roman"/>
          <w:b/>
          <w:i/>
        </w:rPr>
      </w:pPr>
      <w:bookmarkStart w:id="18" w:name="_GoBack"/>
      <w:bookmarkEnd w:id="18"/>
    </w:p>
    <w:p w:rsidR="00920E1E" w:rsidRPr="00D7059D" w:rsidRDefault="00920E1E" w:rsidP="009E593A">
      <w:pPr>
        <w:pStyle w:val="a9"/>
        <w:jc w:val="right"/>
        <w:rPr>
          <w:rFonts w:ascii="Times New Roman" w:hAnsi="Times New Roman"/>
          <w:b/>
          <w:i/>
        </w:rPr>
      </w:pPr>
      <w:r w:rsidRPr="00D7059D">
        <w:rPr>
          <w:rFonts w:ascii="Times New Roman" w:hAnsi="Times New Roman"/>
          <w:b/>
          <w:i/>
        </w:rPr>
        <w:lastRenderedPageBreak/>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АО «НПО НИИИП-</w:t>
      </w:r>
      <w:proofErr w:type="spellStart"/>
      <w:r w:rsidRPr="00D7059D">
        <w:rPr>
          <w:rFonts w:ascii="Times New Roman" w:hAnsi="Times New Roman"/>
          <w:b/>
          <w:bCs/>
          <w:sz w:val="24"/>
          <w:szCs w:val="24"/>
        </w:rPr>
        <w:t>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АО «НПО НИИИП-</w:t>
      </w:r>
      <w:proofErr w:type="spellStart"/>
      <w:r w:rsidRPr="00D7059D">
        <w:rPr>
          <w:rFonts w:ascii="Times New Roman" w:hAnsi="Times New Roman"/>
          <w:sz w:val="24"/>
          <w:szCs w:val="24"/>
        </w:rPr>
        <w:t>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A6493" w:rsidRDefault="00920E1E" w:rsidP="009A6493">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9A6493" w:rsidRDefault="009A6493" w:rsidP="009A6493">
      <w:pPr>
        <w:widowControl w:val="0"/>
        <w:tabs>
          <w:tab w:val="left" w:pos="540"/>
        </w:tabs>
        <w:spacing w:after="0" w:line="240" w:lineRule="auto"/>
        <w:ind w:firstLine="567"/>
        <w:rPr>
          <w:rFonts w:ascii="Times New Roman" w:hAnsi="Times New Roman"/>
          <w:sz w:val="24"/>
          <w:szCs w:val="24"/>
        </w:rPr>
      </w:pPr>
    </w:p>
    <w:p w:rsidR="009A6493" w:rsidRPr="009A6493" w:rsidRDefault="009A6493" w:rsidP="009A6493">
      <w:pPr>
        <w:widowControl w:val="0"/>
        <w:tabs>
          <w:tab w:val="left" w:pos="540"/>
        </w:tabs>
        <w:spacing w:after="0" w:line="240" w:lineRule="auto"/>
        <w:ind w:firstLine="567"/>
        <w:rPr>
          <w:rFonts w:ascii="Times New Roman" w:hAnsi="Times New Roman"/>
          <w:sz w:val="24"/>
          <w:szCs w:val="24"/>
        </w:rPr>
      </w:pPr>
      <w:r w:rsidRPr="009A6493">
        <w:rPr>
          <w:rFonts w:ascii="Times New Roman" w:hAnsi="Times New Roman"/>
          <w:sz w:val="24"/>
          <w:szCs w:val="24"/>
        </w:rPr>
        <w:t xml:space="preserve">3. </w:t>
      </w:r>
      <w:proofErr w:type="gramStart"/>
      <w:r w:rsidRPr="009A6493">
        <w:rPr>
          <w:rFonts w:ascii="Times New Roman" w:hAnsi="Times New Roman"/>
          <w:sz w:val="24"/>
          <w:szCs w:val="24"/>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9A6493">
        <w:rPr>
          <w:rFonts w:ascii="Times New Roman" w:hAnsi="Times New Roman"/>
          <w:sz w:val="24"/>
          <w:szCs w:val="24"/>
        </w:rPr>
        <w:t xml:space="preserve"> </w:t>
      </w:r>
      <w:proofErr w:type="gramStart"/>
      <w:r w:rsidRPr="009A6493">
        <w:rPr>
          <w:rFonts w:ascii="Times New Roman" w:hAnsi="Times New Roman"/>
          <w:sz w:val="24"/>
          <w:szCs w:val="24"/>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A6493" w:rsidRPr="00D7059D" w:rsidRDefault="009A6493" w:rsidP="00920E1E">
      <w:pPr>
        <w:widowControl w:val="0"/>
        <w:tabs>
          <w:tab w:val="left" w:pos="540"/>
        </w:tabs>
        <w:spacing w:after="0" w:line="240" w:lineRule="auto"/>
        <w:ind w:firstLine="567"/>
        <w:rPr>
          <w:rFonts w:ascii="Times New Roman" w:hAnsi="Times New Roman"/>
          <w:sz w:val="24"/>
          <w:szCs w:val="24"/>
        </w:rPr>
      </w:pPr>
    </w:p>
    <w:p w:rsidR="00920E1E" w:rsidRDefault="009A6493" w:rsidP="00920E1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20E1E" w:rsidRPr="00D7059D">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8B5166" w:rsidRDefault="008B5166" w:rsidP="00D7059D">
      <w:pPr>
        <w:tabs>
          <w:tab w:val="left" w:pos="426"/>
        </w:tabs>
        <w:spacing w:line="25" w:lineRule="atLeast"/>
        <w:ind w:firstLine="567"/>
        <w:rPr>
          <w:rFonts w:ascii="Times New Roman" w:hAnsi="Times New Roman"/>
          <w:snapToGrid w:val="0"/>
          <w:vertAlign w:val="superscript"/>
        </w:rPr>
      </w:pPr>
    </w:p>
    <w:p w:rsidR="00C0443E" w:rsidRDefault="00C0443E" w:rsidP="00D7059D">
      <w:pPr>
        <w:tabs>
          <w:tab w:val="left" w:pos="426"/>
        </w:tabs>
        <w:spacing w:line="25" w:lineRule="atLeast"/>
        <w:ind w:firstLine="567"/>
        <w:rPr>
          <w:rFonts w:ascii="Times New Roman" w:hAnsi="Times New Roman"/>
          <w:snapToGrid w:val="0"/>
          <w:vertAlign w:val="superscript"/>
        </w:rPr>
      </w:pPr>
    </w:p>
    <w:p w:rsidR="0099693E" w:rsidRPr="00D7059D" w:rsidRDefault="0099693E" w:rsidP="00D7059D">
      <w:pPr>
        <w:tabs>
          <w:tab w:val="left" w:pos="426"/>
        </w:tabs>
        <w:spacing w:line="25" w:lineRule="atLeast"/>
        <w:ind w:firstLine="567"/>
        <w:rPr>
          <w:rFonts w:ascii="Times New Roman" w:hAnsi="Times New Roman"/>
          <w:snapToGrid w:val="0"/>
          <w:vertAlign w:val="superscript"/>
        </w:rPr>
      </w:pPr>
    </w:p>
    <w:p w:rsidR="0099693E" w:rsidRDefault="0099693E" w:rsidP="00920E1E">
      <w:pPr>
        <w:pStyle w:val="a9"/>
        <w:ind w:firstLine="708"/>
        <w:jc w:val="right"/>
        <w:rPr>
          <w:rFonts w:ascii="Times New Roman" w:hAnsi="Times New Roman"/>
          <w:b/>
          <w:i/>
          <w:sz w:val="22"/>
          <w:szCs w:val="22"/>
        </w:rPr>
      </w:pPr>
    </w:p>
    <w:p w:rsidR="00920E1E" w:rsidRPr="0099693E" w:rsidRDefault="00920E1E" w:rsidP="00920E1E">
      <w:pPr>
        <w:pStyle w:val="a9"/>
        <w:ind w:firstLine="708"/>
        <w:jc w:val="right"/>
        <w:rPr>
          <w:rFonts w:ascii="Times New Roman" w:hAnsi="Times New Roman"/>
          <w:b/>
          <w:i/>
          <w:sz w:val="23"/>
          <w:szCs w:val="23"/>
        </w:rPr>
      </w:pPr>
      <w:r w:rsidRPr="0099693E">
        <w:rPr>
          <w:rFonts w:ascii="Times New Roman" w:hAnsi="Times New Roman"/>
          <w:b/>
          <w:i/>
          <w:sz w:val="23"/>
          <w:szCs w:val="23"/>
        </w:rPr>
        <w:t>Приложение №2</w:t>
      </w:r>
    </w:p>
    <w:p w:rsidR="00920E1E" w:rsidRPr="0099693E" w:rsidRDefault="00920E1E" w:rsidP="00920E1E">
      <w:pPr>
        <w:pStyle w:val="a9"/>
        <w:ind w:firstLine="708"/>
        <w:jc w:val="right"/>
        <w:rPr>
          <w:rStyle w:val="FontStyle95"/>
          <w:szCs w:val="23"/>
        </w:rPr>
      </w:pPr>
      <w:r w:rsidRPr="0099693E">
        <w:rPr>
          <w:rStyle w:val="FontStyle95"/>
          <w:szCs w:val="23"/>
        </w:rPr>
        <w:t xml:space="preserve">Проект </w:t>
      </w:r>
    </w:p>
    <w:p w:rsidR="003C1652" w:rsidRPr="0099693E" w:rsidRDefault="003C1652" w:rsidP="0090449B">
      <w:pPr>
        <w:tabs>
          <w:tab w:val="left" w:pos="4500"/>
        </w:tabs>
        <w:spacing w:after="0" w:line="240" w:lineRule="auto"/>
        <w:jc w:val="center"/>
        <w:rPr>
          <w:rFonts w:ascii="Times New Roman" w:hAnsi="Times New Roman"/>
          <w:b/>
          <w:szCs w:val="23"/>
        </w:rPr>
      </w:pPr>
      <w:r w:rsidRPr="0099693E">
        <w:rPr>
          <w:rFonts w:ascii="Times New Roman" w:hAnsi="Times New Roman"/>
          <w:b/>
          <w:szCs w:val="23"/>
        </w:rPr>
        <w:t>ДОГОВОР ПОСТАВКИ</w:t>
      </w:r>
    </w:p>
    <w:p w:rsidR="003C1652" w:rsidRPr="0099693E" w:rsidRDefault="003C1652" w:rsidP="0090449B">
      <w:pPr>
        <w:spacing w:after="0" w:line="240" w:lineRule="auto"/>
        <w:ind w:left="-426"/>
        <w:rPr>
          <w:rFonts w:ascii="Times New Roman" w:hAnsi="Times New Roman"/>
          <w:szCs w:val="23"/>
        </w:rPr>
      </w:pPr>
      <w:r w:rsidRPr="0099693E">
        <w:rPr>
          <w:rFonts w:ascii="Times New Roman" w:hAnsi="Times New Roman"/>
          <w:sz w:val="23"/>
          <w:szCs w:val="23"/>
        </w:rPr>
        <w:t>г</w:t>
      </w:r>
      <w:r w:rsidRPr="0099693E">
        <w:rPr>
          <w:rFonts w:ascii="Times New Roman" w:hAnsi="Times New Roman"/>
          <w:szCs w:val="23"/>
        </w:rPr>
        <w:t>. Новосибирск</w:t>
      </w:r>
      <w:r w:rsidRPr="0099693E">
        <w:rPr>
          <w:rFonts w:ascii="Times New Roman" w:hAnsi="Times New Roman"/>
          <w:szCs w:val="23"/>
        </w:rPr>
        <w:tab/>
      </w:r>
      <w:r w:rsidRPr="0099693E">
        <w:rPr>
          <w:rFonts w:ascii="Times New Roman" w:hAnsi="Times New Roman"/>
          <w:szCs w:val="23"/>
        </w:rPr>
        <w:tab/>
      </w:r>
      <w:r w:rsidRPr="0099693E">
        <w:rPr>
          <w:rFonts w:ascii="Times New Roman" w:hAnsi="Times New Roman"/>
          <w:szCs w:val="23"/>
        </w:rPr>
        <w:tab/>
      </w:r>
      <w:r w:rsidRPr="0099693E">
        <w:rPr>
          <w:rFonts w:ascii="Times New Roman" w:hAnsi="Times New Roman"/>
          <w:szCs w:val="23"/>
        </w:rPr>
        <w:tab/>
      </w:r>
      <w:r w:rsidRPr="0099693E">
        <w:rPr>
          <w:rFonts w:ascii="Times New Roman" w:hAnsi="Times New Roman"/>
          <w:szCs w:val="23"/>
        </w:rPr>
        <w:tab/>
      </w:r>
      <w:r w:rsidRPr="0099693E">
        <w:rPr>
          <w:rFonts w:ascii="Times New Roman" w:hAnsi="Times New Roman"/>
          <w:szCs w:val="23"/>
        </w:rPr>
        <w:tab/>
      </w:r>
      <w:r w:rsidRPr="0099693E">
        <w:rPr>
          <w:rFonts w:ascii="Times New Roman" w:hAnsi="Times New Roman"/>
          <w:szCs w:val="23"/>
        </w:rPr>
        <w:tab/>
        <w:t xml:space="preserve">  «____» __________ 20___г.</w:t>
      </w:r>
    </w:p>
    <w:p w:rsidR="003C1652" w:rsidRPr="0099693E" w:rsidRDefault="003C1652" w:rsidP="0099693E">
      <w:pPr>
        <w:spacing w:after="0" w:line="240" w:lineRule="auto"/>
        <w:ind w:left="-426"/>
        <w:jc w:val="both"/>
        <w:rPr>
          <w:rFonts w:ascii="Times New Roman" w:hAnsi="Times New Roman"/>
          <w:szCs w:val="23"/>
        </w:rPr>
      </w:pPr>
      <w:proofErr w:type="gramStart"/>
      <w:r w:rsidRPr="0099693E">
        <w:rPr>
          <w:rFonts w:ascii="Times New Roman" w:hAnsi="Times New Roman"/>
          <w:szCs w:val="23"/>
        </w:rPr>
        <w:t>__</w:t>
      </w:r>
      <w:r w:rsidR="0099693E" w:rsidRPr="0099693E">
        <w:rPr>
          <w:rFonts w:ascii="Times New Roman" w:hAnsi="Times New Roman"/>
          <w:szCs w:val="23"/>
        </w:rPr>
        <w:t>__________</w:t>
      </w:r>
      <w:r w:rsidR="009512E0" w:rsidRPr="0099693E">
        <w:rPr>
          <w:rFonts w:ascii="Times New Roman" w:hAnsi="Times New Roman"/>
          <w:szCs w:val="23"/>
        </w:rPr>
        <w:t>_____</w:t>
      </w:r>
      <w:r w:rsidRPr="0099693E">
        <w:rPr>
          <w:rFonts w:ascii="Times New Roman" w:hAnsi="Times New Roman"/>
          <w:szCs w:val="23"/>
        </w:rPr>
        <w:t>_____, далее именуемое «Поставщик», в лице ____</w:t>
      </w:r>
      <w:r w:rsidR="0099693E" w:rsidRPr="0099693E">
        <w:rPr>
          <w:rFonts w:ascii="Times New Roman" w:hAnsi="Times New Roman"/>
          <w:szCs w:val="23"/>
        </w:rPr>
        <w:t>_______</w:t>
      </w:r>
      <w:r w:rsidR="009512E0" w:rsidRPr="0099693E">
        <w:rPr>
          <w:rFonts w:ascii="Times New Roman" w:hAnsi="Times New Roman"/>
          <w:szCs w:val="23"/>
        </w:rPr>
        <w:t xml:space="preserve">_____________, </w:t>
      </w:r>
      <w:r w:rsidRPr="0099693E">
        <w:rPr>
          <w:rFonts w:ascii="Times New Roman" w:hAnsi="Times New Roman"/>
          <w:szCs w:val="23"/>
        </w:rPr>
        <w:t>действующего на основании 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99693E">
        <w:rPr>
          <w:rFonts w:ascii="Times New Roman" w:hAnsi="Times New Roman"/>
          <w:szCs w:val="23"/>
        </w:rPr>
        <w:t>НЗиК</w:t>
      </w:r>
      <w:proofErr w:type="spellEnd"/>
      <w:r w:rsidRPr="0099693E">
        <w:rPr>
          <w:rFonts w:ascii="Times New Roman" w:hAnsi="Times New Roman"/>
          <w:szCs w:val="23"/>
        </w:rPr>
        <w:t xml:space="preserve">»),  далее именуемое «Заказчик», в лице Заместителя генерального директора по экономике и финансам Щербакова Виктора Николаевича, действующего на основании </w:t>
      </w:r>
      <w:r w:rsidR="009512E0" w:rsidRPr="0099693E">
        <w:rPr>
          <w:rFonts w:ascii="Times New Roman" w:hAnsi="Times New Roman"/>
          <w:szCs w:val="23"/>
        </w:rPr>
        <w:t>Доверенности № 103/15 от «20» июля 2015 г</w:t>
      </w:r>
      <w:r w:rsidRPr="0099693E">
        <w:rPr>
          <w:rFonts w:ascii="Times New Roman" w:hAnsi="Times New Roman"/>
          <w:szCs w:val="23"/>
        </w:rPr>
        <w:t>., с другой стороны, на основании протокола подведения итогов</w:t>
      </w:r>
      <w:proofErr w:type="gramEnd"/>
      <w:r w:rsidRPr="0099693E">
        <w:rPr>
          <w:rFonts w:ascii="Times New Roman" w:hAnsi="Times New Roman"/>
          <w:szCs w:val="23"/>
        </w:rPr>
        <w:t xml:space="preserve"> на проведение </w:t>
      </w:r>
      <w:r w:rsidR="000B3C76" w:rsidRPr="0099693E">
        <w:rPr>
          <w:rFonts w:ascii="Times New Roman" w:hAnsi="Times New Roman"/>
          <w:szCs w:val="23"/>
        </w:rPr>
        <w:t>запроса котировок</w:t>
      </w:r>
      <w:r w:rsidRPr="0099693E">
        <w:rPr>
          <w:rFonts w:ascii="Times New Roman" w:hAnsi="Times New Roman"/>
          <w:szCs w:val="23"/>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693E" w:rsidRPr="0099693E" w:rsidRDefault="0099693E" w:rsidP="0099693E">
      <w:pPr>
        <w:spacing w:after="0" w:line="240" w:lineRule="auto"/>
        <w:ind w:left="-426"/>
        <w:jc w:val="both"/>
        <w:rPr>
          <w:rFonts w:ascii="Times New Roman" w:hAnsi="Times New Roman"/>
          <w:sz w:val="23"/>
          <w:szCs w:val="23"/>
        </w:rPr>
      </w:pPr>
    </w:p>
    <w:p w:rsidR="00CF5443" w:rsidRPr="0099693E" w:rsidRDefault="00CF5443" w:rsidP="0099693E">
      <w:pPr>
        <w:spacing w:after="0" w:line="240" w:lineRule="auto"/>
        <w:jc w:val="center"/>
        <w:rPr>
          <w:rFonts w:ascii="Times New Roman" w:hAnsi="Times New Roman"/>
          <w:sz w:val="23"/>
          <w:szCs w:val="23"/>
        </w:rPr>
      </w:pPr>
      <w:r w:rsidRPr="0099693E">
        <w:rPr>
          <w:rFonts w:ascii="Times New Roman" w:hAnsi="Times New Roman"/>
          <w:sz w:val="23"/>
          <w:szCs w:val="23"/>
        </w:rPr>
        <w:t>1. ПРЕДМЕТ ДОГОВОРА</w:t>
      </w:r>
    </w:p>
    <w:p w:rsidR="00CF5443" w:rsidRPr="0099693E" w:rsidRDefault="00CF5443" w:rsidP="0099693E">
      <w:pPr>
        <w:spacing w:after="0" w:line="240" w:lineRule="auto"/>
        <w:ind w:left="-426"/>
        <w:jc w:val="both"/>
        <w:rPr>
          <w:rFonts w:ascii="Times New Roman" w:hAnsi="Times New Roman"/>
          <w:b/>
          <w:sz w:val="23"/>
          <w:szCs w:val="23"/>
        </w:rPr>
      </w:pPr>
      <w:r w:rsidRPr="0099693E">
        <w:rPr>
          <w:rFonts w:ascii="Times New Roman" w:hAnsi="Times New Roman"/>
          <w:sz w:val="23"/>
          <w:szCs w:val="23"/>
        </w:rPr>
        <w:t>1.1. Поставщик обязуется в обусловленный договором срок поставить счетчик аэрозольных частиц АЗ-10-03 (далее - Товар), свободный от каких-либо прав третьих лиц и иных обременений, а Заказчик приобрести и оплатить по цене, указанной в п.2.1. Договора.</w:t>
      </w:r>
    </w:p>
    <w:p w:rsidR="00CF5443" w:rsidRPr="0099693E" w:rsidRDefault="00CF5443" w:rsidP="00CF5443">
      <w:pPr>
        <w:spacing w:after="0" w:line="240" w:lineRule="auto"/>
        <w:ind w:left="-426"/>
        <w:jc w:val="both"/>
        <w:rPr>
          <w:rFonts w:ascii="Times New Roman" w:hAnsi="Times New Roman"/>
          <w:sz w:val="23"/>
          <w:szCs w:val="23"/>
        </w:rPr>
      </w:pPr>
      <w:r w:rsidRPr="0099693E">
        <w:rPr>
          <w:rFonts w:ascii="Times New Roman" w:hAnsi="Times New Roman"/>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F5443" w:rsidRPr="0099693E" w:rsidRDefault="00CF5443" w:rsidP="00CF5443">
      <w:pPr>
        <w:spacing w:after="0" w:line="240" w:lineRule="auto"/>
        <w:ind w:left="-426"/>
        <w:jc w:val="both"/>
        <w:rPr>
          <w:rFonts w:ascii="Times New Roman" w:hAnsi="Times New Roman"/>
          <w:sz w:val="23"/>
          <w:szCs w:val="23"/>
        </w:rPr>
      </w:pPr>
      <w:r w:rsidRPr="0099693E">
        <w:rPr>
          <w:rFonts w:ascii="Times New Roman" w:hAnsi="Times New Roman"/>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r w:rsidR="001D2C16" w:rsidRPr="0099693E">
        <w:rPr>
          <w:rFonts w:ascii="Times New Roman" w:hAnsi="Times New Roman"/>
          <w:sz w:val="23"/>
          <w:szCs w:val="23"/>
        </w:rPr>
        <w:t xml:space="preserve"> </w:t>
      </w:r>
    </w:p>
    <w:p w:rsidR="00CF5443" w:rsidRPr="0099693E" w:rsidRDefault="00CF5443" w:rsidP="00CF5443">
      <w:pPr>
        <w:spacing w:after="0" w:line="240" w:lineRule="auto"/>
        <w:ind w:left="-426"/>
        <w:rPr>
          <w:rFonts w:ascii="Times New Roman" w:hAnsi="Times New Roman"/>
          <w:sz w:val="23"/>
          <w:szCs w:val="23"/>
        </w:rPr>
      </w:pPr>
    </w:p>
    <w:p w:rsidR="00CF5443" w:rsidRPr="0099693E" w:rsidRDefault="00CF5443" w:rsidP="00CF5443">
      <w:pPr>
        <w:spacing w:after="0" w:line="240" w:lineRule="auto"/>
        <w:ind w:left="-426"/>
        <w:jc w:val="center"/>
        <w:rPr>
          <w:rFonts w:ascii="Times New Roman" w:hAnsi="Times New Roman"/>
          <w:szCs w:val="23"/>
        </w:rPr>
      </w:pPr>
      <w:r w:rsidRPr="0099693E">
        <w:rPr>
          <w:rFonts w:ascii="Times New Roman" w:hAnsi="Times New Roman"/>
          <w:szCs w:val="23"/>
        </w:rPr>
        <w:t>2. ЦЕНА ДОГОВОРА И ПОРЯДОК РАСЧЕТОВ</w:t>
      </w:r>
    </w:p>
    <w:p w:rsidR="00CF5443" w:rsidRPr="0099693E" w:rsidRDefault="00CF5443" w:rsidP="00CF5443">
      <w:pPr>
        <w:spacing w:after="0" w:line="240" w:lineRule="auto"/>
        <w:ind w:left="-426"/>
        <w:rPr>
          <w:rFonts w:ascii="Times New Roman" w:hAnsi="Times New Roman"/>
          <w:szCs w:val="23"/>
        </w:rPr>
      </w:pPr>
      <w:r w:rsidRPr="0099693E">
        <w:rPr>
          <w:rFonts w:ascii="Times New Roman" w:hAnsi="Times New Roman"/>
          <w:szCs w:val="23"/>
        </w:rPr>
        <w:t>2.1. Цена Договора составляет __________________________________________________.</w:t>
      </w:r>
    </w:p>
    <w:p w:rsidR="00CF5443" w:rsidRPr="0099693E" w:rsidRDefault="00CF5443" w:rsidP="00CF5443">
      <w:pPr>
        <w:pStyle w:val="ConsNormal"/>
        <w:widowControl/>
        <w:ind w:left="-426" w:firstLine="0"/>
        <w:jc w:val="both"/>
        <w:rPr>
          <w:rFonts w:ascii="Times New Roman" w:hAnsi="Times New Roman"/>
          <w:sz w:val="22"/>
          <w:szCs w:val="23"/>
        </w:rPr>
      </w:pPr>
      <w:r w:rsidRPr="0099693E">
        <w:rPr>
          <w:rFonts w:ascii="Times New Roman" w:hAnsi="Times New Roman"/>
          <w:sz w:val="22"/>
          <w:szCs w:val="23"/>
        </w:rPr>
        <w:t>2.2. Цена Договора включает в себя: стоимос</w:t>
      </w:r>
      <w:r w:rsidR="008D6690" w:rsidRPr="0099693E">
        <w:rPr>
          <w:rFonts w:ascii="Times New Roman" w:hAnsi="Times New Roman"/>
          <w:sz w:val="22"/>
          <w:szCs w:val="23"/>
        </w:rPr>
        <w:t>ть товара, расходы на доставку,</w:t>
      </w:r>
      <w:r w:rsidRPr="0099693E">
        <w:rPr>
          <w:rFonts w:ascii="Times New Roman" w:hAnsi="Times New Roman"/>
          <w:sz w:val="22"/>
          <w:szCs w:val="23"/>
        </w:rPr>
        <w:t xml:space="preserve"> поверку, НДС 18%, налоги, сборы и другие обязательные платежи.</w:t>
      </w:r>
    </w:p>
    <w:p w:rsidR="00CF5443" w:rsidRPr="0099693E" w:rsidRDefault="00CF5443" w:rsidP="00CF5443">
      <w:pPr>
        <w:spacing w:after="0" w:line="240" w:lineRule="auto"/>
        <w:ind w:left="-426"/>
        <w:rPr>
          <w:rFonts w:ascii="Times New Roman" w:hAnsi="Times New Roman"/>
          <w:szCs w:val="23"/>
        </w:rPr>
      </w:pPr>
      <w:r w:rsidRPr="0099693E">
        <w:rPr>
          <w:rFonts w:ascii="Times New Roman" w:hAnsi="Times New Roman"/>
          <w:szCs w:val="23"/>
        </w:rPr>
        <w:t>2.3. Цена Договора является твердой и не может изменяться в ходе его исполнения.</w:t>
      </w:r>
    </w:p>
    <w:p w:rsidR="00CF5443" w:rsidRPr="0099693E" w:rsidRDefault="00CF5443" w:rsidP="00CF5443">
      <w:pPr>
        <w:spacing w:after="0" w:line="240" w:lineRule="auto"/>
        <w:ind w:left="-426"/>
        <w:rPr>
          <w:rFonts w:ascii="Times New Roman" w:hAnsi="Times New Roman"/>
          <w:szCs w:val="23"/>
        </w:rPr>
      </w:pPr>
      <w:r w:rsidRPr="0099693E">
        <w:rPr>
          <w:rFonts w:ascii="Times New Roman" w:hAnsi="Times New Roman"/>
          <w:szCs w:val="23"/>
        </w:rPr>
        <w:t xml:space="preserve">2.4. Расчеты за Товар производятся на условии: </w:t>
      </w:r>
      <w:r w:rsidRPr="0099693E">
        <w:rPr>
          <w:rFonts w:ascii="Times New Roman" w:hAnsi="Times New Roman"/>
          <w:bCs/>
          <w:szCs w:val="23"/>
        </w:rPr>
        <w:t>Безналичный расчет, 100% оплата в течение 10 (десяти) банковских дней после подписания документа, подтверждающего поступления товара.</w:t>
      </w:r>
    </w:p>
    <w:p w:rsidR="00CF5443" w:rsidRPr="0099693E" w:rsidRDefault="00CF5443" w:rsidP="00CF5443">
      <w:pPr>
        <w:spacing w:after="0" w:line="240" w:lineRule="auto"/>
        <w:ind w:left="-426"/>
        <w:jc w:val="center"/>
        <w:rPr>
          <w:rFonts w:ascii="Times New Roman" w:hAnsi="Times New Roman"/>
          <w:szCs w:val="23"/>
        </w:rPr>
      </w:pPr>
    </w:p>
    <w:p w:rsidR="00CF5443" w:rsidRPr="0099693E" w:rsidRDefault="00CF5443" w:rsidP="00CF5443">
      <w:pPr>
        <w:spacing w:after="0" w:line="240" w:lineRule="auto"/>
        <w:ind w:left="-426"/>
        <w:jc w:val="center"/>
        <w:rPr>
          <w:rFonts w:ascii="Times New Roman" w:hAnsi="Times New Roman"/>
          <w:szCs w:val="23"/>
        </w:rPr>
      </w:pPr>
      <w:r w:rsidRPr="0099693E">
        <w:rPr>
          <w:rFonts w:ascii="Times New Roman" w:hAnsi="Times New Roman"/>
          <w:szCs w:val="23"/>
        </w:rPr>
        <w:t>3. ПРАВА И ОБЯЗАННОСТИ СТОРОН И УСЛОВИЯ ПОСТАВКИ</w:t>
      </w:r>
    </w:p>
    <w:p w:rsidR="00CF5443" w:rsidRPr="0099693E" w:rsidRDefault="00CF5443" w:rsidP="00CF5443">
      <w:pPr>
        <w:spacing w:after="0" w:line="240" w:lineRule="auto"/>
        <w:ind w:left="-426"/>
        <w:jc w:val="both"/>
        <w:rPr>
          <w:rFonts w:ascii="Times New Roman" w:hAnsi="Times New Roman"/>
          <w:szCs w:val="23"/>
        </w:rPr>
      </w:pPr>
      <w:r w:rsidRPr="0099693E">
        <w:rPr>
          <w:rFonts w:ascii="Times New Roman" w:hAnsi="Times New Roman"/>
          <w:szCs w:val="23"/>
        </w:rPr>
        <w:t>3.1.Поставщик обязан:</w:t>
      </w:r>
    </w:p>
    <w:p w:rsidR="00CF5443" w:rsidRPr="0099693E" w:rsidRDefault="00CF5443" w:rsidP="00CF5443">
      <w:pPr>
        <w:spacing w:after="0" w:line="240" w:lineRule="auto"/>
        <w:ind w:left="-426"/>
        <w:jc w:val="both"/>
        <w:rPr>
          <w:rFonts w:ascii="Times New Roman" w:hAnsi="Times New Roman"/>
          <w:szCs w:val="23"/>
        </w:rPr>
      </w:pPr>
      <w:r w:rsidRPr="0099693E">
        <w:rPr>
          <w:rFonts w:ascii="Times New Roman" w:hAnsi="Times New Roman"/>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r w:rsidR="001D2C16" w:rsidRPr="0099693E">
        <w:rPr>
          <w:rFonts w:ascii="Times New Roman" w:hAnsi="Times New Roman"/>
          <w:szCs w:val="23"/>
        </w:rPr>
        <w:t xml:space="preserve"> </w:t>
      </w:r>
    </w:p>
    <w:p w:rsidR="00CF5443" w:rsidRPr="0099693E" w:rsidRDefault="0099693E" w:rsidP="00CF5443">
      <w:pPr>
        <w:spacing w:after="0" w:line="240" w:lineRule="auto"/>
        <w:ind w:left="-426"/>
        <w:jc w:val="both"/>
        <w:rPr>
          <w:rFonts w:ascii="Times New Roman" w:hAnsi="Times New Roman"/>
          <w:szCs w:val="23"/>
        </w:rPr>
      </w:pPr>
      <w:r w:rsidRPr="0099693E">
        <w:rPr>
          <w:rFonts w:ascii="Times New Roman" w:hAnsi="Times New Roman"/>
          <w:szCs w:val="23"/>
        </w:rPr>
        <w:t>3.1.2.</w:t>
      </w:r>
      <w:r w:rsidR="00CF5443" w:rsidRPr="0099693E">
        <w:rPr>
          <w:rFonts w:ascii="Times New Roman" w:hAnsi="Times New Roman"/>
          <w:szCs w:val="23"/>
        </w:rPr>
        <w:t>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F5443" w:rsidRPr="0099693E" w:rsidRDefault="0099693E" w:rsidP="00CF5443">
      <w:pPr>
        <w:spacing w:after="0" w:line="240" w:lineRule="auto"/>
        <w:ind w:left="-426"/>
        <w:jc w:val="both"/>
        <w:rPr>
          <w:rFonts w:ascii="Times New Roman" w:hAnsi="Times New Roman"/>
          <w:szCs w:val="23"/>
        </w:rPr>
      </w:pPr>
      <w:r w:rsidRPr="0099693E">
        <w:rPr>
          <w:rFonts w:ascii="Times New Roman" w:hAnsi="Times New Roman"/>
          <w:szCs w:val="23"/>
        </w:rPr>
        <w:t>3.1.3.</w:t>
      </w:r>
      <w:r w:rsidR="00CF5443" w:rsidRPr="0099693E">
        <w:rPr>
          <w:rFonts w:ascii="Times New Roman" w:hAnsi="Times New Roman"/>
          <w:szCs w:val="23"/>
        </w:rPr>
        <w:t>Предоставить техническое описание и инструкцию по эксплуатации, методику проверки (документация на диске и на бумажном носителе) и свидетельство о поверк</w:t>
      </w:r>
      <w:r w:rsidR="001D2C16" w:rsidRPr="0099693E">
        <w:rPr>
          <w:rFonts w:ascii="Times New Roman" w:hAnsi="Times New Roman"/>
          <w:szCs w:val="23"/>
        </w:rPr>
        <w:t>е</w:t>
      </w:r>
      <w:r w:rsidR="00CF5443" w:rsidRPr="0099693E">
        <w:rPr>
          <w:rFonts w:ascii="Times New Roman" w:hAnsi="Times New Roman"/>
          <w:szCs w:val="23"/>
        </w:rPr>
        <w:t>.</w:t>
      </w:r>
    </w:p>
    <w:p w:rsidR="0099693E" w:rsidRPr="0099693E" w:rsidRDefault="0099693E" w:rsidP="0099693E">
      <w:pPr>
        <w:spacing w:after="0" w:line="240" w:lineRule="auto"/>
        <w:ind w:left="-426"/>
        <w:jc w:val="both"/>
        <w:rPr>
          <w:rFonts w:ascii="Times New Roman" w:hAnsi="Times New Roman"/>
          <w:szCs w:val="23"/>
        </w:rPr>
      </w:pPr>
      <w:r w:rsidRPr="0099693E">
        <w:rPr>
          <w:rFonts w:ascii="Times New Roman" w:hAnsi="Times New Roman"/>
          <w:szCs w:val="23"/>
        </w:rPr>
        <w:t xml:space="preserve">3.1.4.Предоставить необходимую документацию в соответствии с Приказом </w:t>
      </w:r>
      <w:proofErr w:type="spellStart"/>
      <w:r w:rsidRPr="0099693E">
        <w:rPr>
          <w:rFonts w:ascii="Times New Roman" w:hAnsi="Times New Roman"/>
          <w:szCs w:val="23"/>
        </w:rPr>
        <w:t>Минпромторга</w:t>
      </w:r>
      <w:proofErr w:type="spellEnd"/>
      <w:r w:rsidRPr="0099693E">
        <w:rPr>
          <w:rFonts w:ascii="Times New Roman" w:hAnsi="Times New Roman"/>
          <w:szCs w:val="23"/>
        </w:rPr>
        <w:t xml:space="preserve"> России № 1081 от 30.11.2009 г., ГОСТ РВ 8.570-98, ГОСТ РВ 1.1.-96 ГСС (в зависимости от типа средств измерения).</w:t>
      </w:r>
    </w:p>
    <w:p w:rsidR="0099693E" w:rsidRPr="0099693E" w:rsidRDefault="0099693E" w:rsidP="0099693E">
      <w:pPr>
        <w:spacing w:after="0" w:line="240" w:lineRule="auto"/>
        <w:ind w:left="-426"/>
        <w:jc w:val="both"/>
        <w:rPr>
          <w:rFonts w:ascii="Times New Roman" w:hAnsi="Times New Roman"/>
          <w:szCs w:val="23"/>
        </w:rPr>
      </w:pPr>
      <w:r w:rsidRPr="0099693E">
        <w:rPr>
          <w:rFonts w:ascii="Times New Roman" w:hAnsi="Times New Roman"/>
          <w:szCs w:val="23"/>
        </w:rPr>
        <w:t>3.1.5.Нести расходы, связанные с проверкой Оборудования (например, проверкой качества, размеров, веса, количества необходимой для его поставки) и предоставлением необходимой информации в соответствии с ГОСТ РВ 8.570-98, ГОСТ РВ 1.1.-96 ГСС.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CF5443" w:rsidRPr="0099693E" w:rsidRDefault="00CF5443" w:rsidP="00CF5443">
      <w:pPr>
        <w:spacing w:after="0" w:line="240" w:lineRule="auto"/>
        <w:ind w:left="-426"/>
        <w:jc w:val="both"/>
        <w:rPr>
          <w:rFonts w:ascii="Times New Roman" w:hAnsi="Times New Roman"/>
          <w:szCs w:val="23"/>
        </w:rPr>
      </w:pPr>
      <w:r w:rsidRPr="0099693E">
        <w:rPr>
          <w:rFonts w:ascii="Times New Roman" w:hAnsi="Times New Roman"/>
          <w:szCs w:val="23"/>
        </w:rPr>
        <w:t>3.2. Поставщик имеет право:</w:t>
      </w:r>
    </w:p>
    <w:p w:rsidR="00CF5443" w:rsidRPr="0099693E" w:rsidRDefault="0099693E" w:rsidP="00CF5443">
      <w:pPr>
        <w:spacing w:after="0" w:line="240" w:lineRule="auto"/>
        <w:ind w:left="-426"/>
        <w:jc w:val="both"/>
        <w:rPr>
          <w:rFonts w:ascii="Times New Roman" w:hAnsi="Times New Roman"/>
          <w:szCs w:val="23"/>
        </w:rPr>
      </w:pPr>
      <w:r w:rsidRPr="0099693E">
        <w:rPr>
          <w:rFonts w:ascii="Times New Roman" w:hAnsi="Times New Roman"/>
          <w:szCs w:val="23"/>
        </w:rPr>
        <w:t>3.2.1.</w:t>
      </w:r>
      <w:r w:rsidR="00CF5443" w:rsidRPr="0099693E">
        <w:rPr>
          <w:rFonts w:ascii="Times New Roman" w:hAnsi="Times New Roman"/>
          <w:szCs w:val="23"/>
        </w:rPr>
        <w:t>Требовать своевременной оплаты Товара в соответствии с подписанным Сторонами договором по поставке Товара.</w:t>
      </w:r>
    </w:p>
    <w:p w:rsidR="00CF5443" w:rsidRPr="0099693E" w:rsidRDefault="00CF5443" w:rsidP="00CF5443">
      <w:pPr>
        <w:spacing w:after="0" w:line="240" w:lineRule="auto"/>
        <w:ind w:left="-426"/>
        <w:jc w:val="both"/>
        <w:rPr>
          <w:rFonts w:ascii="Times New Roman" w:hAnsi="Times New Roman"/>
          <w:szCs w:val="23"/>
        </w:rPr>
      </w:pPr>
      <w:r w:rsidRPr="0099693E">
        <w:rPr>
          <w:rFonts w:ascii="Times New Roman" w:hAnsi="Times New Roman"/>
          <w:szCs w:val="23"/>
        </w:rPr>
        <w:t>3.3. Заказчик обязан:</w:t>
      </w:r>
    </w:p>
    <w:p w:rsidR="00CF5443" w:rsidRPr="0099693E" w:rsidRDefault="0099693E" w:rsidP="00CF5443">
      <w:pPr>
        <w:spacing w:after="0" w:line="240" w:lineRule="auto"/>
        <w:ind w:left="-426"/>
        <w:jc w:val="both"/>
        <w:rPr>
          <w:rFonts w:ascii="Times New Roman" w:hAnsi="Times New Roman"/>
          <w:szCs w:val="23"/>
        </w:rPr>
      </w:pPr>
      <w:r w:rsidRPr="0099693E">
        <w:rPr>
          <w:rFonts w:ascii="Times New Roman" w:hAnsi="Times New Roman"/>
          <w:szCs w:val="23"/>
        </w:rPr>
        <w:t>3.3.1.</w:t>
      </w:r>
      <w:r w:rsidR="00CF5443" w:rsidRPr="0099693E">
        <w:rPr>
          <w:rFonts w:ascii="Times New Roman" w:hAnsi="Times New Roman"/>
          <w:szCs w:val="23"/>
        </w:rPr>
        <w:t>Произвести оплату Товара в соответствии с п. 2.4. настоящего договора.</w:t>
      </w:r>
    </w:p>
    <w:p w:rsidR="00CF5443" w:rsidRPr="0099693E" w:rsidRDefault="00CF5443" w:rsidP="00CF5443">
      <w:pPr>
        <w:spacing w:after="0" w:line="240" w:lineRule="auto"/>
        <w:ind w:left="-426"/>
        <w:jc w:val="both"/>
        <w:rPr>
          <w:rFonts w:ascii="Times New Roman" w:hAnsi="Times New Roman"/>
          <w:sz w:val="23"/>
          <w:szCs w:val="23"/>
        </w:rPr>
      </w:pPr>
      <w:r w:rsidRPr="0099693E">
        <w:rPr>
          <w:rFonts w:ascii="Times New Roman" w:hAnsi="Times New Roman"/>
          <w:sz w:val="23"/>
          <w:szCs w:val="23"/>
        </w:rPr>
        <w:t>3.3.2. Обеспечить своевременную приемку поставленного Товара.</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lastRenderedPageBreak/>
        <w:t>3.3.3. Своевременно сообщить в письменной форме Поставщику о недостатках Товара, обнаруженных в ходе его приемки.</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3.4. Заказчик имеет право:</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3.4.3. Отказаться от оплаты расходов, не предусмотренных настоящим договором.</w:t>
      </w:r>
    </w:p>
    <w:p w:rsidR="00CF5443" w:rsidRPr="00CF5443" w:rsidRDefault="00CF5443" w:rsidP="00CF5443">
      <w:pPr>
        <w:spacing w:after="0" w:line="240" w:lineRule="auto"/>
        <w:ind w:left="-426"/>
        <w:jc w:val="both"/>
        <w:rPr>
          <w:rFonts w:ascii="Times New Roman" w:hAnsi="Times New Roman"/>
          <w:bCs/>
          <w:sz w:val="24"/>
          <w:szCs w:val="24"/>
        </w:rPr>
      </w:pPr>
      <w:r w:rsidRPr="00CF5443">
        <w:rPr>
          <w:rFonts w:ascii="Times New Roman" w:hAnsi="Times New Roman"/>
          <w:sz w:val="24"/>
          <w:szCs w:val="24"/>
        </w:rPr>
        <w:t xml:space="preserve">3.5. Срок </w:t>
      </w:r>
      <w:r w:rsidRPr="00CF5443">
        <w:rPr>
          <w:rFonts w:ascii="Times New Roman" w:hAnsi="Times New Roman"/>
          <w:bCs/>
          <w:sz w:val="24"/>
          <w:szCs w:val="24"/>
        </w:rPr>
        <w:t>исполнения договора</w:t>
      </w:r>
      <w:r w:rsidRPr="00CF5443">
        <w:rPr>
          <w:rFonts w:ascii="Times New Roman" w:hAnsi="Times New Roman"/>
          <w:sz w:val="24"/>
          <w:szCs w:val="24"/>
        </w:rPr>
        <w:t xml:space="preserve">: до </w:t>
      </w:r>
      <w:r w:rsidR="008E66C7">
        <w:rPr>
          <w:rFonts w:ascii="Times New Roman" w:hAnsi="Times New Roman"/>
          <w:sz w:val="24"/>
          <w:szCs w:val="24"/>
        </w:rPr>
        <w:t>29</w:t>
      </w:r>
      <w:r w:rsidRPr="00CF5443">
        <w:rPr>
          <w:rFonts w:ascii="Times New Roman" w:hAnsi="Times New Roman"/>
          <w:sz w:val="24"/>
          <w:szCs w:val="24"/>
        </w:rPr>
        <w:t xml:space="preserve"> </w:t>
      </w:r>
      <w:r w:rsidR="008E66C7">
        <w:rPr>
          <w:rFonts w:ascii="Times New Roman" w:hAnsi="Times New Roman"/>
          <w:sz w:val="24"/>
          <w:szCs w:val="24"/>
        </w:rPr>
        <w:t>феврал</w:t>
      </w:r>
      <w:r w:rsidRPr="00CF5443">
        <w:rPr>
          <w:rFonts w:ascii="Times New Roman" w:hAnsi="Times New Roman"/>
          <w:sz w:val="24"/>
          <w:szCs w:val="24"/>
        </w:rPr>
        <w:t xml:space="preserve">я </w:t>
      </w:r>
      <w:r w:rsidRPr="00CF5443">
        <w:rPr>
          <w:rFonts w:ascii="Times New Roman" w:hAnsi="Times New Roman"/>
          <w:bCs/>
          <w:sz w:val="24"/>
          <w:szCs w:val="24"/>
        </w:rPr>
        <w:t>201</w:t>
      </w:r>
      <w:r w:rsidR="008E66C7">
        <w:rPr>
          <w:rFonts w:ascii="Times New Roman" w:hAnsi="Times New Roman"/>
          <w:bCs/>
          <w:sz w:val="24"/>
          <w:szCs w:val="24"/>
        </w:rPr>
        <w:t>6</w:t>
      </w:r>
      <w:r w:rsidRPr="00CF5443">
        <w:rPr>
          <w:rFonts w:ascii="Times New Roman" w:hAnsi="Times New Roman"/>
          <w:bCs/>
          <w:sz w:val="24"/>
          <w:szCs w:val="24"/>
        </w:rPr>
        <w:t>г.</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 xml:space="preserve">3.6. Место поставки: 630015, г. Новосибирск, ул. </w:t>
      </w:r>
      <w:proofErr w:type="gramStart"/>
      <w:r w:rsidRPr="00CF5443">
        <w:rPr>
          <w:rFonts w:ascii="Times New Roman" w:hAnsi="Times New Roman"/>
          <w:sz w:val="24"/>
          <w:szCs w:val="24"/>
        </w:rPr>
        <w:t>Планетная</w:t>
      </w:r>
      <w:proofErr w:type="gramEnd"/>
      <w:r w:rsidRPr="00CF5443">
        <w:rPr>
          <w:rFonts w:ascii="Times New Roman" w:hAnsi="Times New Roman"/>
          <w:sz w:val="24"/>
          <w:szCs w:val="24"/>
        </w:rPr>
        <w:t>, д. 32.</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3.7. Датой поставки считается дата подписания Сторонами товарной накладной на Товар.</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3.8. Право собственности на Товар переходит от Поставщика к Заказчику с момента передачи товара и подписания сторонами товарной накладной.</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3.9.1. Под обоснованным отказом Стороны договорились понимать право Заказчика отказаться от принятия Товара или его части по причинам:</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 поставки товара ненадлежащего качества;</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 несоответствия количества, ассортимента поставленного Товара условиям данного договора и спецификации.</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3.10. Заказчик, которому передан Товар ненадлежащего качества, вправе по своему выбору потребовать от Поставщика:</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 замены Товара ненадлежащего качества, Товаром надлежащего качества;</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 безвозмездного устранения недостатков Товара;</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 возмещения своих расходов по устранению недостатков Товара.</w:t>
      </w:r>
    </w:p>
    <w:p w:rsidR="00CF5443" w:rsidRPr="00CF5443" w:rsidRDefault="00CF5443" w:rsidP="00CF5443">
      <w:pPr>
        <w:spacing w:after="0" w:line="240" w:lineRule="auto"/>
        <w:ind w:left="-426"/>
        <w:jc w:val="both"/>
        <w:rPr>
          <w:rFonts w:ascii="Times New Roman" w:hAnsi="Times New Roman"/>
          <w:sz w:val="24"/>
          <w:szCs w:val="24"/>
        </w:rPr>
      </w:pPr>
    </w:p>
    <w:p w:rsidR="00CF5443" w:rsidRPr="00CF5443" w:rsidRDefault="00CF5443" w:rsidP="00CF5443">
      <w:pPr>
        <w:spacing w:after="0" w:line="240" w:lineRule="auto"/>
        <w:ind w:left="-426"/>
        <w:jc w:val="center"/>
        <w:rPr>
          <w:rFonts w:ascii="Times New Roman" w:hAnsi="Times New Roman"/>
          <w:sz w:val="24"/>
          <w:szCs w:val="24"/>
        </w:rPr>
      </w:pPr>
      <w:r w:rsidRPr="00CF5443">
        <w:rPr>
          <w:rFonts w:ascii="Times New Roman" w:hAnsi="Times New Roman"/>
          <w:sz w:val="24"/>
          <w:szCs w:val="24"/>
        </w:rPr>
        <w:t>4. КАЧЕСТВО И КОМПЛЕКТНОСТЬ ТОВАРА, ГАРАНТИИ ПОСТАВЩИКА</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4.2. Товар должен обеспечивать предусмотренную производителем функциональность.</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4.3.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 xml:space="preserve">4.5.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гарантии не дает производитель. </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4.7. Наличие недостатков и сроки замены товара оформляются Сторонами в двухстороннем акте выявленных недостатков.</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4.8.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 xml:space="preserve">4.9. </w:t>
      </w:r>
      <w:proofErr w:type="gramStart"/>
      <w:r w:rsidRPr="00CF5443">
        <w:rPr>
          <w:rFonts w:ascii="Times New Roman" w:hAnsi="Times New Roman"/>
          <w:sz w:val="24"/>
          <w:szCs w:val="24"/>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w:t>
      </w:r>
      <w:r w:rsidRPr="00CF5443">
        <w:rPr>
          <w:rFonts w:ascii="Times New Roman" w:hAnsi="Times New Roman"/>
          <w:sz w:val="24"/>
          <w:szCs w:val="24"/>
        </w:rPr>
        <w:lastRenderedPageBreak/>
        <w:t>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4.10.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CF5443" w:rsidRPr="00CF5443" w:rsidRDefault="00CF5443" w:rsidP="00CF5443">
      <w:pPr>
        <w:spacing w:after="0" w:line="240" w:lineRule="auto"/>
        <w:ind w:left="-426"/>
        <w:jc w:val="both"/>
        <w:rPr>
          <w:rFonts w:ascii="Times New Roman" w:hAnsi="Times New Roman"/>
          <w:sz w:val="24"/>
          <w:szCs w:val="24"/>
        </w:rPr>
      </w:pPr>
    </w:p>
    <w:p w:rsidR="00CF5443" w:rsidRPr="00CF5443" w:rsidRDefault="00CF5443" w:rsidP="00CF5443">
      <w:pPr>
        <w:spacing w:after="0" w:line="240" w:lineRule="auto"/>
        <w:ind w:left="-426"/>
        <w:jc w:val="center"/>
        <w:rPr>
          <w:rFonts w:ascii="Times New Roman" w:hAnsi="Times New Roman"/>
          <w:sz w:val="24"/>
          <w:szCs w:val="24"/>
        </w:rPr>
      </w:pPr>
      <w:r w:rsidRPr="00CF5443">
        <w:rPr>
          <w:rFonts w:ascii="Times New Roman" w:hAnsi="Times New Roman"/>
          <w:sz w:val="24"/>
          <w:szCs w:val="24"/>
        </w:rPr>
        <w:t>5. ПОРЯДОК ПРИЕМКИ ТОВАРА</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5.1. Результат исполнения обязательств по поставке Товара принимается в следующем порядке:</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5.1.2. Выполненные Поставщиком обязательства по поставке Товара принимаются Заказчиком по товарной накладной Поставщика.</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F5443" w:rsidRPr="00CF5443" w:rsidRDefault="00CF5443" w:rsidP="00CF5443">
      <w:pPr>
        <w:spacing w:after="0" w:line="240" w:lineRule="auto"/>
        <w:ind w:left="-426"/>
        <w:jc w:val="both"/>
        <w:rPr>
          <w:rFonts w:ascii="Times New Roman" w:hAnsi="Times New Roman"/>
          <w:sz w:val="24"/>
          <w:szCs w:val="24"/>
        </w:rPr>
      </w:pPr>
    </w:p>
    <w:p w:rsidR="00CF5443" w:rsidRPr="00CF5443" w:rsidRDefault="00CF5443" w:rsidP="00CF5443">
      <w:pPr>
        <w:spacing w:after="0" w:line="240" w:lineRule="auto"/>
        <w:ind w:left="-426"/>
        <w:jc w:val="center"/>
        <w:rPr>
          <w:rFonts w:ascii="Times New Roman" w:hAnsi="Times New Roman"/>
          <w:sz w:val="24"/>
          <w:szCs w:val="24"/>
        </w:rPr>
      </w:pPr>
      <w:r w:rsidRPr="00CF5443">
        <w:rPr>
          <w:rFonts w:ascii="Times New Roman" w:hAnsi="Times New Roman"/>
          <w:sz w:val="24"/>
          <w:szCs w:val="24"/>
        </w:rPr>
        <w:t>6. РИСК СЛУЧАЙНОЙ ГИБЕЛИ ТОВАРА</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F5443" w:rsidRPr="00CF5443" w:rsidRDefault="00CF5443" w:rsidP="00CF5443">
      <w:pPr>
        <w:spacing w:after="0" w:line="240" w:lineRule="auto"/>
        <w:ind w:left="-426"/>
        <w:jc w:val="both"/>
        <w:rPr>
          <w:rFonts w:ascii="Times New Roman" w:hAnsi="Times New Roman"/>
          <w:sz w:val="24"/>
          <w:szCs w:val="24"/>
        </w:rPr>
      </w:pPr>
    </w:p>
    <w:p w:rsidR="00CF5443" w:rsidRPr="00CF5443" w:rsidRDefault="00CF5443" w:rsidP="00CF5443">
      <w:pPr>
        <w:spacing w:after="0" w:line="240" w:lineRule="auto"/>
        <w:ind w:left="-426"/>
        <w:jc w:val="center"/>
        <w:rPr>
          <w:rFonts w:ascii="Times New Roman" w:hAnsi="Times New Roman"/>
          <w:sz w:val="24"/>
          <w:szCs w:val="24"/>
        </w:rPr>
      </w:pPr>
      <w:r w:rsidRPr="00CF5443">
        <w:rPr>
          <w:rFonts w:ascii="Times New Roman" w:hAnsi="Times New Roman"/>
          <w:sz w:val="24"/>
          <w:szCs w:val="24"/>
        </w:rPr>
        <w:t>7. ОТВЕТСТВЕННОСТЬ СТОРОН</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 xml:space="preserve">7.5. Уплата неустойки не освобождает Стороны от исполнения обязательств по настоящему договору. </w:t>
      </w:r>
    </w:p>
    <w:p w:rsidR="00CF5443" w:rsidRPr="00CF5443" w:rsidRDefault="00CF5443" w:rsidP="00CF5443">
      <w:pPr>
        <w:spacing w:after="0" w:line="240" w:lineRule="auto"/>
        <w:ind w:left="-426"/>
        <w:jc w:val="both"/>
        <w:rPr>
          <w:rFonts w:ascii="Times New Roman" w:hAnsi="Times New Roman"/>
          <w:sz w:val="24"/>
          <w:szCs w:val="24"/>
        </w:rPr>
      </w:pPr>
    </w:p>
    <w:p w:rsidR="00CF5443" w:rsidRPr="00CF5443" w:rsidRDefault="00CF5443" w:rsidP="00CF5443">
      <w:pPr>
        <w:spacing w:after="0" w:line="240" w:lineRule="auto"/>
        <w:ind w:left="-426"/>
        <w:jc w:val="center"/>
        <w:rPr>
          <w:rFonts w:ascii="Times New Roman" w:hAnsi="Times New Roman"/>
          <w:sz w:val="24"/>
          <w:szCs w:val="24"/>
        </w:rPr>
      </w:pPr>
      <w:r w:rsidRPr="00CF5443">
        <w:rPr>
          <w:rFonts w:ascii="Times New Roman" w:hAnsi="Times New Roman"/>
          <w:sz w:val="24"/>
          <w:szCs w:val="24"/>
        </w:rPr>
        <w:t>8. ПОРЯДОК РАЗРЕШЕНИЯ СПОРОВ</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CF5443">
        <w:rPr>
          <w:rFonts w:ascii="Times New Roman" w:hAnsi="Times New Roman"/>
          <w:sz w:val="24"/>
          <w:szCs w:val="24"/>
        </w:rPr>
        <w:lastRenderedPageBreak/>
        <w:t>рассмотрению в Арбитражном суде Новосибирской области в соответствии с законодательством Российской Федерации.</w:t>
      </w:r>
    </w:p>
    <w:p w:rsidR="00CF5443" w:rsidRPr="00CF5443" w:rsidRDefault="00CF5443" w:rsidP="00CF5443">
      <w:pPr>
        <w:spacing w:after="0" w:line="240" w:lineRule="auto"/>
        <w:ind w:left="-426"/>
        <w:jc w:val="both"/>
        <w:rPr>
          <w:rFonts w:ascii="Times New Roman" w:hAnsi="Times New Roman"/>
          <w:sz w:val="24"/>
          <w:szCs w:val="24"/>
        </w:rPr>
      </w:pPr>
    </w:p>
    <w:p w:rsidR="00CF5443" w:rsidRPr="00CF5443" w:rsidRDefault="00CF5443" w:rsidP="00CF5443">
      <w:pPr>
        <w:spacing w:after="0" w:line="240" w:lineRule="auto"/>
        <w:ind w:left="-426"/>
        <w:jc w:val="center"/>
        <w:rPr>
          <w:rFonts w:ascii="Times New Roman" w:hAnsi="Times New Roman"/>
          <w:sz w:val="24"/>
          <w:szCs w:val="24"/>
        </w:rPr>
      </w:pPr>
      <w:r w:rsidRPr="00CF5443">
        <w:rPr>
          <w:rFonts w:ascii="Times New Roman" w:hAnsi="Times New Roman"/>
          <w:sz w:val="24"/>
          <w:szCs w:val="24"/>
        </w:rPr>
        <w:t>9. СРОК ДЕЙСТВИЯ НАСТОЯЩЕГО ДОГОВОРА</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9.1. Настоящий Договор вступает в силу с момента его подписания и действует до полного исполнения сторонами своих обязательств.</w:t>
      </w:r>
    </w:p>
    <w:p w:rsidR="00CF5443" w:rsidRPr="00CF5443" w:rsidRDefault="00CF5443" w:rsidP="00CF5443">
      <w:pPr>
        <w:spacing w:after="0" w:line="240" w:lineRule="auto"/>
        <w:ind w:left="-426"/>
        <w:jc w:val="both"/>
        <w:rPr>
          <w:rFonts w:ascii="Times New Roman" w:hAnsi="Times New Roman"/>
          <w:sz w:val="24"/>
          <w:szCs w:val="24"/>
        </w:rPr>
      </w:pPr>
    </w:p>
    <w:p w:rsidR="00CF5443" w:rsidRPr="00CF5443" w:rsidRDefault="00CF5443" w:rsidP="00CF5443">
      <w:pPr>
        <w:spacing w:after="0" w:line="240" w:lineRule="auto"/>
        <w:ind w:left="-426"/>
        <w:jc w:val="center"/>
        <w:rPr>
          <w:rFonts w:ascii="Times New Roman" w:hAnsi="Times New Roman"/>
          <w:sz w:val="24"/>
          <w:szCs w:val="24"/>
        </w:rPr>
      </w:pPr>
      <w:r w:rsidRPr="00CF5443">
        <w:rPr>
          <w:rFonts w:ascii="Times New Roman" w:hAnsi="Times New Roman"/>
          <w:sz w:val="24"/>
          <w:szCs w:val="24"/>
        </w:rPr>
        <w:t>10. ЗАКЛЮЧИТЕЛЬНЫЕ ПОЛОЖЕНИЯ</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 xml:space="preserve">10.1. </w:t>
      </w:r>
      <w:proofErr w:type="gramStart"/>
      <w:r w:rsidRPr="00CF5443">
        <w:rPr>
          <w:rFonts w:ascii="Times New Roman" w:hAnsi="Times New Roman"/>
          <w:sz w:val="24"/>
          <w:szCs w:val="24"/>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F5443">
        <w:rPr>
          <w:rFonts w:ascii="Times New Roman" w:hAnsi="Times New Roman"/>
          <w:sz w:val="24"/>
          <w:szCs w:val="24"/>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F5443" w:rsidRPr="00CF5443" w:rsidRDefault="00CF5443" w:rsidP="00CF5443">
      <w:pPr>
        <w:spacing w:after="0" w:line="240" w:lineRule="auto"/>
        <w:ind w:left="-426"/>
        <w:jc w:val="both"/>
        <w:rPr>
          <w:rFonts w:ascii="Times New Roman" w:hAnsi="Times New Roman"/>
          <w:sz w:val="24"/>
          <w:szCs w:val="24"/>
        </w:rPr>
      </w:pPr>
      <w:r w:rsidRPr="00CF5443">
        <w:rPr>
          <w:rFonts w:ascii="Times New Roman" w:hAnsi="Times New Roman"/>
          <w:sz w:val="24"/>
          <w:szCs w:val="24"/>
        </w:rPr>
        <w:t xml:space="preserve">10.4. В случае изменения у </w:t>
      </w:r>
      <w:proofErr w:type="gramStart"/>
      <w:r w:rsidRPr="00CF5443">
        <w:rPr>
          <w:rFonts w:ascii="Times New Roman" w:hAnsi="Times New Roman"/>
          <w:sz w:val="24"/>
          <w:szCs w:val="24"/>
        </w:rPr>
        <w:t>какой-либо</w:t>
      </w:r>
      <w:proofErr w:type="gramEnd"/>
      <w:r w:rsidRPr="00CF5443">
        <w:rPr>
          <w:rFonts w:ascii="Times New Roman" w:hAnsi="Times New Roman"/>
          <w:sz w:val="24"/>
          <w:szCs w:val="24"/>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F5443" w:rsidRPr="00CF5443" w:rsidRDefault="00CF5443" w:rsidP="00CF5443">
      <w:pPr>
        <w:spacing w:after="0" w:line="240" w:lineRule="auto"/>
        <w:ind w:left="-426"/>
        <w:jc w:val="center"/>
        <w:rPr>
          <w:rFonts w:ascii="Times New Roman" w:hAnsi="Times New Roman"/>
          <w:sz w:val="24"/>
          <w:szCs w:val="24"/>
        </w:rPr>
      </w:pPr>
      <w:r w:rsidRPr="00CF5443">
        <w:rPr>
          <w:rFonts w:ascii="Times New Roman" w:hAnsi="Times New Roman"/>
          <w:sz w:val="24"/>
          <w:szCs w:val="24"/>
        </w:rPr>
        <w:t>11. ПРИЛОЖЕНИЯ</w:t>
      </w:r>
    </w:p>
    <w:p w:rsidR="00CF5443" w:rsidRPr="00CF5443" w:rsidRDefault="00CF5443" w:rsidP="00CF5443">
      <w:pPr>
        <w:spacing w:after="0" w:line="240" w:lineRule="auto"/>
        <w:ind w:left="-426"/>
        <w:rPr>
          <w:rFonts w:ascii="Times New Roman" w:hAnsi="Times New Roman"/>
          <w:sz w:val="24"/>
          <w:szCs w:val="24"/>
        </w:rPr>
      </w:pPr>
      <w:r w:rsidRPr="00CF5443">
        <w:rPr>
          <w:rFonts w:ascii="Times New Roman" w:hAnsi="Times New Roman"/>
          <w:sz w:val="24"/>
          <w:szCs w:val="24"/>
        </w:rPr>
        <w:t>11.1. Приложение № 1. Спецификация на поставку счетчика аэрозольных частиц АЗ-10-03</w:t>
      </w:r>
    </w:p>
    <w:p w:rsidR="00CF5443" w:rsidRDefault="00CF5443" w:rsidP="00CF5443">
      <w:pPr>
        <w:spacing w:after="0" w:line="240" w:lineRule="auto"/>
        <w:ind w:left="-426"/>
        <w:jc w:val="center"/>
        <w:rPr>
          <w:rFonts w:ascii="Times New Roman" w:hAnsi="Times New Roman"/>
          <w:sz w:val="24"/>
          <w:szCs w:val="24"/>
        </w:rPr>
      </w:pPr>
    </w:p>
    <w:p w:rsidR="00CF5443" w:rsidRPr="00CF5443" w:rsidRDefault="00CF5443" w:rsidP="00CF5443">
      <w:pPr>
        <w:spacing w:after="0" w:line="240" w:lineRule="auto"/>
        <w:ind w:left="-426"/>
        <w:jc w:val="center"/>
        <w:rPr>
          <w:rFonts w:ascii="Times New Roman" w:hAnsi="Times New Roman"/>
          <w:sz w:val="24"/>
          <w:szCs w:val="24"/>
        </w:rPr>
      </w:pPr>
      <w:r w:rsidRPr="00CF5443">
        <w:rPr>
          <w:rFonts w:ascii="Times New Roman" w:hAnsi="Times New Roman"/>
          <w:sz w:val="24"/>
          <w:szCs w:val="24"/>
        </w:rPr>
        <w:t>12. ЮРИДИЧЕСКИЕ АДРЕСА И БАНКОВСКИЕ РЕКВИЗИТЫ СТОРОН</w:t>
      </w:r>
    </w:p>
    <w:p w:rsidR="00CF5443" w:rsidRPr="00CF5443" w:rsidRDefault="00CF5443" w:rsidP="00CF5443">
      <w:pPr>
        <w:pStyle w:val="Style6"/>
        <w:widowControl/>
        <w:tabs>
          <w:tab w:val="left" w:pos="643"/>
        </w:tabs>
        <w:spacing w:line="240" w:lineRule="auto"/>
        <w:ind w:left="-426" w:firstLine="0"/>
        <w:rPr>
          <w:rStyle w:val="FontStyle19"/>
          <w:rFonts w:ascii="Times New Roman" w:hAnsi="Times New Roman" w:cs="Times New Roman"/>
          <w:sz w:val="24"/>
          <w:szCs w:val="24"/>
        </w:rPr>
      </w:pPr>
    </w:p>
    <w:tbl>
      <w:tblPr>
        <w:tblW w:w="0" w:type="auto"/>
        <w:tblLayout w:type="fixed"/>
        <w:tblLook w:val="04A0" w:firstRow="1" w:lastRow="0" w:firstColumn="1" w:lastColumn="0" w:noHBand="0" w:noVBand="1"/>
      </w:tblPr>
      <w:tblGrid>
        <w:gridCol w:w="5250"/>
        <w:gridCol w:w="4856"/>
      </w:tblGrid>
      <w:tr w:rsidR="00CF5443" w:rsidRPr="00CF5443" w:rsidTr="000A115A">
        <w:trPr>
          <w:trHeight w:val="679"/>
        </w:trPr>
        <w:tc>
          <w:tcPr>
            <w:tcW w:w="5250" w:type="dxa"/>
          </w:tcPr>
          <w:p w:rsidR="00CF5443" w:rsidRPr="00CF5443" w:rsidRDefault="00CF5443" w:rsidP="00CF5443">
            <w:pPr>
              <w:pStyle w:val="Style2"/>
              <w:widowControl/>
              <w:tabs>
                <w:tab w:val="left" w:pos="1296"/>
                <w:tab w:val="left" w:pos="6390"/>
              </w:tabs>
              <w:rPr>
                <w:rStyle w:val="FontStyle19"/>
                <w:rFonts w:ascii="Times New Roman" w:hAnsi="Times New Roman" w:cs="Times New Roman"/>
                <w:sz w:val="24"/>
                <w:szCs w:val="24"/>
              </w:rPr>
            </w:pPr>
            <w:r w:rsidRPr="00CF5443">
              <w:t>Поставщик:</w:t>
            </w:r>
          </w:p>
        </w:tc>
        <w:tc>
          <w:tcPr>
            <w:tcW w:w="4856" w:type="dxa"/>
          </w:tcPr>
          <w:p w:rsidR="00CF5443" w:rsidRPr="00CF5443" w:rsidRDefault="00CF5443" w:rsidP="00CF5443">
            <w:pPr>
              <w:spacing w:after="0" w:line="240" w:lineRule="auto"/>
              <w:ind w:left="137"/>
              <w:rPr>
                <w:rFonts w:ascii="Times New Roman" w:hAnsi="Times New Roman"/>
                <w:sz w:val="24"/>
                <w:szCs w:val="24"/>
              </w:rPr>
            </w:pPr>
            <w:r w:rsidRPr="00CF5443">
              <w:rPr>
                <w:rFonts w:ascii="Times New Roman" w:hAnsi="Times New Roman"/>
                <w:sz w:val="24"/>
                <w:szCs w:val="24"/>
              </w:rPr>
              <w:t>Заказчик:</w:t>
            </w:r>
          </w:p>
          <w:p w:rsidR="00CF5443" w:rsidRPr="00CF5443" w:rsidRDefault="00CF5443" w:rsidP="00CF5443">
            <w:pPr>
              <w:spacing w:after="0" w:line="240" w:lineRule="auto"/>
              <w:ind w:left="137"/>
              <w:rPr>
                <w:rStyle w:val="FontStyle19"/>
                <w:rFonts w:ascii="Times New Roman" w:hAnsi="Times New Roman" w:cs="Times New Roman"/>
                <w:sz w:val="24"/>
                <w:szCs w:val="24"/>
              </w:rPr>
            </w:pPr>
            <w:r w:rsidRPr="00CF5443">
              <w:rPr>
                <w:rFonts w:ascii="Times New Roman" w:hAnsi="Times New Roman"/>
                <w:b/>
                <w:sz w:val="24"/>
                <w:szCs w:val="24"/>
              </w:rPr>
              <w:t xml:space="preserve">АО «НПО НИИИП – </w:t>
            </w:r>
            <w:proofErr w:type="spellStart"/>
            <w:r w:rsidRPr="00CF5443">
              <w:rPr>
                <w:rFonts w:ascii="Times New Roman" w:hAnsi="Times New Roman"/>
                <w:b/>
                <w:sz w:val="24"/>
                <w:szCs w:val="24"/>
              </w:rPr>
              <w:t>НЗиК</w:t>
            </w:r>
            <w:proofErr w:type="spellEnd"/>
            <w:r w:rsidRPr="00CF5443">
              <w:rPr>
                <w:rFonts w:ascii="Times New Roman" w:hAnsi="Times New Roman"/>
                <w:b/>
                <w:sz w:val="24"/>
                <w:szCs w:val="24"/>
              </w:rPr>
              <w:t>»</w:t>
            </w:r>
          </w:p>
        </w:tc>
      </w:tr>
      <w:tr w:rsidR="00CF5443" w:rsidRPr="00CF5443" w:rsidTr="000A115A">
        <w:trPr>
          <w:trHeight w:val="137"/>
        </w:trPr>
        <w:tc>
          <w:tcPr>
            <w:tcW w:w="5250" w:type="dxa"/>
          </w:tcPr>
          <w:p w:rsidR="00CF5443" w:rsidRPr="00CF5443" w:rsidRDefault="00CF5443" w:rsidP="00CF5443">
            <w:pPr>
              <w:pStyle w:val="Style2"/>
              <w:widowControl/>
              <w:tabs>
                <w:tab w:val="left" w:pos="1296"/>
                <w:tab w:val="left" w:pos="6390"/>
              </w:tabs>
              <w:ind w:left="-426"/>
              <w:rPr>
                <w:rStyle w:val="FontStyle19"/>
                <w:rFonts w:ascii="Times New Roman" w:hAnsi="Times New Roman" w:cs="Times New Roman"/>
                <w:b w:val="0"/>
                <w:sz w:val="24"/>
                <w:szCs w:val="24"/>
              </w:rPr>
            </w:pPr>
          </w:p>
          <w:p w:rsidR="00CF5443" w:rsidRPr="00CF5443" w:rsidRDefault="00CF5443" w:rsidP="00CF5443">
            <w:pPr>
              <w:pStyle w:val="Style2"/>
              <w:widowControl/>
              <w:tabs>
                <w:tab w:val="left" w:pos="1296"/>
                <w:tab w:val="left" w:pos="6390"/>
              </w:tabs>
              <w:ind w:left="-426"/>
              <w:rPr>
                <w:rStyle w:val="FontStyle19"/>
                <w:rFonts w:ascii="Times New Roman" w:hAnsi="Times New Roman" w:cs="Times New Roman"/>
                <w:b w:val="0"/>
                <w:sz w:val="24"/>
                <w:szCs w:val="24"/>
              </w:rPr>
            </w:pPr>
          </w:p>
          <w:p w:rsidR="00CF5443" w:rsidRPr="00CF5443" w:rsidRDefault="00CF5443" w:rsidP="00CF5443">
            <w:pPr>
              <w:pStyle w:val="Style2"/>
              <w:widowControl/>
              <w:tabs>
                <w:tab w:val="left" w:pos="1296"/>
                <w:tab w:val="left" w:pos="6390"/>
              </w:tabs>
              <w:ind w:left="-426"/>
              <w:rPr>
                <w:rStyle w:val="FontStyle19"/>
                <w:rFonts w:ascii="Times New Roman" w:hAnsi="Times New Roman" w:cs="Times New Roman"/>
                <w:b w:val="0"/>
                <w:sz w:val="24"/>
                <w:szCs w:val="24"/>
              </w:rPr>
            </w:pPr>
          </w:p>
          <w:p w:rsidR="00CF5443" w:rsidRPr="00CF5443" w:rsidRDefault="00CF5443" w:rsidP="00CF5443">
            <w:pPr>
              <w:pStyle w:val="Style2"/>
              <w:widowControl/>
              <w:tabs>
                <w:tab w:val="left" w:pos="1296"/>
                <w:tab w:val="left" w:pos="6390"/>
              </w:tabs>
              <w:ind w:left="-426"/>
              <w:rPr>
                <w:rStyle w:val="FontStyle19"/>
                <w:rFonts w:ascii="Times New Roman" w:hAnsi="Times New Roman" w:cs="Times New Roman"/>
                <w:b w:val="0"/>
                <w:sz w:val="24"/>
                <w:szCs w:val="24"/>
              </w:rPr>
            </w:pPr>
          </w:p>
          <w:p w:rsidR="00CF5443" w:rsidRPr="00CF5443" w:rsidRDefault="00CF5443" w:rsidP="00CF5443">
            <w:pPr>
              <w:pStyle w:val="Style2"/>
              <w:widowControl/>
              <w:tabs>
                <w:tab w:val="left" w:pos="1296"/>
                <w:tab w:val="left" w:pos="6390"/>
              </w:tabs>
              <w:ind w:left="-426"/>
              <w:rPr>
                <w:rStyle w:val="FontStyle19"/>
                <w:rFonts w:ascii="Times New Roman" w:hAnsi="Times New Roman" w:cs="Times New Roman"/>
                <w:b w:val="0"/>
                <w:sz w:val="24"/>
                <w:szCs w:val="24"/>
              </w:rPr>
            </w:pPr>
          </w:p>
          <w:p w:rsidR="00CF5443" w:rsidRPr="00CF5443" w:rsidRDefault="00CF5443" w:rsidP="00CF5443">
            <w:pPr>
              <w:spacing w:after="0" w:line="240" w:lineRule="auto"/>
              <w:ind w:left="-426"/>
              <w:rPr>
                <w:rFonts w:ascii="Times New Roman" w:hAnsi="Times New Roman"/>
                <w:sz w:val="24"/>
                <w:szCs w:val="24"/>
                <w:lang w:eastAsia="ru-RU"/>
              </w:rPr>
            </w:pPr>
          </w:p>
          <w:p w:rsidR="00CF5443" w:rsidRPr="00CF5443" w:rsidRDefault="00CF5443" w:rsidP="00CF5443">
            <w:pPr>
              <w:spacing w:after="0" w:line="240" w:lineRule="auto"/>
              <w:ind w:left="-426"/>
              <w:rPr>
                <w:rFonts w:ascii="Times New Roman" w:hAnsi="Times New Roman"/>
                <w:sz w:val="24"/>
                <w:szCs w:val="24"/>
                <w:lang w:eastAsia="ru-RU"/>
              </w:rPr>
            </w:pPr>
          </w:p>
          <w:p w:rsidR="00CF5443" w:rsidRPr="00CF5443" w:rsidRDefault="00CF5443" w:rsidP="00CF5443">
            <w:pPr>
              <w:spacing w:after="0" w:line="240" w:lineRule="auto"/>
              <w:ind w:left="-426"/>
              <w:rPr>
                <w:rFonts w:ascii="Times New Roman" w:hAnsi="Times New Roman"/>
                <w:sz w:val="24"/>
                <w:szCs w:val="24"/>
              </w:rPr>
            </w:pPr>
          </w:p>
          <w:p w:rsidR="00CF5443" w:rsidRPr="00CF5443" w:rsidRDefault="00CF5443" w:rsidP="00CF5443">
            <w:pPr>
              <w:spacing w:after="0" w:line="240" w:lineRule="auto"/>
              <w:ind w:left="-426"/>
              <w:rPr>
                <w:rFonts w:ascii="Times New Roman" w:hAnsi="Times New Roman"/>
                <w:sz w:val="24"/>
                <w:szCs w:val="24"/>
              </w:rPr>
            </w:pPr>
          </w:p>
          <w:p w:rsidR="00CF5443" w:rsidRDefault="00CF5443" w:rsidP="00CF5443">
            <w:pPr>
              <w:spacing w:after="0" w:line="240" w:lineRule="auto"/>
              <w:ind w:left="-426"/>
              <w:rPr>
                <w:rFonts w:ascii="Times New Roman" w:hAnsi="Times New Roman"/>
                <w:sz w:val="24"/>
                <w:szCs w:val="24"/>
              </w:rPr>
            </w:pPr>
            <w:r w:rsidRPr="00CF5443">
              <w:rPr>
                <w:rFonts w:ascii="Times New Roman" w:hAnsi="Times New Roman"/>
                <w:sz w:val="24"/>
                <w:szCs w:val="24"/>
              </w:rPr>
              <w:t xml:space="preserve">_____________ </w:t>
            </w:r>
          </w:p>
          <w:p w:rsidR="00CF5443" w:rsidRDefault="00CF5443" w:rsidP="00CF5443">
            <w:pPr>
              <w:spacing w:after="0" w:line="240" w:lineRule="auto"/>
              <w:rPr>
                <w:rFonts w:ascii="Times New Roman" w:hAnsi="Times New Roman"/>
                <w:sz w:val="24"/>
                <w:szCs w:val="24"/>
              </w:rPr>
            </w:pPr>
            <w:proofErr w:type="spellStart"/>
            <w:r w:rsidRPr="00CF5443">
              <w:rPr>
                <w:rFonts w:ascii="Times New Roman" w:hAnsi="Times New Roman"/>
                <w:sz w:val="24"/>
                <w:szCs w:val="24"/>
              </w:rPr>
              <w:t>м.п</w:t>
            </w:r>
            <w:proofErr w:type="spellEnd"/>
            <w:r w:rsidRPr="00CF5443">
              <w:rPr>
                <w:rFonts w:ascii="Times New Roman" w:hAnsi="Times New Roman"/>
                <w:sz w:val="24"/>
                <w:szCs w:val="24"/>
              </w:rPr>
              <w:t>.</w:t>
            </w:r>
          </w:p>
          <w:p w:rsidR="00CF5443" w:rsidRPr="00CF5443" w:rsidRDefault="00CF5443" w:rsidP="00CF5443">
            <w:pPr>
              <w:spacing w:after="0" w:line="240" w:lineRule="auto"/>
              <w:ind w:left="-426"/>
              <w:rPr>
                <w:rFonts w:ascii="Times New Roman" w:hAnsi="Times New Roman"/>
                <w:sz w:val="24"/>
                <w:szCs w:val="24"/>
              </w:rPr>
            </w:pPr>
          </w:p>
          <w:p w:rsidR="00CF5443" w:rsidRPr="00CF5443" w:rsidRDefault="00CF5443" w:rsidP="00CF5443">
            <w:pPr>
              <w:spacing w:after="0" w:line="240" w:lineRule="auto"/>
              <w:ind w:left="-426"/>
              <w:rPr>
                <w:rFonts w:ascii="Times New Roman" w:hAnsi="Times New Roman"/>
                <w:sz w:val="24"/>
                <w:szCs w:val="24"/>
                <w:lang w:eastAsia="ru-RU"/>
              </w:rPr>
            </w:pPr>
            <w:r w:rsidRPr="00CF5443">
              <w:rPr>
                <w:rFonts w:ascii="Times New Roman" w:hAnsi="Times New Roman"/>
                <w:sz w:val="24"/>
                <w:szCs w:val="24"/>
              </w:rPr>
              <w:t>м.</w:t>
            </w:r>
          </w:p>
        </w:tc>
        <w:tc>
          <w:tcPr>
            <w:tcW w:w="4856" w:type="dxa"/>
          </w:tcPr>
          <w:p w:rsidR="00CF5443" w:rsidRPr="00CF5443" w:rsidRDefault="00CF5443" w:rsidP="00CF5443">
            <w:pPr>
              <w:pStyle w:val="Style11"/>
              <w:widowControl/>
              <w:spacing w:line="240" w:lineRule="auto"/>
              <w:ind w:left="137"/>
              <w:rPr>
                <w:rStyle w:val="FontStyle18"/>
                <w:rFonts w:ascii="Times New Roman" w:eastAsia="Arial Unicode MS" w:hAnsi="Times New Roman" w:cs="Times New Roman"/>
                <w:sz w:val="24"/>
                <w:szCs w:val="24"/>
              </w:rPr>
            </w:pPr>
            <w:r w:rsidRPr="00CF5443">
              <w:rPr>
                <w:rStyle w:val="FontStyle18"/>
                <w:rFonts w:ascii="Times New Roman" w:eastAsia="Arial Unicode MS" w:hAnsi="Times New Roman" w:cs="Times New Roman"/>
                <w:sz w:val="24"/>
                <w:szCs w:val="24"/>
              </w:rPr>
              <w:t xml:space="preserve">Юридический/ Фактический адрес: </w:t>
            </w:r>
          </w:p>
          <w:p w:rsidR="00CF5443" w:rsidRPr="00CF5443" w:rsidRDefault="00CF5443" w:rsidP="00CF5443">
            <w:pPr>
              <w:pStyle w:val="Style11"/>
              <w:widowControl/>
              <w:spacing w:line="240" w:lineRule="auto"/>
              <w:ind w:left="137"/>
              <w:rPr>
                <w:rFonts w:ascii="Times New Roman" w:hAnsi="Times New Roman" w:cs="Times New Roman"/>
              </w:rPr>
            </w:pPr>
            <w:r w:rsidRPr="00CF5443">
              <w:rPr>
                <w:rFonts w:ascii="Times New Roman" w:hAnsi="Times New Roman" w:cs="Times New Roman"/>
              </w:rPr>
              <w:t xml:space="preserve">630015, Новосибирск, ул. </w:t>
            </w:r>
            <w:proofErr w:type="gramStart"/>
            <w:r w:rsidRPr="00CF5443">
              <w:rPr>
                <w:rFonts w:ascii="Times New Roman" w:hAnsi="Times New Roman" w:cs="Times New Roman"/>
              </w:rPr>
              <w:t>Планетная</w:t>
            </w:r>
            <w:proofErr w:type="gramEnd"/>
            <w:r w:rsidRPr="00CF5443">
              <w:rPr>
                <w:rFonts w:ascii="Times New Roman" w:hAnsi="Times New Roman" w:cs="Times New Roman"/>
              </w:rPr>
              <w:t xml:space="preserve">, д. 32 </w:t>
            </w:r>
          </w:p>
          <w:p w:rsidR="00CF5443" w:rsidRPr="00CF5443" w:rsidRDefault="00CF5443" w:rsidP="00CF5443">
            <w:pPr>
              <w:spacing w:after="0" w:line="240" w:lineRule="auto"/>
              <w:ind w:left="137"/>
              <w:rPr>
                <w:rFonts w:ascii="Times New Roman" w:hAnsi="Times New Roman"/>
                <w:sz w:val="24"/>
                <w:szCs w:val="24"/>
              </w:rPr>
            </w:pPr>
            <w:r w:rsidRPr="00CF5443">
              <w:rPr>
                <w:rFonts w:ascii="Times New Roman" w:hAnsi="Times New Roman"/>
                <w:sz w:val="24"/>
                <w:szCs w:val="24"/>
              </w:rPr>
              <w:t>ИНН: 5401199015 КПП 546050001</w:t>
            </w:r>
          </w:p>
          <w:p w:rsidR="00CF5443" w:rsidRPr="00CF5443" w:rsidRDefault="00CF5443" w:rsidP="00CF5443">
            <w:pPr>
              <w:pStyle w:val="afa"/>
              <w:spacing w:before="0" w:beforeAutospacing="0" w:after="0" w:afterAutospacing="0"/>
              <w:ind w:left="137"/>
              <w:jc w:val="both"/>
              <w:rPr>
                <w:lang w:eastAsia="en-US"/>
              </w:rPr>
            </w:pPr>
            <w:proofErr w:type="gramStart"/>
            <w:r w:rsidRPr="00CF5443">
              <w:rPr>
                <w:lang w:eastAsia="en-US"/>
              </w:rPr>
              <w:t>р</w:t>
            </w:r>
            <w:proofErr w:type="gramEnd"/>
            <w:r w:rsidRPr="00CF5443">
              <w:rPr>
                <w:lang w:eastAsia="en-US"/>
              </w:rPr>
              <w:t>/с 40702810244020003415</w:t>
            </w:r>
          </w:p>
          <w:p w:rsidR="00CF5443" w:rsidRPr="00CF5443" w:rsidRDefault="00CF5443" w:rsidP="00CF5443">
            <w:pPr>
              <w:pStyle w:val="afa"/>
              <w:spacing w:before="0" w:beforeAutospacing="0" w:after="0" w:afterAutospacing="0"/>
              <w:ind w:left="137"/>
              <w:jc w:val="both"/>
              <w:rPr>
                <w:lang w:eastAsia="en-US"/>
              </w:rPr>
            </w:pPr>
            <w:r w:rsidRPr="00CF5443">
              <w:rPr>
                <w:color w:val="000000"/>
                <w:lang w:eastAsia="ar-SA"/>
              </w:rPr>
              <w:t xml:space="preserve">в Сибирском банке Сбербанка России </w:t>
            </w:r>
          </w:p>
          <w:p w:rsidR="00CF5443" w:rsidRPr="00CF5443" w:rsidRDefault="00CF5443" w:rsidP="00CF5443">
            <w:pPr>
              <w:pStyle w:val="afa"/>
              <w:spacing w:before="0" w:beforeAutospacing="0" w:after="0" w:afterAutospacing="0"/>
              <w:ind w:left="137"/>
              <w:jc w:val="both"/>
              <w:rPr>
                <w:lang w:eastAsia="en-US"/>
              </w:rPr>
            </w:pPr>
            <w:r w:rsidRPr="00CF5443">
              <w:rPr>
                <w:lang w:eastAsia="en-US"/>
              </w:rPr>
              <w:t>к/с 30101810500000000641</w:t>
            </w:r>
          </w:p>
          <w:p w:rsidR="00CF5443" w:rsidRPr="00CF5443" w:rsidRDefault="00CF5443" w:rsidP="00CF5443">
            <w:pPr>
              <w:pStyle w:val="Style2"/>
              <w:widowControl/>
              <w:tabs>
                <w:tab w:val="left" w:pos="5002"/>
              </w:tabs>
              <w:ind w:left="137"/>
              <w:rPr>
                <w:lang w:eastAsia="en-US"/>
              </w:rPr>
            </w:pPr>
            <w:r w:rsidRPr="00CF5443">
              <w:rPr>
                <w:lang w:eastAsia="en-US"/>
              </w:rPr>
              <w:t>БИК 045004641</w:t>
            </w:r>
          </w:p>
          <w:p w:rsidR="00CF5443" w:rsidRPr="00CF5443" w:rsidRDefault="00CF5443" w:rsidP="00CF5443">
            <w:pPr>
              <w:pStyle w:val="afa"/>
              <w:spacing w:before="0" w:beforeAutospacing="0" w:after="0" w:afterAutospacing="0"/>
              <w:ind w:left="137"/>
              <w:rPr>
                <w:rStyle w:val="FontStyle19"/>
                <w:rFonts w:ascii="Times New Roman" w:hAnsi="Times New Roman" w:cs="Times New Roman"/>
                <w:b w:val="0"/>
                <w:sz w:val="24"/>
                <w:szCs w:val="24"/>
              </w:rPr>
            </w:pPr>
            <w:r w:rsidRPr="00CF5443">
              <w:rPr>
                <w:rStyle w:val="FontStyle19"/>
                <w:rFonts w:ascii="Times New Roman" w:hAnsi="Times New Roman" w:cs="Times New Roman"/>
                <w:b w:val="0"/>
                <w:sz w:val="24"/>
                <w:szCs w:val="24"/>
              </w:rPr>
              <w:t>Заместитель генерального директора</w:t>
            </w:r>
          </w:p>
          <w:p w:rsidR="00CF5443" w:rsidRPr="00CF5443" w:rsidRDefault="00CF5443" w:rsidP="00CF5443">
            <w:pPr>
              <w:pStyle w:val="Style2"/>
              <w:widowControl/>
              <w:tabs>
                <w:tab w:val="left" w:pos="5002"/>
              </w:tabs>
              <w:ind w:left="137"/>
              <w:rPr>
                <w:rStyle w:val="FontStyle19"/>
                <w:rFonts w:ascii="Times New Roman" w:hAnsi="Times New Roman" w:cs="Times New Roman"/>
                <w:b w:val="0"/>
                <w:sz w:val="24"/>
                <w:szCs w:val="24"/>
              </w:rPr>
            </w:pPr>
            <w:r w:rsidRPr="00CF5443">
              <w:rPr>
                <w:rStyle w:val="FontStyle19"/>
                <w:rFonts w:ascii="Times New Roman" w:hAnsi="Times New Roman" w:cs="Times New Roman"/>
                <w:b w:val="0"/>
                <w:sz w:val="24"/>
                <w:szCs w:val="24"/>
              </w:rPr>
              <w:t xml:space="preserve">по экономике и финансам                                   </w:t>
            </w:r>
          </w:p>
          <w:p w:rsidR="00CF5443" w:rsidRPr="00CF5443" w:rsidRDefault="00CF5443" w:rsidP="00CF5443">
            <w:pPr>
              <w:pStyle w:val="Style2"/>
              <w:widowControl/>
              <w:tabs>
                <w:tab w:val="left" w:pos="1080"/>
              </w:tabs>
              <w:ind w:left="-426"/>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 xml:space="preserve">    </w:t>
            </w:r>
          </w:p>
          <w:p w:rsidR="00CF5443" w:rsidRPr="00CF5443" w:rsidRDefault="00CF5443" w:rsidP="00CF5443">
            <w:pPr>
              <w:pStyle w:val="Style2"/>
              <w:widowControl/>
              <w:tabs>
                <w:tab w:val="left" w:pos="1080"/>
              </w:tabs>
              <w:ind w:left="-426"/>
              <w:rPr>
                <w:rStyle w:val="FontStyle19"/>
                <w:rFonts w:ascii="Times New Roman" w:hAnsi="Times New Roman" w:cs="Times New Roman"/>
                <w:b w:val="0"/>
                <w:sz w:val="24"/>
                <w:szCs w:val="24"/>
              </w:rPr>
            </w:pPr>
            <w:r w:rsidRPr="00CF5443">
              <w:rPr>
                <w:rStyle w:val="FontStyle19"/>
                <w:rFonts w:ascii="Times New Roman" w:hAnsi="Times New Roman" w:cs="Times New Roman"/>
                <w:b w:val="0"/>
                <w:sz w:val="24"/>
                <w:szCs w:val="24"/>
              </w:rPr>
              <w:t xml:space="preserve">________________ /В.Н. Щербаков/                  </w:t>
            </w:r>
            <w:r w:rsidRPr="00CF5443">
              <w:rPr>
                <w:rStyle w:val="FontStyle19"/>
                <w:rFonts w:ascii="Times New Roman" w:hAnsi="Times New Roman" w:cs="Times New Roman"/>
                <w:b w:val="0"/>
                <w:sz w:val="24"/>
                <w:szCs w:val="24"/>
              </w:rPr>
              <w:tab/>
            </w:r>
            <w:proofErr w:type="spellStart"/>
            <w:r w:rsidRPr="00CF5443">
              <w:rPr>
                <w:rStyle w:val="FontStyle19"/>
                <w:rFonts w:ascii="Times New Roman" w:hAnsi="Times New Roman" w:cs="Times New Roman"/>
                <w:b w:val="0"/>
                <w:sz w:val="24"/>
                <w:szCs w:val="24"/>
              </w:rPr>
              <w:t>м.п</w:t>
            </w:r>
            <w:proofErr w:type="spellEnd"/>
            <w:r w:rsidRPr="00CF5443">
              <w:rPr>
                <w:rStyle w:val="FontStyle19"/>
                <w:rFonts w:ascii="Times New Roman" w:hAnsi="Times New Roman" w:cs="Times New Roman"/>
                <w:b w:val="0"/>
                <w:sz w:val="24"/>
                <w:szCs w:val="24"/>
              </w:rPr>
              <w:t>.</w:t>
            </w:r>
          </w:p>
          <w:p w:rsidR="00CF5443" w:rsidRPr="00CF5443" w:rsidRDefault="00CF5443" w:rsidP="00CF5443">
            <w:pPr>
              <w:pStyle w:val="Style2"/>
              <w:widowControl/>
              <w:tabs>
                <w:tab w:val="left" w:pos="1296"/>
                <w:tab w:val="left" w:pos="6390"/>
              </w:tabs>
              <w:ind w:left="-426"/>
              <w:rPr>
                <w:rStyle w:val="FontStyle19"/>
                <w:rFonts w:ascii="Times New Roman" w:hAnsi="Times New Roman" w:cs="Times New Roman"/>
                <w:b w:val="0"/>
                <w:sz w:val="24"/>
                <w:szCs w:val="24"/>
              </w:rPr>
            </w:pPr>
          </w:p>
        </w:tc>
      </w:tr>
    </w:tbl>
    <w:p w:rsidR="008B5166" w:rsidRDefault="008B5166" w:rsidP="00CF5443">
      <w:pPr>
        <w:spacing w:after="0" w:line="240" w:lineRule="auto"/>
        <w:jc w:val="right"/>
        <w:rPr>
          <w:rFonts w:ascii="Times New Roman" w:hAnsi="Times New Roman"/>
        </w:rPr>
      </w:pPr>
    </w:p>
    <w:p w:rsidR="008B5166" w:rsidRDefault="008B5166" w:rsidP="00CF5443">
      <w:pPr>
        <w:spacing w:after="0" w:line="240" w:lineRule="auto"/>
        <w:jc w:val="right"/>
        <w:rPr>
          <w:rFonts w:ascii="Times New Roman" w:hAnsi="Times New Roman"/>
        </w:rPr>
      </w:pPr>
    </w:p>
    <w:p w:rsidR="008B5166" w:rsidRDefault="008B5166" w:rsidP="00CF5443">
      <w:pPr>
        <w:spacing w:after="0" w:line="240" w:lineRule="auto"/>
        <w:jc w:val="right"/>
        <w:rPr>
          <w:rFonts w:ascii="Times New Roman" w:hAnsi="Times New Roman"/>
        </w:rPr>
      </w:pPr>
    </w:p>
    <w:p w:rsidR="008B5166" w:rsidRDefault="008B5166" w:rsidP="00CF5443">
      <w:pPr>
        <w:spacing w:after="0" w:line="240" w:lineRule="auto"/>
        <w:jc w:val="right"/>
        <w:rPr>
          <w:rFonts w:ascii="Times New Roman" w:hAnsi="Times New Roman"/>
        </w:rPr>
      </w:pPr>
    </w:p>
    <w:p w:rsidR="001A4F50" w:rsidRDefault="001A4F50" w:rsidP="00CF5443">
      <w:pPr>
        <w:spacing w:after="0" w:line="240" w:lineRule="auto"/>
        <w:jc w:val="right"/>
        <w:rPr>
          <w:rFonts w:ascii="Times New Roman" w:hAnsi="Times New Roman"/>
        </w:rPr>
      </w:pPr>
    </w:p>
    <w:p w:rsidR="001A4F50" w:rsidRDefault="001A4F50" w:rsidP="00CF5443">
      <w:pPr>
        <w:spacing w:after="0" w:line="240" w:lineRule="auto"/>
        <w:jc w:val="right"/>
        <w:rPr>
          <w:rFonts w:ascii="Times New Roman" w:hAnsi="Times New Roman"/>
        </w:rPr>
      </w:pPr>
    </w:p>
    <w:p w:rsidR="008B5166" w:rsidRDefault="008B5166" w:rsidP="00CF5443">
      <w:pPr>
        <w:spacing w:after="0" w:line="240" w:lineRule="auto"/>
        <w:jc w:val="right"/>
        <w:rPr>
          <w:rFonts w:ascii="Times New Roman" w:hAnsi="Times New Roman"/>
        </w:rPr>
      </w:pPr>
    </w:p>
    <w:p w:rsidR="00CF5443" w:rsidRPr="00CF5443" w:rsidRDefault="00CF5443" w:rsidP="00CF5443">
      <w:pPr>
        <w:spacing w:after="0" w:line="240" w:lineRule="auto"/>
        <w:jc w:val="right"/>
        <w:rPr>
          <w:rFonts w:ascii="Times New Roman" w:hAnsi="Times New Roman"/>
        </w:rPr>
      </w:pPr>
      <w:r w:rsidRPr="00CF5443">
        <w:rPr>
          <w:rFonts w:ascii="Times New Roman" w:hAnsi="Times New Roman"/>
        </w:rPr>
        <w:lastRenderedPageBreak/>
        <w:t xml:space="preserve">Спецификация к Договору поставки № _______ </w:t>
      </w:r>
    </w:p>
    <w:p w:rsidR="00CF5443" w:rsidRPr="00CF5443" w:rsidRDefault="00CF5443" w:rsidP="00CF5443">
      <w:pPr>
        <w:spacing w:after="0" w:line="240" w:lineRule="auto"/>
        <w:jc w:val="right"/>
        <w:rPr>
          <w:rFonts w:ascii="Times New Roman" w:hAnsi="Times New Roman"/>
        </w:rPr>
      </w:pPr>
      <w:r w:rsidRPr="00CF5443">
        <w:rPr>
          <w:rFonts w:ascii="Times New Roman" w:hAnsi="Times New Roman"/>
        </w:rPr>
        <w:t>от «__» _____2015г.</w:t>
      </w:r>
    </w:p>
    <w:p w:rsidR="00CF5443" w:rsidRPr="00CF5443" w:rsidRDefault="00CF5443" w:rsidP="00CF5443">
      <w:pPr>
        <w:spacing w:after="0" w:line="240" w:lineRule="auto"/>
        <w:rPr>
          <w:rFonts w:ascii="Times New Roman" w:hAnsi="Times New Roman"/>
        </w:rPr>
      </w:pPr>
      <w:r w:rsidRPr="00CF5443">
        <w:rPr>
          <w:rFonts w:ascii="Times New Roman" w:hAnsi="Times New Roman"/>
        </w:rPr>
        <w:t>Поставщик: ___________________</w:t>
      </w:r>
    </w:p>
    <w:p w:rsidR="00CF5443" w:rsidRPr="00CF5443" w:rsidRDefault="00CF5443" w:rsidP="00CF5443">
      <w:pPr>
        <w:spacing w:after="0" w:line="240" w:lineRule="auto"/>
        <w:rPr>
          <w:rFonts w:ascii="Times New Roman" w:hAnsi="Times New Roman"/>
        </w:rPr>
      </w:pPr>
      <w:r w:rsidRPr="00CF5443">
        <w:rPr>
          <w:rFonts w:ascii="Times New Roman" w:hAnsi="Times New Roman"/>
        </w:rPr>
        <w:t>Заказчик: АО «НПО НИИИП-</w:t>
      </w:r>
      <w:proofErr w:type="spellStart"/>
      <w:r w:rsidRPr="00CF5443">
        <w:rPr>
          <w:rFonts w:ascii="Times New Roman" w:hAnsi="Times New Roman"/>
        </w:rPr>
        <w:t>НЗиК</w:t>
      </w:r>
      <w:proofErr w:type="spellEnd"/>
      <w:r w:rsidRPr="00CF5443">
        <w:rPr>
          <w:rFonts w:ascii="Times New Roman" w:hAnsi="Times New Roman"/>
        </w:rPr>
        <w:t>» ИНН 5401199015 КПП 546050001</w:t>
      </w:r>
    </w:p>
    <w:tbl>
      <w:tblPr>
        <w:tblpPr w:leftFromText="180" w:rightFromText="180" w:vertAnchor="text" w:horzAnchor="margin" w:tblpX="466" w:tblpY="170"/>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410"/>
        <w:gridCol w:w="1242"/>
        <w:gridCol w:w="1593"/>
        <w:gridCol w:w="1842"/>
        <w:gridCol w:w="1843"/>
      </w:tblGrid>
      <w:tr w:rsidR="00CF5443" w:rsidRPr="00CF5443" w:rsidTr="000A115A">
        <w:trPr>
          <w:trHeight w:val="1129"/>
        </w:trPr>
        <w:tc>
          <w:tcPr>
            <w:tcW w:w="567" w:type="dxa"/>
            <w:tcBorders>
              <w:top w:val="single" w:sz="4" w:space="0" w:color="auto"/>
              <w:left w:val="single" w:sz="4" w:space="0" w:color="auto"/>
              <w:bottom w:val="single" w:sz="4" w:space="0" w:color="auto"/>
              <w:right w:val="single" w:sz="4" w:space="0" w:color="auto"/>
            </w:tcBorders>
            <w:hideMark/>
          </w:tcPr>
          <w:p w:rsidR="00CF5443" w:rsidRPr="00CF5443" w:rsidRDefault="00CF5443" w:rsidP="00CF5443">
            <w:pPr>
              <w:spacing w:after="0" w:line="240" w:lineRule="auto"/>
              <w:rPr>
                <w:rFonts w:ascii="Times New Roman" w:hAnsi="Times New Roman"/>
                <w:b/>
              </w:rPr>
            </w:pPr>
            <w:r w:rsidRPr="00CF5443">
              <w:rPr>
                <w:rFonts w:ascii="Times New Roman" w:hAnsi="Times New Roman"/>
                <w:b/>
              </w:rPr>
              <w:t>№</w:t>
            </w:r>
          </w:p>
          <w:p w:rsidR="00CF5443" w:rsidRPr="00CF5443" w:rsidRDefault="00CF5443" w:rsidP="00CF5443">
            <w:pPr>
              <w:spacing w:after="0" w:line="240" w:lineRule="auto"/>
              <w:rPr>
                <w:rFonts w:ascii="Times New Roman" w:hAnsi="Times New Roman"/>
                <w:b/>
              </w:rPr>
            </w:pPr>
            <w:proofErr w:type="gramStart"/>
            <w:r w:rsidRPr="00CF5443">
              <w:rPr>
                <w:rFonts w:ascii="Times New Roman" w:hAnsi="Times New Roman"/>
                <w:b/>
              </w:rPr>
              <w:t>п</w:t>
            </w:r>
            <w:proofErr w:type="gramEnd"/>
            <w:r w:rsidRPr="00CF5443">
              <w:rPr>
                <w:rFonts w:ascii="Times New Roman" w:hAnsi="Times New Roman"/>
                <w:b/>
              </w:rPr>
              <w:t>/п</w:t>
            </w:r>
          </w:p>
        </w:tc>
        <w:tc>
          <w:tcPr>
            <w:tcW w:w="2410" w:type="dxa"/>
            <w:tcBorders>
              <w:top w:val="single" w:sz="4" w:space="0" w:color="auto"/>
              <w:left w:val="single" w:sz="4" w:space="0" w:color="auto"/>
              <w:bottom w:val="single" w:sz="4" w:space="0" w:color="auto"/>
              <w:right w:val="single" w:sz="4" w:space="0" w:color="auto"/>
            </w:tcBorders>
            <w:hideMark/>
          </w:tcPr>
          <w:p w:rsidR="00CF5443" w:rsidRPr="00CF5443" w:rsidRDefault="00CF5443" w:rsidP="00CF5443">
            <w:pPr>
              <w:spacing w:after="0" w:line="240" w:lineRule="auto"/>
              <w:jc w:val="center"/>
              <w:rPr>
                <w:rFonts w:ascii="Times New Roman" w:hAnsi="Times New Roman"/>
                <w:b/>
              </w:rPr>
            </w:pPr>
            <w:r w:rsidRPr="00CF5443">
              <w:rPr>
                <w:rFonts w:ascii="Times New Roman" w:hAnsi="Times New Roman"/>
                <w:b/>
              </w:rPr>
              <w:t>Наименование товара</w:t>
            </w:r>
          </w:p>
        </w:tc>
        <w:tc>
          <w:tcPr>
            <w:tcW w:w="1242" w:type="dxa"/>
            <w:tcBorders>
              <w:top w:val="single" w:sz="4" w:space="0" w:color="auto"/>
              <w:left w:val="single" w:sz="4" w:space="0" w:color="auto"/>
              <w:bottom w:val="single" w:sz="4" w:space="0" w:color="auto"/>
              <w:right w:val="single" w:sz="4" w:space="0" w:color="auto"/>
            </w:tcBorders>
          </w:tcPr>
          <w:p w:rsidR="00CF5443" w:rsidRPr="00CF5443" w:rsidRDefault="00CF5443" w:rsidP="00CF5443">
            <w:pPr>
              <w:spacing w:after="0" w:line="240" w:lineRule="auto"/>
              <w:rPr>
                <w:rFonts w:ascii="Times New Roman" w:hAnsi="Times New Roman"/>
                <w:b/>
              </w:rPr>
            </w:pPr>
            <w:r w:rsidRPr="00CF5443">
              <w:rPr>
                <w:rFonts w:ascii="Times New Roman" w:hAnsi="Times New Roman"/>
                <w:b/>
              </w:rPr>
              <w:t>Кол-во,</w:t>
            </w:r>
          </w:p>
          <w:p w:rsidR="00CF5443" w:rsidRPr="00CF5443" w:rsidRDefault="00CF5443" w:rsidP="00CF5443">
            <w:pPr>
              <w:spacing w:after="0" w:line="240" w:lineRule="auto"/>
              <w:rPr>
                <w:rFonts w:ascii="Times New Roman" w:hAnsi="Times New Roman"/>
                <w:b/>
              </w:rPr>
            </w:pPr>
            <w:r w:rsidRPr="00CF5443">
              <w:rPr>
                <w:rFonts w:ascii="Times New Roman" w:hAnsi="Times New Roman"/>
                <w:b/>
              </w:rPr>
              <w:t>шт.</w:t>
            </w:r>
          </w:p>
        </w:tc>
        <w:tc>
          <w:tcPr>
            <w:tcW w:w="1593" w:type="dxa"/>
            <w:tcBorders>
              <w:top w:val="single" w:sz="4" w:space="0" w:color="auto"/>
              <w:left w:val="single" w:sz="4" w:space="0" w:color="auto"/>
              <w:bottom w:val="single" w:sz="4" w:space="0" w:color="auto"/>
              <w:right w:val="single" w:sz="4" w:space="0" w:color="auto"/>
            </w:tcBorders>
          </w:tcPr>
          <w:p w:rsidR="00CF5443" w:rsidRPr="00CF5443" w:rsidRDefault="00CF5443" w:rsidP="00CF5443">
            <w:pPr>
              <w:spacing w:after="0" w:line="240" w:lineRule="auto"/>
              <w:jc w:val="center"/>
              <w:rPr>
                <w:rFonts w:ascii="Times New Roman" w:hAnsi="Times New Roman"/>
                <w:b/>
              </w:rPr>
            </w:pPr>
            <w:r w:rsidRPr="00CF5443">
              <w:rPr>
                <w:rFonts w:ascii="Times New Roman" w:hAnsi="Times New Roman"/>
                <w:b/>
              </w:rPr>
              <w:t>Цена, в руб.</w:t>
            </w:r>
          </w:p>
        </w:tc>
        <w:tc>
          <w:tcPr>
            <w:tcW w:w="1842" w:type="dxa"/>
            <w:tcBorders>
              <w:top w:val="single" w:sz="4" w:space="0" w:color="auto"/>
              <w:left w:val="single" w:sz="4" w:space="0" w:color="auto"/>
              <w:bottom w:val="single" w:sz="4" w:space="0" w:color="auto"/>
              <w:right w:val="single" w:sz="4" w:space="0" w:color="auto"/>
            </w:tcBorders>
          </w:tcPr>
          <w:p w:rsidR="00CF5443" w:rsidRPr="00CF5443" w:rsidRDefault="00CF5443" w:rsidP="00CF5443">
            <w:pPr>
              <w:spacing w:after="0" w:line="240" w:lineRule="auto"/>
              <w:jc w:val="center"/>
              <w:rPr>
                <w:rFonts w:ascii="Times New Roman" w:hAnsi="Times New Roman"/>
                <w:b/>
              </w:rPr>
            </w:pPr>
            <w:r w:rsidRPr="00CF5443">
              <w:rPr>
                <w:rFonts w:ascii="Times New Roman" w:hAnsi="Times New Roman"/>
                <w:b/>
              </w:rPr>
              <w:t>Сумма, в руб.</w:t>
            </w:r>
          </w:p>
        </w:tc>
        <w:tc>
          <w:tcPr>
            <w:tcW w:w="1843" w:type="dxa"/>
            <w:tcBorders>
              <w:top w:val="single" w:sz="4" w:space="0" w:color="auto"/>
              <w:left w:val="single" w:sz="4" w:space="0" w:color="auto"/>
              <w:bottom w:val="single" w:sz="4" w:space="0" w:color="auto"/>
              <w:right w:val="single" w:sz="4" w:space="0" w:color="auto"/>
            </w:tcBorders>
          </w:tcPr>
          <w:p w:rsidR="00CF5443" w:rsidRPr="00CF5443" w:rsidRDefault="00CF5443" w:rsidP="00CF5443">
            <w:pPr>
              <w:spacing w:after="0" w:line="240" w:lineRule="auto"/>
              <w:jc w:val="center"/>
              <w:rPr>
                <w:rFonts w:ascii="Times New Roman" w:hAnsi="Times New Roman"/>
                <w:b/>
              </w:rPr>
            </w:pPr>
            <w:r w:rsidRPr="00CF5443">
              <w:rPr>
                <w:rFonts w:ascii="Times New Roman" w:hAnsi="Times New Roman"/>
                <w:b/>
              </w:rPr>
              <w:t>Срок поставки</w:t>
            </w:r>
          </w:p>
        </w:tc>
      </w:tr>
      <w:tr w:rsidR="00CF5443" w:rsidRPr="00CF5443" w:rsidTr="000A115A">
        <w:trPr>
          <w:trHeight w:val="816"/>
        </w:trPr>
        <w:tc>
          <w:tcPr>
            <w:tcW w:w="567" w:type="dxa"/>
            <w:tcBorders>
              <w:top w:val="single" w:sz="4" w:space="0" w:color="auto"/>
              <w:left w:val="single" w:sz="4" w:space="0" w:color="auto"/>
              <w:bottom w:val="single" w:sz="4" w:space="0" w:color="auto"/>
              <w:right w:val="single" w:sz="4" w:space="0" w:color="auto"/>
            </w:tcBorders>
            <w:hideMark/>
          </w:tcPr>
          <w:p w:rsidR="00CF5443" w:rsidRPr="00CF5443" w:rsidRDefault="00CF5443" w:rsidP="00CF5443">
            <w:pPr>
              <w:spacing w:after="0" w:line="240" w:lineRule="auto"/>
              <w:rPr>
                <w:rFonts w:ascii="Times New Roman" w:hAnsi="Times New Roman"/>
              </w:rPr>
            </w:pPr>
            <w:r w:rsidRPr="00CF5443">
              <w:rPr>
                <w:rFonts w:ascii="Times New Roman" w:hAnsi="Times New Roman"/>
              </w:rPr>
              <w:t>1</w:t>
            </w:r>
          </w:p>
        </w:tc>
        <w:tc>
          <w:tcPr>
            <w:tcW w:w="2410" w:type="dxa"/>
            <w:tcBorders>
              <w:top w:val="single" w:sz="4" w:space="0" w:color="auto"/>
              <w:left w:val="single" w:sz="4" w:space="0" w:color="auto"/>
              <w:bottom w:val="single" w:sz="4" w:space="0" w:color="auto"/>
              <w:right w:val="single" w:sz="4" w:space="0" w:color="auto"/>
            </w:tcBorders>
            <w:hideMark/>
          </w:tcPr>
          <w:p w:rsidR="00CF5443" w:rsidRPr="00CF5443" w:rsidRDefault="00CF5443" w:rsidP="00CF5443">
            <w:pPr>
              <w:spacing w:after="0" w:line="240" w:lineRule="auto"/>
              <w:rPr>
                <w:rFonts w:ascii="Times New Roman" w:hAnsi="Times New Roman"/>
                <w:spacing w:val="-7"/>
              </w:rPr>
            </w:pPr>
            <w:r w:rsidRPr="00CF5443">
              <w:rPr>
                <w:rFonts w:ascii="Times New Roman" w:hAnsi="Times New Roman"/>
              </w:rPr>
              <w:t>Счетчик аэрозольных частиц АЗ-10-03</w:t>
            </w:r>
          </w:p>
        </w:tc>
        <w:tc>
          <w:tcPr>
            <w:tcW w:w="1242" w:type="dxa"/>
            <w:tcBorders>
              <w:top w:val="single" w:sz="4" w:space="0" w:color="auto"/>
              <w:left w:val="single" w:sz="4" w:space="0" w:color="auto"/>
              <w:bottom w:val="single" w:sz="4" w:space="0" w:color="auto"/>
              <w:right w:val="single" w:sz="4" w:space="0" w:color="auto"/>
            </w:tcBorders>
          </w:tcPr>
          <w:p w:rsidR="00CF5443" w:rsidRPr="00CF5443" w:rsidRDefault="00CF5443" w:rsidP="00CF5443">
            <w:pPr>
              <w:spacing w:after="0" w:line="240" w:lineRule="auto"/>
              <w:jc w:val="center"/>
              <w:rPr>
                <w:rFonts w:ascii="Times New Roman" w:hAnsi="Times New Roman"/>
              </w:rPr>
            </w:pPr>
            <w:r w:rsidRPr="00CF5443">
              <w:rPr>
                <w:rFonts w:ascii="Times New Roman" w:hAnsi="Times New Roman"/>
              </w:rPr>
              <w:t>1</w:t>
            </w:r>
          </w:p>
        </w:tc>
        <w:tc>
          <w:tcPr>
            <w:tcW w:w="1593" w:type="dxa"/>
            <w:tcBorders>
              <w:top w:val="single" w:sz="4" w:space="0" w:color="auto"/>
              <w:left w:val="single" w:sz="4" w:space="0" w:color="auto"/>
              <w:bottom w:val="single" w:sz="4" w:space="0" w:color="auto"/>
              <w:right w:val="single" w:sz="4" w:space="0" w:color="auto"/>
            </w:tcBorders>
          </w:tcPr>
          <w:p w:rsidR="00CF5443" w:rsidRPr="00CF5443" w:rsidRDefault="00CF5443" w:rsidP="00CF5443">
            <w:pPr>
              <w:spacing w:after="0" w:line="240"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CF5443" w:rsidRPr="00CF5443" w:rsidRDefault="00CF5443" w:rsidP="00CF5443">
            <w:pPr>
              <w:spacing w:after="0" w:line="240" w:lineRule="auto"/>
              <w:rPr>
                <w:rFonts w:ascii="Times New Roman" w:hAnsi="Times New Roman"/>
              </w:rPr>
            </w:pPr>
          </w:p>
        </w:tc>
        <w:tc>
          <w:tcPr>
            <w:tcW w:w="1843" w:type="dxa"/>
            <w:tcBorders>
              <w:top w:val="single" w:sz="4" w:space="0" w:color="auto"/>
              <w:left w:val="single" w:sz="4" w:space="0" w:color="auto"/>
              <w:right w:val="single" w:sz="4" w:space="0" w:color="auto"/>
            </w:tcBorders>
          </w:tcPr>
          <w:p w:rsidR="00CF5443" w:rsidRPr="00CF5443" w:rsidRDefault="00CF5443" w:rsidP="008B5166">
            <w:pPr>
              <w:spacing w:after="0" w:line="240" w:lineRule="auto"/>
              <w:rPr>
                <w:rFonts w:ascii="Times New Roman" w:hAnsi="Times New Roman"/>
              </w:rPr>
            </w:pPr>
            <w:r w:rsidRPr="00CF5443">
              <w:rPr>
                <w:rFonts w:ascii="Times New Roman" w:hAnsi="Times New Roman"/>
              </w:rPr>
              <w:t xml:space="preserve">до </w:t>
            </w:r>
            <w:r>
              <w:rPr>
                <w:rFonts w:ascii="Times New Roman" w:hAnsi="Times New Roman"/>
              </w:rPr>
              <w:t>29</w:t>
            </w:r>
            <w:r w:rsidRPr="00CF5443">
              <w:rPr>
                <w:rFonts w:ascii="Times New Roman" w:hAnsi="Times New Roman"/>
              </w:rPr>
              <w:t xml:space="preserve"> </w:t>
            </w:r>
            <w:r>
              <w:rPr>
                <w:rFonts w:ascii="Times New Roman" w:hAnsi="Times New Roman"/>
              </w:rPr>
              <w:t>феврал</w:t>
            </w:r>
            <w:r w:rsidR="008B5166">
              <w:rPr>
                <w:rFonts w:ascii="Times New Roman" w:hAnsi="Times New Roman"/>
              </w:rPr>
              <w:t>я</w:t>
            </w:r>
            <w:r>
              <w:rPr>
                <w:rFonts w:ascii="Times New Roman" w:hAnsi="Times New Roman"/>
              </w:rPr>
              <w:t xml:space="preserve"> </w:t>
            </w:r>
            <w:r w:rsidRPr="00CF5443">
              <w:rPr>
                <w:rFonts w:ascii="Times New Roman" w:hAnsi="Times New Roman"/>
              </w:rPr>
              <w:t>201</w:t>
            </w:r>
            <w:r>
              <w:rPr>
                <w:rFonts w:ascii="Times New Roman" w:hAnsi="Times New Roman"/>
              </w:rPr>
              <w:t>6</w:t>
            </w:r>
            <w:r w:rsidRPr="00CF5443">
              <w:rPr>
                <w:rFonts w:ascii="Times New Roman" w:hAnsi="Times New Roman"/>
              </w:rPr>
              <w:t xml:space="preserve"> г.</w:t>
            </w:r>
          </w:p>
        </w:tc>
      </w:tr>
      <w:tr w:rsidR="00CF5443" w:rsidRPr="00CF5443" w:rsidTr="000A115A">
        <w:trPr>
          <w:trHeight w:val="334"/>
        </w:trPr>
        <w:tc>
          <w:tcPr>
            <w:tcW w:w="567" w:type="dxa"/>
            <w:tcBorders>
              <w:top w:val="single" w:sz="4" w:space="0" w:color="auto"/>
              <w:left w:val="single" w:sz="4" w:space="0" w:color="auto"/>
              <w:bottom w:val="single" w:sz="4" w:space="0" w:color="auto"/>
              <w:right w:val="single" w:sz="4" w:space="0" w:color="auto"/>
            </w:tcBorders>
            <w:hideMark/>
          </w:tcPr>
          <w:p w:rsidR="00CF5443" w:rsidRPr="00CF5443" w:rsidRDefault="00CF5443" w:rsidP="00CF5443">
            <w:pPr>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hideMark/>
          </w:tcPr>
          <w:p w:rsidR="00CF5443" w:rsidRPr="00CF5443" w:rsidRDefault="00CF5443" w:rsidP="00CF5443">
            <w:pPr>
              <w:spacing w:after="0" w:line="240" w:lineRule="auto"/>
              <w:rPr>
                <w:rFonts w:ascii="Times New Roman" w:hAnsi="Times New Roman"/>
                <w:b/>
              </w:rPr>
            </w:pPr>
            <w:r w:rsidRPr="00CF5443">
              <w:rPr>
                <w:rFonts w:ascii="Times New Roman" w:hAnsi="Times New Roman"/>
                <w:b/>
              </w:rPr>
              <w:t>Итого:</w:t>
            </w:r>
          </w:p>
        </w:tc>
        <w:tc>
          <w:tcPr>
            <w:tcW w:w="6520" w:type="dxa"/>
            <w:gridSpan w:val="4"/>
            <w:tcBorders>
              <w:top w:val="single" w:sz="4" w:space="0" w:color="auto"/>
              <w:left w:val="single" w:sz="4" w:space="0" w:color="auto"/>
              <w:bottom w:val="single" w:sz="4" w:space="0" w:color="auto"/>
              <w:right w:val="single" w:sz="4" w:space="0" w:color="auto"/>
            </w:tcBorders>
          </w:tcPr>
          <w:p w:rsidR="00CF5443" w:rsidRPr="00CF5443" w:rsidRDefault="00CF5443" w:rsidP="00CF5443">
            <w:pPr>
              <w:spacing w:after="0" w:line="240" w:lineRule="auto"/>
              <w:jc w:val="center"/>
              <w:rPr>
                <w:rFonts w:ascii="Times New Roman" w:hAnsi="Times New Roman"/>
              </w:rPr>
            </w:pPr>
          </w:p>
        </w:tc>
      </w:tr>
    </w:tbl>
    <w:p w:rsidR="00CF5443" w:rsidRPr="00CF5443" w:rsidRDefault="00CF5443" w:rsidP="00CF5443">
      <w:pPr>
        <w:spacing w:after="0" w:line="240" w:lineRule="auto"/>
        <w:rPr>
          <w:rFonts w:ascii="Times New Roman" w:hAnsi="Times New Roman"/>
        </w:rPr>
      </w:pPr>
    </w:p>
    <w:p w:rsidR="00CF5443" w:rsidRPr="00CF5443" w:rsidRDefault="00027CD1" w:rsidP="00027CD1">
      <w:pPr>
        <w:spacing w:after="0" w:line="240" w:lineRule="auto"/>
        <w:ind w:right="536"/>
        <w:rPr>
          <w:rFonts w:ascii="Times New Roman" w:hAnsi="Times New Roman"/>
        </w:rPr>
      </w:pPr>
      <w:r>
        <w:rPr>
          <w:rFonts w:ascii="Times New Roman" w:hAnsi="Times New Roman"/>
        </w:rPr>
        <w:t xml:space="preserve">          </w:t>
      </w:r>
      <w:r w:rsidR="00CF5443" w:rsidRPr="00CF5443">
        <w:rPr>
          <w:rFonts w:ascii="Times New Roman" w:hAnsi="Times New Roman"/>
        </w:rPr>
        <w:t>ИТОГО:</w:t>
      </w:r>
    </w:p>
    <w:p w:rsidR="00CF5443" w:rsidRPr="00CF5443" w:rsidRDefault="00CF5443" w:rsidP="00027CD1">
      <w:pPr>
        <w:spacing w:after="0" w:line="240" w:lineRule="auto"/>
        <w:ind w:right="536" w:firstLine="567"/>
        <w:rPr>
          <w:rFonts w:ascii="Times New Roman" w:hAnsi="Times New Roman"/>
        </w:rPr>
      </w:pPr>
      <w:r w:rsidRPr="00CF5443">
        <w:rPr>
          <w:rFonts w:ascii="Times New Roman" w:hAnsi="Times New Roman"/>
        </w:rPr>
        <w:t>Сумма НДС (18%):</w:t>
      </w:r>
    </w:p>
    <w:p w:rsidR="00CF5443" w:rsidRPr="00CF5443" w:rsidRDefault="00CF5443" w:rsidP="00027CD1">
      <w:pPr>
        <w:spacing w:after="0" w:line="240" w:lineRule="auto"/>
        <w:ind w:right="536" w:firstLine="567"/>
        <w:rPr>
          <w:rStyle w:val="FontStyle16"/>
          <w:b/>
          <w:sz w:val="24"/>
        </w:rPr>
      </w:pPr>
      <w:r w:rsidRPr="00CF5443">
        <w:rPr>
          <w:rFonts w:ascii="Times New Roman" w:hAnsi="Times New Roman"/>
          <w:b/>
        </w:rPr>
        <w:t>Всего с НДС (18%):</w:t>
      </w:r>
    </w:p>
    <w:p w:rsidR="00CF5443" w:rsidRPr="00CF5443" w:rsidRDefault="00CF5443" w:rsidP="00CF5443">
      <w:pPr>
        <w:spacing w:after="0" w:line="240" w:lineRule="auto"/>
        <w:ind w:right="536" w:firstLine="567"/>
        <w:rPr>
          <w:rFonts w:ascii="Times New Roman" w:hAnsi="Times New Roman"/>
          <w:b/>
        </w:rPr>
      </w:pPr>
      <w:r w:rsidRPr="00CF5443">
        <w:rPr>
          <w:rStyle w:val="FontStyle16"/>
          <w:sz w:val="24"/>
        </w:rPr>
        <w:t>Общая сумма спецификации</w:t>
      </w:r>
      <w:proofErr w:type="gramStart"/>
      <w:r w:rsidRPr="00CF5443">
        <w:rPr>
          <w:rStyle w:val="FontStyle16"/>
          <w:sz w:val="24"/>
        </w:rPr>
        <w:t xml:space="preserve"> ____</w:t>
      </w:r>
      <w:r w:rsidRPr="00CF5443">
        <w:rPr>
          <w:rFonts w:ascii="Times New Roman" w:hAnsi="Times New Roman"/>
          <w:b/>
        </w:rPr>
        <w:t xml:space="preserve"> () </w:t>
      </w:r>
      <w:proofErr w:type="gramEnd"/>
      <w:r w:rsidRPr="00CF5443">
        <w:rPr>
          <w:rFonts w:ascii="Times New Roman" w:hAnsi="Times New Roman"/>
          <w:b/>
        </w:rPr>
        <w:t>руб.</w:t>
      </w:r>
    </w:p>
    <w:p w:rsidR="00CF5443" w:rsidRPr="00CF5443" w:rsidRDefault="00CF5443" w:rsidP="00CF5443">
      <w:pPr>
        <w:pStyle w:val="Style2"/>
        <w:widowControl/>
        <w:ind w:right="536" w:firstLine="567"/>
        <w:jc w:val="both"/>
        <w:rPr>
          <w:rStyle w:val="FontStyle16"/>
          <w:sz w:val="24"/>
          <w:szCs w:val="22"/>
        </w:rPr>
      </w:pPr>
      <w:r w:rsidRPr="00CF5443">
        <w:rPr>
          <w:rStyle w:val="FontStyle16"/>
          <w:sz w:val="24"/>
          <w:szCs w:val="22"/>
        </w:rPr>
        <w:t xml:space="preserve">Количество и цена </w:t>
      </w:r>
      <w:proofErr w:type="gramStart"/>
      <w:r w:rsidRPr="00CF5443">
        <w:rPr>
          <w:rStyle w:val="FontStyle16"/>
          <w:sz w:val="24"/>
          <w:szCs w:val="22"/>
        </w:rPr>
        <w:t>согласованы</w:t>
      </w:r>
      <w:proofErr w:type="gramEnd"/>
      <w:r w:rsidRPr="00CF5443">
        <w:rPr>
          <w:rStyle w:val="FontStyle16"/>
          <w:sz w:val="24"/>
          <w:szCs w:val="22"/>
        </w:rPr>
        <w:t xml:space="preserve">  Сторонами. </w:t>
      </w:r>
    </w:p>
    <w:p w:rsidR="00CF5443" w:rsidRPr="00CF5443" w:rsidRDefault="00CF5443" w:rsidP="00CF5443">
      <w:pPr>
        <w:pStyle w:val="Style2"/>
        <w:widowControl/>
        <w:ind w:right="536" w:firstLine="567"/>
        <w:jc w:val="both"/>
        <w:rPr>
          <w:rStyle w:val="FontStyle16"/>
          <w:sz w:val="24"/>
          <w:szCs w:val="22"/>
        </w:rPr>
      </w:pPr>
      <w:r w:rsidRPr="00CF5443">
        <w:rPr>
          <w:rStyle w:val="FontStyle16"/>
          <w:sz w:val="24"/>
          <w:szCs w:val="22"/>
        </w:rPr>
        <w:t>Претензий Стороны не имеют.</w:t>
      </w:r>
    </w:p>
    <w:p w:rsidR="00CF5443" w:rsidRPr="00CF5443" w:rsidRDefault="00CF5443" w:rsidP="00CF5443">
      <w:pPr>
        <w:pStyle w:val="Style2"/>
        <w:widowControl/>
        <w:ind w:right="536" w:firstLine="567"/>
        <w:jc w:val="both"/>
        <w:rPr>
          <w:rStyle w:val="FontStyle16"/>
          <w:sz w:val="24"/>
          <w:szCs w:val="22"/>
        </w:rPr>
      </w:pPr>
    </w:p>
    <w:p w:rsidR="00CF5443" w:rsidRDefault="00CF5443" w:rsidP="00CF5443">
      <w:pPr>
        <w:pStyle w:val="Style2"/>
        <w:widowControl/>
        <w:ind w:right="536"/>
        <w:jc w:val="both"/>
        <w:rPr>
          <w:rStyle w:val="FontStyle16"/>
          <w:sz w:val="24"/>
        </w:rPr>
      </w:pPr>
      <w:r w:rsidRPr="00CF5443">
        <w:rPr>
          <w:rStyle w:val="FontStyle16"/>
          <w:sz w:val="24"/>
        </w:rPr>
        <w:t>от Поставщика</w:t>
      </w:r>
      <w:r w:rsidRPr="00CF5443">
        <w:rPr>
          <w:rStyle w:val="FontStyle16"/>
          <w:sz w:val="24"/>
        </w:rPr>
        <w:tab/>
      </w:r>
      <w:r w:rsidRPr="00CF5443">
        <w:rPr>
          <w:rStyle w:val="FontStyle16"/>
          <w:sz w:val="24"/>
        </w:rPr>
        <w:tab/>
      </w:r>
      <w:r w:rsidRPr="00CF5443">
        <w:rPr>
          <w:rStyle w:val="FontStyle16"/>
          <w:sz w:val="24"/>
        </w:rPr>
        <w:tab/>
      </w:r>
      <w:r w:rsidRPr="00CF5443">
        <w:rPr>
          <w:rStyle w:val="FontStyle16"/>
          <w:sz w:val="24"/>
        </w:rPr>
        <w:tab/>
      </w:r>
      <w:r w:rsidRPr="00CF5443">
        <w:rPr>
          <w:rStyle w:val="FontStyle16"/>
          <w:sz w:val="24"/>
        </w:rPr>
        <w:tab/>
      </w:r>
      <w:r w:rsidRPr="00CF5443">
        <w:rPr>
          <w:rStyle w:val="FontStyle16"/>
          <w:sz w:val="24"/>
        </w:rPr>
        <w:tab/>
      </w:r>
      <w:r w:rsidRPr="00CF5443">
        <w:rPr>
          <w:rStyle w:val="FontStyle16"/>
          <w:sz w:val="24"/>
        </w:rPr>
        <w:tab/>
        <w:t>от Заказчика</w:t>
      </w:r>
    </w:p>
    <w:p w:rsidR="00027CD1" w:rsidRDefault="00027CD1" w:rsidP="00CF5443">
      <w:pPr>
        <w:pStyle w:val="Style2"/>
        <w:widowControl/>
        <w:ind w:right="536"/>
        <w:jc w:val="both"/>
        <w:rPr>
          <w:rStyle w:val="FontStyle16"/>
          <w:sz w:val="24"/>
        </w:rPr>
      </w:pPr>
    </w:p>
    <w:p w:rsidR="00027CD1" w:rsidRPr="00CF5443" w:rsidRDefault="00027CD1" w:rsidP="00CF5443">
      <w:pPr>
        <w:pStyle w:val="Style2"/>
        <w:widowControl/>
        <w:ind w:right="536"/>
        <w:jc w:val="both"/>
        <w:rPr>
          <w:rStyle w:val="FontStyle19"/>
          <w:rFonts w:ascii="Times New Roman" w:hAnsi="Times New Roman" w:cs="Times New Roman"/>
          <w:b w:val="0"/>
          <w:bCs w:val="0"/>
        </w:rPr>
      </w:pPr>
    </w:p>
    <w:p w:rsidR="00CF5443" w:rsidRPr="00CF5443" w:rsidRDefault="00CF5443" w:rsidP="00CF5443">
      <w:pPr>
        <w:pStyle w:val="Style2"/>
        <w:widowControl/>
        <w:ind w:right="536"/>
        <w:jc w:val="both"/>
        <w:rPr>
          <w:rStyle w:val="FontStyle19"/>
          <w:rFonts w:ascii="Times New Roman" w:hAnsi="Times New Roman" w:cs="Times New Roman"/>
        </w:rPr>
      </w:pPr>
      <w:r w:rsidRPr="00CF5443">
        <w:rPr>
          <w:rStyle w:val="FontStyle19"/>
          <w:rFonts w:ascii="Times New Roman" w:hAnsi="Times New Roman" w:cs="Times New Roman"/>
        </w:rPr>
        <w:t>___________________</w:t>
      </w:r>
      <w:r w:rsidRPr="00CF5443">
        <w:rPr>
          <w:rStyle w:val="FontStyle19"/>
          <w:rFonts w:ascii="Times New Roman" w:hAnsi="Times New Roman" w:cs="Times New Roman"/>
        </w:rPr>
        <w:tab/>
      </w:r>
      <w:r w:rsidRPr="00CF5443">
        <w:rPr>
          <w:rStyle w:val="FontStyle19"/>
          <w:rFonts w:ascii="Times New Roman" w:hAnsi="Times New Roman" w:cs="Times New Roman"/>
        </w:rPr>
        <w:tab/>
      </w:r>
      <w:r w:rsidRPr="00CF5443">
        <w:rPr>
          <w:rStyle w:val="FontStyle19"/>
          <w:rFonts w:ascii="Times New Roman" w:hAnsi="Times New Roman" w:cs="Times New Roman"/>
        </w:rPr>
        <w:tab/>
      </w:r>
      <w:r w:rsidRPr="00CF5443">
        <w:rPr>
          <w:rStyle w:val="FontStyle19"/>
          <w:rFonts w:ascii="Times New Roman" w:hAnsi="Times New Roman" w:cs="Times New Roman"/>
        </w:rPr>
        <w:tab/>
      </w:r>
      <w:r w:rsidRPr="00CF5443">
        <w:rPr>
          <w:rStyle w:val="FontStyle19"/>
          <w:rFonts w:ascii="Times New Roman" w:hAnsi="Times New Roman" w:cs="Times New Roman"/>
        </w:rPr>
        <w:tab/>
      </w:r>
      <w:r w:rsidRPr="00CF5443">
        <w:rPr>
          <w:rStyle w:val="FontStyle19"/>
          <w:rFonts w:ascii="Times New Roman" w:hAnsi="Times New Roman" w:cs="Times New Roman"/>
        </w:rPr>
        <w:tab/>
      </w:r>
      <w:r w:rsidRPr="00CF5443">
        <w:rPr>
          <w:rStyle w:val="FontStyle19"/>
          <w:rFonts w:ascii="Times New Roman" w:hAnsi="Times New Roman" w:cs="Times New Roman"/>
        </w:rPr>
        <w:tab/>
        <w:t>__________________</w:t>
      </w:r>
    </w:p>
    <w:p w:rsidR="00CF5443" w:rsidRPr="00CF5443" w:rsidRDefault="00CF5443" w:rsidP="00CF5443">
      <w:pPr>
        <w:spacing w:after="0" w:line="240" w:lineRule="auto"/>
        <w:ind w:left="-426"/>
        <w:jc w:val="center"/>
        <w:rPr>
          <w:rStyle w:val="FontStyle19"/>
          <w:rFonts w:ascii="Times New Roman" w:hAnsi="Times New Roman" w:cs="Times New Roman"/>
          <w:sz w:val="24"/>
          <w:szCs w:val="24"/>
        </w:rPr>
      </w:pPr>
      <w:proofErr w:type="spellStart"/>
      <w:r w:rsidRPr="00CF5443">
        <w:rPr>
          <w:rStyle w:val="FontStyle19"/>
          <w:rFonts w:ascii="Times New Roman" w:hAnsi="Times New Roman" w:cs="Times New Roman"/>
          <w:sz w:val="24"/>
          <w:szCs w:val="24"/>
        </w:rPr>
        <w:t>м.п</w:t>
      </w:r>
      <w:proofErr w:type="spellEnd"/>
      <w:r w:rsidRPr="00CF5443">
        <w:rPr>
          <w:rStyle w:val="FontStyle19"/>
          <w:rFonts w:ascii="Times New Roman" w:hAnsi="Times New Roman" w:cs="Times New Roman"/>
          <w:sz w:val="24"/>
          <w:szCs w:val="24"/>
        </w:rPr>
        <w:t>.</w:t>
      </w:r>
      <w:r w:rsidRPr="00CF5443">
        <w:rPr>
          <w:rStyle w:val="FontStyle19"/>
          <w:rFonts w:ascii="Times New Roman" w:hAnsi="Times New Roman" w:cs="Times New Roman"/>
          <w:sz w:val="24"/>
          <w:szCs w:val="24"/>
        </w:rPr>
        <w:tab/>
      </w:r>
      <w:r w:rsidRPr="00CF5443">
        <w:rPr>
          <w:rStyle w:val="FontStyle19"/>
          <w:rFonts w:ascii="Times New Roman" w:hAnsi="Times New Roman" w:cs="Times New Roman"/>
          <w:sz w:val="24"/>
          <w:szCs w:val="24"/>
        </w:rPr>
        <w:tab/>
      </w:r>
      <w:r w:rsidRPr="00CF5443">
        <w:rPr>
          <w:rStyle w:val="FontStyle19"/>
          <w:rFonts w:ascii="Times New Roman" w:hAnsi="Times New Roman" w:cs="Times New Roman"/>
          <w:sz w:val="24"/>
          <w:szCs w:val="24"/>
        </w:rPr>
        <w:tab/>
      </w:r>
      <w:r w:rsidRPr="00CF5443">
        <w:rPr>
          <w:rStyle w:val="FontStyle19"/>
          <w:rFonts w:ascii="Times New Roman" w:hAnsi="Times New Roman" w:cs="Times New Roman"/>
          <w:sz w:val="24"/>
          <w:szCs w:val="24"/>
        </w:rPr>
        <w:tab/>
      </w:r>
      <w:r w:rsidRPr="00CF5443">
        <w:rPr>
          <w:rStyle w:val="FontStyle19"/>
          <w:rFonts w:ascii="Times New Roman" w:hAnsi="Times New Roman" w:cs="Times New Roman"/>
          <w:sz w:val="24"/>
          <w:szCs w:val="24"/>
        </w:rPr>
        <w:tab/>
      </w:r>
      <w:r w:rsidRPr="00CF5443">
        <w:rPr>
          <w:rStyle w:val="FontStyle19"/>
          <w:rFonts w:ascii="Times New Roman" w:hAnsi="Times New Roman" w:cs="Times New Roman"/>
          <w:sz w:val="24"/>
          <w:szCs w:val="24"/>
        </w:rPr>
        <w:tab/>
      </w:r>
      <w:r w:rsidRPr="00CF5443">
        <w:rPr>
          <w:rStyle w:val="FontStyle19"/>
          <w:rFonts w:ascii="Times New Roman" w:hAnsi="Times New Roman" w:cs="Times New Roman"/>
          <w:sz w:val="24"/>
          <w:szCs w:val="24"/>
        </w:rPr>
        <w:tab/>
      </w:r>
      <w:r w:rsidRPr="00CF5443">
        <w:rPr>
          <w:rStyle w:val="FontStyle19"/>
          <w:rFonts w:ascii="Times New Roman" w:hAnsi="Times New Roman" w:cs="Times New Roman"/>
          <w:sz w:val="24"/>
          <w:szCs w:val="24"/>
        </w:rPr>
        <w:tab/>
      </w:r>
      <w:r w:rsidRPr="00CF5443">
        <w:rPr>
          <w:rStyle w:val="FontStyle19"/>
          <w:rFonts w:ascii="Times New Roman" w:hAnsi="Times New Roman" w:cs="Times New Roman"/>
          <w:sz w:val="24"/>
          <w:szCs w:val="24"/>
        </w:rPr>
        <w:tab/>
      </w:r>
    </w:p>
    <w:p w:rsidR="00CF5443" w:rsidRPr="00CF5443" w:rsidRDefault="00CF5443" w:rsidP="00CF5443">
      <w:pPr>
        <w:spacing w:after="0" w:line="240" w:lineRule="auto"/>
        <w:ind w:left="-426"/>
        <w:jc w:val="center"/>
        <w:rPr>
          <w:rStyle w:val="FontStyle19"/>
          <w:rFonts w:ascii="Times New Roman" w:hAnsi="Times New Roman" w:cs="Times New Roman"/>
          <w:sz w:val="24"/>
          <w:szCs w:val="24"/>
        </w:rPr>
      </w:pPr>
    </w:p>
    <w:p w:rsidR="00CF5443" w:rsidRPr="00CF5443" w:rsidRDefault="00CF5443" w:rsidP="00CF5443">
      <w:pPr>
        <w:spacing w:after="0" w:line="240" w:lineRule="auto"/>
        <w:ind w:left="-426"/>
        <w:jc w:val="center"/>
        <w:rPr>
          <w:rStyle w:val="FontStyle19"/>
          <w:rFonts w:ascii="Times New Roman" w:hAnsi="Times New Roman" w:cs="Times New Roman"/>
          <w:sz w:val="24"/>
          <w:szCs w:val="24"/>
        </w:rPr>
      </w:pPr>
    </w:p>
    <w:p w:rsidR="00CF5443" w:rsidRPr="00CF5443" w:rsidRDefault="00CF5443" w:rsidP="00CF5443">
      <w:pPr>
        <w:spacing w:after="0" w:line="240" w:lineRule="auto"/>
        <w:ind w:left="-426"/>
        <w:jc w:val="center"/>
        <w:rPr>
          <w:rStyle w:val="FontStyle19"/>
          <w:rFonts w:ascii="Times New Roman" w:hAnsi="Times New Roman" w:cs="Times New Roman"/>
          <w:sz w:val="24"/>
          <w:szCs w:val="24"/>
        </w:rPr>
      </w:pPr>
    </w:p>
    <w:p w:rsidR="00CF5443" w:rsidRPr="00CF5443" w:rsidRDefault="00CF5443" w:rsidP="00CF5443">
      <w:pPr>
        <w:spacing w:after="0" w:line="240" w:lineRule="auto"/>
        <w:ind w:left="-426"/>
        <w:jc w:val="center"/>
        <w:rPr>
          <w:rStyle w:val="FontStyle19"/>
          <w:rFonts w:ascii="Times New Roman" w:hAnsi="Times New Roman" w:cs="Times New Roman"/>
          <w:sz w:val="24"/>
          <w:szCs w:val="24"/>
        </w:rPr>
      </w:pPr>
    </w:p>
    <w:p w:rsidR="00CF5443" w:rsidRPr="00CF5443" w:rsidRDefault="00CF5443" w:rsidP="00CF5443">
      <w:pPr>
        <w:spacing w:after="0" w:line="240" w:lineRule="auto"/>
        <w:ind w:left="-426"/>
        <w:jc w:val="center"/>
        <w:rPr>
          <w:rStyle w:val="FontStyle19"/>
          <w:rFonts w:ascii="Times New Roman" w:hAnsi="Times New Roman" w:cs="Times New Roman"/>
          <w:sz w:val="24"/>
          <w:szCs w:val="24"/>
        </w:rPr>
      </w:pPr>
    </w:p>
    <w:p w:rsidR="00CF5443" w:rsidRPr="00CF5443" w:rsidRDefault="00CF5443" w:rsidP="00CF5443">
      <w:pPr>
        <w:spacing w:after="0" w:line="240" w:lineRule="auto"/>
        <w:ind w:left="-426"/>
        <w:jc w:val="center"/>
        <w:rPr>
          <w:rStyle w:val="FontStyle19"/>
          <w:rFonts w:ascii="Times New Roman" w:hAnsi="Times New Roman" w:cs="Times New Roman"/>
          <w:sz w:val="24"/>
          <w:szCs w:val="24"/>
        </w:rPr>
      </w:pPr>
    </w:p>
    <w:p w:rsidR="00CF5443" w:rsidRPr="00CF5443" w:rsidRDefault="00CF5443" w:rsidP="00CF5443">
      <w:pPr>
        <w:spacing w:after="0" w:line="240" w:lineRule="auto"/>
        <w:ind w:left="-426"/>
        <w:jc w:val="center"/>
        <w:rPr>
          <w:rStyle w:val="FontStyle19"/>
          <w:rFonts w:ascii="Times New Roman" w:hAnsi="Times New Roman" w:cs="Times New Roman"/>
          <w:sz w:val="24"/>
          <w:szCs w:val="24"/>
        </w:rPr>
      </w:pPr>
    </w:p>
    <w:p w:rsidR="00CF5443" w:rsidRPr="00CF5443" w:rsidRDefault="00CF5443" w:rsidP="00CF5443">
      <w:pPr>
        <w:spacing w:after="0" w:line="240" w:lineRule="auto"/>
        <w:ind w:left="-426"/>
        <w:jc w:val="center"/>
        <w:rPr>
          <w:rStyle w:val="FontStyle19"/>
          <w:rFonts w:ascii="Times New Roman" w:hAnsi="Times New Roman" w:cs="Times New Roman"/>
          <w:sz w:val="24"/>
          <w:szCs w:val="24"/>
        </w:rPr>
      </w:pPr>
    </w:p>
    <w:p w:rsidR="00CF5443" w:rsidRPr="00CF5443" w:rsidRDefault="00CF5443" w:rsidP="00CF5443">
      <w:pPr>
        <w:spacing w:after="0" w:line="240" w:lineRule="auto"/>
        <w:ind w:left="-426"/>
        <w:jc w:val="center"/>
        <w:rPr>
          <w:rStyle w:val="FontStyle19"/>
          <w:rFonts w:ascii="Times New Roman" w:hAnsi="Times New Roman" w:cs="Times New Roman"/>
          <w:sz w:val="24"/>
          <w:szCs w:val="24"/>
        </w:rPr>
      </w:pPr>
    </w:p>
    <w:p w:rsidR="00CF5443" w:rsidRPr="00CF5443" w:rsidRDefault="00CF5443" w:rsidP="00CF5443">
      <w:pPr>
        <w:spacing w:after="0" w:line="240" w:lineRule="auto"/>
        <w:ind w:left="-426"/>
        <w:jc w:val="center"/>
        <w:rPr>
          <w:rStyle w:val="FontStyle19"/>
          <w:rFonts w:ascii="Times New Roman" w:hAnsi="Times New Roman" w:cs="Times New Roman"/>
          <w:sz w:val="24"/>
          <w:szCs w:val="24"/>
        </w:rPr>
      </w:pPr>
    </w:p>
    <w:p w:rsidR="00CF5443" w:rsidRPr="00CF5443" w:rsidRDefault="00CF5443" w:rsidP="00CF5443">
      <w:pPr>
        <w:spacing w:after="0" w:line="240" w:lineRule="auto"/>
        <w:ind w:left="-426"/>
        <w:jc w:val="center"/>
        <w:rPr>
          <w:rStyle w:val="FontStyle19"/>
          <w:rFonts w:ascii="Times New Roman" w:hAnsi="Times New Roman" w:cs="Times New Roman"/>
          <w:sz w:val="24"/>
          <w:szCs w:val="24"/>
        </w:rPr>
      </w:pPr>
    </w:p>
    <w:p w:rsidR="00CF5443" w:rsidRPr="00CF5443" w:rsidRDefault="00CF5443" w:rsidP="00CF5443">
      <w:pPr>
        <w:spacing w:after="0" w:line="240" w:lineRule="auto"/>
        <w:ind w:left="-426"/>
        <w:jc w:val="center"/>
        <w:rPr>
          <w:rStyle w:val="FontStyle19"/>
          <w:rFonts w:ascii="Times New Roman" w:hAnsi="Times New Roman" w:cs="Times New Roman"/>
          <w:sz w:val="24"/>
          <w:szCs w:val="24"/>
        </w:rPr>
      </w:pPr>
    </w:p>
    <w:p w:rsidR="00CF5443" w:rsidRPr="00CF5443" w:rsidRDefault="00CF5443" w:rsidP="00CF5443">
      <w:pPr>
        <w:spacing w:after="0" w:line="240" w:lineRule="auto"/>
        <w:ind w:left="-426"/>
        <w:jc w:val="center"/>
        <w:rPr>
          <w:rStyle w:val="FontStyle19"/>
          <w:rFonts w:ascii="Times New Roman" w:hAnsi="Times New Roman" w:cs="Times New Roman"/>
          <w:sz w:val="24"/>
          <w:szCs w:val="24"/>
        </w:rPr>
      </w:pPr>
    </w:p>
    <w:p w:rsidR="00CF5443" w:rsidRDefault="00CF5443" w:rsidP="00CF5443">
      <w:pPr>
        <w:spacing w:after="0" w:line="240" w:lineRule="auto"/>
        <w:ind w:left="-426"/>
        <w:jc w:val="center"/>
        <w:rPr>
          <w:rStyle w:val="FontStyle19"/>
          <w:rFonts w:ascii="Times New Roman" w:hAnsi="Times New Roman"/>
          <w:sz w:val="24"/>
          <w:szCs w:val="24"/>
        </w:rPr>
      </w:pPr>
    </w:p>
    <w:p w:rsidR="00CF5443" w:rsidRDefault="00CF5443" w:rsidP="00CF5443">
      <w:pPr>
        <w:spacing w:after="0" w:line="240" w:lineRule="auto"/>
        <w:ind w:left="-426"/>
        <w:jc w:val="center"/>
        <w:rPr>
          <w:rStyle w:val="FontStyle19"/>
          <w:rFonts w:ascii="Times New Roman" w:hAnsi="Times New Roman"/>
          <w:sz w:val="24"/>
          <w:szCs w:val="24"/>
        </w:rPr>
      </w:pPr>
    </w:p>
    <w:p w:rsidR="00CF5443" w:rsidRDefault="00CF5443" w:rsidP="00CF5443">
      <w:pPr>
        <w:spacing w:after="0" w:line="240" w:lineRule="auto"/>
        <w:ind w:left="-426"/>
        <w:jc w:val="center"/>
        <w:rPr>
          <w:rStyle w:val="FontStyle19"/>
          <w:rFonts w:ascii="Times New Roman" w:hAnsi="Times New Roman"/>
          <w:sz w:val="24"/>
          <w:szCs w:val="24"/>
        </w:rPr>
      </w:pPr>
    </w:p>
    <w:p w:rsidR="00CF5443" w:rsidRDefault="00CF5443" w:rsidP="00CF5443">
      <w:pPr>
        <w:spacing w:after="0" w:line="240" w:lineRule="auto"/>
        <w:ind w:left="-426"/>
        <w:jc w:val="center"/>
        <w:rPr>
          <w:rStyle w:val="FontStyle19"/>
          <w:rFonts w:ascii="Times New Roman" w:hAnsi="Times New Roman"/>
          <w:sz w:val="24"/>
          <w:szCs w:val="24"/>
        </w:rPr>
      </w:pPr>
    </w:p>
    <w:p w:rsidR="00CF5443" w:rsidRDefault="00CF5443" w:rsidP="00CF5443">
      <w:pPr>
        <w:spacing w:after="0" w:line="240" w:lineRule="auto"/>
        <w:ind w:left="-426"/>
        <w:jc w:val="center"/>
        <w:rPr>
          <w:rStyle w:val="FontStyle19"/>
          <w:rFonts w:ascii="Times New Roman" w:hAnsi="Times New Roman"/>
          <w:sz w:val="24"/>
          <w:szCs w:val="24"/>
        </w:rPr>
      </w:pPr>
    </w:p>
    <w:p w:rsidR="00CF5443" w:rsidRDefault="00CF5443" w:rsidP="00CF5443">
      <w:pPr>
        <w:spacing w:after="0" w:line="240" w:lineRule="auto"/>
        <w:ind w:left="-426"/>
        <w:jc w:val="center"/>
        <w:rPr>
          <w:rStyle w:val="FontStyle19"/>
          <w:rFonts w:ascii="Times New Roman" w:hAnsi="Times New Roman"/>
          <w:sz w:val="24"/>
          <w:szCs w:val="24"/>
        </w:rPr>
      </w:pPr>
    </w:p>
    <w:p w:rsidR="00CF5443" w:rsidRDefault="00CF5443" w:rsidP="00CF5443">
      <w:pPr>
        <w:spacing w:after="0" w:line="240" w:lineRule="auto"/>
        <w:ind w:left="-426"/>
        <w:jc w:val="center"/>
        <w:rPr>
          <w:rStyle w:val="FontStyle19"/>
          <w:rFonts w:ascii="Times New Roman" w:hAnsi="Times New Roman"/>
          <w:sz w:val="24"/>
          <w:szCs w:val="24"/>
        </w:rPr>
      </w:pPr>
    </w:p>
    <w:p w:rsidR="00CF5443" w:rsidRDefault="00CF5443" w:rsidP="00CF5443">
      <w:pPr>
        <w:spacing w:after="0" w:line="240" w:lineRule="auto"/>
        <w:ind w:left="-426"/>
        <w:jc w:val="center"/>
        <w:rPr>
          <w:rStyle w:val="FontStyle19"/>
          <w:rFonts w:ascii="Times New Roman" w:hAnsi="Times New Roman"/>
          <w:sz w:val="24"/>
          <w:szCs w:val="24"/>
        </w:rPr>
      </w:pPr>
    </w:p>
    <w:p w:rsidR="00CF5443" w:rsidRDefault="00CF5443" w:rsidP="00CF5443">
      <w:pPr>
        <w:spacing w:after="0" w:line="240" w:lineRule="auto"/>
        <w:ind w:left="-426"/>
        <w:jc w:val="center"/>
        <w:rPr>
          <w:rStyle w:val="FontStyle19"/>
          <w:rFonts w:ascii="Times New Roman" w:hAnsi="Times New Roman"/>
          <w:sz w:val="24"/>
          <w:szCs w:val="24"/>
        </w:rPr>
      </w:pPr>
    </w:p>
    <w:p w:rsidR="00CF5443" w:rsidRDefault="00CF5443" w:rsidP="00CF5443">
      <w:pPr>
        <w:spacing w:after="0" w:line="240" w:lineRule="auto"/>
        <w:ind w:left="-426"/>
        <w:jc w:val="center"/>
        <w:rPr>
          <w:rStyle w:val="FontStyle19"/>
          <w:rFonts w:ascii="Times New Roman" w:hAnsi="Times New Roman"/>
          <w:sz w:val="24"/>
          <w:szCs w:val="24"/>
        </w:rPr>
      </w:pPr>
    </w:p>
    <w:p w:rsidR="00CF5443" w:rsidRDefault="00CF5443" w:rsidP="00CF5443">
      <w:pPr>
        <w:spacing w:after="0" w:line="240" w:lineRule="auto"/>
        <w:ind w:left="-426"/>
        <w:jc w:val="center"/>
        <w:rPr>
          <w:rStyle w:val="FontStyle19"/>
          <w:rFonts w:ascii="Times New Roman" w:hAnsi="Times New Roman"/>
          <w:sz w:val="24"/>
          <w:szCs w:val="24"/>
        </w:rPr>
      </w:pPr>
    </w:p>
    <w:p w:rsidR="00CF5443" w:rsidRDefault="00CF5443" w:rsidP="00CF5443">
      <w:pPr>
        <w:spacing w:after="0" w:line="240" w:lineRule="auto"/>
        <w:ind w:left="-426"/>
        <w:jc w:val="center"/>
        <w:rPr>
          <w:rStyle w:val="FontStyle19"/>
          <w:rFonts w:ascii="Times New Roman" w:hAnsi="Times New Roman"/>
          <w:sz w:val="24"/>
          <w:szCs w:val="24"/>
        </w:rPr>
      </w:pPr>
    </w:p>
    <w:p w:rsidR="00CF5443" w:rsidRDefault="00CF5443" w:rsidP="00CF5443">
      <w:pPr>
        <w:spacing w:after="0" w:line="240" w:lineRule="auto"/>
        <w:ind w:left="-426"/>
        <w:jc w:val="center"/>
        <w:rPr>
          <w:rStyle w:val="FontStyle19"/>
          <w:rFonts w:ascii="Times New Roman" w:hAnsi="Times New Roman"/>
          <w:sz w:val="24"/>
          <w:szCs w:val="24"/>
        </w:rPr>
      </w:pPr>
    </w:p>
    <w:p w:rsidR="001A4F50" w:rsidRDefault="001A4F50" w:rsidP="00CF5443">
      <w:pPr>
        <w:spacing w:after="0" w:line="240" w:lineRule="auto"/>
        <w:ind w:left="-426"/>
        <w:jc w:val="center"/>
        <w:rPr>
          <w:rStyle w:val="FontStyle19"/>
          <w:rFonts w:ascii="Times New Roman" w:hAnsi="Times New Roman"/>
          <w:sz w:val="24"/>
          <w:szCs w:val="24"/>
        </w:rPr>
      </w:pPr>
    </w:p>
    <w:p w:rsidR="001A4F50" w:rsidRDefault="001A4F50" w:rsidP="00CF5443">
      <w:pPr>
        <w:spacing w:after="0" w:line="240" w:lineRule="auto"/>
        <w:ind w:left="-426"/>
        <w:jc w:val="center"/>
        <w:rPr>
          <w:rStyle w:val="FontStyle19"/>
          <w:rFonts w:ascii="Times New Roman" w:hAnsi="Times New Roman"/>
          <w:sz w:val="24"/>
          <w:szCs w:val="24"/>
        </w:rPr>
      </w:pPr>
    </w:p>
    <w:p w:rsidR="001A4F50" w:rsidRDefault="001A4F50" w:rsidP="00CF5443">
      <w:pPr>
        <w:spacing w:after="0" w:line="240" w:lineRule="auto"/>
        <w:ind w:left="-426"/>
        <w:jc w:val="center"/>
        <w:rPr>
          <w:rStyle w:val="FontStyle19"/>
          <w:rFonts w:ascii="Times New Roman" w:hAnsi="Times New Roman"/>
          <w:sz w:val="24"/>
          <w:szCs w:val="24"/>
        </w:rPr>
      </w:pPr>
    </w:p>
    <w:p w:rsidR="001A4F50" w:rsidRDefault="001A4F50" w:rsidP="00CF5443">
      <w:pPr>
        <w:spacing w:after="0" w:line="240" w:lineRule="auto"/>
        <w:ind w:left="-426"/>
        <w:jc w:val="center"/>
        <w:rPr>
          <w:rStyle w:val="FontStyle19"/>
          <w:rFonts w:ascii="Times New Roman" w:hAnsi="Times New Roman"/>
          <w:sz w:val="24"/>
          <w:szCs w:val="24"/>
        </w:rPr>
      </w:pPr>
    </w:p>
    <w:p w:rsidR="00920E1E" w:rsidRPr="00670A13" w:rsidRDefault="00670A13" w:rsidP="008B5166">
      <w:pPr>
        <w:spacing w:after="0" w:line="240" w:lineRule="auto"/>
        <w:ind w:left="-426"/>
        <w:jc w:val="right"/>
        <w:rPr>
          <w:rFonts w:ascii="Times New Roman" w:hAnsi="Times New Roman"/>
          <w:b/>
          <w:i/>
        </w:rPr>
      </w:pPr>
      <w:r w:rsidRPr="00670A13">
        <w:rPr>
          <w:rFonts w:ascii="Times New Roman" w:hAnsi="Times New Roman"/>
          <w:b/>
          <w:i/>
        </w:rPr>
        <w:lastRenderedPageBreak/>
        <w:t>Приложение № 3</w:t>
      </w:r>
    </w:p>
    <w:p w:rsidR="008B5166" w:rsidRPr="008B5166" w:rsidRDefault="00173F6A" w:rsidP="008B5166">
      <w:pPr>
        <w:spacing w:after="0" w:line="240" w:lineRule="auto"/>
        <w:jc w:val="center"/>
        <w:rPr>
          <w:rFonts w:ascii="Times New Roman" w:hAnsi="Times New Roman"/>
          <w:b/>
        </w:rPr>
      </w:pPr>
      <w:r w:rsidRPr="00173F6A">
        <w:rPr>
          <w:rFonts w:ascii="Times New Roman" w:hAnsi="Times New Roman"/>
          <w:b/>
          <w:bCs/>
        </w:rPr>
        <w:t>ТЕХНИЧЕСКОЕ ЗАДАНИЕ</w:t>
      </w:r>
      <w:r w:rsidR="008B5166" w:rsidRPr="008B5166">
        <w:rPr>
          <w:rFonts w:ascii="Times New Roman" w:hAnsi="Times New Roman"/>
          <w:b/>
          <w:snapToGrid w:val="0"/>
        </w:rPr>
        <w:t xml:space="preserve"> на поставку</w:t>
      </w:r>
      <w:r w:rsidR="008B5166" w:rsidRPr="008B5166">
        <w:rPr>
          <w:rFonts w:ascii="Times New Roman" w:hAnsi="Times New Roman"/>
          <w:b/>
        </w:rPr>
        <w:t xml:space="preserve"> счетчика аэрозольных частиц АЗ-10-03</w:t>
      </w:r>
    </w:p>
    <w:p w:rsidR="00D06F64" w:rsidRPr="0022649D" w:rsidRDefault="003D4AF0" w:rsidP="003D4AF0">
      <w:pPr>
        <w:jc w:val="center"/>
        <w:rPr>
          <w:rFonts w:ascii="Times New Roman" w:hAnsi="Times New Roman"/>
        </w:rPr>
      </w:pPr>
      <w:r>
        <w:rPr>
          <w:rFonts w:ascii="Times New Roman" w:hAnsi="Times New Roman"/>
          <w:b/>
          <w:sz w:val="28"/>
        </w:rPr>
        <w:t xml:space="preserve"> </w:t>
      </w:r>
      <w:r w:rsidR="00D06F64" w:rsidRPr="0022649D">
        <w:rPr>
          <w:rFonts w:ascii="Times New Roman" w:hAnsi="Times New Roman"/>
        </w:rPr>
        <w:t>Прибор АЗ-10 предназначен для контроля запылённости специальных производственных помещений, а также может быть использован для проверки фильтрующих устройств.</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96"/>
      </w:tblGrid>
      <w:tr w:rsidR="00D06F64" w:rsidRPr="00002EAA" w:rsidTr="00496EAB">
        <w:trPr>
          <w:trHeight w:val="450"/>
          <w:tblCellSpacing w:w="0" w:type="dxa"/>
        </w:trPr>
        <w:tc>
          <w:tcPr>
            <w:tcW w:w="0" w:type="auto"/>
            <w:shd w:val="clear" w:color="auto" w:fill="FFFFFF"/>
            <w:vAlign w:val="bottom"/>
            <w:hideMark/>
          </w:tcPr>
          <w:p w:rsidR="00D06F64" w:rsidRPr="00D320D9" w:rsidRDefault="00D06F64" w:rsidP="00496EAB">
            <w:pPr>
              <w:spacing w:after="0" w:line="240" w:lineRule="auto"/>
              <w:jc w:val="center"/>
              <w:rPr>
                <w:rFonts w:ascii="Times New Roman" w:eastAsia="Times New Roman" w:hAnsi="Times New Roman"/>
                <w:color w:val="454545"/>
                <w:sz w:val="20"/>
                <w:szCs w:val="20"/>
                <w:lang w:eastAsia="ru-RU"/>
              </w:rPr>
            </w:pPr>
            <w:r w:rsidRPr="00D320D9">
              <w:rPr>
                <w:rFonts w:ascii="Times New Roman" w:eastAsia="Times New Roman" w:hAnsi="Times New Roman"/>
                <w:color w:val="454545"/>
                <w:sz w:val="20"/>
                <w:szCs w:val="20"/>
                <w:lang w:eastAsia="ru-RU"/>
              </w:rPr>
              <w:t>Технические характеристики</w:t>
            </w:r>
          </w:p>
        </w:tc>
      </w:tr>
      <w:tr w:rsidR="00D06F64" w:rsidRPr="00002EAA" w:rsidTr="00496EAB">
        <w:trPr>
          <w:tblCellSpacing w:w="0" w:type="dxa"/>
        </w:trPr>
        <w:tc>
          <w:tcPr>
            <w:tcW w:w="0" w:type="auto"/>
            <w:shd w:val="clear" w:color="auto" w:fill="FFFFFF"/>
            <w:vAlign w:val="center"/>
            <w:hideMark/>
          </w:tcPr>
          <w:tbl>
            <w:tblPr>
              <w:tblW w:w="5000" w:type="pct"/>
              <w:tblCellSpacing w:w="0" w:type="dxa"/>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7198"/>
              <w:gridCol w:w="2298"/>
            </w:tblGrid>
            <w:tr w:rsidR="00D06F64" w:rsidRPr="00002EAA" w:rsidTr="00496EAB">
              <w:trPr>
                <w:trHeight w:val="405"/>
                <w:tblCellSpacing w:w="0" w:type="dxa"/>
              </w:trPr>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Размеры регистрируемых частиц</w:t>
                  </w:r>
                </w:p>
              </w:tc>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09"/>
                    <w:gridCol w:w="1039"/>
                  </w:tblGrid>
                  <w:tr w:rsidR="00D06F64" w:rsidRPr="00002EAA" w:rsidTr="00496EAB">
                    <w:trPr>
                      <w:trHeight w:val="405"/>
                      <w:tblCellSpacing w:w="15" w:type="dxa"/>
                    </w:trPr>
                    <w:tc>
                      <w:tcPr>
                        <w:tcW w:w="0" w:type="auto"/>
                        <w:shd w:val="clear" w:color="auto" w:fill="E4E4E4"/>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АЗ-10-0,3</w:t>
                        </w:r>
                      </w:p>
                    </w:tc>
                    <w:tc>
                      <w:tcPr>
                        <w:tcW w:w="0" w:type="auto"/>
                        <w:shd w:val="clear" w:color="auto" w:fill="E4E4E4"/>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&gt;0.3 мкм</w:t>
                        </w:r>
                        <w:r w:rsidRPr="00002EAA">
                          <w:rPr>
                            <w:rFonts w:ascii="Times New Roman" w:eastAsia="Times New Roman" w:hAnsi="Times New Roman"/>
                            <w:sz w:val="20"/>
                            <w:szCs w:val="20"/>
                            <w:lang w:eastAsia="ru-RU"/>
                          </w:rPr>
                          <w:br/>
                          <w:t>&gt;0.4 мкм</w:t>
                        </w:r>
                        <w:r w:rsidRPr="00002EAA">
                          <w:rPr>
                            <w:rFonts w:ascii="Times New Roman" w:eastAsia="Times New Roman" w:hAnsi="Times New Roman"/>
                            <w:sz w:val="20"/>
                            <w:szCs w:val="20"/>
                            <w:lang w:eastAsia="ru-RU"/>
                          </w:rPr>
                          <w:br/>
                          <w:t>&gt;0.5 мкм</w:t>
                        </w:r>
                        <w:r w:rsidRPr="00002EAA">
                          <w:rPr>
                            <w:rFonts w:ascii="Times New Roman" w:eastAsia="Times New Roman" w:hAnsi="Times New Roman"/>
                            <w:sz w:val="20"/>
                            <w:szCs w:val="20"/>
                            <w:lang w:eastAsia="ru-RU"/>
                          </w:rPr>
                          <w:br/>
                          <w:t>&gt;1.0 мкм</w:t>
                        </w:r>
                        <w:r w:rsidRPr="00002EAA">
                          <w:rPr>
                            <w:rFonts w:ascii="Times New Roman" w:eastAsia="Times New Roman" w:hAnsi="Times New Roman"/>
                            <w:sz w:val="20"/>
                            <w:szCs w:val="20"/>
                            <w:lang w:eastAsia="ru-RU"/>
                          </w:rPr>
                          <w:br/>
                          <w:t>&gt;2.0 мкм</w:t>
                        </w:r>
                        <w:r w:rsidRPr="00002EAA">
                          <w:rPr>
                            <w:rFonts w:ascii="Times New Roman" w:eastAsia="Times New Roman" w:hAnsi="Times New Roman"/>
                            <w:sz w:val="20"/>
                            <w:szCs w:val="20"/>
                            <w:lang w:eastAsia="ru-RU"/>
                          </w:rPr>
                          <w:br/>
                          <w:t>&gt;5.0 мкм</w:t>
                        </w:r>
                      </w:p>
                    </w:tc>
                  </w:tr>
                </w:tbl>
                <w:p w:rsidR="00D06F64" w:rsidRPr="00002EAA" w:rsidRDefault="00D06F64" w:rsidP="00496EAB">
                  <w:pPr>
                    <w:spacing w:after="0" w:line="240" w:lineRule="auto"/>
                    <w:rPr>
                      <w:rFonts w:ascii="Times New Roman" w:eastAsia="Times New Roman" w:hAnsi="Times New Roman"/>
                      <w:sz w:val="20"/>
                      <w:szCs w:val="20"/>
                      <w:lang w:eastAsia="ru-RU"/>
                    </w:rPr>
                  </w:pPr>
                </w:p>
              </w:tc>
            </w:tr>
            <w:tr w:rsidR="00D06F64" w:rsidRPr="00002EAA" w:rsidTr="00496EAB">
              <w:trPr>
                <w:trHeight w:val="405"/>
                <w:tblCellSpacing w:w="0" w:type="dxa"/>
              </w:trPr>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Диапазон измерения количества частиц во всех размерных диапазонах</w:t>
                  </w:r>
                </w:p>
              </w:tc>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100... 500 000 частиц/</w:t>
                  </w:r>
                  <w:proofErr w:type="gramStart"/>
                  <w:r w:rsidRPr="00002EAA">
                    <w:rPr>
                      <w:rFonts w:ascii="Times New Roman" w:eastAsia="Times New Roman" w:hAnsi="Times New Roman"/>
                      <w:sz w:val="20"/>
                      <w:szCs w:val="20"/>
                      <w:lang w:eastAsia="ru-RU"/>
                    </w:rPr>
                    <w:t>л</w:t>
                  </w:r>
                  <w:proofErr w:type="gramEnd"/>
                </w:p>
              </w:tc>
            </w:tr>
            <w:tr w:rsidR="00D06F64" w:rsidRPr="00002EAA" w:rsidTr="00496EAB">
              <w:trPr>
                <w:trHeight w:val="405"/>
                <w:tblCellSpacing w:w="0" w:type="dxa"/>
              </w:trPr>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Пределы допускаемой основной относительной погрешности измерения суммарного количества частиц (с 0.4 мкм)</w:t>
                  </w:r>
                </w:p>
              </w:tc>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±20 %</w:t>
                  </w:r>
                </w:p>
              </w:tc>
            </w:tr>
            <w:tr w:rsidR="00D06F64" w:rsidRPr="00002EAA" w:rsidTr="00496EAB">
              <w:trPr>
                <w:trHeight w:val="405"/>
                <w:tblCellSpacing w:w="0" w:type="dxa"/>
              </w:trPr>
              <w:tc>
                <w:tcPr>
                  <w:tcW w:w="0" w:type="auto"/>
                  <w:gridSpan w:val="2"/>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b/>
                      <w:bCs/>
                      <w:sz w:val="20"/>
                      <w:szCs w:val="20"/>
                      <w:lang w:eastAsia="ru-RU"/>
                    </w:rPr>
                    <w:t>Пределы допускаемых основных относительных погрешностей измерения количества частиц в размерных диапазонах:</w:t>
                  </w:r>
                </w:p>
              </w:tc>
            </w:tr>
            <w:tr w:rsidR="00D06F64" w:rsidRPr="00002EAA" w:rsidTr="00496EAB">
              <w:trPr>
                <w:trHeight w:val="405"/>
                <w:tblCellSpacing w:w="0" w:type="dxa"/>
              </w:trPr>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&gt;0.3 мкм и &gt;0.4 мкм</w:t>
                  </w:r>
                </w:p>
              </w:tc>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не нормируется</w:t>
                  </w:r>
                </w:p>
              </w:tc>
            </w:tr>
            <w:tr w:rsidR="00D06F64" w:rsidRPr="00002EAA" w:rsidTr="00496EAB">
              <w:trPr>
                <w:trHeight w:val="405"/>
                <w:tblCellSpacing w:w="0" w:type="dxa"/>
              </w:trPr>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&gt;0.5 мкм</w:t>
                  </w:r>
                </w:p>
              </w:tc>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±20 %</w:t>
                  </w:r>
                </w:p>
              </w:tc>
            </w:tr>
            <w:tr w:rsidR="00D06F64" w:rsidRPr="00002EAA" w:rsidTr="00496EAB">
              <w:trPr>
                <w:trHeight w:val="405"/>
                <w:tblCellSpacing w:w="0" w:type="dxa"/>
              </w:trPr>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&gt;1.0 мкм</w:t>
                  </w:r>
                </w:p>
              </w:tc>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±20 %</w:t>
                  </w:r>
                </w:p>
              </w:tc>
            </w:tr>
            <w:tr w:rsidR="00D06F64" w:rsidRPr="00002EAA" w:rsidTr="00496EAB">
              <w:trPr>
                <w:trHeight w:val="405"/>
                <w:tblCellSpacing w:w="0" w:type="dxa"/>
              </w:trPr>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&gt;2.0 мкм</w:t>
                  </w:r>
                </w:p>
              </w:tc>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±20 %</w:t>
                  </w:r>
                </w:p>
              </w:tc>
            </w:tr>
            <w:tr w:rsidR="00D06F64" w:rsidRPr="00002EAA" w:rsidTr="00496EAB">
              <w:trPr>
                <w:trHeight w:val="405"/>
                <w:tblCellSpacing w:w="0" w:type="dxa"/>
              </w:trPr>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&gt;5.0 мкм</w:t>
                  </w:r>
                </w:p>
              </w:tc>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±20 %</w:t>
                  </w:r>
                </w:p>
              </w:tc>
            </w:tr>
            <w:tr w:rsidR="00D06F64" w:rsidRPr="00002EAA" w:rsidTr="00496EAB">
              <w:trPr>
                <w:trHeight w:val="405"/>
                <w:tblCellSpacing w:w="0" w:type="dxa"/>
              </w:trPr>
              <w:tc>
                <w:tcPr>
                  <w:tcW w:w="0" w:type="auto"/>
                  <w:gridSpan w:val="2"/>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b/>
                      <w:bCs/>
                      <w:sz w:val="20"/>
                      <w:szCs w:val="20"/>
                      <w:lang w:eastAsia="ru-RU"/>
                    </w:rPr>
                    <w:t>Собственный фон прибора в размерных диапазонах:</w:t>
                  </w:r>
                </w:p>
              </w:tc>
            </w:tr>
            <w:tr w:rsidR="00D06F64" w:rsidRPr="00002EAA" w:rsidTr="00496EAB">
              <w:trPr>
                <w:trHeight w:val="405"/>
                <w:tblCellSpacing w:w="0" w:type="dxa"/>
              </w:trPr>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&gt;0.3 мкм</w:t>
                  </w:r>
                </w:p>
              </w:tc>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не нормируется</w:t>
                  </w:r>
                </w:p>
              </w:tc>
            </w:tr>
            <w:tr w:rsidR="00D06F64" w:rsidRPr="00002EAA" w:rsidTr="00496EAB">
              <w:trPr>
                <w:trHeight w:val="405"/>
                <w:tblCellSpacing w:w="0" w:type="dxa"/>
              </w:trPr>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&gt;0.4 мкм</w:t>
                  </w:r>
                </w:p>
              </w:tc>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не более 300 частиц/</w:t>
                  </w:r>
                  <w:proofErr w:type="gramStart"/>
                  <w:r w:rsidRPr="00002EAA">
                    <w:rPr>
                      <w:rFonts w:ascii="Times New Roman" w:eastAsia="Times New Roman" w:hAnsi="Times New Roman"/>
                      <w:sz w:val="20"/>
                      <w:szCs w:val="20"/>
                      <w:lang w:eastAsia="ru-RU"/>
                    </w:rPr>
                    <w:t>л</w:t>
                  </w:r>
                  <w:proofErr w:type="gramEnd"/>
                </w:p>
              </w:tc>
            </w:tr>
            <w:tr w:rsidR="00D06F64" w:rsidRPr="00002EAA" w:rsidTr="00496EAB">
              <w:trPr>
                <w:trHeight w:val="405"/>
                <w:tblCellSpacing w:w="0" w:type="dxa"/>
              </w:trPr>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&gt;0.5 мкм</w:t>
                  </w:r>
                </w:p>
              </w:tc>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не более 150 частиц/</w:t>
                  </w:r>
                  <w:proofErr w:type="gramStart"/>
                  <w:r w:rsidRPr="00002EAA">
                    <w:rPr>
                      <w:rFonts w:ascii="Times New Roman" w:eastAsia="Times New Roman" w:hAnsi="Times New Roman"/>
                      <w:sz w:val="20"/>
                      <w:szCs w:val="20"/>
                      <w:lang w:eastAsia="ru-RU"/>
                    </w:rPr>
                    <w:t>л</w:t>
                  </w:r>
                  <w:proofErr w:type="gramEnd"/>
                </w:p>
              </w:tc>
            </w:tr>
            <w:tr w:rsidR="00D06F64" w:rsidRPr="00002EAA" w:rsidTr="00496EAB">
              <w:trPr>
                <w:trHeight w:val="405"/>
                <w:tblCellSpacing w:w="0" w:type="dxa"/>
              </w:trPr>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&gt;1.0 мкм</w:t>
                  </w:r>
                </w:p>
              </w:tc>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не более 5 частиц/</w:t>
                  </w:r>
                  <w:proofErr w:type="gramStart"/>
                  <w:r w:rsidRPr="00002EAA">
                    <w:rPr>
                      <w:rFonts w:ascii="Times New Roman" w:eastAsia="Times New Roman" w:hAnsi="Times New Roman"/>
                      <w:sz w:val="20"/>
                      <w:szCs w:val="20"/>
                      <w:lang w:eastAsia="ru-RU"/>
                    </w:rPr>
                    <w:t>л</w:t>
                  </w:r>
                  <w:proofErr w:type="gramEnd"/>
                </w:p>
              </w:tc>
            </w:tr>
            <w:tr w:rsidR="00D06F64" w:rsidRPr="00002EAA" w:rsidTr="00496EAB">
              <w:trPr>
                <w:trHeight w:val="405"/>
                <w:tblCellSpacing w:w="0" w:type="dxa"/>
              </w:trPr>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остальные</w:t>
                  </w:r>
                </w:p>
              </w:tc>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0</w:t>
                  </w:r>
                </w:p>
              </w:tc>
            </w:tr>
            <w:tr w:rsidR="00D06F64" w:rsidRPr="00002EAA" w:rsidTr="00496EAB">
              <w:trPr>
                <w:trHeight w:val="405"/>
                <w:tblCellSpacing w:w="0" w:type="dxa"/>
              </w:trPr>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Время измерения</w:t>
                  </w:r>
                </w:p>
              </w:tc>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от 2,5 мин</w:t>
                  </w:r>
                </w:p>
              </w:tc>
            </w:tr>
            <w:tr w:rsidR="00D06F64" w:rsidRPr="00002EAA" w:rsidTr="00496EAB">
              <w:trPr>
                <w:trHeight w:val="405"/>
                <w:tblCellSpacing w:w="0" w:type="dxa"/>
              </w:trPr>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Расход пробы воздуха</w:t>
                  </w:r>
                </w:p>
              </w:tc>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2.2 ±0.1 л/мин</w:t>
                  </w:r>
                </w:p>
              </w:tc>
            </w:tr>
            <w:tr w:rsidR="00D06F64" w:rsidRPr="00002EAA" w:rsidTr="00496EAB">
              <w:trPr>
                <w:trHeight w:val="405"/>
                <w:tblCellSpacing w:w="0" w:type="dxa"/>
              </w:trPr>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Потребляемая мощность</w:t>
                  </w:r>
                </w:p>
              </w:tc>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не более 6.0 Вт</w:t>
                  </w:r>
                </w:p>
              </w:tc>
            </w:tr>
            <w:tr w:rsidR="00D06F64" w:rsidRPr="00002EAA" w:rsidTr="00496EAB">
              <w:trPr>
                <w:trHeight w:val="405"/>
                <w:tblCellSpacing w:w="0" w:type="dxa"/>
              </w:trPr>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Габаритные размеры</w:t>
                  </w:r>
                </w:p>
              </w:tc>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150x70x180 мм</w:t>
                  </w:r>
                </w:p>
              </w:tc>
            </w:tr>
            <w:tr w:rsidR="00D06F64" w:rsidRPr="00002EAA" w:rsidTr="00496EAB">
              <w:trPr>
                <w:trHeight w:val="405"/>
                <w:tblCellSpacing w:w="0" w:type="dxa"/>
              </w:trPr>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Масса</w:t>
                  </w:r>
                </w:p>
              </w:tc>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не более 1.0 кг</w:t>
                  </w:r>
                </w:p>
              </w:tc>
            </w:tr>
            <w:tr w:rsidR="00D06F64" w:rsidRPr="00002EAA" w:rsidTr="00496EAB">
              <w:trPr>
                <w:trHeight w:val="405"/>
                <w:tblCellSpacing w:w="0" w:type="dxa"/>
              </w:trPr>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Максимальная продолжительность непрерывной работы</w:t>
                  </w:r>
                </w:p>
              </w:tc>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не менее 6 ч</w:t>
                  </w:r>
                </w:p>
              </w:tc>
            </w:tr>
            <w:tr w:rsidR="00D06F64" w:rsidRPr="00002EAA" w:rsidTr="00496EAB">
              <w:trPr>
                <w:trHeight w:val="405"/>
                <w:tblCellSpacing w:w="0" w:type="dxa"/>
              </w:trPr>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proofErr w:type="gramStart"/>
                  <w:r w:rsidRPr="00002EAA">
                    <w:rPr>
                      <w:rFonts w:ascii="Times New Roman" w:eastAsia="Times New Roman" w:hAnsi="Times New Roman"/>
                      <w:sz w:val="20"/>
                      <w:szCs w:val="20"/>
                      <w:lang w:eastAsia="ru-RU"/>
                    </w:rPr>
                    <w:t>При</w:t>
                  </w:r>
                  <w:proofErr w:type="gramEnd"/>
                  <w:r w:rsidRPr="00002EAA">
                    <w:rPr>
                      <w:rFonts w:ascii="Times New Roman" w:eastAsia="Times New Roman" w:hAnsi="Times New Roman"/>
                      <w:sz w:val="20"/>
                      <w:szCs w:val="20"/>
                      <w:lang w:eastAsia="ru-RU"/>
                    </w:rPr>
                    <w:t xml:space="preserve"> полностью заряженной аккумуляторной батареи</w:t>
                  </w:r>
                </w:p>
              </w:tc>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не менее 100 циклов</w:t>
                  </w:r>
                </w:p>
              </w:tc>
            </w:tr>
            <w:tr w:rsidR="00D06F64" w:rsidRPr="00002EAA" w:rsidTr="00496EAB">
              <w:trPr>
                <w:trHeight w:val="405"/>
                <w:tblCellSpacing w:w="0" w:type="dxa"/>
              </w:trPr>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При работе от сетевого зарядного питающего устройства</w:t>
                  </w:r>
                </w:p>
              </w:tc>
              <w:tc>
                <w:tcPr>
                  <w:tcW w:w="0" w:type="auto"/>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время работы не ограничено</w:t>
                  </w:r>
                </w:p>
              </w:tc>
            </w:tr>
            <w:tr w:rsidR="00D06F64" w:rsidRPr="00002EAA" w:rsidTr="00496EAB">
              <w:trPr>
                <w:trHeight w:val="405"/>
                <w:tblCellSpacing w:w="0" w:type="dxa"/>
              </w:trPr>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Индикация результатов измерения</w:t>
                  </w:r>
                </w:p>
              </w:tc>
              <w:tc>
                <w:tcPr>
                  <w:tcW w:w="0" w:type="auto"/>
                  <w:tcBorders>
                    <w:top w:val="nil"/>
                    <w:left w:val="nil"/>
                    <w:bottom w:val="nil"/>
                    <w:right w:val="nil"/>
                  </w:tcBorders>
                  <w:shd w:val="clear" w:color="auto" w:fill="F7F7F7"/>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sz w:val="20"/>
                      <w:szCs w:val="20"/>
                      <w:lang w:eastAsia="ru-RU"/>
                    </w:rPr>
                    <w:t>цифровая</w:t>
                  </w:r>
                </w:p>
              </w:tc>
            </w:tr>
            <w:tr w:rsidR="00D06F64" w:rsidRPr="00002EAA" w:rsidTr="00496EAB">
              <w:trPr>
                <w:trHeight w:val="405"/>
                <w:tblCellSpacing w:w="0" w:type="dxa"/>
              </w:trPr>
              <w:tc>
                <w:tcPr>
                  <w:tcW w:w="0" w:type="auto"/>
                  <w:gridSpan w:val="2"/>
                  <w:tcBorders>
                    <w:top w:val="nil"/>
                    <w:left w:val="nil"/>
                    <w:bottom w:val="nil"/>
                    <w:right w:val="nil"/>
                  </w:tcBorders>
                  <w:shd w:val="clear" w:color="auto" w:fill="FFFFFF"/>
                  <w:tcMar>
                    <w:top w:w="30" w:type="dxa"/>
                    <w:left w:w="75" w:type="dxa"/>
                    <w:bottom w:w="15" w:type="dxa"/>
                    <w:right w:w="75" w:type="dxa"/>
                  </w:tcMar>
                  <w:vAlign w:val="center"/>
                  <w:hideMark/>
                </w:tcPr>
                <w:p w:rsidR="00D06F64" w:rsidRPr="00002EAA" w:rsidRDefault="00D06F64" w:rsidP="00496EAB">
                  <w:pPr>
                    <w:spacing w:after="0" w:line="240" w:lineRule="auto"/>
                    <w:rPr>
                      <w:rFonts w:ascii="Times New Roman" w:eastAsia="Times New Roman" w:hAnsi="Times New Roman"/>
                      <w:sz w:val="20"/>
                      <w:szCs w:val="20"/>
                      <w:lang w:eastAsia="ru-RU"/>
                    </w:rPr>
                  </w:pPr>
                  <w:r w:rsidRPr="00002EAA">
                    <w:rPr>
                      <w:rFonts w:ascii="Times New Roman" w:eastAsia="Times New Roman" w:hAnsi="Times New Roman"/>
                      <w:b/>
                      <w:bCs/>
                      <w:sz w:val="20"/>
                      <w:szCs w:val="20"/>
                      <w:lang w:eastAsia="ru-RU"/>
                    </w:rPr>
                    <w:t>Примечание:</w:t>
                  </w:r>
                  <w:r w:rsidRPr="00002EAA">
                    <w:rPr>
                      <w:rFonts w:ascii="Times New Roman" w:eastAsia="Times New Roman" w:hAnsi="Times New Roman"/>
                      <w:sz w:val="20"/>
                      <w:szCs w:val="20"/>
                      <w:lang w:eastAsia="ru-RU"/>
                    </w:rPr>
                    <w:t> Пределы допускаемых относительных погрешностей измерения количества частиц в размерных диапазонах 2... 5 мкм обеспечиваются при количестве частиц не менее 100 в каждом диапазоне.</w:t>
                  </w:r>
                </w:p>
              </w:tc>
            </w:tr>
          </w:tbl>
          <w:p w:rsidR="00D06F64" w:rsidRPr="00002EAA" w:rsidRDefault="00D06F64" w:rsidP="00496EAB">
            <w:pPr>
              <w:spacing w:after="0" w:line="240" w:lineRule="auto"/>
              <w:rPr>
                <w:rFonts w:ascii="Tahoma" w:eastAsia="Times New Roman" w:hAnsi="Tahoma" w:cs="Tahoma"/>
                <w:color w:val="454545"/>
                <w:sz w:val="20"/>
                <w:szCs w:val="20"/>
                <w:lang w:eastAsia="ru-RU"/>
              </w:rPr>
            </w:pPr>
          </w:p>
        </w:tc>
      </w:tr>
    </w:tbl>
    <w:p w:rsidR="008D6690" w:rsidRPr="008B5166" w:rsidRDefault="008D6690" w:rsidP="003D4AF0">
      <w:pPr>
        <w:spacing w:after="0" w:line="240" w:lineRule="auto"/>
        <w:rPr>
          <w:rFonts w:ascii="Times New Roman" w:hAnsi="Times New Roman"/>
          <w:sz w:val="24"/>
          <w:szCs w:val="24"/>
        </w:rPr>
      </w:pPr>
    </w:p>
    <w:sectPr w:rsidR="008D6690" w:rsidRPr="008B5166" w:rsidSect="0099693E">
      <w:footerReference w:type="default" r:id="rId14"/>
      <w:pgSz w:w="11906" w:h="16838"/>
      <w:pgMar w:top="709" w:right="850" w:bottom="426" w:left="1560" w:header="708" w:footer="4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15" w:rsidRDefault="00C91D15" w:rsidP="004215CB">
      <w:pPr>
        <w:spacing w:after="0" w:line="240" w:lineRule="auto"/>
      </w:pPr>
      <w:r>
        <w:separator/>
      </w:r>
    </w:p>
  </w:endnote>
  <w:endnote w:type="continuationSeparator" w:id="0">
    <w:p w:rsidR="00C91D15" w:rsidRDefault="00C91D15" w:rsidP="004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horndale AMT">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44" w:rsidRDefault="00007F44">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15" w:rsidRDefault="00C91D15" w:rsidP="004215CB">
      <w:pPr>
        <w:spacing w:after="0" w:line="240" w:lineRule="auto"/>
      </w:pPr>
      <w:r>
        <w:separator/>
      </w:r>
    </w:p>
  </w:footnote>
  <w:footnote w:type="continuationSeparator" w:id="0">
    <w:p w:rsidR="00C91D15" w:rsidRDefault="00C91D15" w:rsidP="00421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4">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6">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abstractNum>
  <w:abstractNum w:abstractNumId="7">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abstractNum>
  <w:abstractNum w:abstractNumId="8">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4"/>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000016"/>
    <w:multiLevelType w:val="multilevel"/>
    <w:tmpl w:val="00000016"/>
    <w:name w:val="WW8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491C8C"/>
    <w:multiLevelType w:val="hybridMultilevel"/>
    <w:tmpl w:val="64E2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2">
    <w:nsid w:val="1B4C62EF"/>
    <w:multiLevelType w:val="singleLevel"/>
    <w:tmpl w:val="7D606E3E"/>
    <w:lvl w:ilvl="0">
      <w:numFmt w:val="bullet"/>
      <w:lvlText w:val="-"/>
      <w:lvlJc w:val="left"/>
      <w:pPr>
        <w:ind w:left="0" w:firstLine="0"/>
      </w:pPr>
    </w:lvl>
  </w:abstractNum>
  <w:abstractNum w:abstractNumId="13">
    <w:nsid w:val="1FD44D8C"/>
    <w:multiLevelType w:val="singleLevel"/>
    <w:tmpl w:val="4D3EA76C"/>
    <w:lvl w:ilvl="0">
      <w:numFmt w:val="bullet"/>
      <w:lvlText w:val="-"/>
      <w:lvlJc w:val="left"/>
      <w:pPr>
        <w:ind w:left="0" w:firstLine="0"/>
      </w:p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A575EB"/>
    <w:multiLevelType w:val="multilevel"/>
    <w:tmpl w:val="1544209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F43E98"/>
    <w:multiLevelType w:val="multilevel"/>
    <w:tmpl w:val="2E8C36C8"/>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9">
    <w:nsid w:val="5AC86B09"/>
    <w:multiLevelType w:val="singleLevel"/>
    <w:tmpl w:val="20FA733E"/>
    <w:lvl w:ilvl="0">
      <w:numFmt w:val="bullet"/>
      <w:lvlText w:val="-"/>
      <w:lvlJc w:val="left"/>
      <w:pPr>
        <w:ind w:left="0" w:firstLine="0"/>
      </w:pPr>
    </w:lvl>
  </w:abstractNum>
  <w:abstractNum w:abstractNumId="20">
    <w:nsid w:val="6182764E"/>
    <w:multiLevelType w:val="multilevel"/>
    <w:tmpl w:val="8AAA46FE"/>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nsid w:val="6A4360EA"/>
    <w:multiLevelType w:val="multilevel"/>
    <w:tmpl w:val="2E8C36C8"/>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11"/>
  </w:num>
  <w:num w:numId="2">
    <w:abstractNumId w:val="17"/>
  </w:num>
  <w:num w:numId="3">
    <w:abstractNumId w:val="14"/>
  </w:num>
  <w:num w:numId="4">
    <w:abstractNumId w:val="15"/>
  </w:num>
  <w:num w:numId="5">
    <w:abstractNumId w:val="20"/>
  </w:num>
  <w:num w:numId="6">
    <w:abstractNumId w:val="16"/>
  </w:num>
  <w:num w:numId="7">
    <w:abstractNumId w:val="13"/>
  </w:num>
  <w:num w:numId="8">
    <w:abstractNumId w:val="19"/>
  </w:num>
  <w:num w:numId="9">
    <w:abstractNumId w:val="12"/>
  </w:num>
  <w:num w:numId="10">
    <w:abstractNumId w:val="18"/>
  </w:num>
  <w:num w:numId="11">
    <w:abstractNumId w:val="21"/>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B2C"/>
    <w:rsid w:val="00003611"/>
    <w:rsid w:val="00007F44"/>
    <w:rsid w:val="00011827"/>
    <w:rsid w:val="0001384A"/>
    <w:rsid w:val="00024E20"/>
    <w:rsid w:val="0002791E"/>
    <w:rsid w:val="00027CD1"/>
    <w:rsid w:val="000706C5"/>
    <w:rsid w:val="00081DAC"/>
    <w:rsid w:val="00085CD2"/>
    <w:rsid w:val="000A15A6"/>
    <w:rsid w:val="000B3C76"/>
    <w:rsid w:val="000C600D"/>
    <w:rsid w:val="000D2198"/>
    <w:rsid w:val="000D5D99"/>
    <w:rsid w:val="000F35E1"/>
    <w:rsid w:val="000F42AA"/>
    <w:rsid w:val="0011551B"/>
    <w:rsid w:val="001175C2"/>
    <w:rsid w:val="00125655"/>
    <w:rsid w:val="00132197"/>
    <w:rsid w:val="00137DB2"/>
    <w:rsid w:val="00151544"/>
    <w:rsid w:val="001636BE"/>
    <w:rsid w:val="0016656F"/>
    <w:rsid w:val="00173F6A"/>
    <w:rsid w:val="001767A9"/>
    <w:rsid w:val="00182B50"/>
    <w:rsid w:val="001878DA"/>
    <w:rsid w:val="001A217B"/>
    <w:rsid w:val="001A4F50"/>
    <w:rsid w:val="001B7A35"/>
    <w:rsid w:val="001C769F"/>
    <w:rsid w:val="001D0263"/>
    <w:rsid w:val="001D2C16"/>
    <w:rsid w:val="001F0858"/>
    <w:rsid w:val="002217C6"/>
    <w:rsid w:val="002355F8"/>
    <w:rsid w:val="00243D32"/>
    <w:rsid w:val="002532C2"/>
    <w:rsid w:val="002553AE"/>
    <w:rsid w:val="0029451E"/>
    <w:rsid w:val="002A75CD"/>
    <w:rsid w:val="002B2ADD"/>
    <w:rsid w:val="002B2C57"/>
    <w:rsid w:val="002B52BA"/>
    <w:rsid w:val="002B5FB6"/>
    <w:rsid w:val="002F3B02"/>
    <w:rsid w:val="003047EB"/>
    <w:rsid w:val="00312491"/>
    <w:rsid w:val="00316562"/>
    <w:rsid w:val="00327182"/>
    <w:rsid w:val="003371DE"/>
    <w:rsid w:val="00337DE8"/>
    <w:rsid w:val="00355789"/>
    <w:rsid w:val="0035603E"/>
    <w:rsid w:val="00363827"/>
    <w:rsid w:val="00370489"/>
    <w:rsid w:val="00381D6B"/>
    <w:rsid w:val="00382CEE"/>
    <w:rsid w:val="003A49BF"/>
    <w:rsid w:val="003A4DFF"/>
    <w:rsid w:val="003A72D9"/>
    <w:rsid w:val="003B0552"/>
    <w:rsid w:val="003B1712"/>
    <w:rsid w:val="003C1652"/>
    <w:rsid w:val="003D2EF9"/>
    <w:rsid w:val="003D4AF0"/>
    <w:rsid w:val="003E59F0"/>
    <w:rsid w:val="003F3D4A"/>
    <w:rsid w:val="00407F28"/>
    <w:rsid w:val="004215CB"/>
    <w:rsid w:val="004269FC"/>
    <w:rsid w:val="004323E9"/>
    <w:rsid w:val="004324EA"/>
    <w:rsid w:val="004372D9"/>
    <w:rsid w:val="00451295"/>
    <w:rsid w:val="00465E9F"/>
    <w:rsid w:val="00467235"/>
    <w:rsid w:val="004B1807"/>
    <w:rsid w:val="004C6025"/>
    <w:rsid w:val="004C60DA"/>
    <w:rsid w:val="004F54C5"/>
    <w:rsid w:val="004F6AC5"/>
    <w:rsid w:val="0051328A"/>
    <w:rsid w:val="00514A79"/>
    <w:rsid w:val="00516EDE"/>
    <w:rsid w:val="00531F94"/>
    <w:rsid w:val="005323BA"/>
    <w:rsid w:val="0053336C"/>
    <w:rsid w:val="00541931"/>
    <w:rsid w:val="00550D99"/>
    <w:rsid w:val="00551339"/>
    <w:rsid w:val="005540CC"/>
    <w:rsid w:val="0055771E"/>
    <w:rsid w:val="005608AE"/>
    <w:rsid w:val="005642B1"/>
    <w:rsid w:val="005667EC"/>
    <w:rsid w:val="00580D59"/>
    <w:rsid w:val="00591A00"/>
    <w:rsid w:val="0059283F"/>
    <w:rsid w:val="005E02DF"/>
    <w:rsid w:val="005E10A2"/>
    <w:rsid w:val="005F1360"/>
    <w:rsid w:val="00602E93"/>
    <w:rsid w:val="00606406"/>
    <w:rsid w:val="00642EBE"/>
    <w:rsid w:val="006478F0"/>
    <w:rsid w:val="00657AE3"/>
    <w:rsid w:val="00670A13"/>
    <w:rsid w:val="00674154"/>
    <w:rsid w:val="00691AF1"/>
    <w:rsid w:val="00695C1E"/>
    <w:rsid w:val="006D0491"/>
    <w:rsid w:val="006E2EE2"/>
    <w:rsid w:val="00702054"/>
    <w:rsid w:val="00704907"/>
    <w:rsid w:val="0070692F"/>
    <w:rsid w:val="00706B9C"/>
    <w:rsid w:val="007124BA"/>
    <w:rsid w:val="00731F3E"/>
    <w:rsid w:val="00752114"/>
    <w:rsid w:val="00754025"/>
    <w:rsid w:val="007773A9"/>
    <w:rsid w:val="00787471"/>
    <w:rsid w:val="00795D59"/>
    <w:rsid w:val="007A0FA5"/>
    <w:rsid w:val="007A66C6"/>
    <w:rsid w:val="007C636F"/>
    <w:rsid w:val="007D12F1"/>
    <w:rsid w:val="007E5FBE"/>
    <w:rsid w:val="008071EA"/>
    <w:rsid w:val="00850784"/>
    <w:rsid w:val="00855D8A"/>
    <w:rsid w:val="0086296D"/>
    <w:rsid w:val="00874CDE"/>
    <w:rsid w:val="0088529D"/>
    <w:rsid w:val="00894D18"/>
    <w:rsid w:val="008A76F7"/>
    <w:rsid w:val="008B5166"/>
    <w:rsid w:val="008C259C"/>
    <w:rsid w:val="008C380E"/>
    <w:rsid w:val="008D6690"/>
    <w:rsid w:val="008D6B70"/>
    <w:rsid w:val="008E2BD1"/>
    <w:rsid w:val="008E66C7"/>
    <w:rsid w:val="008F1DA1"/>
    <w:rsid w:val="0090449B"/>
    <w:rsid w:val="009107A3"/>
    <w:rsid w:val="00920989"/>
    <w:rsid w:val="00920E1E"/>
    <w:rsid w:val="00924B3D"/>
    <w:rsid w:val="00934CFD"/>
    <w:rsid w:val="00937535"/>
    <w:rsid w:val="00937DFD"/>
    <w:rsid w:val="009512E0"/>
    <w:rsid w:val="00951BDC"/>
    <w:rsid w:val="009646AE"/>
    <w:rsid w:val="0099693E"/>
    <w:rsid w:val="009A6493"/>
    <w:rsid w:val="009B03B8"/>
    <w:rsid w:val="009B6ABF"/>
    <w:rsid w:val="009C5153"/>
    <w:rsid w:val="009E0E8E"/>
    <w:rsid w:val="009E593A"/>
    <w:rsid w:val="00A01A0A"/>
    <w:rsid w:val="00A02821"/>
    <w:rsid w:val="00A11211"/>
    <w:rsid w:val="00A12985"/>
    <w:rsid w:val="00A4460F"/>
    <w:rsid w:val="00A61979"/>
    <w:rsid w:val="00A64AE4"/>
    <w:rsid w:val="00A81477"/>
    <w:rsid w:val="00A8291C"/>
    <w:rsid w:val="00A8591B"/>
    <w:rsid w:val="00AA1E7F"/>
    <w:rsid w:val="00AC01F2"/>
    <w:rsid w:val="00AC5EE0"/>
    <w:rsid w:val="00AD1072"/>
    <w:rsid w:val="00AE0F93"/>
    <w:rsid w:val="00AE1CE2"/>
    <w:rsid w:val="00B24F86"/>
    <w:rsid w:val="00B36BC1"/>
    <w:rsid w:val="00B43765"/>
    <w:rsid w:val="00B4599B"/>
    <w:rsid w:val="00B7179A"/>
    <w:rsid w:val="00B73DEC"/>
    <w:rsid w:val="00BA4E6F"/>
    <w:rsid w:val="00BA5D73"/>
    <w:rsid w:val="00BB302A"/>
    <w:rsid w:val="00BB49F3"/>
    <w:rsid w:val="00BC537B"/>
    <w:rsid w:val="00BD4FAA"/>
    <w:rsid w:val="00BD5AD9"/>
    <w:rsid w:val="00BE353F"/>
    <w:rsid w:val="00BF1DC1"/>
    <w:rsid w:val="00C02F6E"/>
    <w:rsid w:val="00C0443E"/>
    <w:rsid w:val="00C06424"/>
    <w:rsid w:val="00C15A4E"/>
    <w:rsid w:val="00C16401"/>
    <w:rsid w:val="00C17E0F"/>
    <w:rsid w:val="00C3536B"/>
    <w:rsid w:val="00C5143F"/>
    <w:rsid w:val="00C66802"/>
    <w:rsid w:val="00C672C4"/>
    <w:rsid w:val="00C73F63"/>
    <w:rsid w:val="00C91D15"/>
    <w:rsid w:val="00CA3EE8"/>
    <w:rsid w:val="00CB612D"/>
    <w:rsid w:val="00CB7A0A"/>
    <w:rsid w:val="00CD304C"/>
    <w:rsid w:val="00CD3A10"/>
    <w:rsid w:val="00CF5443"/>
    <w:rsid w:val="00D06F64"/>
    <w:rsid w:val="00D20E22"/>
    <w:rsid w:val="00D320D9"/>
    <w:rsid w:val="00D52F64"/>
    <w:rsid w:val="00D55737"/>
    <w:rsid w:val="00D56D55"/>
    <w:rsid w:val="00D654D1"/>
    <w:rsid w:val="00D7059D"/>
    <w:rsid w:val="00D761C6"/>
    <w:rsid w:val="00D76518"/>
    <w:rsid w:val="00D844F8"/>
    <w:rsid w:val="00D84BE3"/>
    <w:rsid w:val="00D85F94"/>
    <w:rsid w:val="00DA6F14"/>
    <w:rsid w:val="00DC3F73"/>
    <w:rsid w:val="00DC5179"/>
    <w:rsid w:val="00DD0E23"/>
    <w:rsid w:val="00DD7608"/>
    <w:rsid w:val="00DE6FD6"/>
    <w:rsid w:val="00E265DA"/>
    <w:rsid w:val="00E33520"/>
    <w:rsid w:val="00E5589B"/>
    <w:rsid w:val="00E5693A"/>
    <w:rsid w:val="00E97E45"/>
    <w:rsid w:val="00EC2088"/>
    <w:rsid w:val="00EC4208"/>
    <w:rsid w:val="00EC6B2C"/>
    <w:rsid w:val="00ED1420"/>
    <w:rsid w:val="00EE5440"/>
    <w:rsid w:val="00F003F0"/>
    <w:rsid w:val="00F234CC"/>
    <w:rsid w:val="00F3372E"/>
    <w:rsid w:val="00F40BF9"/>
    <w:rsid w:val="00F57DFF"/>
    <w:rsid w:val="00F71667"/>
    <w:rsid w:val="00F74A2F"/>
    <w:rsid w:val="00F847B7"/>
    <w:rsid w:val="00F9475A"/>
    <w:rsid w:val="00FB55F6"/>
    <w:rsid w:val="00FE0E05"/>
    <w:rsid w:val="00F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03F0"/>
    <w:rPr>
      <w:rFonts w:ascii="Calibri" w:eastAsia="Calibri" w:hAnsi="Calibri" w:cs="Times New Roman"/>
    </w:rPr>
  </w:style>
  <w:style w:type="paragraph" w:styleId="1">
    <w:name w:val="heading 1"/>
    <w:basedOn w:val="a1"/>
    <w:next w:val="a1"/>
    <w:link w:val="10"/>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D7651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 w:type="paragraph" w:customStyle="1" w:styleId="E">
    <w:name w:val="E_основной"/>
    <w:basedOn w:val="a1"/>
    <w:rsid w:val="00855D8A"/>
    <w:pPr>
      <w:widowControl w:val="0"/>
      <w:suppressAutoHyphens/>
      <w:spacing w:after="40" w:line="240" w:lineRule="auto"/>
      <w:ind w:firstLine="567"/>
      <w:jc w:val="both"/>
    </w:pPr>
    <w:rPr>
      <w:rFonts w:ascii="Thorndale AMT" w:eastAsia="Arial Unicode MS" w:hAnsi="Thorndale AMT"/>
      <w:color w:val="000000"/>
      <w:kern w:val="1"/>
      <w:sz w:val="24"/>
      <w:szCs w:val="24"/>
      <w:lang w:eastAsia="ru-RU"/>
    </w:rPr>
  </w:style>
  <w:style w:type="paragraph" w:customStyle="1" w:styleId="aff1">
    <w:name w:val="Обычный.Нормальный абзац"/>
    <w:rsid w:val="00855D8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D844F8"/>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character" w:customStyle="1" w:styleId="FontStyle18">
    <w:name w:val="Font Style18"/>
    <w:uiPriority w:val="99"/>
    <w:rsid w:val="00D844F8"/>
    <w:rPr>
      <w:rFonts w:ascii="Courier New" w:hAnsi="Courier New" w:cs="Courier New"/>
      <w:sz w:val="18"/>
      <w:szCs w:val="18"/>
    </w:rPr>
  </w:style>
  <w:style w:type="character" w:customStyle="1" w:styleId="FontStyle19">
    <w:name w:val="Font Style19"/>
    <w:uiPriority w:val="99"/>
    <w:rsid w:val="00D844F8"/>
    <w:rPr>
      <w:rFonts w:ascii="Courier New" w:hAnsi="Courier New" w:cs="Courier New"/>
      <w:b/>
      <w:bCs/>
      <w:sz w:val="18"/>
      <w:szCs w:val="18"/>
    </w:rPr>
  </w:style>
  <w:style w:type="character" w:customStyle="1" w:styleId="80">
    <w:name w:val="Заголовок 8 Знак"/>
    <w:basedOn w:val="a2"/>
    <w:link w:val="8"/>
    <w:uiPriority w:val="9"/>
    <w:semiHidden/>
    <w:rsid w:val="00D76518"/>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5533">
      <w:bodyDiv w:val="1"/>
      <w:marLeft w:val="0"/>
      <w:marRight w:val="0"/>
      <w:marTop w:val="0"/>
      <w:marBottom w:val="0"/>
      <w:divBdr>
        <w:top w:val="none" w:sz="0" w:space="0" w:color="auto"/>
        <w:left w:val="none" w:sz="0" w:space="0" w:color="auto"/>
        <w:bottom w:val="none" w:sz="0" w:space="0" w:color="auto"/>
        <w:right w:val="none" w:sz="0" w:space="0" w:color="auto"/>
      </w:divBdr>
    </w:div>
    <w:div w:id="978000810">
      <w:bodyDiv w:val="1"/>
      <w:marLeft w:val="0"/>
      <w:marRight w:val="0"/>
      <w:marTop w:val="0"/>
      <w:marBottom w:val="0"/>
      <w:divBdr>
        <w:top w:val="none" w:sz="0" w:space="0" w:color="auto"/>
        <w:left w:val="none" w:sz="0" w:space="0" w:color="auto"/>
        <w:bottom w:val="none" w:sz="0" w:space="0" w:color="auto"/>
        <w:right w:val="none" w:sz="0" w:space="0" w:color="auto"/>
      </w:divBdr>
    </w:div>
    <w:div w:id="1052922561">
      <w:bodyDiv w:val="1"/>
      <w:marLeft w:val="0"/>
      <w:marRight w:val="0"/>
      <w:marTop w:val="0"/>
      <w:marBottom w:val="0"/>
      <w:divBdr>
        <w:top w:val="none" w:sz="0" w:space="0" w:color="auto"/>
        <w:left w:val="none" w:sz="0" w:space="0" w:color="auto"/>
        <w:bottom w:val="none" w:sz="0" w:space="0" w:color="auto"/>
        <w:right w:val="none" w:sz="0" w:space="0" w:color="auto"/>
      </w:divBdr>
    </w:div>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 w:id="16659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FC7A7-E089-4557-AEB1-CC94F6DB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6587</Words>
  <Characters>37547</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Кучинская Екатерина Алексеевна</cp:lastModifiedBy>
  <cp:revision>15</cp:revision>
  <cp:lastPrinted>2015-11-26T02:48:00Z</cp:lastPrinted>
  <dcterms:created xsi:type="dcterms:W3CDTF">2015-11-20T05:48:00Z</dcterms:created>
  <dcterms:modified xsi:type="dcterms:W3CDTF">2015-11-27T08:25:00Z</dcterms:modified>
</cp:coreProperties>
</file>