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2261"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21.10.2015 08:36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 договора</w:t>
            </w:r>
            <w:r>
              <w:rPr>
                <w:rFonts w:eastAsia="Times New Roman"/>
              </w:rPr>
              <w:br/>
              <w:t>(наименование товаров, работ, услуг):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 Разборка оконных, дверных и</w:t>
            </w:r>
            <w:r>
              <w:rPr>
                <w:rFonts w:eastAsia="Times New Roman"/>
              </w:rPr>
              <w:t xml:space="preserve"> воротных проемов, перегородок и подвесных потолков</w:t>
            </w:r>
            <w:r>
              <w:rPr>
                <w:rFonts w:eastAsia="Times New Roman"/>
              </w:rPr>
              <w:br/>
              <w:t>Ремонт помещений корпуса №21 под заготовительный участок в/о М-Н/25-27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2261"</w:t>
            </w:r>
          </w:p>
          <w:p w:rsidR="00000000" w:rsidRDefault="00B4447C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2261"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B4447C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т.к. единственная заявка не соответствует требованиям конкурсной документации.</w:t>
            </w:r>
          </w:p>
        </w:tc>
      </w:tr>
    </w:tbl>
    <w:p w:rsidR="00000000" w:rsidRDefault="00B4447C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2261"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4447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B4447C" w:rsidRDefault="00B4447C">
      <w:pPr>
        <w:rPr>
          <w:rFonts w:eastAsia="Times New Roman"/>
        </w:rPr>
      </w:pPr>
    </w:p>
    <w:sectPr w:rsidR="00B4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101B"/>
    <w:multiLevelType w:val="multilevel"/>
    <w:tmpl w:val="2312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B498C"/>
    <w:rsid w:val="001B498C"/>
    <w:rsid w:val="00B4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2261"</vt:lpstr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2261"</dc:title>
  <dc:creator>Кучинская Екатерина Алексеевна</dc:creator>
  <cp:lastModifiedBy>Кучинская Екатерина Алексеевна</cp:lastModifiedBy>
  <cp:revision>2</cp:revision>
  <dcterms:created xsi:type="dcterms:W3CDTF">2015-10-21T05:37:00Z</dcterms:created>
  <dcterms:modified xsi:type="dcterms:W3CDTF">2015-10-21T05:37:00Z</dcterms:modified>
</cp:coreProperties>
</file>