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AA" w:rsidRPr="000F42AA" w:rsidRDefault="000F42AA" w:rsidP="000F42AA">
      <w:pPr>
        <w:pStyle w:val="a9"/>
        <w:jc w:val="right"/>
        <w:rPr>
          <w:rFonts w:ascii="Times New Roman" w:hAnsi="Times New Roman"/>
          <w:b/>
        </w:rPr>
      </w:pPr>
      <w:r w:rsidRPr="000F42AA">
        <w:rPr>
          <w:rFonts w:ascii="Times New Roman" w:hAnsi="Times New Roman"/>
          <w:b/>
        </w:rPr>
        <w:t>УТВЕРЖДАЮ:</w:t>
      </w:r>
    </w:p>
    <w:p w:rsidR="000F42AA" w:rsidRPr="000F42AA" w:rsidRDefault="000F42AA" w:rsidP="000F42AA">
      <w:pPr>
        <w:pStyle w:val="a9"/>
        <w:jc w:val="right"/>
        <w:rPr>
          <w:rFonts w:ascii="Times New Roman" w:hAnsi="Times New Roman"/>
          <w:b/>
        </w:rPr>
      </w:pPr>
      <w:r w:rsidRPr="000F42AA">
        <w:rPr>
          <w:rFonts w:ascii="Times New Roman" w:hAnsi="Times New Roman"/>
          <w:b/>
        </w:rPr>
        <w:t>Заместитель генерального директора</w:t>
      </w:r>
    </w:p>
    <w:p w:rsidR="000F42AA" w:rsidRPr="000F42AA" w:rsidRDefault="000F42AA" w:rsidP="000F42AA">
      <w:pPr>
        <w:pStyle w:val="a9"/>
        <w:jc w:val="right"/>
        <w:rPr>
          <w:rFonts w:ascii="Times New Roman" w:hAnsi="Times New Roman"/>
          <w:b/>
        </w:rPr>
      </w:pPr>
      <w:r w:rsidRPr="000F42AA">
        <w:rPr>
          <w:rFonts w:ascii="Times New Roman" w:hAnsi="Times New Roman"/>
          <w:b/>
        </w:rPr>
        <w:t xml:space="preserve">по экономике и финансам </w:t>
      </w:r>
    </w:p>
    <w:p w:rsidR="000F42AA" w:rsidRPr="000F42AA" w:rsidRDefault="000F42AA" w:rsidP="000F42AA">
      <w:pPr>
        <w:pStyle w:val="a9"/>
        <w:jc w:val="right"/>
        <w:rPr>
          <w:rFonts w:ascii="Times New Roman" w:hAnsi="Times New Roman"/>
          <w:b/>
        </w:rPr>
      </w:pPr>
      <w:r w:rsidRPr="000F42AA">
        <w:rPr>
          <w:rFonts w:ascii="Times New Roman" w:hAnsi="Times New Roman"/>
          <w:b/>
        </w:rPr>
        <w:t>АО «НПО НИИИП-</w:t>
      </w:r>
      <w:proofErr w:type="spellStart"/>
      <w:r w:rsidRPr="000F42AA">
        <w:rPr>
          <w:rFonts w:ascii="Times New Roman" w:hAnsi="Times New Roman"/>
          <w:b/>
        </w:rPr>
        <w:t>НЗиК</w:t>
      </w:r>
      <w:proofErr w:type="spellEnd"/>
      <w:r w:rsidRPr="000F42AA">
        <w:rPr>
          <w:rFonts w:ascii="Times New Roman" w:hAnsi="Times New Roman"/>
          <w:b/>
        </w:rPr>
        <w:t xml:space="preserve">» </w:t>
      </w:r>
    </w:p>
    <w:p w:rsidR="000F42AA" w:rsidRDefault="000F42AA" w:rsidP="000F42AA">
      <w:pPr>
        <w:pStyle w:val="a9"/>
        <w:jc w:val="right"/>
        <w:rPr>
          <w:rFonts w:ascii="Times New Roman" w:hAnsi="Times New Roman"/>
          <w:b/>
        </w:rPr>
      </w:pPr>
      <w:r w:rsidRPr="000F42AA">
        <w:rPr>
          <w:rFonts w:ascii="Times New Roman" w:hAnsi="Times New Roman"/>
          <w:b/>
        </w:rPr>
        <w:t>_________________В. Н. Щербаков</w:t>
      </w:r>
    </w:p>
    <w:p w:rsidR="000F42AA" w:rsidRPr="000F42AA" w:rsidRDefault="000F42AA" w:rsidP="000F42AA">
      <w:pPr>
        <w:pStyle w:val="a9"/>
        <w:jc w:val="right"/>
        <w:rPr>
          <w:rFonts w:ascii="Times New Roman" w:hAnsi="Times New Roman"/>
          <w:b/>
        </w:rPr>
      </w:pPr>
    </w:p>
    <w:p w:rsidR="00920E1E" w:rsidRPr="002F3B02" w:rsidRDefault="000F42AA" w:rsidP="000F42AA">
      <w:pPr>
        <w:pStyle w:val="a9"/>
        <w:jc w:val="right"/>
        <w:rPr>
          <w:rFonts w:ascii="Times New Roman" w:hAnsi="Times New Roman"/>
          <w:b/>
        </w:rPr>
      </w:pPr>
      <w:r w:rsidRPr="000F42AA">
        <w:rPr>
          <w:rFonts w:ascii="Times New Roman" w:hAnsi="Times New Roman"/>
          <w:b/>
        </w:rPr>
        <w:t xml:space="preserve"> «</w:t>
      </w:r>
      <w:r w:rsidR="00BD4FAA">
        <w:rPr>
          <w:rFonts w:ascii="Times New Roman" w:hAnsi="Times New Roman"/>
          <w:b/>
        </w:rPr>
        <w:t>01</w:t>
      </w:r>
      <w:r w:rsidRPr="000F42AA">
        <w:rPr>
          <w:rFonts w:ascii="Times New Roman" w:hAnsi="Times New Roman"/>
          <w:b/>
        </w:rPr>
        <w:t xml:space="preserve">» </w:t>
      </w:r>
      <w:r w:rsidR="00BD4FAA">
        <w:rPr>
          <w:rFonts w:ascii="Times New Roman" w:hAnsi="Times New Roman"/>
          <w:b/>
        </w:rPr>
        <w:t>сентября</w:t>
      </w:r>
      <w:r w:rsidRPr="000F42AA">
        <w:rPr>
          <w:rFonts w:ascii="Times New Roman" w:hAnsi="Times New Roman"/>
          <w:b/>
        </w:rPr>
        <w:t xml:space="preserve"> 2015 г.</w:t>
      </w:r>
    </w:p>
    <w:p w:rsidR="00920E1E" w:rsidRPr="002F3B02" w:rsidRDefault="00920E1E" w:rsidP="000F42AA">
      <w:pPr>
        <w:pStyle w:val="a9"/>
        <w:jc w:val="right"/>
        <w:rPr>
          <w:rFonts w:ascii="Times New Roman" w:hAnsi="Times New Roman"/>
          <w:b/>
        </w:rPr>
      </w:pPr>
    </w:p>
    <w:p w:rsidR="00920E1E" w:rsidRPr="005B25B3" w:rsidRDefault="00920E1E" w:rsidP="000F42AA">
      <w:pPr>
        <w:pStyle w:val="a9"/>
        <w:jc w:val="right"/>
        <w:rPr>
          <w:rFonts w:ascii="Times New Roman" w:hAnsi="Times New Roman"/>
        </w:rPr>
      </w:pPr>
    </w:p>
    <w:p w:rsidR="00920E1E" w:rsidRPr="005B25B3" w:rsidRDefault="00920E1E" w:rsidP="000F42AA">
      <w:pPr>
        <w:pStyle w:val="a9"/>
        <w:tabs>
          <w:tab w:val="left" w:pos="6585"/>
        </w:tabs>
        <w:jc w:val="right"/>
        <w:rPr>
          <w:rFonts w:ascii="Times New Roman" w:hAnsi="Times New Roman"/>
        </w:rPr>
      </w:pPr>
      <w:r>
        <w:rPr>
          <w:rFonts w:ascii="Times New Roman" w:hAnsi="Times New Roman"/>
        </w:rPr>
        <w:tab/>
      </w:r>
    </w:p>
    <w:p w:rsidR="00920E1E" w:rsidRPr="005B25B3" w:rsidRDefault="00920E1E" w:rsidP="000F42AA">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BD4FAA">
        <w:rPr>
          <w:rFonts w:ascii="Times New Roman" w:hAnsi="Times New Roman"/>
          <w:b/>
          <w:sz w:val="28"/>
        </w:rPr>
        <w:t xml:space="preserve">с изменениями </w:t>
      </w:r>
      <w:r w:rsidRPr="002F3B02">
        <w:rPr>
          <w:rFonts w:ascii="Times New Roman" w:hAnsi="Times New Roman"/>
          <w:b/>
          <w:sz w:val="28"/>
        </w:rPr>
        <w:t>о проведении запроса котировок</w:t>
      </w:r>
    </w:p>
    <w:p w:rsidR="00920E1E" w:rsidRPr="002F3B02"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w:t>
      </w:r>
      <w:proofErr w:type="gramStart"/>
      <w:r w:rsidRPr="002F3B02">
        <w:rPr>
          <w:rFonts w:ascii="Times New Roman" w:hAnsi="Times New Roman"/>
          <w:b/>
          <w:sz w:val="28"/>
        </w:rPr>
        <w:t>договора</w:t>
      </w:r>
      <w:proofErr w:type="gramEnd"/>
      <w:r w:rsidRPr="002F3B02">
        <w:rPr>
          <w:rFonts w:ascii="Times New Roman" w:hAnsi="Times New Roman"/>
          <w:b/>
          <w:sz w:val="28"/>
        </w:rPr>
        <w:t xml:space="preserve"> </w:t>
      </w:r>
      <w:r w:rsidR="00AC01F2" w:rsidRPr="002F3B02">
        <w:rPr>
          <w:rFonts w:ascii="Times New Roman" w:hAnsi="Times New Roman"/>
          <w:b/>
          <w:sz w:val="28"/>
        </w:rPr>
        <w:t>на</w:t>
      </w:r>
      <w:r w:rsidR="00704907" w:rsidRPr="002F3B02">
        <w:rPr>
          <w:rFonts w:ascii="Times New Roman" w:hAnsi="Times New Roman"/>
          <w:b/>
          <w:sz w:val="28"/>
        </w:rPr>
        <w:t xml:space="preserve"> </w:t>
      </w:r>
      <w:r w:rsidR="00602E93" w:rsidRPr="00602E93">
        <w:rPr>
          <w:rFonts w:ascii="Times New Roman" w:hAnsi="Times New Roman"/>
          <w:b/>
          <w:sz w:val="28"/>
        </w:rPr>
        <w:t xml:space="preserve">изготовление и поставку ванны гальванического </w:t>
      </w:r>
      <w:proofErr w:type="spellStart"/>
      <w:r w:rsidR="00602E93" w:rsidRPr="00602E93">
        <w:rPr>
          <w:rFonts w:ascii="Times New Roman" w:hAnsi="Times New Roman"/>
          <w:b/>
          <w:sz w:val="28"/>
        </w:rPr>
        <w:t>меднения</w:t>
      </w:r>
      <w:proofErr w:type="spellEnd"/>
      <w:r w:rsidR="00602E93" w:rsidRPr="00602E93">
        <w:rPr>
          <w:rFonts w:ascii="Times New Roman" w:hAnsi="Times New Roman"/>
          <w:b/>
          <w:sz w:val="28"/>
        </w:rPr>
        <w:t xml:space="preserve"> в количестве 1 штуки</w:t>
      </w:r>
      <w:r w:rsidR="00D52F64" w:rsidRPr="002F3B02">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2F3B02" w:rsidRPr="005B25B3"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lastRenderedPageBreak/>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BD4FAA">
        <w:trPr>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007773A9">
              <w:rPr>
                <w:rFonts w:ascii="Times New Roman" w:hAnsi="Times New Roman"/>
                <w:color w:val="000000"/>
                <w:sz w:val="22"/>
                <w:szCs w:val="22"/>
              </w:rPr>
              <w:t xml:space="preserve"> поставки Товара</w:t>
            </w:r>
            <w:r w:rsidRPr="00355789">
              <w:rPr>
                <w:rFonts w:ascii="Times New Roman" w:hAnsi="Times New Roman"/>
                <w:color w:val="000000"/>
                <w:sz w:val="22"/>
                <w:szCs w:val="22"/>
              </w:rPr>
              <w:t xml:space="preserve">: </w:t>
            </w:r>
          </w:p>
          <w:p w:rsidR="00850784" w:rsidRDefault="00850784" w:rsidP="00516EDE">
            <w:pPr>
              <w:keepNext/>
              <w:keepLines/>
              <w:suppressLineNumbers/>
              <w:spacing w:after="0" w:line="240" w:lineRule="auto"/>
              <w:ind w:left="-108"/>
              <w:rPr>
                <w:rFonts w:ascii="Times New Roman" w:hAnsi="Times New Roman"/>
              </w:rPr>
            </w:pPr>
            <w:proofErr w:type="spellStart"/>
            <w:r w:rsidRPr="005A19BE">
              <w:rPr>
                <w:rFonts w:ascii="Times New Roman" w:hAnsi="Times New Roman"/>
              </w:rPr>
              <w:t>Чигура</w:t>
            </w:r>
            <w:proofErr w:type="spellEnd"/>
            <w:r w:rsidRPr="005A19BE">
              <w:rPr>
                <w:rFonts w:ascii="Times New Roman" w:hAnsi="Times New Roman"/>
              </w:rPr>
              <w:t xml:space="preserve"> Елена Викторовна тел: 278-97-64</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widowControl w:val="0"/>
              <w:suppressAutoHyphens/>
              <w:autoSpaceDE w:val="0"/>
              <w:autoSpaceDN w:val="0"/>
              <w:adjustRightInd w:val="0"/>
              <w:spacing w:after="0"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004C6025" w:rsidRPr="004C6025">
              <w:rPr>
                <w:rFonts w:ascii="Times New Roman" w:hAnsi="Times New Roman"/>
              </w:rPr>
              <w:t xml:space="preserve"> </w:t>
            </w:r>
            <w:r w:rsidR="00850784">
              <w:rPr>
                <w:rFonts w:ascii="Times New Roman" w:hAnsi="Times New Roman"/>
              </w:rPr>
              <w:t>И</w:t>
            </w:r>
            <w:r w:rsidR="00850784" w:rsidRPr="005A19BE">
              <w:rPr>
                <w:rFonts w:ascii="Times New Roman" w:hAnsi="Times New Roman"/>
              </w:rPr>
              <w:t xml:space="preserve">зготовление и поставка ванны </w:t>
            </w:r>
            <w:proofErr w:type="gramStart"/>
            <w:r w:rsidR="00850784" w:rsidRPr="005A19BE">
              <w:rPr>
                <w:rFonts w:ascii="Times New Roman" w:hAnsi="Times New Roman"/>
              </w:rPr>
              <w:t>гальванического</w:t>
            </w:r>
            <w:proofErr w:type="gramEnd"/>
            <w:r w:rsidR="00850784" w:rsidRPr="005A19BE">
              <w:rPr>
                <w:rFonts w:ascii="Times New Roman" w:hAnsi="Times New Roman"/>
              </w:rPr>
              <w:t xml:space="preserve"> </w:t>
            </w:r>
            <w:proofErr w:type="spellStart"/>
            <w:r w:rsidR="00850784" w:rsidRPr="005A19BE">
              <w:rPr>
                <w:rFonts w:ascii="Times New Roman" w:hAnsi="Times New Roman"/>
              </w:rPr>
              <w:t>меднения</w:t>
            </w:r>
            <w:proofErr w:type="spellEnd"/>
            <w:r w:rsidR="00850784" w:rsidRPr="005A19BE">
              <w:rPr>
                <w:rFonts w:ascii="Times New Roman" w:hAnsi="Times New Roman"/>
              </w:rPr>
              <w:t xml:space="preserve"> в количестве 1 штуки</w:t>
            </w:r>
            <w:r w:rsidR="004C6025" w:rsidRPr="004C6025">
              <w:rPr>
                <w:rFonts w:ascii="Times New Roman" w:hAnsi="Times New Roman"/>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spacing w:after="0"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850784" w:rsidRPr="00C42C27">
              <w:rPr>
                <w:rFonts w:ascii="Times New Roman" w:eastAsia="Times New Roman" w:hAnsi="Times New Roman"/>
              </w:rPr>
              <w:t>до «3</w:t>
            </w:r>
            <w:r w:rsidR="00850784">
              <w:rPr>
                <w:rFonts w:ascii="Times New Roman" w:eastAsia="Times New Roman" w:hAnsi="Times New Roman"/>
              </w:rPr>
              <w:t>1</w:t>
            </w:r>
            <w:r w:rsidR="00850784" w:rsidRPr="00C42C27">
              <w:rPr>
                <w:rFonts w:ascii="Times New Roman" w:eastAsia="Times New Roman" w:hAnsi="Times New Roman"/>
              </w:rPr>
              <w:t xml:space="preserve">» </w:t>
            </w:r>
            <w:r w:rsidR="00850784">
              <w:rPr>
                <w:rFonts w:ascii="Times New Roman" w:eastAsia="Times New Roman" w:hAnsi="Times New Roman"/>
              </w:rPr>
              <w:t>дека</w:t>
            </w:r>
            <w:r w:rsidR="00850784" w:rsidRPr="00C42C27">
              <w:rPr>
                <w:rFonts w:ascii="Times New Roman" w:eastAsia="Times New Roman" w:hAnsi="Times New Roman"/>
              </w:rPr>
              <w:t>бря 2015 г</w:t>
            </w:r>
            <w:r w:rsidR="007773A9" w:rsidRPr="007A6506">
              <w:rPr>
                <w:rFonts w:ascii="Times New Roman" w:eastAsia="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920E1E" w:rsidP="004C6025">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516EDE" w:rsidRPr="00516EDE">
              <w:rPr>
                <w:rFonts w:ascii="Times New Roman" w:hAnsi="Times New Roman"/>
                <w:bCs/>
              </w:rPr>
              <w:t>Безналичный рас</w:t>
            </w:r>
            <w:r w:rsidR="00516EDE">
              <w:rPr>
                <w:rFonts w:ascii="Times New Roman" w:hAnsi="Times New Roman"/>
                <w:bCs/>
              </w:rPr>
              <w:t>чет, авансирование в размере 10</w:t>
            </w:r>
            <w:r w:rsidR="00516EDE" w:rsidRPr="00516EDE">
              <w:rPr>
                <w:rFonts w:ascii="Times New Roman" w:hAnsi="Times New Roman"/>
                <w:bCs/>
              </w:rPr>
              <w:t>% от суммы договора в течение 10 (десяти) банковских дней после подписания договора. Окончательный расчет в размере 90% от суммы договора в течение 5 рабочих дней после подписания документа, подтверждающего поступление товара.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BD4FAA">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p w:rsidR="002A75CD" w:rsidRDefault="00516EDE" w:rsidP="00BD4FAA">
            <w:pPr>
              <w:pStyle w:val="a8"/>
              <w:numPr>
                <w:ilvl w:val="0"/>
                <w:numId w:val="5"/>
              </w:numPr>
              <w:tabs>
                <w:tab w:val="left" w:pos="317"/>
              </w:tabs>
              <w:spacing w:after="0" w:line="240" w:lineRule="auto"/>
              <w:ind w:left="-250" w:firstLine="283"/>
              <w:jc w:val="both"/>
              <w:rPr>
                <w:rFonts w:ascii="Times New Roman" w:hAnsi="Times New Roman"/>
              </w:rPr>
            </w:pPr>
            <w:r>
              <w:rPr>
                <w:rFonts w:ascii="Times New Roman" w:hAnsi="Times New Roman"/>
              </w:rPr>
              <w:t>Гарантийный срок - 12</w:t>
            </w:r>
            <w:r w:rsidR="002A75CD" w:rsidRPr="002217C6">
              <w:rPr>
                <w:rFonts w:ascii="Times New Roman" w:hAnsi="Times New Roman"/>
              </w:rPr>
              <w:t xml:space="preserve"> месяцев</w:t>
            </w:r>
            <w:r w:rsidR="002A75CD">
              <w:rPr>
                <w:rFonts w:ascii="Times New Roman" w:hAnsi="Times New Roman"/>
              </w:rPr>
              <w:t>.</w:t>
            </w:r>
          </w:p>
          <w:p w:rsidR="00516EDE" w:rsidRPr="00516EDE" w:rsidRDefault="00516EDE" w:rsidP="00516EDE">
            <w:pPr>
              <w:spacing w:after="0" w:line="240" w:lineRule="auto"/>
              <w:jc w:val="both"/>
              <w:rPr>
                <w:rFonts w:ascii="Times New Roman" w:hAnsi="Times New Roman"/>
              </w:rPr>
            </w:pPr>
            <w:r w:rsidRPr="00516EDE">
              <w:rPr>
                <w:rFonts w:ascii="Times New Roman" w:hAnsi="Times New Roman"/>
              </w:rPr>
              <w:t xml:space="preserve">3.Материалы и комплектующие должны быть сертифицированными. </w:t>
            </w:r>
          </w:p>
          <w:p w:rsidR="00516EDE" w:rsidRPr="00516EDE" w:rsidRDefault="00516EDE" w:rsidP="00516EDE">
            <w:pPr>
              <w:spacing w:after="0" w:line="240" w:lineRule="auto"/>
              <w:jc w:val="both"/>
              <w:rPr>
                <w:rFonts w:ascii="Times New Roman" w:hAnsi="Times New Roman"/>
              </w:rPr>
            </w:pPr>
            <w:r>
              <w:rPr>
                <w:rFonts w:ascii="Times New Roman" w:hAnsi="Times New Roman"/>
              </w:rPr>
              <w:t>4.</w:t>
            </w:r>
            <w:r w:rsidRPr="00516EDE">
              <w:rPr>
                <w:rFonts w:ascii="Times New Roman" w:hAnsi="Times New Roman"/>
              </w:rPr>
              <w:t>Наличие технического паспорта изделия.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AD1072" w:rsidRPr="0086296D">
              <w:rPr>
                <w:rFonts w:ascii="Times New Roman" w:hAnsi="Times New Roman"/>
              </w:rPr>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A11211" w:rsidRPr="0086296D">
              <w:rPr>
                <w:rFonts w:ascii="Times New Roman" w:hAnsi="Times New Roman"/>
              </w:rPr>
              <w:t xml:space="preserve">; </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w:t>
            </w:r>
            <w:r w:rsidRPr="0086296D">
              <w:rPr>
                <w:rFonts w:ascii="Times New Roman" w:eastAsia="Times New Roman" w:hAnsi="Times New Roman"/>
                <w:lang w:eastAsia="ru-RU"/>
              </w:rPr>
              <w:lastRenderedPageBreak/>
              <w:t>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AD1072" w:rsidRPr="0086296D"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Pr="0086296D">
              <w:rPr>
                <w:rFonts w:ascii="Times New Roman" w:eastAsiaTheme="minorHAnsi" w:hAnsi="Times New Roman"/>
              </w:rPr>
              <w:t>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w:t>
            </w:r>
            <w:r w:rsidRPr="0086296D">
              <w:rPr>
                <w:rFonts w:ascii="Times New Roman" w:eastAsiaTheme="minorHAnsi" w:hAnsi="Times New Roman"/>
              </w:rPr>
              <w:t xml:space="preserve">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w:t>
            </w:r>
            <w:r w:rsidR="0086296D">
              <w:rPr>
                <w:rFonts w:ascii="Times New Roman" w:eastAsiaTheme="minorHAnsi" w:hAnsi="Times New Roman"/>
              </w:rPr>
              <w:t>запроса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 юридических лиц</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для юридических лиц), полученную не ранее чем за шесть (6) месяцев до дня размещения извещения о</w:t>
            </w:r>
            <w:r w:rsidR="0086296D">
              <w:rPr>
                <w:rFonts w:ascii="Times New Roman" w:eastAsiaTheme="minorHAnsi" w:hAnsi="Times New Roman"/>
              </w:rPr>
              <w:t xml:space="preserve"> запросе котировок </w:t>
            </w:r>
            <w:r w:rsidRPr="0086296D">
              <w:rPr>
                <w:rFonts w:ascii="Times New Roman" w:eastAsiaTheme="minorHAnsi" w:hAnsi="Times New Roman"/>
              </w:rPr>
              <w:t>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w:t>
            </w:r>
            <w:r w:rsidR="0086296D">
              <w:rPr>
                <w:rFonts w:ascii="Times New Roman" w:eastAsiaTheme="minorHAnsi" w:hAnsi="Times New Roman"/>
              </w:rPr>
              <w:t>я в ЕИС извещения о проведении проса котировок</w:t>
            </w:r>
            <w:r w:rsidRPr="0086296D">
              <w:rPr>
                <w:rFonts w:ascii="Times New Roman" w:eastAsiaTheme="minorHAnsi" w:hAnsi="Times New Roman"/>
              </w:rPr>
              <w:t xml:space="preserve"> в электронной форме копию выписки из единого государственного реестра</w:t>
            </w:r>
            <w:proofErr w:type="gramEnd"/>
            <w:r w:rsidRPr="0086296D">
              <w:rPr>
                <w:rFonts w:ascii="Times New Roman" w:eastAsiaTheme="minorHAnsi" w:hAnsi="Times New Roman"/>
              </w:rPr>
              <w:t xml:space="preserve"> </w:t>
            </w:r>
            <w:proofErr w:type="gramStart"/>
            <w:r w:rsidRPr="0086296D">
              <w:rPr>
                <w:rFonts w:ascii="Times New Roman" w:eastAsiaTheme="minorHAnsi" w:hAnsi="Times New Roman"/>
              </w:rPr>
              <w:t xml:space="preserve">индивидуальных предпринимателей или (для физических лиц), копии документов, удостоверяющих личность (для физических лиц), </w:t>
            </w:r>
            <w:r w:rsidRPr="0086296D">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w:t>
            </w:r>
            <w:r w:rsidR="0086296D">
              <w:rPr>
                <w:rFonts w:ascii="Times New Roman" w:hAnsi="Times New Roman"/>
              </w:rPr>
              <w:t>запроса котировок</w:t>
            </w:r>
            <w:r w:rsidRPr="0086296D">
              <w:rPr>
                <w:rFonts w:ascii="Times New Roman" w:hAnsi="Times New Roman"/>
              </w:rPr>
              <w:t xml:space="preserve"> в</w:t>
            </w:r>
            <w:proofErr w:type="gramEnd"/>
            <w:r w:rsidRPr="0086296D">
              <w:rPr>
                <w:rFonts w:ascii="Times New Roman" w:hAnsi="Times New Roman"/>
              </w:rPr>
              <w:t xml:space="preserve"> электронной форме</w:t>
            </w:r>
            <w:r w:rsidRPr="0086296D">
              <w:rPr>
                <w:rFonts w:ascii="Times New Roman" w:eastAsiaTheme="minorHAnsi" w:hAnsi="Times New Roman"/>
              </w:rPr>
              <w:t>;</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Pr="0086296D">
              <w:rPr>
                <w:rFonts w:ascii="Times New Roman" w:hAnsi="Times New Roman"/>
              </w:rPr>
              <w:t xml:space="preserve">копии бухгалтерского баланса и отчета о прибылях и убытках на последнюю отчетную дату,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516EDE" w:rsidRPr="00516EDE" w:rsidRDefault="00516EDE" w:rsidP="00516EDE">
            <w:pPr>
              <w:spacing w:after="0" w:line="240" w:lineRule="auto"/>
              <w:jc w:val="both"/>
              <w:rPr>
                <w:rFonts w:ascii="Times New Roman" w:hAnsi="Times New Roman"/>
              </w:rPr>
            </w:pPr>
            <w:r w:rsidRPr="00516EDE">
              <w:rPr>
                <w:rFonts w:ascii="Times New Roman" w:hAnsi="Times New Roman"/>
              </w:rPr>
              <w:t>1</w:t>
            </w:r>
            <w:r>
              <w:rPr>
                <w:rFonts w:ascii="Times New Roman" w:hAnsi="Times New Roman"/>
              </w:rPr>
              <w:t>4</w:t>
            </w:r>
            <w:r w:rsidRPr="00516EDE">
              <w:rPr>
                <w:rFonts w:ascii="Times New Roman" w:hAnsi="Times New Roman"/>
              </w:rPr>
              <w:t xml:space="preserve">) копия разрешения </w:t>
            </w:r>
            <w:proofErr w:type="spellStart"/>
            <w:r w:rsidRPr="00516EDE">
              <w:rPr>
                <w:rFonts w:ascii="Times New Roman" w:hAnsi="Times New Roman"/>
              </w:rPr>
              <w:t>Ростехнадзора</w:t>
            </w:r>
            <w:proofErr w:type="spellEnd"/>
            <w:r w:rsidRPr="00516EDE">
              <w:rPr>
                <w:rFonts w:ascii="Times New Roman" w:hAnsi="Times New Roman"/>
              </w:rPr>
              <w:t xml:space="preserve"> на применение поставляемых технических устройств на опасных производственных объектах, связанных с обращение взрывоопас</w:t>
            </w:r>
            <w:r w:rsidR="00BD4FAA">
              <w:rPr>
                <w:rFonts w:ascii="Times New Roman" w:hAnsi="Times New Roman"/>
              </w:rPr>
              <w:t>ных и химически опасных веществ</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A8291C" w:rsidRPr="00355789" w:rsidRDefault="00920E1E" w:rsidP="00363827">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Pr>
                <w:rFonts w:ascii="Times New Roman" w:hAnsi="Times New Roman"/>
              </w:rPr>
              <w:t>е котировок в электронной форме;</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DC5179" w:rsidRPr="00DC5179">
              <w:rPr>
                <w:rFonts w:ascii="Times New Roman" w:hAnsi="Times New Roman"/>
              </w:rPr>
              <w:t>410000,00 (четыреста десять тысяч) рублей 00 копеек, в том числе НДС.</w:t>
            </w:r>
          </w:p>
          <w:p w:rsidR="00920E1E" w:rsidRPr="00355789" w:rsidRDefault="00DC5179" w:rsidP="0059283F">
            <w:pPr>
              <w:pStyle w:val="afa"/>
              <w:spacing w:before="0" w:beforeAutospacing="0" w:after="0" w:afterAutospacing="0"/>
              <w:jc w:val="both"/>
              <w:rPr>
                <w:sz w:val="22"/>
                <w:szCs w:val="22"/>
              </w:rPr>
            </w:pPr>
            <w:r w:rsidRPr="00C42C27">
              <w:t xml:space="preserve">Начальная (максимальная) цена включает в себя: </w:t>
            </w:r>
            <w:r>
              <w:t xml:space="preserve">расходы на доставку,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DC5179">
              <w:rPr>
                <w:rFonts w:ascii="Times New Roman" w:eastAsia="Times New Roman" w:hAnsi="Times New Roman"/>
              </w:rPr>
              <w:t xml:space="preserve">41000,00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DC5179">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DC5179">
              <w:rPr>
                <w:rFonts w:ascii="Times New Roman" w:hAnsi="Times New Roman"/>
                <w:sz w:val="22"/>
                <w:szCs w:val="22"/>
              </w:rPr>
              <w:t xml:space="preserve">    </w:t>
            </w:r>
            <w:r w:rsidR="00F3372E">
              <w:rPr>
                <w:rFonts w:ascii="Times New Roman" w:hAnsi="Times New Roman"/>
                <w:sz w:val="22"/>
                <w:szCs w:val="22"/>
              </w:rPr>
              <w:t>»</w:t>
            </w:r>
            <w:r w:rsidR="00B4599B">
              <w:rPr>
                <w:rFonts w:ascii="Times New Roman" w:hAnsi="Times New Roman"/>
                <w:sz w:val="22"/>
                <w:szCs w:val="22"/>
              </w:rPr>
              <w:t xml:space="preserve">  </w:t>
            </w:r>
            <w:r w:rsidR="00DC5179">
              <w:rPr>
                <w:rFonts w:ascii="Times New Roman" w:hAnsi="Times New Roman"/>
                <w:sz w:val="22"/>
                <w:szCs w:val="22"/>
              </w:rPr>
              <w:t xml:space="preserve"> ____________</w:t>
            </w:r>
            <w:r w:rsidR="00D55737">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DC5179">
            <w:pPr>
              <w:pStyle w:val="a9"/>
              <w:rPr>
                <w:rFonts w:ascii="Times New Roman" w:hAnsi="Times New Roman"/>
                <w:sz w:val="22"/>
                <w:szCs w:val="22"/>
              </w:rPr>
            </w:pPr>
            <w:r w:rsidRPr="00355789">
              <w:rPr>
                <w:rFonts w:ascii="Times New Roman" w:hAnsi="Times New Roman"/>
                <w:sz w:val="22"/>
                <w:szCs w:val="22"/>
              </w:rPr>
              <w:t>«</w:t>
            </w:r>
            <w:r w:rsidR="00B4599B">
              <w:rPr>
                <w:rFonts w:ascii="Times New Roman" w:hAnsi="Times New Roman"/>
                <w:sz w:val="22"/>
                <w:szCs w:val="22"/>
              </w:rPr>
              <w:t xml:space="preserve"> </w:t>
            </w:r>
            <w:r w:rsidR="00DC5179">
              <w:rPr>
                <w:rFonts w:ascii="Times New Roman" w:hAnsi="Times New Roman"/>
                <w:sz w:val="22"/>
                <w:szCs w:val="22"/>
              </w:rPr>
              <w:t xml:space="preserve">   </w:t>
            </w:r>
            <w:r w:rsidRPr="00355789">
              <w:rPr>
                <w:rFonts w:ascii="Times New Roman" w:hAnsi="Times New Roman"/>
                <w:sz w:val="22"/>
                <w:szCs w:val="22"/>
              </w:rPr>
              <w:t xml:space="preserve">» </w:t>
            </w:r>
            <w:r w:rsidR="00B4599B">
              <w:rPr>
                <w:rFonts w:ascii="Times New Roman" w:hAnsi="Times New Roman"/>
                <w:sz w:val="22"/>
                <w:szCs w:val="22"/>
              </w:rPr>
              <w:t xml:space="preserve"> </w:t>
            </w:r>
            <w:r w:rsidR="00DC5179">
              <w:rPr>
                <w:rFonts w:ascii="Times New Roman" w:hAnsi="Times New Roman"/>
                <w:sz w:val="22"/>
                <w:szCs w:val="22"/>
              </w:rPr>
              <w:t>__________</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88529D">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88529D"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670143">
        <w:rPr>
          <w:rFonts w:ascii="Times New Roman" w:hAnsi="Times New Roman"/>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B73DEC">
        <w:rPr>
          <w:rFonts w:ascii="Times New Roman" w:hAnsi="Times New Roman"/>
        </w:rPr>
        <w:t>0</w:t>
      </w:r>
      <w:r w:rsidRPr="00670143">
        <w:rPr>
          <w:rFonts w:ascii="Times New Roman" w:hAnsi="Times New Roman"/>
        </w:rPr>
        <w:t>3/1</w:t>
      </w:r>
      <w:r w:rsidR="002217C6">
        <w:rPr>
          <w:rFonts w:ascii="Times New Roman" w:hAnsi="Times New Roman"/>
        </w:rPr>
        <w:t>5</w:t>
      </w:r>
      <w:r w:rsidRPr="00670143">
        <w:rPr>
          <w:rFonts w:ascii="Times New Roman" w:hAnsi="Times New Roman"/>
        </w:rPr>
        <w:t xml:space="preserve"> от «</w:t>
      </w:r>
      <w:r w:rsidR="00591A00">
        <w:rPr>
          <w:rFonts w:ascii="Times New Roman" w:hAnsi="Times New Roman"/>
        </w:rPr>
        <w:t>20</w:t>
      </w:r>
      <w:r w:rsidRPr="00670143">
        <w:rPr>
          <w:rFonts w:ascii="Times New Roman" w:hAnsi="Times New Roman"/>
        </w:rPr>
        <w:t xml:space="preserve">» </w:t>
      </w:r>
      <w:r w:rsidR="002217C6">
        <w:rPr>
          <w:rFonts w:ascii="Times New Roman" w:hAnsi="Times New Roman"/>
        </w:rPr>
        <w:t>июл</w:t>
      </w:r>
      <w:r w:rsidRPr="00670143">
        <w:rPr>
          <w:rFonts w:ascii="Times New Roman" w:hAnsi="Times New Roman"/>
        </w:rPr>
        <w:t>я 201</w:t>
      </w:r>
      <w:r w:rsidR="002217C6">
        <w:rPr>
          <w:rFonts w:ascii="Times New Roman" w:hAnsi="Times New Roman"/>
        </w:rPr>
        <w:t>5</w:t>
      </w:r>
      <w:r w:rsidRPr="00670143">
        <w:rPr>
          <w:rFonts w:ascii="Times New Roman" w:hAnsi="Times New Roman"/>
        </w:rPr>
        <w:t xml:space="preserve"> г.</w:t>
      </w:r>
      <w:r w:rsidR="00A11211" w:rsidRPr="00A11211">
        <w:rPr>
          <w:rFonts w:ascii="Times New Roman" w:eastAsia="Times New Roman" w:hAnsi="Times New Roman"/>
          <w:sz w:val="23"/>
          <w:szCs w:val="23"/>
          <w:lang w:eastAsia="ar-SA"/>
        </w:rPr>
        <w:t>, с одной стороны и________________, именуемое в дальнейшем «</w:t>
      </w:r>
      <w:r w:rsidR="00A81477">
        <w:rPr>
          <w:rFonts w:ascii="Times New Roman" w:eastAsia="Times New Roman" w:hAnsi="Times New Roman"/>
          <w:sz w:val="23"/>
          <w:szCs w:val="23"/>
          <w:lang w:eastAsia="ar-SA"/>
        </w:rPr>
        <w:t>Исполнитель</w:t>
      </w:r>
      <w:r w:rsidR="00A11211" w:rsidRPr="00A11211">
        <w:rPr>
          <w:rFonts w:ascii="Times New Roman" w:eastAsia="Times New Roman" w:hAnsi="Times New Roman"/>
          <w:sz w:val="23"/>
          <w:szCs w:val="23"/>
          <w:lang w:eastAsia="ar-SA"/>
        </w:rPr>
        <w:t xml:space="preserve">», в лице ________________________, действующего на основании ______________, </w:t>
      </w:r>
      <w:r w:rsidR="00A11211" w:rsidRPr="00A11211">
        <w:rPr>
          <w:rFonts w:ascii="Times New Roman" w:hAnsi="Times New Roman"/>
          <w:sz w:val="23"/>
          <w:szCs w:val="23"/>
          <w:lang w:eastAsia="ar-SA"/>
        </w:rPr>
        <w:t xml:space="preserve">с другой стороны, вместе именуемые в дальнейшем «Стороны» </w:t>
      </w:r>
      <w:r w:rsidR="00A11211" w:rsidRPr="00A11211">
        <w:rPr>
          <w:rFonts w:ascii="Times New Roman" w:hAnsi="Times New Roman"/>
          <w:sz w:val="24"/>
          <w:szCs w:val="24"/>
          <w:lang w:eastAsia="ar-SA"/>
        </w:rPr>
        <w:t xml:space="preserve">на </w:t>
      </w:r>
      <w:r w:rsidR="00A11211" w:rsidRPr="00A11211">
        <w:rPr>
          <w:rFonts w:ascii="Times New Roman" w:eastAsia="Times New Roman" w:hAnsi="Times New Roman"/>
          <w:sz w:val="24"/>
          <w:szCs w:val="24"/>
          <w:lang w:eastAsia="ru-RU"/>
        </w:rPr>
        <w:t>основании</w:t>
      </w:r>
      <w:r w:rsidR="00A11211" w:rsidRPr="003F680D">
        <w:rPr>
          <w:rFonts w:ascii="Times New Roman" w:hAnsi="Times New Roman"/>
        </w:rPr>
        <w:t xml:space="preserve"> протокола</w:t>
      </w:r>
      <w:proofErr w:type="gramEnd"/>
      <w:r w:rsidR="00A11211" w:rsidRPr="003F680D">
        <w:rPr>
          <w:rFonts w:ascii="Times New Roman" w:hAnsi="Times New Roman"/>
        </w:rPr>
        <w:t xml:space="preserve"> подведения итогов на проведение запроса котировок  в электронной форме</w:t>
      </w:r>
      <w:r w:rsidR="00A11211"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844F8" w:rsidRPr="00D844F8" w:rsidRDefault="00D844F8" w:rsidP="00D844F8">
      <w:pPr>
        <w:spacing w:line="240" w:lineRule="auto"/>
        <w:jc w:val="center"/>
        <w:rPr>
          <w:rFonts w:ascii="Times New Roman" w:hAnsi="Times New Roman"/>
          <w:sz w:val="23"/>
          <w:szCs w:val="23"/>
        </w:rPr>
      </w:pPr>
      <w:r w:rsidRPr="00D844F8">
        <w:rPr>
          <w:rFonts w:ascii="Times New Roman" w:hAnsi="Times New Roman"/>
          <w:sz w:val="23"/>
          <w:szCs w:val="23"/>
        </w:rPr>
        <w:t>1. ПРЕДМЕТ ДОГОВОРА</w:t>
      </w:r>
    </w:p>
    <w:p w:rsidR="00D844F8" w:rsidRPr="00D844F8" w:rsidRDefault="00D844F8" w:rsidP="009C5153">
      <w:pPr>
        <w:pStyle w:val="a8"/>
        <w:numPr>
          <w:ilvl w:val="1"/>
          <w:numId w:val="6"/>
        </w:numPr>
        <w:spacing w:line="240" w:lineRule="auto"/>
        <w:ind w:left="0" w:firstLine="0"/>
        <w:jc w:val="both"/>
        <w:rPr>
          <w:rFonts w:ascii="Times New Roman" w:hAnsi="Times New Roman"/>
          <w:sz w:val="23"/>
          <w:szCs w:val="23"/>
        </w:rPr>
      </w:pPr>
      <w:r w:rsidRPr="00D844F8">
        <w:rPr>
          <w:rFonts w:ascii="Times New Roman" w:hAnsi="Times New Roman"/>
          <w:sz w:val="23"/>
          <w:szCs w:val="23"/>
        </w:rPr>
        <w:t xml:space="preserve">Исполнитель обязуется в обусловленный договором срок изготовить из собственных материалов и поставить ванну </w:t>
      </w:r>
      <w:proofErr w:type="gramStart"/>
      <w:r w:rsidRPr="00D844F8">
        <w:rPr>
          <w:rFonts w:ascii="Times New Roman" w:hAnsi="Times New Roman"/>
          <w:sz w:val="23"/>
          <w:szCs w:val="23"/>
        </w:rPr>
        <w:t>гальванического</w:t>
      </w:r>
      <w:proofErr w:type="gramEnd"/>
      <w:r w:rsidRPr="00D844F8">
        <w:rPr>
          <w:rFonts w:ascii="Times New Roman" w:hAnsi="Times New Roman"/>
          <w:sz w:val="23"/>
          <w:szCs w:val="23"/>
        </w:rPr>
        <w:t xml:space="preserve"> </w:t>
      </w:r>
      <w:proofErr w:type="spellStart"/>
      <w:r w:rsidRPr="00D844F8">
        <w:rPr>
          <w:rFonts w:ascii="Times New Roman" w:hAnsi="Times New Roman"/>
          <w:sz w:val="23"/>
          <w:szCs w:val="23"/>
        </w:rPr>
        <w:t>меднения</w:t>
      </w:r>
      <w:proofErr w:type="spellEnd"/>
      <w:r w:rsidRPr="00D844F8">
        <w:rPr>
          <w:rFonts w:ascii="Times New Roman" w:hAnsi="Times New Roman"/>
          <w:sz w:val="23"/>
          <w:szCs w:val="23"/>
        </w:rPr>
        <w:t xml:space="preserve"> (далее Оборудование), а Заказчик приобрести и оплатить по цене, указанной в п.2.1. Договора.</w:t>
      </w:r>
    </w:p>
    <w:p w:rsidR="00D844F8" w:rsidRPr="00D844F8" w:rsidRDefault="00D844F8" w:rsidP="009C5153">
      <w:pPr>
        <w:pStyle w:val="a8"/>
        <w:numPr>
          <w:ilvl w:val="1"/>
          <w:numId w:val="6"/>
        </w:numPr>
        <w:spacing w:line="240" w:lineRule="auto"/>
        <w:ind w:left="0" w:firstLine="0"/>
        <w:jc w:val="both"/>
        <w:rPr>
          <w:rFonts w:ascii="Times New Roman" w:hAnsi="Times New Roman"/>
          <w:sz w:val="23"/>
          <w:szCs w:val="23"/>
        </w:rPr>
      </w:pPr>
      <w:r w:rsidRPr="00D844F8">
        <w:rPr>
          <w:rFonts w:ascii="Times New Roman" w:hAnsi="Times New Roman"/>
          <w:sz w:val="23"/>
          <w:szCs w:val="23"/>
        </w:rPr>
        <w:t xml:space="preserve"> Изготовление и поставка Оборудования осуществляются Исполнителем в соответствии с требованиями, изложенными в Технической спецификации (Приложение №1 к настоящему договору), которое является неотъемлемой частью настоящего договора.</w:t>
      </w:r>
    </w:p>
    <w:p w:rsidR="00D844F8" w:rsidRPr="00D844F8" w:rsidRDefault="00D844F8" w:rsidP="009C5153">
      <w:pPr>
        <w:pStyle w:val="a8"/>
        <w:numPr>
          <w:ilvl w:val="1"/>
          <w:numId w:val="6"/>
        </w:numPr>
        <w:spacing w:line="240" w:lineRule="auto"/>
        <w:ind w:left="0" w:firstLine="0"/>
        <w:jc w:val="both"/>
        <w:rPr>
          <w:rFonts w:ascii="Times New Roman" w:hAnsi="Times New Roman"/>
          <w:sz w:val="23"/>
          <w:szCs w:val="23"/>
        </w:rPr>
      </w:pPr>
      <w:r w:rsidRPr="00D844F8">
        <w:rPr>
          <w:rFonts w:ascii="Times New Roman" w:eastAsia="Times New Roman" w:hAnsi="Times New Roman"/>
          <w:sz w:val="23"/>
          <w:szCs w:val="23"/>
          <w:lang w:eastAsia="ru-RU"/>
        </w:rPr>
        <w:t xml:space="preserve">Исполнитель обязуется поставить Оборудование, указанное в  п. 1.1  по адресу: г. Новосибирск, </w:t>
      </w:r>
      <w:r w:rsidRPr="00D844F8">
        <w:rPr>
          <w:rFonts w:ascii="Times New Roman" w:eastAsia="Times New Roman" w:hAnsi="Times New Roman"/>
          <w:bCs/>
          <w:sz w:val="23"/>
          <w:szCs w:val="23"/>
          <w:lang w:eastAsia="ru-RU"/>
        </w:rPr>
        <w:t xml:space="preserve">ул. </w:t>
      </w:r>
      <w:proofErr w:type="gramStart"/>
      <w:r w:rsidRPr="00D844F8">
        <w:rPr>
          <w:rFonts w:ascii="Times New Roman" w:eastAsia="Times New Roman" w:hAnsi="Times New Roman"/>
          <w:bCs/>
          <w:sz w:val="23"/>
          <w:szCs w:val="23"/>
          <w:lang w:eastAsia="ru-RU"/>
        </w:rPr>
        <w:t>Планетная</w:t>
      </w:r>
      <w:proofErr w:type="gramEnd"/>
      <w:r w:rsidRPr="00D844F8">
        <w:rPr>
          <w:rFonts w:ascii="Times New Roman" w:eastAsia="Times New Roman" w:hAnsi="Times New Roman"/>
          <w:bCs/>
          <w:sz w:val="23"/>
          <w:szCs w:val="23"/>
          <w:lang w:eastAsia="ru-RU"/>
        </w:rPr>
        <w:t>, 32 (далее Объект)</w:t>
      </w:r>
      <w:r w:rsidRPr="00D844F8">
        <w:rPr>
          <w:rFonts w:ascii="Times New Roman" w:eastAsia="Times New Roman" w:hAnsi="Times New Roman"/>
          <w:b/>
          <w:bCs/>
          <w:sz w:val="23"/>
          <w:szCs w:val="23"/>
          <w:lang w:eastAsia="ru-RU"/>
        </w:rPr>
        <w:t>.</w:t>
      </w:r>
    </w:p>
    <w:p w:rsidR="00D844F8" w:rsidRPr="00D844F8" w:rsidRDefault="00D844F8" w:rsidP="00D844F8">
      <w:pPr>
        <w:spacing w:line="240" w:lineRule="auto"/>
        <w:jc w:val="center"/>
        <w:rPr>
          <w:rFonts w:ascii="Times New Roman" w:hAnsi="Times New Roman"/>
          <w:color w:val="000000"/>
          <w:sz w:val="23"/>
          <w:szCs w:val="23"/>
        </w:rPr>
      </w:pPr>
      <w:r w:rsidRPr="00D844F8">
        <w:rPr>
          <w:rFonts w:ascii="Times New Roman" w:hAnsi="Times New Roman"/>
          <w:color w:val="000000"/>
          <w:sz w:val="23"/>
          <w:szCs w:val="23"/>
        </w:rPr>
        <w:t>2. ЦЕНА И ПОРЯДОК РАСЧЕТОВ</w:t>
      </w:r>
    </w:p>
    <w:p w:rsidR="00D844F8" w:rsidRPr="00D844F8" w:rsidRDefault="00D844F8" w:rsidP="00D844F8">
      <w:pPr>
        <w:spacing w:after="0" w:line="240" w:lineRule="auto"/>
        <w:jc w:val="both"/>
        <w:rPr>
          <w:rFonts w:ascii="Times New Roman" w:hAnsi="Times New Roman"/>
          <w:color w:val="000000"/>
          <w:sz w:val="23"/>
          <w:szCs w:val="23"/>
        </w:rPr>
      </w:pPr>
      <w:r w:rsidRPr="00D844F8">
        <w:rPr>
          <w:rFonts w:ascii="Times New Roman" w:hAnsi="Times New Roman"/>
          <w:color w:val="000000"/>
          <w:sz w:val="23"/>
          <w:szCs w:val="23"/>
        </w:rPr>
        <w:t>2.1.Общая</w:t>
      </w:r>
      <w:r w:rsidRPr="00D844F8">
        <w:rPr>
          <w:rFonts w:ascii="Times New Roman" w:hAnsi="Times New Roman"/>
          <w:sz w:val="23"/>
          <w:szCs w:val="23"/>
        </w:rPr>
        <w:t xml:space="preserve"> цена Договора составляет сумму в размере</w:t>
      </w:r>
      <w:r w:rsidRPr="00D844F8">
        <w:rPr>
          <w:rFonts w:ascii="Times New Roman" w:hAnsi="Times New Roman"/>
          <w:color w:val="000000"/>
          <w:sz w:val="23"/>
          <w:szCs w:val="23"/>
        </w:rPr>
        <w:t xml:space="preserve">  _________________, в том числе НДС 18 % и включает в себя: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2.1.1</w:t>
      </w:r>
      <w:r w:rsidRPr="00ED1420">
        <w:rPr>
          <w:rFonts w:ascii="Times New Roman" w:hAnsi="Times New Roman"/>
          <w:color w:val="000000" w:themeColor="text1"/>
          <w:sz w:val="23"/>
          <w:szCs w:val="23"/>
        </w:rPr>
        <w:t>. Изготовление Оборудования, его транспортировка и доставка на Объект, погрузочно-разгрузочные работы, расходы по хранению Оборудования, таможенные пошлины и сборы, техническая документация Оборудования, которая включает в себя технический паспорт и сертификаты на используемые материалы и комплектующие.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Цена Договора является твердой и не может изменяться в ходе его исполнения.</w:t>
      </w:r>
    </w:p>
    <w:p w:rsidR="00D844F8" w:rsidRPr="00ED1420" w:rsidRDefault="00D844F8" w:rsidP="009C5153">
      <w:pPr>
        <w:pStyle w:val="a8"/>
        <w:numPr>
          <w:ilvl w:val="1"/>
          <w:numId w:val="5"/>
        </w:numPr>
        <w:spacing w:after="0" w:line="240" w:lineRule="auto"/>
        <w:ind w:left="0" w:firstLine="0"/>
        <w:jc w:val="both"/>
        <w:rPr>
          <w:rFonts w:ascii="Times New Roman" w:hAnsi="Times New Roman"/>
          <w:color w:val="FF0000"/>
          <w:sz w:val="23"/>
          <w:szCs w:val="23"/>
        </w:rPr>
      </w:pPr>
      <w:r w:rsidRPr="00ED1420">
        <w:rPr>
          <w:rFonts w:ascii="Times New Roman" w:hAnsi="Times New Roman"/>
          <w:sz w:val="23"/>
          <w:szCs w:val="23"/>
        </w:rPr>
        <w:t xml:space="preserve">Расчеты за Оборудование производятся на условии: </w:t>
      </w:r>
      <w:r w:rsidR="00ED1420" w:rsidRPr="00ED1420">
        <w:rPr>
          <w:rFonts w:ascii="Times New Roman" w:hAnsi="Times New Roman"/>
          <w:bCs/>
          <w:sz w:val="23"/>
          <w:szCs w:val="23"/>
        </w:rPr>
        <w:t>Безналичный расчет, авансирование в размере 10 % от суммы договора в течение 10 (десяти) банковских дней после подписания договора. Окончательный расчет в размере 90% от суммы договора в течение 5 рабочих дней после подписания документа, подтверждающего поступление товара.</w:t>
      </w:r>
    </w:p>
    <w:p w:rsidR="00ED1420" w:rsidRPr="00ED1420" w:rsidRDefault="00ED1420" w:rsidP="00ED1420">
      <w:pPr>
        <w:pStyle w:val="a8"/>
        <w:spacing w:after="0" w:line="240" w:lineRule="auto"/>
        <w:ind w:left="0"/>
        <w:jc w:val="both"/>
        <w:rPr>
          <w:rFonts w:ascii="Times New Roman" w:hAnsi="Times New Roman"/>
          <w:color w:val="FF0000"/>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bCs/>
          <w:sz w:val="23"/>
          <w:szCs w:val="23"/>
        </w:rPr>
        <w:t>3.  ИЗГОТОВЛЕНИЕ И ПОСТАВКА ОБОРУДОВАНИЯ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3.1. Исполнитель изготавливает </w:t>
      </w:r>
      <w:r w:rsidRPr="00D844F8">
        <w:rPr>
          <w:rFonts w:ascii="Times New Roman" w:hAnsi="Times New Roman"/>
          <w:bCs/>
          <w:sz w:val="23"/>
          <w:szCs w:val="23"/>
        </w:rPr>
        <w:t xml:space="preserve"> и </w:t>
      </w:r>
      <w:r w:rsidRPr="00D844F8">
        <w:rPr>
          <w:rFonts w:ascii="Times New Roman" w:hAnsi="Times New Roman"/>
          <w:sz w:val="23"/>
          <w:szCs w:val="23"/>
        </w:rPr>
        <w:t xml:space="preserve"> поставляет Оборудование на Объект. Общий срок исполнения договора, включая изготовление и поставку Оборудования не позднее </w:t>
      </w:r>
      <w:r w:rsidRPr="00D844F8">
        <w:rPr>
          <w:rFonts w:ascii="Times New Roman" w:hAnsi="Times New Roman"/>
          <w:b/>
          <w:sz w:val="23"/>
          <w:szCs w:val="23"/>
        </w:rPr>
        <w:t xml:space="preserve"> </w:t>
      </w:r>
      <w:r w:rsidRPr="00D844F8">
        <w:rPr>
          <w:rFonts w:ascii="Times New Roman" w:hAnsi="Times New Roman"/>
          <w:sz w:val="23"/>
          <w:szCs w:val="23"/>
        </w:rPr>
        <w:t>31.12.2015</w:t>
      </w:r>
      <w:r w:rsidRPr="00D844F8">
        <w:rPr>
          <w:rFonts w:ascii="Times New Roman" w:hAnsi="Times New Roman"/>
          <w:b/>
          <w:sz w:val="23"/>
          <w:szCs w:val="23"/>
        </w:rPr>
        <w:t xml:space="preserve"> </w:t>
      </w:r>
      <w:r w:rsidRPr="00D844F8">
        <w:rPr>
          <w:rFonts w:ascii="Times New Roman" w:hAnsi="Times New Roman"/>
          <w:sz w:val="23"/>
          <w:szCs w:val="23"/>
        </w:rPr>
        <w:t>г.</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3.2. Исполнитель письменно сообщает Заказчику точное время поставки Оборудования на Объект Заказчика не позднее, чем за 2 (два) рабочих дня до момента поставки.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3.3. Обязательства Исполнителя по поставке Оборудования считаются выполненными с момента передачи Оборудования уполномоченному представителю Заказчика, что подтверждается датой и подписью уполномоченного лица в товарной накладной по форме ТОРГ-12.</w:t>
      </w:r>
    </w:p>
    <w:p w:rsidR="00D844F8" w:rsidRPr="00D844F8" w:rsidRDefault="00D844F8" w:rsidP="00A81477">
      <w:pPr>
        <w:spacing w:after="0" w:line="240" w:lineRule="auto"/>
        <w:ind w:firstLine="426"/>
        <w:jc w:val="both"/>
        <w:rPr>
          <w:rFonts w:ascii="Times New Roman" w:hAnsi="Times New Roman"/>
          <w:sz w:val="23"/>
          <w:szCs w:val="23"/>
        </w:rPr>
      </w:pPr>
      <w:r w:rsidRPr="00D844F8">
        <w:rPr>
          <w:rFonts w:ascii="Times New Roman" w:hAnsi="Times New Roman"/>
          <w:sz w:val="23"/>
          <w:szCs w:val="23"/>
        </w:rPr>
        <w:t>Право собственности и риск случайной гибели Оборудования переходят к Заказчику в момент передачи Оборудования представителю Заказчика.</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3.4. Приемка Товара осуществляется посредством подписания товарной накладной по форме ТОРГ-12. В случае несоответствия Оборудования технической спецификации согласованной с </w:t>
      </w:r>
      <w:r w:rsidRPr="00D844F8">
        <w:rPr>
          <w:rFonts w:ascii="Times New Roman" w:hAnsi="Times New Roman"/>
          <w:sz w:val="23"/>
          <w:szCs w:val="23"/>
        </w:rPr>
        <w:lastRenderedPageBreak/>
        <w:t xml:space="preserve">Заказчиком в накладной должна быть сделана отметка о фактически принятом количестве и ассортименте Оборудования. </w:t>
      </w:r>
    </w:p>
    <w:p w:rsid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3.5. В случае обнаружения повреждений Оборудования при его приемке Заказчиком Исполнитель обязуется заменить поврежденное Оборудование. Наличие недостатков и повреждений устанавливается актом, подписываемым Сторонами.</w:t>
      </w:r>
    </w:p>
    <w:p w:rsidR="00A81477" w:rsidRPr="00D844F8" w:rsidRDefault="00A81477" w:rsidP="00D844F8">
      <w:pPr>
        <w:spacing w:after="0" w:line="240" w:lineRule="auto"/>
        <w:jc w:val="both"/>
        <w:rPr>
          <w:rFonts w:ascii="Times New Roman" w:hAnsi="Times New Roman"/>
          <w:sz w:val="23"/>
          <w:szCs w:val="23"/>
        </w:rPr>
      </w:pPr>
    </w:p>
    <w:p w:rsidR="00D844F8" w:rsidRPr="00D844F8" w:rsidRDefault="00D844F8" w:rsidP="00D844F8">
      <w:pPr>
        <w:tabs>
          <w:tab w:val="left" w:pos="610"/>
        </w:tabs>
        <w:spacing w:after="0" w:line="240" w:lineRule="auto"/>
        <w:jc w:val="center"/>
        <w:rPr>
          <w:rFonts w:ascii="Times New Roman" w:eastAsia="Arial" w:hAnsi="Times New Roman"/>
          <w:sz w:val="23"/>
          <w:szCs w:val="23"/>
        </w:rPr>
      </w:pPr>
      <w:r w:rsidRPr="00D844F8">
        <w:rPr>
          <w:rFonts w:ascii="Times New Roman" w:eastAsia="Arial" w:hAnsi="Times New Roman"/>
          <w:bCs/>
          <w:sz w:val="23"/>
          <w:szCs w:val="23"/>
        </w:rPr>
        <w:t>4. ПРЕДВАРИТЕЛЬНАЯ ПРИЕМКА ОБОРУДОВАНИЯ</w:t>
      </w:r>
    </w:p>
    <w:p w:rsidR="00D844F8" w:rsidRPr="00D844F8" w:rsidRDefault="00D844F8" w:rsidP="00D844F8">
      <w:pPr>
        <w:tabs>
          <w:tab w:val="left" w:pos="610"/>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4.1</w:t>
      </w:r>
      <w:r w:rsidRPr="00D844F8">
        <w:rPr>
          <w:rFonts w:ascii="Times New Roman" w:hAnsi="Times New Roman"/>
          <w:sz w:val="23"/>
          <w:szCs w:val="23"/>
        </w:rPr>
        <w:tab/>
      </w:r>
      <w:r w:rsidRPr="00D844F8">
        <w:rPr>
          <w:rFonts w:ascii="Times New Roman" w:eastAsia="Arial" w:hAnsi="Times New Roman"/>
          <w:sz w:val="23"/>
          <w:szCs w:val="23"/>
        </w:rPr>
        <w:t xml:space="preserve">Предварительная приемка проводится </w:t>
      </w:r>
      <w:r w:rsidRPr="00D844F8">
        <w:rPr>
          <w:rFonts w:ascii="Times New Roman" w:eastAsia="Arial" w:hAnsi="Times New Roman"/>
          <w:bCs/>
          <w:sz w:val="23"/>
          <w:szCs w:val="23"/>
        </w:rPr>
        <w:t>на производственных территориях Исполнителя</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при участии специалистов Заказчика в количестве не более 3 (трех) человек и включает в себя:</w:t>
      </w:r>
    </w:p>
    <w:p w:rsidR="00D844F8" w:rsidRPr="00D844F8" w:rsidRDefault="00D844F8" w:rsidP="009C5153">
      <w:pPr>
        <w:numPr>
          <w:ilvl w:val="0"/>
          <w:numId w:val="7"/>
        </w:numPr>
        <w:tabs>
          <w:tab w:val="left" w:pos="667"/>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проверку объема поставки согласно спецификации настоящего Договора;</w:t>
      </w:r>
    </w:p>
    <w:p w:rsidR="00D844F8" w:rsidRPr="00D844F8" w:rsidRDefault="00D844F8" w:rsidP="009C5153">
      <w:pPr>
        <w:numPr>
          <w:ilvl w:val="0"/>
          <w:numId w:val="7"/>
        </w:numPr>
        <w:tabs>
          <w:tab w:val="left" w:pos="667"/>
          <w:tab w:val="left" w:pos="9355"/>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 xml:space="preserve">проверку Оборудования согласно протоколу приемки геометрии производителя </w:t>
      </w:r>
      <w:r w:rsidRPr="00D844F8">
        <w:rPr>
          <w:rFonts w:ascii="Times New Roman" w:eastAsia="Arial" w:hAnsi="Times New Roman"/>
          <w:iCs/>
          <w:sz w:val="23"/>
          <w:szCs w:val="23"/>
        </w:rPr>
        <w:t>(в зависимости от специфики поставляемого Оборудования).</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4.2</w:t>
      </w:r>
      <w:r w:rsidRPr="00D844F8">
        <w:rPr>
          <w:rFonts w:ascii="Times New Roman" w:hAnsi="Times New Roman"/>
          <w:sz w:val="23"/>
          <w:szCs w:val="23"/>
        </w:rPr>
        <w:tab/>
      </w:r>
      <w:r w:rsidRPr="00D844F8">
        <w:rPr>
          <w:rFonts w:ascii="Times New Roman" w:eastAsia="Arial" w:hAnsi="Times New Roman"/>
          <w:sz w:val="23"/>
          <w:szCs w:val="23"/>
        </w:rPr>
        <w:t>Срок предварительной приемки составляет 2 (два) дня на Оборудование и включает:</w:t>
      </w:r>
    </w:p>
    <w:p w:rsidR="00D844F8" w:rsidRPr="00D844F8" w:rsidRDefault="00D844F8" w:rsidP="009C5153">
      <w:pPr>
        <w:numPr>
          <w:ilvl w:val="0"/>
          <w:numId w:val="8"/>
        </w:numPr>
        <w:tabs>
          <w:tab w:val="left" w:pos="240"/>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пробный пуск,</w:t>
      </w:r>
    </w:p>
    <w:p w:rsidR="00D844F8" w:rsidRPr="00D844F8" w:rsidRDefault="00D844F8" w:rsidP="009C5153">
      <w:pPr>
        <w:numPr>
          <w:ilvl w:val="0"/>
          <w:numId w:val="8"/>
        </w:numPr>
        <w:tabs>
          <w:tab w:val="left" w:pos="240"/>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визуальный контроль и проверку объема поставки Оборудования согласно спецификациям к настоящему Договору.</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4.3.</w:t>
      </w:r>
      <w:r w:rsidRPr="00D844F8">
        <w:rPr>
          <w:rFonts w:ascii="Times New Roman" w:hAnsi="Times New Roman"/>
          <w:sz w:val="23"/>
          <w:szCs w:val="23"/>
        </w:rPr>
        <w:tab/>
      </w:r>
      <w:r w:rsidRPr="00D844F8">
        <w:rPr>
          <w:rFonts w:ascii="Times New Roman" w:eastAsia="Arial" w:hAnsi="Times New Roman"/>
          <w:sz w:val="23"/>
          <w:szCs w:val="23"/>
        </w:rPr>
        <w:t>Для проведения предварительной приемки Исполнитель в письменном виде извещает Заказчика о готовности Оборудования и своевременно приглашает его принять участие в предварительной приемке.</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4.4.</w:t>
      </w:r>
      <w:r w:rsidRPr="00D844F8">
        <w:rPr>
          <w:rFonts w:ascii="Times New Roman" w:hAnsi="Times New Roman"/>
          <w:sz w:val="23"/>
          <w:szCs w:val="23"/>
        </w:rPr>
        <w:tab/>
      </w:r>
      <w:r w:rsidRPr="00D844F8">
        <w:rPr>
          <w:rFonts w:ascii="Times New Roman" w:eastAsia="Arial" w:hAnsi="Times New Roman"/>
          <w:sz w:val="23"/>
          <w:szCs w:val="23"/>
        </w:rPr>
        <w:t>Одновременно с извещением о проведении предварительной приемки Исполнитель направляет Заказчику:</w:t>
      </w:r>
    </w:p>
    <w:p w:rsidR="00D844F8" w:rsidRPr="00D844F8" w:rsidRDefault="00D844F8" w:rsidP="009C5153">
      <w:pPr>
        <w:numPr>
          <w:ilvl w:val="0"/>
          <w:numId w:val="9"/>
        </w:numPr>
        <w:tabs>
          <w:tab w:val="left" w:pos="45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программу предварительной приемки;</w:t>
      </w:r>
    </w:p>
    <w:p w:rsidR="00D844F8" w:rsidRPr="00D844F8" w:rsidRDefault="00D844F8" w:rsidP="009C5153">
      <w:pPr>
        <w:numPr>
          <w:ilvl w:val="0"/>
          <w:numId w:val="9"/>
        </w:numPr>
        <w:tabs>
          <w:tab w:val="left" w:pos="45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 xml:space="preserve">необходимую техническую документацию по программе предварительной приемки; </w:t>
      </w:r>
    </w:p>
    <w:p w:rsidR="00D844F8" w:rsidRPr="00D844F8" w:rsidRDefault="00D844F8" w:rsidP="009C5153">
      <w:pPr>
        <w:numPr>
          <w:ilvl w:val="0"/>
          <w:numId w:val="9"/>
        </w:numPr>
        <w:tabs>
          <w:tab w:val="left" w:pos="45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техническое описание и инструкции по эксплуатации Оборудования.</w:t>
      </w:r>
    </w:p>
    <w:p w:rsidR="00D844F8" w:rsidRPr="00D844F8" w:rsidRDefault="00D844F8" w:rsidP="00D844F8">
      <w:pPr>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Все документы должны быть выполнены на русском языке.</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 xml:space="preserve">4.5. На время предварительной приемки Исполнитель обеспечивает специалистов Заказчика всей необходимой специальной литературой. </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4.6. Расходы на проезд, проживание и питание на время проведения предварительной приемки несет Заказчик.</w:t>
      </w:r>
    </w:p>
    <w:p w:rsidR="00D844F8" w:rsidRPr="00D844F8" w:rsidRDefault="00D844F8" w:rsidP="00D844F8">
      <w:pPr>
        <w:tabs>
          <w:tab w:val="left" w:pos="446"/>
        </w:tabs>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4.7. По результатам проведения предварительной приемки составляется Акт предварительной приемки.</w:t>
      </w:r>
    </w:p>
    <w:p w:rsidR="00D844F8" w:rsidRPr="00D844F8" w:rsidRDefault="00D844F8" w:rsidP="00D844F8">
      <w:pPr>
        <w:spacing w:after="0" w:line="240" w:lineRule="auto"/>
        <w:jc w:val="both"/>
        <w:rPr>
          <w:rFonts w:ascii="Times New Roman" w:eastAsia="Arial" w:hAnsi="Times New Roman"/>
          <w:sz w:val="23"/>
          <w:szCs w:val="23"/>
        </w:rPr>
      </w:pPr>
      <w:r w:rsidRPr="00D844F8">
        <w:rPr>
          <w:rFonts w:ascii="Times New Roman" w:eastAsia="Arial" w:hAnsi="Times New Roman"/>
          <w:sz w:val="23"/>
          <w:szCs w:val="23"/>
        </w:rPr>
        <w:t>4.8. В случае неявки представителей Заказчика на предварительную приемку, несмотря на своевременное приглашение, Исполнитель вправе провести ее самостоятельно с составлением Акта предварительной приемки.</w:t>
      </w:r>
    </w:p>
    <w:p w:rsidR="00A81477" w:rsidRDefault="00A81477" w:rsidP="00D844F8">
      <w:pPr>
        <w:spacing w:after="0" w:line="240" w:lineRule="auto"/>
        <w:ind w:left="360"/>
        <w:jc w:val="center"/>
        <w:rPr>
          <w:rFonts w:ascii="Times New Roman" w:hAnsi="Times New Roman"/>
          <w:sz w:val="23"/>
          <w:szCs w:val="23"/>
        </w:rPr>
      </w:pPr>
    </w:p>
    <w:p w:rsidR="00D844F8" w:rsidRPr="00D844F8" w:rsidRDefault="00D844F8" w:rsidP="00D844F8">
      <w:pPr>
        <w:spacing w:after="0" w:line="240" w:lineRule="auto"/>
        <w:ind w:left="360"/>
        <w:jc w:val="center"/>
        <w:rPr>
          <w:rFonts w:ascii="Times New Roman" w:hAnsi="Times New Roman"/>
          <w:sz w:val="23"/>
          <w:szCs w:val="23"/>
        </w:rPr>
      </w:pPr>
      <w:r w:rsidRPr="00D844F8">
        <w:rPr>
          <w:rFonts w:ascii="Times New Roman" w:hAnsi="Times New Roman"/>
          <w:sz w:val="23"/>
          <w:szCs w:val="23"/>
        </w:rPr>
        <w:t>5. ПРАВА И ОБЯЗАННОСТИ ЗАКАЗЧИКА</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5.1. Заказчик вправе: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5.1.1. Требовать от Исполнителя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5.1.2. Запрашивать текущую информацию и документацию о порядке изготовления и поставке Оборудования.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5.1.3. Осуществлять </w:t>
      </w:r>
      <w:proofErr w:type="gramStart"/>
      <w:r w:rsidRPr="00D844F8">
        <w:rPr>
          <w:rFonts w:ascii="Times New Roman" w:hAnsi="Times New Roman"/>
          <w:sz w:val="23"/>
          <w:szCs w:val="23"/>
        </w:rPr>
        <w:t>контроль за</w:t>
      </w:r>
      <w:proofErr w:type="gramEnd"/>
      <w:r w:rsidRPr="00D844F8">
        <w:rPr>
          <w:rFonts w:ascii="Times New Roman" w:hAnsi="Times New Roman"/>
          <w:sz w:val="23"/>
          <w:szCs w:val="23"/>
        </w:rPr>
        <w:t xml:space="preserve"> ходом выполнения Исполнителем условий настоящего договора.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5.2. Заказчик обязан:</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5.2.1. Предоставить Исполнителю </w:t>
      </w:r>
      <w:proofErr w:type="gramStart"/>
      <w:r w:rsidRPr="00D844F8">
        <w:rPr>
          <w:rFonts w:ascii="Times New Roman" w:hAnsi="Times New Roman"/>
          <w:sz w:val="23"/>
          <w:szCs w:val="23"/>
        </w:rPr>
        <w:t>необходимую</w:t>
      </w:r>
      <w:proofErr w:type="gramEnd"/>
      <w:r w:rsidRPr="00D844F8">
        <w:rPr>
          <w:rFonts w:ascii="Times New Roman" w:hAnsi="Times New Roman"/>
          <w:sz w:val="23"/>
          <w:szCs w:val="23"/>
        </w:rPr>
        <w:t xml:space="preserve"> информационный материал для изготовления Оборудования.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5.2.2. Своевременно уведомлять в письменной форме Исполнителя о недостатках, обнаруженных в ходе исполнения обязательств по настоящему договору или при приемке исполненных обязательств.</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5.2.3. Принять Оборудование по товарной накладной в течение </w:t>
      </w:r>
      <w:r w:rsidR="007A66C6">
        <w:rPr>
          <w:rFonts w:ascii="Times New Roman" w:hAnsi="Times New Roman"/>
          <w:sz w:val="23"/>
          <w:szCs w:val="23"/>
        </w:rPr>
        <w:t>15</w:t>
      </w:r>
      <w:r w:rsidRPr="00D844F8">
        <w:rPr>
          <w:rFonts w:ascii="Times New Roman" w:hAnsi="Times New Roman"/>
          <w:sz w:val="23"/>
          <w:szCs w:val="23"/>
        </w:rPr>
        <w:t xml:space="preserve"> (</w:t>
      </w:r>
      <w:r w:rsidR="007A66C6">
        <w:rPr>
          <w:rFonts w:ascii="Times New Roman" w:hAnsi="Times New Roman"/>
          <w:sz w:val="23"/>
          <w:szCs w:val="23"/>
        </w:rPr>
        <w:t>пятнадцати</w:t>
      </w:r>
      <w:r w:rsidRPr="00D844F8">
        <w:rPr>
          <w:rFonts w:ascii="Times New Roman" w:hAnsi="Times New Roman"/>
          <w:sz w:val="23"/>
          <w:szCs w:val="23"/>
        </w:rPr>
        <w:t>) дней со дня уведомления Исполнителем о готовности Оборудования к отгрузке.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5.2.4. Своевременно оплатить Оборудование надлежащего качества. </w:t>
      </w:r>
    </w:p>
    <w:p w:rsidR="00D844F8" w:rsidRPr="00D844F8" w:rsidRDefault="00D844F8" w:rsidP="00D844F8">
      <w:pPr>
        <w:spacing w:after="0" w:line="240" w:lineRule="auto"/>
        <w:ind w:left="720"/>
        <w:jc w:val="center"/>
        <w:rPr>
          <w:rFonts w:ascii="Times New Roman" w:hAnsi="Times New Roman"/>
          <w:sz w:val="23"/>
          <w:szCs w:val="23"/>
        </w:rPr>
      </w:pPr>
      <w:r w:rsidRPr="00D844F8">
        <w:rPr>
          <w:rFonts w:ascii="Times New Roman" w:hAnsi="Times New Roman"/>
          <w:sz w:val="23"/>
          <w:szCs w:val="23"/>
        </w:rPr>
        <w:lastRenderedPageBreak/>
        <w:t>6. ПРАВА И ОБЯЗАННОСТИ ИСПОЛНИТЕЛЯ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6.1. Исполнитель вправе: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6.1.1. Требовать своевременной оплаты поставленного Оборудования в соответствии с подписанной Сторонами товарной накладной.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 Исполнитель обязан:</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6.2.1. Изготовить Оборудование в соответствии с требованиями настоящего договора и Технической спецификации (Приложения №1).</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6.2.2. Уведомить Заказчика о готовности Оборудования к отгрузке.</w:t>
      </w:r>
    </w:p>
    <w:p w:rsidR="00D844F8" w:rsidRPr="00D844F8" w:rsidRDefault="00D844F8" w:rsidP="00D844F8">
      <w:pPr>
        <w:spacing w:after="0" w:line="240" w:lineRule="auto"/>
        <w:jc w:val="both"/>
        <w:rPr>
          <w:rFonts w:ascii="Times New Roman" w:hAnsi="Times New Roman"/>
          <w:color w:val="E36C0A"/>
          <w:sz w:val="23"/>
          <w:szCs w:val="23"/>
        </w:rPr>
      </w:pPr>
      <w:r w:rsidRPr="00D844F8">
        <w:rPr>
          <w:rFonts w:ascii="Times New Roman" w:hAnsi="Times New Roman"/>
          <w:sz w:val="23"/>
          <w:szCs w:val="23"/>
        </w:rPr>
        <w:t>6.2.3. Изготовить и поставить Оборудование в сроки, установленные п. 3.1. настоящего Договора.</w:t>
      </w:r>
    </w:p>
    <w:p w:rsidR="00D844F8" w:rsidRPr="00D844F8" w:rsidRDefault="00D844F8" w:rsidP="00D844F8">
      <w:pPr>
        <w:spacing w:after="0" w:line="240" w:lineRule="auto"/>
        <w:jc w:val="both"/>
        <w:rPr>
          <w:rFonts w:ascii="Times New Roman" w:hAnsi="Times New Roman"/>
          <w:color w:val="E36C0A"/>
          <w:sz w:val="23"/>
          <w:szCs w:val="23"/>
        </w:rPr>
      </w:pPr>
      <w:r w:rsidRPr="00D844F8">
        <w:rPr>
          <w:rFonts w:ascii="Times New Roman" w:hAnsi="Times New Roman"/>
          <w:sz w:val="23"/>
          <w:szCs w:val="23"/>
        </w:rPr>
        <w:t xml:space="preserve">6.2.4. Предоставлять Заказчику информацию непосредственно связанную с  изготовлением Оборудования.  </w:t>
      </w:r>
      <w:r w:rsidRPr="00D844F8">
        <w:rPr>
          <w:rFonts w:ascii="Times New Roman" w:hAnsi="Times New Roman"/>
          <w:color w:val="E36C0A"/>
          <w:sz w:val="23"/>
          <w:szCs w:val="23"/>
        </w:rPr>
        <w:t xml:space="preserve">  </w:t>
      </w:r>
      <w:r w:rsidRPr="00D844F8">
        <w:rPr>
          <w:rFonts w:ascii="Times New Roman" w:hAnsi="Times New Roman"/>
          <w:sz w:val="23"/>
          <w:szCs w:val="23"/>
        </w:rPr>
        <w:t xml:space="preserve">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6.2.5. Безвозмездно исправить по требованию Заказчика все выявленные недостатки Оборудования в течение одного рабочего дня с момента получения соответствующего требования от Заказчика.</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6.2.6. В случае возникновения обстоятельств, которые могут повлечь за собой невыполнение Исполнителем условий настоящего договора, незамедлительно письменно информировать Заказчика об этих обстоятельствах и о мерах, принимаемых Исполнителем для выполнения условий настоящего договора.</w:t>
      </w:r>
    </w:p>
    <w:p w:rsidR="00D844F8" w:rsidRPr="00D844F8" w:rsidRDefault="00D844F8" w:rsidP="00D844F8">
      <w:pPr>
        <w:spacing w:after="0" w:line="240" w:lineRule="auto"/>
        <w:jc w:val="both"/>
        <w:rPr>
          <w:rFonts w:ascii="Times New Roman" w:hAnsi="Times New Roman"/>
          <w:b/>
          <w:bCs/>
          <w:sz w:val="23"/>
          <w:szCs w:val="23"/>
        </w:rPr>
      </w:pPr>
      <w:r w:rsidRPr="00D844F8">
        <w:rPr>
          <w:rFonts w:ascii="Times New Roman" w:hAnsi="Times New Roman"/>
          <w:sz w:val="23"/>
          <w:szCs w:val="23"/>
        </w:rPr>
        <w:t>6.2.7. Исполнить надлежащим образом иные обязательства предусмотренные настоящим договором.</w:t>
      </w: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7.</w:t>
      </w:r>
      <w:r w:rsidRPr="00D844F8">
        <w:rPr>
          <w:rFonts w:ascii="Times New Roman" w:hAnsi="Times New Roman"/>
          <w:sz w:val="23"/>
          <w:szCs w:val="23"/>
        </w:rPr>
        <w:tab/>
        <w:t>ОТВЕТСТВЕННОСТЬ СТОРОН</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7.1.</w:t>
      </w:r>
      <w:r w:rsidRPr="00D844F8">
        <w:rPr>
          <w:rFonts w:ascii="Times New Roman" w:hAnsi="Times New Roman"/>
          <w:sz w:val="23"/>
          <w:szCs w:val="23"/>
        </w:rPr>
        <w:tab/>
        <w:t>Стороны несут имущественную ответственность за невыполнение или ненадлежащее выполнение положений данного Договора в порядке и размерах, предусмотренных действующим Российским Законодательством, настоящим Договором и иными совместными документами.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7.2.</w:t>
      </w:r>
      <w:r w:rsidRPr="00D844F8">
        <w:rPr>
          <w:rFonts w:ascii="Times New Roman" w:hAnsi="Times New Roman"/>
          <w:sz w:val="23"/>
          <w:szCs w:val="23"/>
        </w:rPr>
        <w:tab/>
        <w:t>В случае просрочки исполнения обязательств в рамках Договора со стороны Исполнителя, последний обязан выплатить Заказчику пени в размере 1% от цены Договора за каждый день просрочки.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7.3.</w:t>
      </w:r>
      <w:r w:rsidRPr="00D844F8">
        <w:rPr>
          <w:rFonts w:ascii="Times New Roman" w:hAnsi="Times New Roman"/>
          <w:sz w:val="23"/>
          <w:szCs w:val="23"/>
        </w:rPr>
        <w:tab/>
        <w:t xml:space="preserve">Взыскание любых неустоек, штрафов, пеней, процентов, предусмотренных законодательством РФ и настоящим договором, за нарушение </w:t>
      </w:r>
      <w:proofErr w:type="gramStart"/>
      <w:r w:rsidRPr="00D844F8">
        <w:rPr>
          <w:rFonts w:ascii="Times New Roman" w:hAnsi="Times New Roman"/>
          <w:sz w:val="23"/>
          <w:szCs w:val="23"/>
        </w:rPr>
        <w:t>любого обязательства, вытекающего из Договора не освобождает</w:t>
      </w:r>
      <w:proofErr w:type="gramEnd"/>
      <w:r w:rsidRPr="00D844F8">
        <w:rPr>
          <w:rFonts w:ascii="Times New Roman" w:hAnsi="Times New Roman"/>
          <w:sz w:val="23"/>
          <w:szCs w:val="23"/>
        </w:rPr>
        <w:t xml:space="preserve"> Стороны от исполнения такого обязательства в натуре.</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7.4.</w:t>
      </w:r>
      <w:r w:rsidRPr="00D844F8">
        <w:rPr>
          <w:rFonts w:ascii="Times New Roman" w:hAnsi="Times New Roman"/>
          <w:sz w:val="23"/>
          <w:szCs w:val="23"/>
        </w:rPr>
        <w:tab/>
        <w:t>Если Исполнитель задерживает исполнение своих обязательств по Договору на срок более 10 дней Заказчик вправе в одностороннем внесудебном порядке расторгнуть настоящий договор полностью или частично без возмещения Исполнителю каких-либо расходов или убытков, вызванных расторжением Договора путем направления письменного уведомления.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7.5.</w:t>
      </w:r>
      <w:r w:rsidRPr="00D844F8">
        <w:rPr>
          <w:rFonts w:ascii="Times New Roman" w:hAnsi="Times New Roman"/>
          <w:sz w:val="23"/>
          <w:szCs w:val="23"/>
        </w:rPr>
        <w:tab/>
        <w:t>Поставка Оборудования, не соответствующего по качеству (</w:t>
      </w:r>
      <w:proofErr w:type="gramStart"/>
      <w:r w:rsidRPr="00D844F8">
        <w:rPr>
          <w:rFonts w:ascii="Times New Roman" w:hAnsi="Times New Roman"/>
          <w:sz w:val="23"/>
          <w:szCs w:val="23"/>
        </w:rPr>
        <w:t>требованиям</w:t>
      </w:r>
      <w:proofErr w:type="gramEnd"/>
      <w:r w:rsidRPr="00D844F8">
        <w:rPr>
          <w:rFonts w:ascii="Times New Roman" w:hAnsi="Times New Roman"/>
          <w:sz w:val="23"/>
          <w:szCs w:val="23"/>
        </w:rPr>
        <w:t xml:space="preserve"> к техническим характеристикам изложенным в настоящем договоре), количеству и комплектности в соответствии с Технической спецификацией (Приложение № 1) считается просрочкой (задержкой) исполнения обязательств со стороны Исполнителя, в этом случае Заказчик вправе применить пункты 6.2. и 6.4 настоящего Договора.</w:t>
      </w:r>
    </w:p>
    <w:p w:rsidR="00D844F8" w:rsidRDefault="00D844F8" w:rsidP="00D844F8">
      <w:pPr>
        <w:spacing w:after="0" w:line="240" w:lineRule="auto"/>
        <w:jc w:val="center"/>
        <w:rPr>
          <w:rFonts w:ascii="Times New Roman" w:hAnsi="Times New Roman"/>
          <w:bCs/>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bCs/>
          <w:sz w:val="23"/>
          <w:szCs w:val="23"/>
        </w:rPr>
        <w:t>8. ГАРАНТИИ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8.1. Исполнитель гарантирует качество и безопасность поставляемого Оборудования в соответствии с действующими стандартами, утвержденными на данный вид Оборудования, и наличием сертификатов, (свидетельств), обязательных для данного вида Оборудования, оформленных в соответствии с российским законодательством.</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8.2. Исполнитель гарантирует отсутствие дефектов и исправную и безопасную работу Оборудования в течение 12 (двенадцати) месяцев (далее – «Гарантийный срок»)  </w:t>
      </w:r>
      <w:proofErr w:type="gramStart"/>
      <w:r w:rsidRPr="00D844F8">
        <w:rPr>
          <w:rFonts w:ascii="Times New Roman" w:hAnsi="Times New Roman"/>
          <w:sz w:val="23"/>
          <w:szCs w:val="23"/>
        </w:rPr>
        <w:t>с даты подписания</w:t>
      </w:r>
      <w:proofErr w:type="gramEnd"/>
      <w:r w:rsidRPr="00D844F8">
        <w:rPr>
          <w:rFonts w:ascii="Times New Roman" w:hAnsi="Times New Roman"/>
          <w:sz w:val="23"/>
          <w:szCs w:val="23"/>
        </w:rPr>
        <w:t xml:space="preserve"> Заказчиком товарной накладной.</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8.3. Если Заказчик в течение Гарантийного срока обнаруживает в изготовленном и поставленном Оборудовании, неисправность, препятствующую эксплуатации Оборудования, Заказчик отправляет Исполнителю письменное (по электронной почте, факсимильной связи, </w:t>
      </w:r>
      <w:r w:rsidRPr="00D844F8">
        <w:rPr>
          <w:rFonts w:ascii="Times New Roman" w:hAnsi="Times New Roman"/>
          <w:sz w:val="23"/>
          <w:szCs w:val="23"/>
        </w:rPr>
        <w:lastRenderedPageBreak/>
        <w:t>нарочным с вручением адресату под расписку с последующим подтверждением письмом) уведомление с описанием неисправности.</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8.3. По получении уведомления Исполнитель, в случае необходимости, за свой счет направляет Заказчику в течение 3 (трех) рабочих дней с момента получения письменного уведомления своего представителя, который совместно с представителем Заказчика определяет сущность неисправности и степень ответственности за нее и составляет Протокол о совместных действиях и сроках устранения неисправности. Если Исполнитель в течение указанного срока не направляет своего представителя Заказчику, Заказчик, при условии привлечения экспертной организации, услуги которой оплачивает Исполнитель, делает свои выводы о неисправности, которые становятся окончательными и обязательными для Исполнителя.</w:t>
      </w: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9. ПОРЯДОК РАЗРЕШЕНИЯ СПОРОВ</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D844F8" w:rsidRPr="00D844F8" w:rsidRDefault="00D844F8" w:rsidP="00D844F8">
      <w:pPr>
        <w:spacing w:line="240" w:lineRule="auto"/>
        <w:jc w:val="center"/>
        <w:rPr>
          <w:rFonts w:ascii="Times New Roman" w:hAnsi="Times New Roman"/>
          <w:color w:val="000000"/>
          <w:sz w:val="23"/>
          <w:szCs w:val="23"/>
        </w:rPr>
      </w:pPr>
      <w:r w:rsidRPr="00D844F8">
        <w:rPr>
          <w:rFonts w:ascii="Times New Roman" w:hAnsi="Times New Roman"/>
          <w:color w:val="000000"/>
          <w:sz w:val="23"/>
          <w:szCs w:val="23"/>
        </w:rPr>
        <w:t>10. ПРОЧИЕ УСЛОВИЯ</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10.1. Настоящий договор составлен в двух экземплярах, имеющих одинаковую юридическую силу, по одному для каждой из сторон.</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10.2. Настоящий договор вступает в силу с момента его подписания сторонами и действует до полного исполнения сторонами своих обязательств. Все приложения к настоящему Договору являются его неотъемлемой частью.</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 xml:space="preserve">10.3. </w:t>
      </w:r>
      <w:r w:rsidRPr="00D844F8">
        <w:rPr>
          <w:rFonts w:ascii="Times New Roman" w:hAnsi="Times New Roman"/>
          <w:sz w:val="23"/>
          <w:szCs w:val="23"/>
        </w:rPr>
        <w:t>Все изменения и дополнения к настоящему Договору действительны, если они совершены в письменной форме и подписаны Сторонами</w:t>
      </w:r>
      <w:r w:rsidRPr="00D844F8">
        <w:rPr>
          <w:rFonts w:ascii="Times New Roman" w:hAnsi="Times New Roman"/>
          <w:color w:val="000000"/>
          <w:sz w:val="23"/>
          <w:szCs w:val="23"/>
        </w:rPr>
        <w:t>.</w:t>
      </w:r>
    </w:p>
    <w:p w:rsidR="00D844F8" w:rsidRPr="00D844F8" w:rsidRDefault="00D844F8" w:rsidP="00D844F8">
      <w:pPr>
        <w:spacing w:after="0" w:line="240" w:lineRule="auto"/>
        <w:contextualSpacing/>
        <w:jc w:val="both"/>
        <w:rPr>
          <w:rFonts w:ascii="Times New Roman" w:hAnsi="Times New Roman"/>
          <w:color w:val="000000"/>
          <w:sz w:val="23"/>
          <w:szCs w:val="23"/>
        </w:rPr>
      </w:pPr>
      <w:r w:rsidRPr="00D844F8">
        <w:rPr>
          <w:rFonts w:ascii="Times New Roman" w:hAnsi="Times New Roman"/>
          <w:color w:val="000000"/>
          <w:sz w:val="23"/>
          <w:szCs w:val="23"/>
        </w:rPr>
        <w:t>10.4. Во всем, остальном, что не предусмотрено настоящим договором стороны руководствуются действующим законодательством РФ.</w:t>
      </w:r>
    </w:p>
    <w:p w:rsidR="00D844F8" w:rsidRPr="00D844F8" w:rsidRDefault="00D844F8" w:rsidP="00D844F8">
      <w:pPr>
        <w:spacing w:after="0" w:line="240" w:lineRule="auto"/>
        <w:jc w:val="both"/>
        <w:rPr>
          <w:rFonts w:ascii="Times New Roman" w:hAnsi="Times New Roman"/>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11. ПРИЛОЖЕНИЯ</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11.1. Приложение № 1. </w:t>
      </w:r>
      <w:r w:rsidR="00A81477" w:rsidRPr="00D844F8">
        <w:rPr>
          <w:rFonts w:ascii="Times New Roman" w:hAnsi="Times New Roman"/>
          <w:sz w:val="23"/>
          <w:szCs w:val="23"/>
        </w:rPr>
        <w:t>Ценовая спецификация, в количестве 1 шт.</w:t>
      </w:r>
    </w:p>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 xml:space="preserve">11.2. Приложение № 2  </w:t>
      </w:r>
      <w:r w:rsidR="00A81477" w:rsidRPr="00D844F8">
        <w:rPr>
          <w:rFonts w:ascii="Times New Roman" w:hAnsi="Times New Roman"/>
          <w:sz w:val="23"/>
          <w:szCs w:val="23"/>
        </w:rPr>
        <w:t xml:space="preserve">Техническая спецификация, в количестве 1 шт. </w:t>
      </w:r>
    </w:p>
    <w:p w:rsidR="00D844F8" w:rsidRPr="00D844F8" w:rsidRDefault="00D844F8" w:rsidP="00D844F8">
      <w:pPr>
        <w:spacing w:after="0" w:line="240" w:lineRule="auto"/>
        <w:jc w:val="both"/>
        <w:rPr>
          <w:rFonts w:ascii="Times New Roman" w:hAnsi="Times New Roman"/>
          <w:sz w:val="23"/>
          <w:szCs w:val="23"/>
        </w:rPr>
      </w:pPr>
    </w:p>
    <w:p w:rsidR="00D844F8" w:rsidRPr="00D844F8" w:rsidRDefault="00D844F8" w:rsidP="00D844F8">
      <w:pPr>
        <w:spacing w:after="0" w:line="240" w:lineRule="auto"/>
        <w:jc w:val="center"/>
        <w:rPr>
          <w:rFonts w:ascii="Times New Roman" w:hAnsi="Times New Roman"/>
          <w:sz w:val="23"/>
          <w:szCs w:val="23"/>
        </w:rPr>
      </w:pPr>
      <w:r w:rsidRPr="00D844F8">
        <w:rPr>
          <w:rFonts w:ascii="Times New Roman" w:hAnsi="Times New Roman"/>
          <w:sz w:val="23"/>
          <w:szCs w:val="23"/>
        </w:rPr>
        <w:t>12.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D844F8" w:rsidRPr="00D844F8" w:rsidTr="00D844F8">
        <w:trPr>
          <w:trHeight w:val="679"/>
        </w:trPr>
        <w:tc>
          <w:tcPr>
            <w:tcW w:w="5250" w:type="dxa"/>
          </w:tcPr>
          <w:p w:rsidR="00D844F8" w:rsidRPr="00D844F8" w:rsidRDefault="00D844F8" w:rsidP="00D844F8">
            <w:pPr>
              <w:pStyle w:val="Style2"/>
              <w:widowControl/>
              <w:tabs>
                <w:tab w:val="left" w:pos="1296"/>
                <w:tab w:val="left" w:pos="6390"/>
              </w:tabs>
              <w:jc w:val="both"/>
              <w:rPr>
                <w:rStyle w:val="FontStyle19"/>
                <w:rFonts w:ascii="Times New Roman" w:hAnsi="Times New Roman" w:cs="Times New Roman"/>
                <w:sz w:val="23"/>
                <w:szCs w:val="23"/>
              </w:rPr>
            </w:pPr>
            <w:r w:rsidRPr="00D844F8">
              <w:rPr>
                <w:sz w:val="23"/>
                <w:szCs w:val="23"/>
              </w:rPr>
              <w:t>Поставщик:</w:t>
            </w:r>
          </w:p>
        </w:tc>
        <w:tc>
          <w:tcPr>
            <w:tcW w:w="4856" w:type="dxa"/>
          </w:tcPr>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Заказчик:</w:t>
            </w:r>
          </w:p>
          <w:p w:rsidR="00D844F8" w:rsidRPr="00D844F8" w:rsidRDefault="00D844F8" w:rsidP="00D844F8">
            <w:pPr>
              <w:spacing w:after="0" w:line="240" w:lineRule="auto"/>
              <w:jc w:val="both"/>
              <w:rPr>
                <w:rStyle w:val="FontStyle19"/>
                <w:rFonts w:ascii="Times New Roman" w:hAnsi="Times New Roman" w:cs="Times New Roman"/>
                <w:sz w:val="23"/>
                <w:szCs w:val="23"/>
              </w:rPr>
            </w:pPr>
            <w:r w:rsidRPr="00D844F8">
              <w:rPr>
                <w:rFonts w:ascii="Times New Roman" w:hAnsi="Times New Roman"/>
                <w:b/>
                <w:sz w:val="23"/>
                <w:szCs w:val="23"/>
              </w:rPr>
              <w:t xml:space="preserve">АО «НПО НИИИП – </w:t>
            </w:r>
            <w:proofErr w:type="spellStart"/>
            <w:r w:rsidRPr="00D844F8">
              <w:rPr>
                <w:rFonts w:ascii="Times New Roman" w:hAnsi="Times New Roman"/>
                <w:b/>
                <w:sz w:val="23"/>
                <w:szCs w:val="23"/>
              </w:rPr>
              <w:t>НЗиК</w:t>
            </w:r>
            <w:proofErr w:type="spellEnd"/>
            <w:r w:rsidRPr="00D844F8">
              <w:rPr>
                <w:rFonts w:ascii="Times New Roman" w:hAnsi="Times New Roman"/>
                <w:b/>
                <w:sz w:val="23"/>
                <w:szCs w:val="23"/>
              </w:rPr>
              <w:t>»</w:t>
            </w:r>
          </w:p>
        </w:tc>
      </w:tr>
      <w:tr w:rsidR="00D844F8" w:rsidRPr="00A81477" w:rsidTr="00D844F8">
        <w:trPr>
          <w:trHeight w:val="137"/>
        </w:trPr>
        <w:tc>
          <w:tcPr>
            <w:tcW w:w="5250" w:type="dxa"/>
          </w:tcPr>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rPr>
            </w:pPr>
          </w:p>
          <w:p w:rsidR="00D844F8" w:rsidRPr="00A81477" w:rsidRDefault="00D844F8" w:rsidP="00D844F8">
            <w:pPr>
              <w:spacing w:line="240" w:lineRule="auto"/>
              <w:jc w:val="both"/>
              <w:rPr>
                <w:rFonts w:ascii="Times New Roman" w:hAnsi="Times New Roman"/>
                <w:sz w:val="23"/>
                <w:szCs w:val="23"/>
              </w:rPr>
            </w:pPr>
            <w:r w:rsidRPr="00A81477">
              <w:rPr>
                <w:rFonts w:ascii="Times New Roman" w:hAnsi="Times New Roman"/>
                <w:sz w:val="23"/>
                <w:szCs w:val="23"/>
              </w:rPr>
              <w:t xml:space="preserve">_____________ </w:t>
            </w:r>
          </w:p>
          <w:p w:rsidR="00D844F8" w:rsidRPr="00A81477" w:rsidRDefault="00D844F8" w:rsidP="00D844F8">
            <w:pPr>
              <w:spacing w:line="240" w:lineRule="auto"/>
              <w:jc w:val="both"/>
              <w:rPr>
                <w:rFonts w:ascii="Times New Roman" w:hAnsi="Times New Roman"/>
                <w:sz w:val="23"/>
                <w:szCs w:val="23"/>
              </w:rPr>
            </w:pPr>
            <w:proofErr w:type="spellStart"/>
            <w:r w:rsidRPr="00A81477">
              <w:rPr>
                <w:rFonts w:ascii="Times New Roman" w:hAnsi="Times New Roman"/>
                <w:sz w:val="23"/>
                <w:szCs w:val="23"/>
              </w:rPr>
              <w:t>м.п</w:t>
            </w:r>
            <w:proofErr w:type="spellEnd"/>
            <w:r w:rsidRPr="00A81477">
              <w:rPr>
                <w:rFonts w:ascii="Times New Roman" w:hAnsi="Times New Roman"/>
                <w:sz w:val="23"/>
                <w:szCs w:val="23"/>
              </w:rPr>
              <w:t>.</w:t>
            </w:r>
          </w:p>
        </w:tc>
        <w:tc>
          <w:tcPr>
            <w:tcW w:w="4856" w:type="dxa"/>
          </w:tcPr>
          <w:p w:rsidR="00D844F8" w:rsidRPr="00A81477" w:rsidRDefault="00D844F8" w:rsidP="00D844F8">
            <w:pPr>
              <w:pStyle w:val="Style11"/>
              <w:widowControl/>
              <w:spacing w:line="240" w:lineRule="auto"/>
              <w:jc w:val="both"/>
              <w:rPr>
                <w:rStyle w:val="FontStyle18"/>
                <w:rFonts w:ascii="Times New Roman" w:eastAsia="Arial Unicode MS" w:hAnsi="Times New Roman" w:cs="Times New Roman"/>
                <w:sz w:val="23"/>
                <w:szCs w:val="23"/>
              </w:rPr>
            </w:pPr>
            <w:r w:rsidRPr="00A81477">
              <w:rPr>
                <w:rStyle w:val="FontStyle18"/>
                <w:rFonts w:ascii="Times New Roman" w:eastAsia="Arial Unicode MS" w:hAnsi="Times New Roman" w:cs="Times New Roman"/>
                <w:sz w:val="23"/>
                <w:szCs w:val="23"/>
              </w:rPr>
              <w:t xml:space="preserve">Юридический/ Фактический адрес: </w:t>
            </w:r>
          </w:p>
          <w:p w:rsidR="00D844F8" w:rsidRPr="00A81477" w:rsidRDefault="00D844F8" w:rsidP="00A81477">
            <w:pPr>
              <w:pStyle w:val="Style11"/>
              <w:widowControl/>
              <w:spacing w:line="240" w:lineRule="auto"/>
              <w:jc w:val="both"/>
              <w:rPr>
                <w:rFonts w:ascii="Times New Roman" w:hAnsi="Times New Roman" w:cs="Times New Roman"/>
                <w:sz w:val="23"/>
                <w:szCs w:val="23"/>
              </w:rPr>
            </w:pPr>
            <w:r w:rsidRPr="00A81477">
              <w:rPr>
                <w:rFonts w:ascii="Times New Roman" w:hAnsi="Times New Roman" w:cs="Times New Roman"/>
                <w:sz w:val="23"/>
                <w:szCs w:val="23"/>
              </w:rPr>
              <w:t xml:space="preserve">630015, Новосибирск, ул. </w:t>
            </w:r>
            <w:proofErr w:type="gramStart"/>
            <w:r w:rsidRPr="00A81477">
              <w:rPr>
                <w:rFonts w:ascii="Times New Roman" w:hAnsi="Times New Roman" w:cs="Times New Roman"/>
                <w:sz w:val="23"/>
                <w:szCs w:val="23"/>
              </w:rPr>
              <w:t>Планетная</w:t>
            </w:r>
            <w:proofErr w:type="gramEnd"/>
            <w:r w:rsidRPr="00A81477">
              <w:rPr>
                <w:rFonts w:ascii="Times New Roman" w:hAnsi="Times New Roman" w:cs="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 xml:space="preserve">630015, г. Новосибирск, ул. </w:t>
            </w:r>
            <w:proofErr w:type="gramStart"/>
            <w:r w:rsidRPr="00A81477">
              <w:rPr>
                <w:rFonts w:ascii="Times New Roman" w:hAnsi="Times New Roman"/>
                <w:sz w:val="23"/>
                <w:szCs w:val="23"/>
              </w:rPr>
              <w:t>Планетная</w:t>
            </w:r>
            <w:proofErr w:type="gramEnd"/>
            <w:r w:rsidRPr="00A81477">
              <w:rPr>
                <w:rFonts w:ascii="Times New Roman" w:hAnsi="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ИНН: 5401199015 КПП 546050001</w:t>
            </w:r>
            <w:r w:rsidR="00A81477" w:rsidRPr="00A81477">
              <w:rPr>
                <w:sz w:val="23"/>
                <w:szCs w:val="23"/>
              </w:rPr>
              <w:t xml:space="preserve"> </w:t>
            </w:r>
          </w:p>
          <w:p w:rsidR="00A81477" w:rsidRPr="00A81477" w:rsidRDefault="00A81477" w:rsidP="00A81477">
            <w:pPr>
              <w:pStyle w:val="afa"/>
              <w:spacing w:before="0" w:beforeAutospacing="0" w:after="0" w:afterAutospacing="0"/>
              <w:jc w:val="both"/>
              <w:rPr>
                <w:sz w:val="23"/>
                <w:szCs w:val="23"/>
                <w:lang w:eastAsia="en-US"/>
              </w:rPr>
            </w:pPr>
            <w:proofErr w:type="gramStart"/>
            <w:r w:rsidRPr="00A81477">
              <w:rPr>
                <w:sz w:val="23"/>
                <w:szCs w:val="23"/>
                <w:lang w:eastAsia="en-US"/>
              </w:rPr>
              <w:t>р</w:t>
            </w:r>
            <w:proofErr w:type="gramEnd"/>
            <w:r w:rsidRPr="00A81477">
              <w:rPr>
                <w:sz w:val="23"/>
                <w:szCs w:val="23"/>
                <w:lang w:eastAsia="en-US"/>
              </w:rPr>
              <w:t>/с 40702810244020003415</w:t>
            </w:r>
          </w:p>
          <w:p w:rsidR="00A81477" w:rsidRPr="00A81477" w:rsidRDefault="00A81477" w:rsidP="00A81477">
            <w:pPr>
              <w:pStyle w:val="afa"/>
              <w:spacing w:before="0" w:beforeAutospacing="0" w:after="0" w:afterAutospacing="0"/>
              <w:jc w:val="both"/>
              <w:rPr>
                <w:sz w:val="23"/>
                <w:szCs w:val="23"/>
                <w:lang w:eastAsia="en-US"/>
              </w:rPr>
            </w:pPr>
            <w:r w:rsidRPr="00A81477">
              <w:rPr>
                <w:color w:val="000000"/>
                <w:sz w:val="23"/>
                <w:szCs w:val="23"/>
                <w:lang w:eastAsia="ar-SA"/>
              </w:rPr>
              <w:t xml:space="preserve">в Сибирском банке Сбербанка России </w:t>
            </w:r>
          </w:p>
          <w:p w:rsidR="00A81477" w:rsidRPr="00A81477" w:rsidRDefault="00A81477" w:rsidP="00A81477">
            <w:pPr>
              <w:pStyle w:val="afa"/>
              <w:spacing w:before="0" w:beforeAutospacing="0" w:after="0" w:afterAutospacing="0"/>
              <w:jc w:val="both"/>
              <w:rPr>
                <w:sz w:val="23"/>
                <w:szCs w:val="23"/>
                <w:lang w:eastAsia="en-US"/>
              </w:rPr>
            </w:pPr>
            <w:r w:rsidRPr="00A81477">
              <w:rPr>
                <w:sz w:val="23"/>
                <w:szCs w:val="23"/>
                <w:lang w:eastAsia="en-US"/>
              </w:rPr>
              <w:t>к/с 30101810500000000641</w:t>
            </w:r>
          </w:p>
          <w:p w:rsidR="00A81477" w:rsidRPr="00A81477" w:rsidRDefault="00A81477" w:rsidP="00A81477">
            <w:pPr>
              <w:pStyle w:val="Style2"/>
              <w:widowControl/>
              <w:tabs>
                <w:tab w:val="left" w:pos="5002"/>
              </w:tabs>
              <w:jc w:val="both"/>
              <w:rPr>
                <w:sz w:val="23"/>
                <w:szCs w:val="23"/>
                <w:lang w:eastAsia="en-US"/>
              </w:rPr>
            </w:pPr>
            <w:r w:rsidRPr="00A81477">
              <w:rPr>
                <w:sz w:val="23"/>
                <w:szCs w:val="23"/>
                <w:lang w:eastAsia="en-US"/>
              </w:rPr>
              <w:t>БИК 045004641</w:t>
            </w:r>
          </w:p>
          <w:p w:rsidR="00D844F8" w:rsidRPr="00A81477" w:rsidRDefault="00D844F8" w:rsidP="00D844F8">
            <w:pPr>
              <w:pStyle w:val="afa"/>
              <w:spacing w:before="0" w:beforeAutospacing="0" w:after="0" w:afterAutospacing="0"/>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Заместитель генерального директора</w:t>
            </w:r>
          </w:p>
          <w:p w:rsidR="00D844F8" w:rsidRPr="00A81477" w:rsidRDefault="00D844F8" w:rsidP="00D844F8">
            <w:pPr>
              <w:pStyle w:val="Style2"/>
              <w:widowControl/>
              <w:tabs>
                <w:tab w:val="left" w:pos="5002"/>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по экономике и финансам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________________ /В.Н. Щербаков/                  </w:t>
            </w:r>
            <w:r w:rsidRPr="00A81477">
              <w:rPr>
                <w:rStyle w:val="FontStyle19"/>
                <w:rFonts w:ascii="Times New Roman" w:hAnsi="Times New Roman" w:cs="Times New Roman"/>
                <w:sz w:val="23"/>
                <w:szCs w:val="23"/>
              </w:rPr>
              <w:tab/>
            </w:r>
            <w:proofErr w:type="spellStart"/>
            <w:r w:rsidRPr="00A81477">
              <w:rPr>
                <w:rStyle w:val="FontStyle19"/>
                <w:rFonts w:ascii="Times New Roman" w:hAnsi="Times New Roman" w:cs="Times New Roman"/>
                <w:sz w:val="23"/>
                <w:szCs w:val="23"/>
              </w:rPr>
              <w:t>м.п</w:t>
            </w:r>
            <w:proofErr w:type="spellEnd"/>
            <w:r w:rsidRPr="00A81477">
              <w:rPr>
                <w:rStyle w:val="FontStyle19"/>
                <w:rFonts w:ascii="Times New Roman" w:hAnsi="Times New Roman" w:cs="Times New Roman"/>
                <w:sz w:val="23"/>
                <w:szCs w:val="23"/>
              </w:rPr>
              <w:t>.</w:t>
            </w:r>
          </w:p>
        </w:tc>
      </w:tr>
    </w:tbl>
    <w:p w:rsidR="008D6B70" w:rsidRDefault="00BC537B" w:rsidP="00BC537B">
      <w:pPr>
        <w:spacing w:after="0" w:line="240" w:lineRule="auto"/>
        <w:jc w:val="right"/>
        <w:rPr>
          <w:rFonts w:ascii="Times New Roman" w:hAnsi="Times New Roman"/>
        </w:rPr>
      </w:pPr>
      <w:r>
        <w:rPr>
          <w:rFonts w:ascii="Times New Roman" w:hAnsi="Times New Roman"/>
        </w:rPr>
        <w:lastRenderedPageBreak/>
        <w:t>Приложение № 1</w:t>
      </w:r>
      <w:r w:rsidR="004F54C5">
        <w:rPr>
          <w:rFonts w:ascii="Times New Roman" w:hAnsi="Times New Roman"/>
        </w:rPr>
        <w:t xml:space="preserve"> Ценовая </w:t>
      </w:r>
      <w:r w:rsidRPr="00BC537B">
        <w:rPr>
          <w:rFonts w:ascii="Times New Roman" w:hAnsi="Times New Roman"/>
        </w:rPr>
        <w:t xml:space="preserve"> </w:t>
      </w:r>
      <w:r w:rsidR="004F54C5">
        <w:rPr>
          <w:rFonts w:ascii="Times New Roman" w:hAnsi="Times New Roman"/>
        </w:rPr>
        <w:t>с</w:t>
      </w:r>
      <w:r w:rsidRPr="00DA6F14">
        <w:rPr>
          <w:rFonts w:ascii="Times New Roman" w:hAnsi="Times New Roman"/>
        </w:rPr>
        <w:t>пецификация</w:t>
      </w:r>
    </w:p>
    <w:p w:rsidR="00381D6B" w:rsidRPr="00DA6F14" w:rsidRDefault="00BC537B" w:rsidP="00BC537B">
      <w:pPr>
        <w:spacing w:after="0" w:line="240" w:lineRule="auto"/>
        <w:jc w:val="right"/>
        <w:rPr>
          <w:rFonts w:ascii="Times New Roman" w:hAnsi="Times New Roman"/>
        </w:rPr>
      </w:pPr>
      <w:r w:rsidRPr="00DA6F14">
        <w:rPr>
          <w:rFonts w:ascii="Times New Roman" w:hAnsi="Times New Roman"/>
        </w:rPr>
        <w:t xml:space="preserve"> к Договору </w:t>
      </w:r>
      <w:r w:rsidR="00381D6B" w:rsidRPr="00DA6F14">
        <w:rPr>
          <w:rFonts w:ascii="Times New Roman" w:hAnsi="Times New Roman"/>
        </w:rPr>
        <w:t>№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p w:rsidR="00BC537B" w:rsidRPr="00DA6F14" w:rsidRDefault="00BC537B" w:rsidP="00465E9F">
      <w:pPr>
        <w:spacing w:after="0" w:line="240" w:lineRule="auto"/>
        <w:rPr>
          <w:rFonts w:ascii="Times New Roman" w:hAnsi="Times New Roman"/>
        </w:rPr>
      </w:pPr>
    </w:p>
    <w:tbl>
      <w:tblPr>
        <w:tblStyle w:val="aff"/>
        <w:tblW w:w="10490" w:type="dxa"/>
        <w:tblInd w:w="-743" w:type="dxa"/>
        <w:tblLayout w:type="fixed"/>
        <w:tblLook w:val="04A0" w:firstRow="1" w:lastRow="0" w:firstColumn="1" w:lastColumn="0" w:noHBand="0" w:noVBand="1"/>
      </w:tblPr>
      <w:tblGrid>
        <w:gridCol w:w="709"/>
        <w:gridCol w:w="4678"/>
        <w:gridCol w:w="1276"/>
        <w:gridCol w:w="851"/>
        <w:gridCol w:w="992"/>
        <w:gridCol w:w="1984"/>
      </w:tblGrid>
      <w:tr w:rsidR="005F1360" w:rsidRPr="00855D8A" w:rsidTr="00752114">
        <w:trPr>
          <w:trHeight w:val="750"/>
        </w:trPr>
        <w:tc>
          <w:tcPr>
            <w:tcW w:w="709"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 xml:space="preserve">№ </w:t>
            </w:r>
            <w:proofErr w:type="gramStart"/>
            <w:r w:rsidRPr="00855D8A">
              <w:rPr>
                <w:rFonts w:ascii="Times New Roman" w:eastAsia="Times New Roman" w:hAnsi="Times New Roman"/>
                <w:b/>
                <w:color w:val="000000" w:themeColor="text1"/>
                <w:sz w:val="24"/>
                <w:szCs w:val="24"/>
              </w:rPr>
              <w:t>п</w:t>
            </w:r>
            <w:proofErr w:type="gramEnd"/>
            <w:r w:rsidRPr="00855D8A">
              <w:rPr>
                <w:rFonts w:ascii="Times New Roman" w:eastAsia="Times New Roman" w:hAnsi="Times New Roman"/>
                <w:b/>
                <w:color w:val="000000" w:themeColor="text1"/>
                <w:sz w:val="24"/>
                <w:szCs w:val="24"/>
              </w:rPr>
              <w:t>/п</w:t>
            </w:r>
          </w:p>
        </w:tc>
        <w:tc>
          <w:tcPr>
            <w:tcW w:w="4678" w:type="dxa"/>
            <w:vAlign w:val="center"/>
            <w:hideMark/>
          </w:tcPr>
          <w:p w:rsidR="005F1360" w:rsidRPr="00855D8A" w:rsidRDefault="00642EBE" w:rsidP="00642EBE">
            <w:pPr>
              <w:jc w:val="center"/>
              <w:rPr>
                <w:rFonts w:ascii="Times New Roman" w:eastAsia="Times New Roman" w:hAnsi="Times New Roman"/>
                <w:b/>
                <w:color w:val="000000" w:themeColor="text1"/>
                <w:sz w:val="24"/>
                <w:szCs w:val="24"/>
              </w:rPr>
            </w:pPr>
            <w:r w:rsidRPr="0088529D">
              <w:rPr>
                <w:rFonts w:ascii="Times New Roman" w:hAnsi="Times New Roman"/>
                <w:b/>
              </w:rPr>
              <w:t>Наименование</w:t>
            </w:r>
          </w:p>
        </w:tc>
        <w:tc>
          <w:tcPr>
            <w:tcW w:w="1276"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Кол-во, ед. изм.</w:t>
            </w:r>
          </w:p>
        </w:tc>
        <w:tc>
          <w:tcPr>
            <w:tcW w:w="851"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Цена, </w:t>
            </w:r>
            <w:proofErr w:type="spellStart"/>
            <w:r>
              <w:rPr>
                <w:rFonts w:ascii="Times New Roman" w:hAnsi="Times New Roman"/>
                <w:b/>
              </w:rPr>
              <w:t>руб</w:t>
            </w:r>
            <w:proofErr w:type="spellEnd"/>
          </w:p>
        </w:tc>
        <w:tc>
          <w:tcPr>
            <w:tcW w:w="992" w:type="dxa"/>
            <w:vAlign w:val="center"/>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Сумма, </w:t>
            </w:r>
            <w:proofErr w:type="spellStart"/>
            <w:r>
              <w:rPr>
                <w:rFonts w:ascii="Times New Roman" w:hAnsi="Times New Roman"/>
                <w:b/>
              </w:rPr>
              <w:t>руб</w:t>
            </w:r>
            <w:proofErr w:type="spellEnd"/>
          </w:p>
        </w:tc>
        <w:tc>
          <w:tcPr>
            <w:tcW w:w="1984" w:type="dxa"/>
          </w:tcPr>
          <w:p w:rsidR="005F1360" w:rsidRPr="0088529D" w:rsidRDefault="005F1360" w:rsidP="00516EDE">
            <w:pPr>
              <w:jc w:val="center"/>
              <w:rPr>
                <w:rFonts w:ascii="Times New Roman" w:hAnsi="Times New Roman"/>
                <w:b/>
              </w:rPr>
            </w:pPr>
            <w:r w:rsidRPr="0088529D">
              <w:rPr>
                <w:rFonts w:ascii="Times New Roman" w:hAnsi="Times New Roman"/>
                <w:b/>
              </w:rPr>
              <w:t>Срок поставки</w:t>
            </w:r>
          </w:p>
        </w:tc>
      </w:tr>
      <w:tr w:rsidR="005F1360" w:rsidRPr="00855D8A" w:rsidTr="00752114">
        <w:trPr>
          <w:trHeight w:val="2785"/>
        </w:trPr>
        <w:tc>
          <w:tcPr>
            <w:tcW w:w="709" w:type="dxa"/>
            <w:vAlign w:val="center"/>
          </w:tcPr>
          <w:p w:rsidR="005F1360" w:rsidRPr="00855D8A" w:rsidRDefault="005F1360" w:rsidP="00516EDE">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p>
        </w:tc>
        <w:tc>
          <w:tcPr>
            <w:tcW w:w="4678" w:type="dxa"/>
            <w:vAlign w:val="center"/>
          </w:tcPr>
          <w:p w:rsidR="00752114" w:rsidRPr="00752114" w:rsidRDefault="00752114" w:rsidP="00752114">
            <w:pPr>
              <w:rPr>
                <w:rFonts w:ascii="Times New Roman" w:hAnsi="Times New Roman"/>
                <w:b/>
                <w:sz w:val="24"/>
                <w:szCs w:val="24"/>
              </w:rPr>
            </w:pPr>
            <w:r w:rsidRPr="00752114">
              <w:rPr>
                <w:rFonts w:ascii="Times New Roman" w:hAnsi="Times New Roman"/>
                <w:b/>
                <w:sz w:val="24"/>
                <w:szCs w:val="24"/>
              </w:rPr>
              <w:t xml:space="preserve">Ванна </w:t>
            </w:r>
            <w:proofErr w:type="gramStart"/>
            <w:r w:rsidRPr="00752114">
              <w:rPr>
                <w:rFonts w:ascii="Times New Roman" w:hAnsi="Times New Roman"/>
                <w:b/>
                <w:sz w:val="24"/>
                <w:szCs w:val="24"/>
              </w:rPr>
              <w:t>гальванического</w:t>
            </w:r>
            <w:proofErr w:type="gramEnd"/>
            <w:r w:rsidRPr="00752114">
              <w:rPr>
                <w:rFonts w:ascii="Times New Roman" w:hAnsi="Times New Roman"/>
                <w:b/>
                <w:sz w:val="24"/>
                <w:szCs w:val="24"/>
              </w:rPr>
              <w:t xml:space="preserve"> </w:t>
            </w:r>
            <w:proofErr w:type="spellStart"/>
            <w:r w:rsidRPr="00752114">
              <w:rPr>
                <w:rFonts w:ascii="Times New Roman" w:hAnsi="Times New Roman"/>
                <w:b/>
                <w:sz w:val="24"/>
                <w:szCs w:val="24"/>
              </w:rPr>
              <w:t>меднения</w:t>
            </w:r>
            <w:proofErr w:type="spellEnd"/>
            <w:r w:rsidRPr="00752114">
              <w:rPr>
                <w:rFonts w:ascii="Times New Roman" w:hAnsi="Times New Roman"/>
                <w:b/>
                <w:sz w:val="24"/>
                <w:szCs w:val="24"/>
              </w:rPr>
              <w:t>.</w:t>
            </w:r>
          </w:p>
          <w:p w:rsidR="00752114" w:rsidRDefault="00752114" w:rsidP="00752114">
            <w:pPr>
              <w:rPr>
                <w:rFonts w:ascii="Times New Roman" w:hAnsi="Times New Roman"/>
                <w:sz w:val="24"/>
                <w:szCs w:val="24"/>
              </w:rPr>
            </w:pPr>
          </w:p>
          <w:p w:rsidR="00752114" w:rsidRDefault="00752114" w:rsidP="00752114">
            <w:pPr>
              <w:rPr>
                <w:rFonts w:ascii="Times New Roman" w:hAnsi="Times New Roman"/>
                <w:sz w:val="24"/>
                <w:szCs w:val="24"/>
              </w:rPr>
            </w:pPr>
            <w:r>
              <w:rPr>
                <w:rFonts w:ascii="Times New Roman" w:hAnsi="Times New Roman"/>
                <w:sz w:val="24"/>
                <w:szCs w:val="24"/>
              </w:rPr>
              <w:t>Состав электролита:</w:t>
            </w:r>
          </w:p>
          <w:p w:rsidR="00752114" w:rsidRDefault="00752114" w:rsidP="00752114">
            <w:pPr>
              <w:ind w:right="-108"/>
              <w:rPr>
                <w:rFonts w:ascii="Times New Roman" w:hAnsi="Times New Roman"/>
                <w:sz w:val="24"/>
                <w:szCs w:val="24"/>
              </w:rPr>
            </w:pPr>
            <w:r>
              <w:rPr>
                <w:rFonts w:ascii="Times New Roman" w:hAnsi="Times New Roman"/>
                <w:sz w:val="24"/>
                <w:szCs w:val="24"/>
              </w:rPr>
              <w:t>Медь сернокислая × 5Н</w:t>
            </w:r>
            <w:r>
              <w:rPr>
                <w:rFonts w:ascii="Times New Roman" w:hAnsi="Times New Roman"/>
                <w:sz w:val="24"/>
                <w:szCs w:val="24"/>
                <w:vertAlign w:val="subscript"/>
              </w:rPr>
              <w:t>2</w:t>
            </w:r>
            <w:r>
              <w:rPr>
                <w:rFonts w:ascii="Times New Roman" w:hAnsi="Times New Roman"/>
                <w:sz w:val="24"/>
                <w:szCs w:val="24"/>
              </w:rPr>
              <w:t>О - 90-120 г/л;</w:t>
            </w:r>
          </w:p>
          <w:p w:rsidR="00752114" w:rsidRPr="00EB5823" w:rsidRDefault="00752114" w:rsidP="00752114">
            <w:pPr>
              <w:ind w:right="-108"/>
              <w:rPr>
                <w:rFonts w:ascii="Times New Roman" w:hAnsi="Times New Roman"/>
                <w:sz w:val="8"/>
                <w:szCs w:val="8"/>
              </w:rPr>
            </w:pPr>
          </w:p>
          <w:p w:rsidR="00752114" w:rsidRDefault="00752114" w:rsidP="00752114">
            <w:pPr>
              <w:rPr>
                <w:rFonts w:ascii="Times New Roman" w:hAnsi="Times New Roman"/>
                <w:sz w:val="24"/>
                <w:szCs w:val="24"/>
              </w:rPr>
            </w:pPr>
            <w:r>
              <w:rPr>
                <w:rFonts w:ascii="Times New Roman" w:hAnsi="Times New Roman"/>
                <w:sz w:val="24"/>
                <w:szCs w:val="24"/>
              </w:rPr>
              <w:t>Кислота серная-</w:t>
            </w:r>
          </w:p>
          <w:p w:rsidR="00752114" w:rsidRDefault="00752114" w:rsidP="00752114">
            <w:pPr>
              <w:rPr>
                <w:rFonts w:ascii="Times New Roman" w:hAnsi="Times New Roman"/>
                <w:sz w:val="24"/>
                <w:szCs w:val="24"/>
              </w:rPr>
            </w:pPr>
            <w:r>
              <w:rPr>
                <w:rFonts w:ascii="Times New Roman" w:hAnsi="Times New Roman"/>
                <w:sz w:val="24"/>
                <w:szCs w:val="24"/>
              </w:rPr>
              <w:t>160- 180 г/л;</w:t>
            </w:r>
          </w:p>
          <w:p w:rsidR="00752114" w:rsidRPr="00EB5823" w:rsidRDefault="00752114" w:rsidP="00752114">
            <w:pPr>
              <w:rPr>
                <w:rFonts w:ascii="Times New Roman" w:hAnsi="Times New Roman"/>
                <w:sz w:val="8"/>
                <w:szCs w:val="8"/>
              </w:rPr>
            </w:pPr>
          </w:p>
          <w:p w:rsidR="00752114" w:rsidRDefault="00752114" w:rsidP="00752114">
            <w:pPr>
              <w:rPr>
                <w:rFonts w:ascii="Times New Roman" w:hAnsi="Times New Roman"/>
                <w:sz w:val="24"/>
                <w:szCs w:val="24"/>
              </w:rPr>
            </w:pPr>
            <w:r>
              <w:rPr>
                <w:rFonts w:ascii="Times New Roman" w:hAnsi="Times New Roman"/>
                <w:sz w:val="24"/>
                <w:szCs w:val="24"/>
              </w:rPr>
              <w:t xml:space="preserve">Натрий хлористый- </w:t>
            </w:r>
          </w:p>
          <w:p w:rsidR="00752114" w:rsidRDefault="00752114" w:rsidP="00752114">
            <w:pPr>
              <w:rPr>
                <w:rFonts w:ascii="Times New Roman" w:hAnsi="Times New Roman"/>
                <w:sz w:val="24"/>
                <w:szCs w:val="24"/>
              </w:rPr>
            </w:pPr>
            <w:r>
              <w:rPr>
                <w:rFonts w:ascii="Times New Roman" w:hAnsi="Times New Roman"/>
                <w:sz w:val="24"/>
                <w:szCs w:val="24"/>
              </w:rPr>
              <w:t>0,03-0,07 г/л;</w:t>
            </w:r>
          </w:p>
          <w:p w:rsidR="00752114" w:rsidRPr="00EB5823" w:rsidRDefault="00752114" w:rsidP="00752114">
            <w:pPr>
              <w:rPr>
                <w:rFonts w:ascii="Times New Roman" w:hAnsi="Times New Roman"/>
                <w:sz w:val="8"/>
                <w:szCs w:val="8"/>
              </w:rPr>
            </w:pPr>
          </w:p>
          <w:p w:rsidR="005F1360" w:rsidRPr="00752114" w:rsidRDefault="00752114" w:rsidP="00516EDE">
            <w:pPr>
              <w:rPr>
                <w:rFonts w:ascii="Times New Roman" w:hAnsi="Times New Roman"/>
                <w:sz w:val="24"/>
                <w:szCs w:val="24"/>
              </w:rPr>
            </w:pPr>
            <w:r>
              <w:rPr>
                <w:rFonts w:ascii="Times New Roman" w:hAnsi="Times New Roman"/>
                <w:sz w:val="24"/>
                <w:szCs w:val="24"/>
              </w:rPr>
              <w:t>Добавка ДММ – 4-6 мл/л</w:t>
            </w:r>
          </w:p>
        </w:tc>
        <w:tc>
          <w:tcPr>
            <w:tcW w:w="1276" w:type="dxa"/>
            <w:vAlign w:val="center"/>
          </w:tcPr>
          <w:p w:rsidR="005F1360" w:rsidRPr="00855D8A" w:rsidRDefault="00642EBE" w:rsidP="00516EDE">
            <w:pPr>
              <w:jc w:val="center"/>
              <w:rPr>
                <w:rFonts w:ascii="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851"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992" w:type="dxa"/>
          </w:tcPr>
          <w:p w:rsidR="005F1360" w:rsidRPr="00855D8A" w:rsidRDefault="005F1360" w:rsidP="00516EDE">
            <w:pPr>
              <w:jc w:val="center"/>
              <w:rPr>
                <w:rFonts w:ascii="Times New Roman" w:eastAsia="Times New Roman" w:hAnsi="Times New Roman"/>
                <w:color w:val="000000" w:themeColor="text1"/>
                <w:sz w:val="24"/>
                <w:szCs w:val="24"/>
              </w:rPr>
            </w:pPr>
          </w:p>
        </w:tc>
        <w:tc>
          <w:tcPr>
            <w:tcW w:w="1984" w:type="dxa"/>
          </w:tcPr>
          <w:p w:rsidR="005F1360" w:rsidRPr="00855D8A" w:rsidRDefault="00642EBE" w:rsidP="00752114">
            <w:pPr>
              <w:jc w:val="center"/>
              <w:rPr>
                <w:rFonts w:ascii="Times New Roman" w:eastAsia="Times New Roman" w:hAnsi="Times New Roman"/>
                <w:color w:val="000000" w:themeColor="text1"/>
                <w:sz w:val="24"/>
                <w:szCs w:val="24"/>
              </w:rPr>
            </w:pPr>
            <w:r w:rsidRPr="0088529D">
              <w:rPr>
                <w:rFonts w:ascii="Times New Roman" w:hAnsi="Times New Roman"/>
              </w:rPr>
              <w:t>До 3</w:t>
            </w:r>
            <w:r w:rsidR="00752114">
              <w:rPr>
                <w:rFonts w:ascii="Times New Roman" w:hAnsi="Times New Roman"/>
              </w:rPr>
              <w:t>1</w:t>
            </w:r>
            <w:r w:rsidRPr="0088529D">
              <w:rPr>
                <w:rFonts w:ascii="Times New Roman" w:hAnsi="Times New Roman"/>
              </w:rPr>
              <w:t xml:space="preserve"> </w:t>
            </w:r>
            <w:r w:rsidR="00752114">
              <w:rPr>
                <w:rFonts w:ascii="Times New Roman" w:hAnsi="Times New Roman"/>
              </w:rPr>
              <w:t>дека</w:t>
            </w:r>
            <w:r>
              <w:rPr>
                <w:rFonts w:ascii="Times New Roman" w:hAnsi="Times New Roman"/>
              </w:rPr>
              <w:t>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5F1360" w:rsidRPr="00855D8A" w:rsidTr="00752114">
        <w:trPr>
          <w:trHeight w:val="375"/>
        </w:trPr>
        <w:tc>
          <w:tcPr>
            <w:tcW w:w="709"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4678" w:type="dxa"/>
            <w:vAlign w:val="center"/>
          </w:tcPr>
          <w:p w:rsidR="005F1360" w:rsidRPr="00855D8A" w:rsidRDefault="00752114" w:rsidP="00516EDE">
            <w:pPr>
              <w:rPr>
                <w:rFonts w:ascii="Times New Roman" w:eastAsia="Times New Roman" w:hAnsi="Times New Roman"/>
                <w:color w:val="000000" w:themeColor="text1"/>
                <w:sz w:val="24"/>
                <w:szCs w:val="24"/>
              </w:rPr>
            </w:pPr>
            <w:r w:rsidRPr="00752114">
              <w:rPr>
                <w:rFonts w:ascii="Times New Roman" w:hAnsi="Times New Roman"/>
                <w:b/>
                <w:sz w:val="24"/>
                <w:szCs w:val="24"/>
              </w:rPr>
              <w:t>Комплектация</w:t>
            </w:r>
          </w:p>
        </w:tc>
        <w:tc>
          <w:tcPr>
            <w:tcW w:w="1276" w:type="dxa"/>
            <w:vAlign w:val="center"/>
          </w:tcPr>
          <w:p w:rsidR="005F1360" w:rsidRPr="00855D8A" w:rsidRDefault="005F1360" w:rsidP="00516EDE">
            <w:pPr>
              <w:jc w:val="center"/>
              <w:rPr>
                <w:rFonts w:ascii="Times New Roman" w:hAnsi="Times New Roman"/>
                <w:color w:val="000000" w:themeColor="text1"/>
                <w:sz w:val="24"/>
                <w:szCs w:val="24"/>
              </w:rPr>
            </w:pPr>
          </w:p>
        </w:tc>
        <w:tc>
          <w:tcPr>
            <w:tcW w:w="851"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992" w:type="dxa"/>
          </w:tcPr>
          <w:p w:rsidR="005F1360" w:rsidRPr="00855D8A" w:rsidRDefault="005F1360" w:rsidP="00516EDE">
            <w:pPr>
              <w:jc w:val="center"/>
              <w:rPr>
                <w:rFonts w:ascii="Times New Roman" w:eastAsia="Times New Roman" w:hAnsi="Times New Roman"/>
                <w:color w:val="000000" w:themeColor="text1"/>
                <w:sz w:val="24"/>
                <w:szCs w:val="24"/>
              </w:rPr>
            </w:pPr>
          </w:p>
        </w:tc>
        <w:tc>
          <w:tcPr>
            <w:tcW w:w="1984" w:type="dxa"/>
          </w:tcPr>
          <w:p w:rsidR="005F1360" w:rsidRPr="00855D8A" w:rsidRDefault="005F1360" w:rsidP="00516EDE">
            <w:pPr>
              <w:jc w:val="center"/>
              <w:rPr>
                <w:rFonts w:ascii="Times New Roman" w:eastAsia="Times New Roman" w:hAnsi="Times New Roman"/>
                <w:color w:val="000000" w:themeColor="text1"/>
                <w:sz w:val="24"/>
                <w:szCs w:val="24"/>
              </w:rPr>
            </w:pP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w:t>
            </w:r>
          </w:p>
        </w:tc>
        <w:tc>
          <w:tcPr>
            <w:tcW w:w="4678" w:type="dxa"/>
            <w:vAlign w:val="center"/>
          </w:tcPr>
          <w:p w:rsidR="00752114" w:rsidRPr="00F003F0" w:rsidRDefault="00752114" w:rsidP="00A81477">
            <w:pPr>
              <w:rPr>
                <w:rFonts w:ascii="Times New Roman" w:hAnsi="Times New Roman"/>
                <w:sz w:val="24"/>
                <w:szCs w:val="24"/>
              </w:rPr>
            </w:pPr>
            <w:r w:rsidRPr="00212CF3">
              <w:rPr>
                <w:rFonts w:ascii="Times New Roman" w:hAnsi="Times New Roman"/>
                <w:sz w:val="24"/>
                <w:szCs w:val="24"/>
              </w:rPr>
              <w:t xml:space="preserve"> Корпус ванны с теплоизоляцией;</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2</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sidRPr="00212CF3">
              <w:rPr>
                <w:rFonts w:ascii="Times New Roman" w:hAnsi="Times New Roman"/>
                <w:sz w:val="24"/>
                <w:szCs w:val="24"/>
              </w:rPr>
              <w:t>Крышка съемная;</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3</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Pr>
                <w:rFonts w:ascii="Times New Roman" w:hAnsi="Times New Roman"/>
                <w:sz w:val="24"/>
                <w:szCs w:val="24"/>
              </w:rPr>
              <w:t xml:space="preserve">Штанга анодная съемная  </w:t>
            </w:r>
          </w:p>
        </w:tc>
        <w:tc>
          <w:tcPr>
            <w:tcW w:w="1276" w:type="dxa"/>
            <w:vAlign w:val="center"/>
          </w:tcPr>
          <w:p w:rsidR="00752114" w:rsidRPr="00855D8A" w:rsidRDefault="00752114" w:rsidP="00A81477">
            <w:pPr>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3 </w:t>
            </w:r>
            <w:r w:rsidRPr="00855D8A">
              <w:rPr>
                <w:rFonts w:ascii="Times New Roman" w:eastAsia="Times New Roman" w:hAnsi="Times New Roman"/>
                <w:color w:val="000000" w:themeColor="text1"/>
                <w:sz w:val="24"/>
                <w:szCs w:val="24"/>
              </w:rPr>
              <w:t>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4</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Pr>
                <w:rFonts w:ascii="Times New Roman" w:hAnsi="Times New Roman"/>
                <w:sz w:val="24"/>
                <w:szCs w:val="24"/>
              </w:rPr>
              <w:t xml:space="preserve">Крепление для  штанг  </w:t>
            </w:r>
          </w:p>
        </w:tc>
        <w:tc>
          <w:tcPr>
            <w:tcW w:w="1276" w:type="dxa"/>
            <w:vAlign w:val="center"/>
          </w:tcPr>
          <w:p w:rsidR="00752114" w:rsidRPr="00855D8A" w:rsidRDefault="00752114" w:rsidP="00A81477">
            <w:pPr>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6 </w:t>
            </w:r>
            <w:r w:rsidRPr="00855D8A">
              <w:rPr>
                <w:rFonts w:ascii="Times New Roman" w:eastAsia="Times New Roman" w:hAnsi="Times New Roman"/>
                <w:color w:val="000000" w:themeColor="text1"/>
                <w:sz w:val="24"/>
                <w:szCs w:val="24"/>
              </w:rPr>
              <w:t>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5</w:t>
            </w:r>
          </w:p>
        </w:tc>
        <w:tc>
          <w:tcPr>
            <w:tcW w:w="4678" w:type="dxa"/>
            <w:vAlign w:val="center"/>
          </w:tcPr>
          <w:p w:rsidR="00752114" w:rsidRPr="00855D8A" w:rsidRDefault="00752114" w:rsidP="00A81477">
            <w:pPr>
              <w:rPr>
                <w:rFonts w:ascii="Times New Roman" w:eastAsia="Times New Roman" w:hAnsi="Times New Roman"/>
                <w:color w:val="000000" w:themeColor="text1"/>
                <w:sz w:val="24"/>
                <w:szCs w:val="24"/>
              </w:rPr>
            </w:pPr>
            <w:r>
              <w:rPr>
                <w:rFonts w:ascii="Times New Roman" w:hAnsi="Times New Roman"/>
                <w:sz w:val="24"/>
                <w:szCs w:val="24"/>
              </w:rPr>
              <w:t>Нагреватель тефлоновый</w:t>
            </w:r>
            <w:r w:rsidRPr="00212CF3">
              <w:rPr>
                <w:rFonts w:ascii="Times New Roman" w:hAnsi="Times New Roman"/>
                <w:sz w:val="24"/>
                <w:szCs w:val="24"/>
              </w:rPr>
              <w:t>;</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lang w:val="en-US"/>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6</w:t>
            </w:r>
          </w:p>
        </w:tc>
        <w:tc>
          <w:tcPr>
            <w:tcW w:w="4678" w:type="dxa"/>
            <w:vAlign w:val="center"/>
          </w:tcPr>
          <w:p w:rsidR="00752114" w:rsidRDefault="00752114" w:rsidP="00A81477">
            <w:pPr>
              <w:rPr>
                <w:rFonts w:ascii="Times New Roman" w:hAnsi="Times New Roman"/>
                <w:sz w:val="24"/>
                <w:szCs w:val="24"/>
              </w:rPr>
            </w:pPr>
            <w:r w:rsidRPr="00EA7222">
              <w:rPr>
                <w:rFonts w:ascii="Times New Roman" w:hAnsi="Times New Roman"/>
                <w:sz w:val="24"/>
                <w:szCs w:val="24"/>
              </w:rPr>
              <w:t>Рамка для крепления нагревателя;</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7</w:t>
            </w:r>
          </w:p>
        </w:tc>
        <w:tc>
          <w:tcPr>
            <w:tcW w:w="4678" w:type="dxa"/>
            <w:vAlign w:val="center"/>
          </w:tcPr>
          <w:p w:rsidR="00752114" w:rsidRDefault="00752114" w:rsidP="00A81477">
            <w:pPr>
              <w:rPr>
                <w:rFonts w:ascii="Times New Roman" w:hAnsi="Times New Roman"/>
                <w:sz w:val="24"/>
                <w:szCs w:val="24"/>
              </w:rPr>
            </w:pPr>
            <w:r w:rsidRPr="00212CF3">
              <w:rPr>
                <w:rFonts w:ascii="Times New Roman" w:hAnsi="Times New Roman"/>
                <w:sz w:val="24"/>
                <w:szCs w:val="24"/>
              </w:rPr>
              <w:t>Датчик температуры;</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8</w:t>
            </w:r>
          </w:p>
        </w:tc>
        <w:tc>
          <w:tcPr>
            <w:tcW w:w="4678" w:type="dxa"/>
            <w:vAlign w:val="center"/>
          </w:tcPr>
          <w:p w:rsidR="00752114" w:rsidRDefault="00752114" w:rsidP="00A81477">
            <w:pPr>
              <w:rPr>
                <w:rFonts w:ascii="Times New Roman" w:hAnsi="Times New Roman"/>
                <w:sz w:val="24"/>
                <w:szCs w:val="24"/>
              </w:rPr>
            </w:pPr>
            <w:r w:rsidRPr="00212CF3">
              <w:rPr>
                <w:rFonts w:ascii="Times New Roman" w:hAnsi="Times New Roman"/>
                <w:sz w:val="24"/>
                <w:szCs w:val="24"/>
              </w:rPr>
              <w:t>Датчик уровня;</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lang w:val="en-US"/>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9</w:t>
            </w:r>
          </w:p>
        </w:tc>
        <w:tc>
          <w:tcPr>
            <w:tcW w:w="4678" w:type="dxa"/>
            <w:vAlign w:val="center"/>
          </w:tcPr>
          <w:p w:rsidR="00752114" w:rsidRDefault="00752114" w:rsidP="00A81477">
            <w:pPr>
              <w:rPr>
                <w:rFonts w:ascii="Times New Roman" w:hAnsi="Times New Roman"/>
                <w:sz w:val="24"/>
                <w:szCs w:val="24"/>
              </w:rPr>
            </w:pPr>
            <w:r>
              <w:rPr>
                <w:rFonts w:ascii="Times New Roman" w:hAnsi="Times New Roman"/>
                <w:sz w:val="24"/>
                <w:szCs w:val="24"/>
              </w:rPr>
              <w:t>Система управления нагревом;</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992" w:type="dxa"/>
          </w:tcPr>
          <w:p w:rsidR="00752114" w:rsidRPr="00855D8A" w:rsidRDefault="00752114" w:rsidP="00516EDE">
            <w:pPr>
              <w:jc w:val="center"/>
              <w:rPr>
                <w:rFonts w:ascii="Times New Roman" w:eastAsia="Times New Roman" w:hAnsi="Times New Roman"/>
                <w:color w:val="000000" w:themeColor="text1"/>
                <w:sz w:val="24"/>
                <w:szCs w:val="24"/>
                <w:lang w:val="en-US"/>
              </w:rPr>
            </w:pPr>
          </w:p>
        </w:tc>
        <w:tc>
          <w:tcPr>
            <w:tcW w:w="1984" w:type="dxa"/>
          </w:tcPr>
          <w:p w:rsidR="00752114" w:rsidRPr="00855D8A" w:rsidRDefault="00752114" w:rsidP="00516EDE">
            <w:pPr>
              <w:jc w:val="center"/>
              <w:rPr>
                <w:rFonts w:ascii="Times New Roman" w:eastAsia="Times New Roman" w:hAnsi="Times New Roman"/>
                <w:color w:val="000000" w:themeColor="text1"/>
                <w:sz w:val="24"/>
                <w:szCs w:val="24"/>
                <w:lang w:val="en-US"/>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709" w:type="dxa"/>
            <w:vAlign w:val="center"/>
          </w:tcPr>
          <w:p w:rsidR="00752114" w:rsidRPr="00855D8A" w:rsidRDefault="00752114" w:rsidP="00A81477">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855D8A">
              <w:rPr>
                <w:rFonts w:ascii="Times New Roman" w:eastAsia="Times New Roman" w:hAnsi="Times New Roman"/>
                <w:color w:val="000000" w:themeColor="text1"/>
                <w:sz w:val="24"/>
                <w:szCs w:val="24"/>
              </w:rPr>
              <w:t>10</w:t>
            </w:r>
          </w:p>
        </w:tc>
        <w:tc>
          <w:tcPr>
            <w:tcW w:w="4678" w:type="dxa"/>
            <w:vAlign w:val="center"/>
          </w:tcPr>
          <w:p w:rsidR="00752114" w:rsidRDefault="00752114" w:rsidP="00A81477">
            <w:pPr>
              <w:rPr>
                <w:rFonts w:ascii="Times New Roman" w:hAnsi="Times New Roman"/>
                <w:sz w:val="24"/>
                <w:szCs w:val="24"/>
              </w:rPr>
            </w:pPr>
            <w:r>
              <w:rPr>
                <w:rFonts w:ascii="Times New Roman" w:hAnsi="Times New Roman"/>
                <w:sz w:val="24"/>
                <w:szCs w:val="24"/>
              </w:rPr>
              <w:t>Фильтровальная установка РР 1м</w:t>
            </w:r>
            <w:r>
              <w:rPr>
                <w:rFonts w:ascii="Times New Roman" w:hAnsi="Times New Roman"/>
                <w:sz w:val="24"/>
                <w:szCs w:val="24"/>
                <w:vertAlign w:val="superscript"/>
              </w:rPr>
              <w:t>3</w:t>
            </w:r>
            <w:r>
              <w:rPr>
                <w:rFonts w:ascii="Times New Roman" w:hAnsi="Times New Roman"/>
                <w:sz w:val="24"/>
                <w:szCs w:val="24"/>
              </w:rPr>
              <w:t>/час</w:t>
            </w:r>
          </w:p>
        </w:tc>
        <w:tc>
          <w:tcPr>
            <w:tcW w:w="1276" w:type="dxa"/>
            <w:vAlign w:val="center"/>
          </w:tcPr>
          <w:p w:rsidR="00752114" w:rsidRPr="00855D8A" w:rsidRDefault="00F40BF9" w:rsidP="00516EDE">
            <w:pPr>
              <w:jc w:val="center"/>
              <w:rPr>
                <w:rFonts w:ascii="Times New Roman" w:hAnsi="Times New Roman"/>
                <w:color w:val="000000" w:themeColor="text1"/>
                <w:sz w:val="24"/>
                <w:szCs w:val="24"/>
              </w:rPr>
            </w:pPr>
            <w:r>
              <w:rPr>
                <w:rFonts w:ascii="Times New Roman" w:hAnsi="Times New Roman"/>
                <w:color w:val="000000" w:themeColor="text1"/>
                <w:sz w:val="24"/>
                <w:szCs w:val="24"/>
              </w:rPr>
              <w:t>1 шт.</w:t>
            </w:r>
          </w:p>
        </w:tc>
        <w:tc>
          <w:tcPr>
            <w:tcW w:w="851" w:type="dxa"/>
            <w:vAlign w:val="center"/>
          </w:tcPr>
          <w:p w:rsidR="00752114" w:rsidRPr="00752114" w:rsidRDefault="00752114" w:rsidP="00516EDE">
            <w:pPr>
              <w:jc w:val="center"/>
              <w:rPr>
                <w:rFonts w:ascii="Times New Roman" w:eastAsia="Times New Roman" w:hAnsi="Times New Roman"/>
                <w:color w:val="000000" w:themeColor="text1"/>
                <w:sz w:val="24"/>
                <w:szCs w:val="24"/>
              </w:rPr>
            </w:pPr>
          </w:p>
        </w:tc>
        <w:tc>
          <w:tcPr>
            <w:tcW w:w="992" w:type="dxa"/>
          </w:tcPr>
          <w:p w:rsidR="00752114" w:rsidRPr="00752114" w:rsidRDefault="00752114" w:rsidP="00516EDE">
            <w:pPr>
              <w:jc w:val="center"/>
              <w:rPr>
                <w:rFonts w:ascii="Times New Roman" w:eastAsia="Times New Roman" w:hAnsi="Times New Roman"/>
                <w:color w:val="000000" w:themeColor="text1"/>
                <w:sz w:val="24"/>
                <w:szCs w:val="24"/>
              </w:rPr>
            </w:pPr>
          </w:p>
        </w:tc>
        <w:tc>
          <w:tcPr>
            <w:tcW w:w="1984" w:type="dxa"/>
          </w:tcPr>
          <w:p w:rsidR="00752114" w:rsidRPr="00752114" w:rsidRDefault="00752114" w:rsidP="00516EDE">
            <w:pPr>
              <w:jc w:val="center"/>
              <w:rPr>
                <w:rFonts w:ascii="Times New Roman" w:eastAsia="Times New Roman" w:hAnsi="Times New Roman"/>
                <w:color w:val="000000" w:themeColor="text1"/>
                <w:sz w:val="24"/>
                <w:szCs w:val="24"/>
              </w:rPr>
            </w:pPr>
            <w:r w:rsidRPr="0088529D">
              <w:rPr>
                <w:rFonts w:ascii="Times New Roman" w:hAnsi="Times New Roman"/>
              </w:rPr>
              <w:t>До 3</w:t>
            </w:r>
            <w:r>
              <w:rPr>
                <w:rFonts w:ascii="Times New Roman" w:hAnsi="Times New Roman"/>
              </w:rPr>
              <w:t>1</w:t>
            </w:r>
            <w:r w:rsidRPr="0088529D">
              <w:rPr>
                <w:rFonts w:ascii="Times New Roman" w:hAnsi="Times New Roman"/>
              </w:rPr>
              <w:t xml:space="preserve"> </w:t>
            </w:r>
            <w:r>
              <w:rPr>
                <w:rFonts w:ascii="Times New Roman" w:hAnsi="Times New Roman"/>
              </w:rPr>
              <w:t>декабря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752114">
        <w:trPr>
          <w:trHeight w:val="375"/>
        </w:trPr>
        <w:tc>
          <w:tcPr>
            <w:tcW w:w="5387" w:type="dxa"/>
            <w:gridSpan w:val="2"/>
            <w:vAlign w:val="center"/>
          </w:tcPr>
          <w:p w:rsidR="00752114" w:rsidRPr="00F003F0" w:rsidRDefault="00752114" w:rsidP="00F003F0">
            <w:pP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5103" w:type="dxa"/>
            <w:gridSpan w:val="4"/>
            <w:vAlign w:val="center"/>
          </w:tcPr>
          <w:p w:rsidR="00752114" w:rsidRPr="00752114" w:rsidRDefault="00752114" w:rsidP="00516EDE">
            <w:pPr>
              <w:jc w:val="center"/>
              <w:rPr>
                <w:rFonts w:ascii="Times New Roman" w:eastAsia="Times New Roman" w:hAnsi="Times New Roman"/>
                <w:color w:val="000000" w:themeColor="text1"/>
                <w:sz w:val="24"/>
                <w:szCs w:val="24"/>
              </w:rPr>
            </w:pPr>
          </w:p>
        </w:tc>
      </w:tr>
    </w:tbl>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ИТОГО:</w:t>
      </w: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Сумма НДС (18%):</w:t>
      </w:r>
    </w:p>
    <w:p w:rsidR="00381D6B" w:rsidRPr="00BC537B" w:rsidRDefault="00381D6B" w:rsidP="00BC537B">
      <w:pPr>
        <w:spacing w:after="0" w:line="240" w:lineRule="auto"/>
        <w:rPr>
          <w:rFonts w:ascii="Times New Roman" w:hAnsi="Times New Roman"/>
          <w:b/>
          <w:sz w:val="24"/>
        </w:rPr>
      </w:pPr>
      <w:r w:rsidRPr="00BC537B">
        <w:rPr>
          <w:rFonts w:ascii="Times New Roman" w:hAnsi="Times New Roman"/>
          <w:b/>
          <w:sz w:val="24"/>
        </w:rPr>
        <w:t>Всего с НДС (18%):</w:t>
      </w:r>
    </w:p>
    <w:p w:rsidR="00381D6B" w:rsidRPr="00BC537B" w:rsidRDefault="00381D6B" w:rsidP="00465E9F">
      <w:pPr>
        <w:spacing w:after="0" w:line="240" w:lineRule="auto"/>
        <w:jc w:val="both"/>
        <w:rPr>
          <w:rFonts w:ascii="Times New Roman" w:hAnsi="Times New Roman"/>
          <w:b/>
          <w:sz w:val="24"/>
        </w:rPr>
      </w:pPr>
      <w:r w:rsidRPr="00BC537B">
        <w:rPr>
          <w:rStyle w:val="FontStyle16"/>
          <w:sz w:val="24"/>
        </w:rPr>
        <w:t>Общая сумма спецификации</w:t>
      </w:r>
      <w:proofErr w:type="gramStart"/>
      <w:r w:rsidRPr="00BC537B">
        <w:rPr>
          <w:rStyle w:val="FontStyle16"/>
          <w:sz w:val="24"/>
        </w:rPr>
        <w:t xml:space="preserve"> ____</w:t>
      </w:r>
      <w:r w:rsidRPr="00BC537B">
        <w:rPr>
          <w:rFonts w:ascii="Times New Roman" w:hAnsi="Times New Roman"/>
          <w:b/>
          <w:sz w:val="24"/>
        </w:rPr>
        <w:t xml:space="preserve"> () </w:t>
      </w:r>
      <w:proofErr w:type="gramEnd"/>
      <w:r w:rsidRPr="00BC537B">
        <w:rPr>
          <w:rFonts w:ascii="Times New Roman" w:hAnsi="Times New Roman"/>
          <w:b/>
          <w:sz w:val="24"/>
        </w:rPr>
        <w:t>руб.</w:t>
      </w:r>
    </w:p>
    <w:p w:rsidR="00381D6B" w:rsidRPr="00BC537B" w:rsidRDefault="00381D6B" w:rsidP="00465E9F">
      <w:pPr>
        <w:pStyle w:val="Style2"/>
        <w:widowControl/>
        <w:jc w:val="both"/>
        <w:rPr>
          <w:rStyle w:val="FontStyle16"/>
          <w:sz w:val="24"/>
          <w:szCs w:val="22"/>
        </w:rPr>
      </w:pPr>
      <w:r w:rsidRPr="00BC537B">
        <w:rPr>
          <w:rStyle w:val="FontStyle16"/>
          <w:sz w:val="24"/>
          <w:szCs w:val="22"/>
        </w:rPr>
        <w:t xml:space="preserve">Количество и цена </w:t>
      </w:r>
      <w:proofErr w:type="gramStart"/>
      <w:r w:rsidRPr="00BC537B">
        <w:rPr>
          <w:rStyle w:val="FontStyle16"/>
          <w:sz w:val="24"/>
          <w:szCs w:val="22"/>
        </w:rPr>
        <w:t>согласованы</w:t>
      </w:r>
      <w:proofErr w:type="gramEnd"/>
      <w:r w:rsidRPr="00BC537B">
        <w:rPr>
          <w:rStyle w:val="FontStyle16"/>
          <w:sz w:val="24"/>
          <w:szCs w:val="22"/>
        </w:rPr>
        <w:t xml:space="preserve">  Сторонами. Претензий Стороны не имеют.</w:t>
      </w:r>
    </w:p>
    <w:p w:rsidR="00381D6B" w:rsidRPr="00BC537B" w:rsidRDefault="00381D6B" w:rsidP="00465E9F">
      <w:pPr>
        <w:pStyle w:val="Style2"/>
        <w:widowControl/>
        <w:jc w:val="both"/>
        <w:rPr>
          <w:szCs w:val="22"/>
        </w:rPr>
      </w:pPr>
    </w:p>
    <w:tbl>
      <w:tblPr>
        <w:tblW w:w="0" w:type="auto"/>
        <w:tblLook w:val="01E0" w:firstRow="1" w:lastRow="1" w:firstColumn="1" w:lastColumn="1" w:noHBand="0" w:noVBand="0"/>
      </w:tblPr>
      <w:tblGrid>
        <w:gridCol w:w="4785"/>
        <w:gridCol w:w="4786"/>
      </w:tblGrid>
      <w:tr w:rsidR="00381D6B" w:rsidRPr="00BC537B" w:rsidTr="00937535">
        <w:tc>
          <w:tcPr>
            <w:tcW w:w="4785" w:type="dxa"/>
          </w:tcPr>
          <w:p w:rsidR="00381D6B" w:rsidRDefault="00381D6B" w:rsidP="00465E9F">
            <w:pPr>
              <w:spacing w:after="0" w:line="240" w:lineRule="auto"/>
              <w:jc w:val="both"/>
              <w:rPr>
                <w:rFonts w:ascii="Times New Roman" w:hAnsi="Times New Roman"/>
                <w:sz w:val="24"/>
              </w:rPr>
            </w:pPr>
            <w:r w:rsidRPr="00BC537B">
              <w:rPr>
                <w:rFonts w:ascii="Times New Roman" w:hAnsi="Times New Roman"/>
                <w:sz w:val="24"/>
              </w:rPr>
              <w:t>От Поставщика:</w:t>
            </w:r>
          </w:p>
          <w:p w:rsidR="00081DAC" w:rsidRDefault="00081DAC" w:rsidP="00465E9F">
            <w:pPr>
              <w:spacing w:after="0" w:line="240" w:lineRule="auto"/>
              <w:jc w:val="both"/>
              <w:rPr>
                <w:rFonts w:ascii="Times New Roman" w:hAnsi="Times New Roman"/>
                <w:sz w:val="24"/>
              </w:rPr>
            </w:pPr>
          </w:p>
          <w:p w:rsidR="00081DAC" w:rsidRPr="00BC537B" w:rsidRDefault="00081DAC" w:rsidP="00465E9F">
            <w:pPr>
              <w:spacing w:after="0" w:line="240" w:lineRule="auto"/>
              <w:jc w:val="both"/>
              <w:rPr>
                <w:rFonts w:ascii="Times New Roman" w:hAnsi="Times New Roman"/>
                <w:sz w:val="24"/>
              </w:rPr>
            </w:pPr>
          </w:p>
          <w:p w:rsidR="00381D6B" w:rsidRPr="00BC537B" w:rsidRDefault="00381D6B" w:rsidP="00465E9F">
            <w:pPr>
              <w:spacing w:after="0" w:line="240" w:lineRule="auto"/>
              <w:jc w:val="both"/>
              <w:rPr>
                <w:rFonts w:ascii="Times New Roman" w:hAnsi="Times New Roman"/>
                <w:sz w:val="24"/>
              </w:rPr>
            </w:pPr>
            <w:r w:rsidRPr="00BC537B">
              <w:rPr>
                <w:rFonts w:ascii="Times New Roman" w:hAnsi="Times New Roman"/>
                <w:sz w:val="24"/>
              </w:rPr>
              <w:t>_____________________</w:t>
            </w:r>
          </w:p>
          <w:p w:rsidR="00381D6B" w:rsidRPr="00BC537B" w:rsidRDefault="00381D6B" w:rsidP="00465E9F">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381D6B" w:rsidRPr="00BC537B" w:rsidRDefault="00381D6B" w:rsidP="00465E9F">
            <w:pPr>
              <w:spacing w:after="0" w:line="240" w:lineRule="auto"/>
              <w:jc w:val="both"/>
              <w:rPr>
                <w:rFonts w:ascii="Times New Roman" w:hAnsi="Times New Roman"/>
                <w:sz w:val="24"/>
              </w:rPr>
            </w:pPr>
          </w:p>
        </w:tc>
        <w:tc>
          <w:tcPr>
            <w:tcW w:w="4786" w:type="dxa"/>
          </w:tcPr>
          <w:p w:rsidR="00381D6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081DAC" w:rsidRDefault="00081DAC" w:rsidP="00465E9F">
            <w:pPr>
              <w:spacing w:after="0" w:line="240" w:lineRule="auto"/>
              <w:ind w:left="255"/>
              <w:jc w:val="both"/>
              <w:rPr>
                <w:rFonts w:ascii="Times New Roman" w:hAnsi="Times New Roman"/>
                <w:sz w:val="24"/>
              </w:rPr>
            </w:pPr>
          </w:p>
          <w:p w:rsidR="00081DAC" w:rsidRPr="00BC537B" w:rsidRDefault="00081DAC" w:rsidP="00465E9F">
            <w:pPr>
              <w:spacing w:after="0" w:line="240" w:lineRule="auto"/>
              <w:ind w:left="255"/>
              <w:jc w:val="both"/>
              <w:rPr>
                <w:rFonts w:ascii="Times New Roman" w:hAnsi="Times New Roman"/>
                <w:sz w:val="24"/>
              </w:rPr>
            </w:pPr>
          </w:p>
          <w:p w:rsidR="00381D6B" w:rsidRPr="00BC537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381D6B" w:rsidRPr="00BC537B" w:rsidRDefault="00381D6B" w:rsidP="00465E9F">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381D6B" w:rsidRDefault="00381D6B" w:rsidP="00465E9F">
            <w:pPr>
              <w:spacing w:after="0" w:line="240" w:lineRule="auto"/>
              <w:jc w:val="both"/>
              <w:rPr>
                <w:rFonts w:ascii="Times New Roman" w:hAnsi="Times New Roman"/>
                <w:sz w:val="24"/>
              </w:rPr>
            </w:pPr>
          </w:p>
          <w:p w:rsidR="00A81477" w:rsidRPr="00BC537B" w:rsidRDefault="00A81477" w:rsidP="00465E9F">
            <w:pPr>
              <w:spacing w:after="0" w:line="240" w:lineRule="auto"/>
              <w:jc w:val="both"/>
              <w:rPr>
                <w:rFonts w:ascii="Times New Roman" w:hAnsi="Times New Roman"/>
                <w:sz w:val="24"/>
              </w:rPr>
            </w:pPr>
          </w:p>
        </w:tc>
      </w:tr>
    </w:tbl>
    <w:p w:rsidR="00A81477" w:rsidRDefault="00A81477" w:rsidP="00670A13">
      <w:pPr>
        <w:pStyle w:val="a9"/>
        <w:jc w:val="right"/>
        <w:rPr>
          <w:rFonts w:ascii="Times New Roman" w:hAnsi="Times New Roman"/>
          <w:b/>
          <w:i/>
          <w:sz w:val="22"/>
          <w:szCs w:val="22"/>
        </w:rPr>
      </w:pPr>
      <w:r>
        <w:rPr>
          <w:rFonts w:ascii="Times New Roman" w:hAnsi="Times New Roman"/>
        </w:rPr>
        <w:lastRenderedPageBreak/>
        <w:t>Приложение № 2</w:t>
      </w:r>
      <w:r w:rsidRPr="00D844F8">
        <w:rPr>
          <w:rFonts w:ascii="Times New Roman" w:hAnsi="Times New Roman"/>
          <w:sz w:val="23"/>
          <w:szCs w:val="23"/>
        </w:rPr>
        <w:t>. Техническая спецификация</w:t>
      </w:r>
    </w:p>
    <w:p w:rsidR="00A81477" w:rsidRDefault="00A81477" w:rsidP="00670A13">
      <w:pPr>
        <w:pStyle w:val="a9"/>
        <w:jc w:val="right"/>
        <w:rPr>
          <w:rFonts w:ascii="Times New Roman" w:hAnsi="Times New Roman"/>
          <w:b/>
          <w:i/>
          <w:sz w:val="22"/>
          <w:szCs w:val="22"/>
        </w:rPr>
      </w:pPr>
      <w:r w:rsidRPr="00DA6F14">
        <w:rPr>
          <w:rFonts w:ascii="Times New Roman" w:hAnsi="Times New Roman"/>
        </w:rPr>
        <w:t>к Договору № _______ от «__» _____20__г.</w:t>
      </w:r>
    </w:p>
    <w:p w:rsidR="00A81477" w:rsidRDefault="00A81477" w:rsidP="00670A13">
      <w:pPr>
        <w:pStyle w:val="a9"/>
        <w:jc w:val="right"/>
        <w:rPr>
          <w:rFonts w:ascii="Times New Roman" w:hAnsi="Times New Roman"/>
          <w:b/>
          <w:i/>
          <w:sz w:val="22"/>
          <w:szCs w:val="22"/>
        </w:rPr>
      </w:pPr>
    </w:p>
    <w:p w:rsidR="00A81477" w:rsidRDefault="00A81477" w:rsidP="00670A13">
      <w:pPr>
        <w:pStyle w:val="a9"/>
        <w:jc w:val="right"/>
        <w:rPr>
          <w:rFonts w:ascii="Times New Roman" w:hAnsi="Times New Roman"/>
          <w:b/>
          <w:i/>
          <w:sz w:val="22"/>
          <w:szCs w:val="22"/>
        </w:rPr>
      </w:pPr>
    </w:p>
    <w:tbl>
      <w:tblPr>
        <w:tblStyle w:val="aff"/>
        <w:tblW w:w="0" w:type="auto"/>
        <w:tblLook w:val="04A0" w:firstRow="1" w:lastRow="0" w:firstColumn="1" w:lastColumn="0" w:noHBand="0" w:noVBand="1"/>
      </w:tblPr>
      <w:tblGrid>
        <w:gridCol w:w="2729"/>
        <w:gridCol w:w="5317"/>
        <w:gridCol w:w="1525"/>
      </w:tblGrid>
      <w:tr w:rsidR="00A81477" w:rsidRPr="00034B7C" w:rsidTr="00A81477">
        <w:tc>
          <w:tcPr>
            <w:tcW w:w="2729" w:type="dxa"/>
            <w:vMerge w:val="restart"/>
          </w:tcPr>
          <w:p w:rsidR="00A81477" w:rsidRDefault="00A81477" w:rsidP="00A81477">
            <w:pPr>
              <w:rPr>
                <w:rFonts w:ascii="Times New Roman" w:hAnsi="Times New Roman"/>
                <w:sz w:val="24"/>
                <w:szCs w:val="24"/>
              </w:rPr>
            </w:pPr>
            <w:r>
              <w:rPr>
                <w:rFonts w:ascii="Times New Roman" w:hAnsi="Times New Roman"/>
                <w:sz w:val="24"/>
                <w:szCs w:val="24"/>
              </w:rPr>
              <w:t xml:space="preserve">Ванна </w:t>
            </w:r>
            <w:proofErr w:type="gramStart"/>
            <w:r>
              <w:rPr>
                <w:rFonts w:ascii="Times New Roman" w:hAnsi="Times New Roman"/>
                <w:sz w:val="24"/>
                <w:szCs w:val="24"/>
              </w:rPr>
              <w:t>гальванического</w:t>
            </w:r>
            <w:proofErr w:type="gramEnd"/>
            <w:r>
              <w:rPr>
                <w:rFonts w:ascii="Times New Roman" w:hAnsi="Times New Roman"/>
                <w:sz w:val="24"/>
                <w:szCs w:val="24"/>
              </w:rPr>
              <w:t xml:space="preserve"> </w:t>
            </w:r>
            <w:proofErr w:type="spellStart"/>
            <w:r>
              <w:rPr>
                <w:rFonts w:ascii="Times New Roman" w:hAnsi="Times New Roman"/>
                <w:sz w:val="24"/>
                <w:szCs w:val="24"/>
              </w:rPr>
              <w:t>меднения</w:t>
            </w:r>
            <w:proofErr w:type="spellEnd"/>
            <w:r>
              <w:rPr>
                <w:rFonts w:ascii="Times New Roman" w:hAnsi="Times New Roman"/>
                <w:sz w:val="24"/>
                <w:szCs w:val="24"/>
              </w:rPr>
              <w:t>.</w:t>
            </w:r>
          </w:p>
          <w:p w:rsidR="00A81477" w:rsidRDefault="00A81477" w:rsidP="00A81477">
            <w:pPr>
              <w:rPr>
                <w:rFonts w:ascii="Times New Roman" w:hAnsi="Times New Roman"/>
                <w:sz w:val="24"/>
                <w:szCs w:val="24"/>
              </w:rPr>
            </w:pPr>
          </w:p>
          <w:p w:rsidR="00A81477" w:rsidRDefault="00A81477" w:rsidP="00A81477">
            <w:pPr>
              <w:rPr>
                <w:rFonts w:ascii="Times New Roman" w:hAnsi="Times New Roman"/>
                <w:sz w:val="24"/>
                <w:szCs w:val="24"/>
              </w:rPr>
            </w:pPr>
            <w:r>
              <w:rPr>
                <w:rFonts w:ascii="Times New Roman" w:hAnsi="Times New Roman"/>
                <w:sz w:val="24"/>
                <w:szCs w:val="24"/>
              </w:rPr>
              <w:t>Состав электролита:</w:t>
            </w:r>
          </w:p>
          <w:p w:rsidR="00A81477" w:rsidRDefault="00A81477" w:rsidP="00A81477">
            <w:pPr>
              <w:ind w:right="-108"/>
              <w:rPr>
                <w:rFonts w:ascii="Times New Roman" w:hAnsi="Times New Roman"/>
                <w:sz w:val="24"/>
                <w:szCs w:val="24"/>
              </w:rPr>
            </w:pPr>
            <w:r>
              <w:rPr>
                <w:rFonts w:ascii="Times New Roman" w:hAnsi="Times New Roman"/>
                <w:sz w:val="24"/>
                <w:szCs w:val="24"/>
              </w:rPr>
              <w:t>Медь сернокислая × 5Н</w:t>
            </w:r>
            <w:r>
              <w:rPr>
                <w:rFonts w:ascii="Times New Roman" w:hAnsi="Times New Roman"/>
                <w:sz w:val="24"/>
                <w:szCs w:val="24"/>
                <w:vertAlign w:val="subscript"/>
              </w:rPr>
              <w:t>2</w:t>
            </w:r>
            <w:r>
              <w:rPr>
                <w:rFonts w:ascii="Times New Roman" w:hAnsi="Times New Roman"/>
                <w:sz w:val="24"/>
                <w:szCs w:val="24"/>
              </w:rPr>
              <w:t>О - 90-120 г/л;</w:t>
            </w:r>
          </w:p>
          <w:p w:rsidR="00A81477" w:rsidRPr="00EB5823" w:rsidRDefault="00A81477" w:rsidP="00A81477">
            <w:pPr>
              <w:ind w:right="-108"/>
              <w:rPr>
                <w:rFonts w:ascii="Times New Roman" w:hAnsi="Times New Roman"/>
                <w:sz w:val="8"/>
                <w:szCs w:val="8"/>
              </w:rPr>
            </w:pPr>
          </w:p>
          <w:p w:rsidR="00A81477" w:rsidRDefault="00A81477" w:rsidP="00A81477">
            <w:pPr>
              <w:rPr>
                <w:rFonts w:ascii="Times New Roman" w:hAnsi="Times New Roman"/>
                <w:sz w:val="24"/>
                <w:szCs w:val="24"/>
              </w:rPr>
            </w:pPr>
            <w:r>
              <w:rPr>
                <w:rFonts w:ascii="Times New Roman" w:hAnsi="Times New Roman"/>
                <w:sz w:val="24"/>
                <w:szCs w:val="24"/>
              </w:rPr>
              <w:t>Кислота серная-</w:t>
            </w:r>
          </w:p>
          <w:p w:rsidR="00A81477" w:rsidRDefault="00A81477" w:rsidP="00A81477">
            <w:pPr>
              <w:rPr>
                <w:rFonts w:ascii="Times New Roman" w:hAnsi="Times New Roman"/>
                <w:sz w:val="24"/>
                <w:szCs w:val="24"/>
              </w:rPr>
            </w:pPr>
            <w:r>
              <w:rPr>
                <w:rFonts w:ascii="Times New Roman" w:hAnsi="Times New Roman"/>
                <w:sz w:val="24"/>
                <w:szCs w:val="24"/>
              </w:rPr>
              <w:t>160- 180 г/л;</w:t>
            </w:r>
          </w:p>
          <w:p w:rsidR="00A81477" w:rsidRPr="00EB5823" w:rsidRDefault="00A81477" w:rsidP="00A81477">
            <w:pPr>
              <w:rPr>
                <w:rFonts w:ascii="Times New Roman" w:hAnsi="Times New Roman"/>
                <w:sz w:val="8"/>
                <w:szCs w:val="8"/>
              </w:rPr>
            </w:pPr>
          </w:p>
          <w:p w:rsidR="00A81477" w:rsidRDefault="00A81477" w:rsidP="00A81477">
            <w:pPr>
              <w:rPr>
                <w:rFonts w:ascii="Times New Roman" w:hAnsi="Times New Roman"/>
                <w:sz w:val="24"/>
                <w:szCs w:val="24"/>
              </w:rPr>
            </w:pPr>
            <w:r>
              <w:rPr>
                <w:rFonts w:ascii="Times New Roman" w:hAnsi="Times New Roman"/>
                <w:sz w:val="24"/>
                <w:szCs w:val="24"/>
              </w:rPr>
              <w:t xml:space="preserve">Натрий хлористый- </w:t>
            </w:r>
          </w:p>
          <w:p w:rsidR="00A81477" w:rsidRDefault="00A81477" w:rsidP="00A81477">
            <w:pPr>
              <w:rPr>
                <w:rFonts w:ascii="Times New Roman" w:hAnsi="Times New Roman"/>
                <w:sz w:val="24"/>
                <w:szCs w:val="24"/>
              </w:rPr>
            </w:pPr>
            <w:r>
              <w:rPr>
                <w:rFonts w:ascii="Times New Roman" w:hAnsi="Times New Roman"/>
                <w:sz w:val="24"/>
                <w:szCs w:val="24"/>
              </w:rPr>
              <w:t>0,03-0,07 г/л;</w:t>
            </w:r>
          </w:p>
          <w:p w:rsidR="00A81477" w:rsidRPr="00EB5823" w:rsidRDefault="00A81477" w:rsidP="00A81477">
            <w:pPr>
              <w:rPr>
                <w:rFonts w:ascii="Times New Roman" w:hAnsi="Times New Roman"/>
                <w:sz w:val="8"/>
                <w:szCs w:val="8"/>
              </w:rPr>
            </w:pPr>
          </w:p>
          <w:p w:rsidR="00A81477" w:rsidRDefault="00A81477" w:rsidP="00A81477">
            <w:pPr>
              <w:rPr>
                <w:rFonts w:ascii="Times New Roman" w:hAnsi="Times New Roman"/>
                <w:sz w:val="24"/>
                <w:szCs w:val="24"/>
              </w:rPr>
            </w:pPr>
            <w:r>
              <w:rPr>
                <w:rFonts w:ascii="Times New Roman" w:hAnsi="Times New Roman"/>
                <w:sz w:val="24"/>
                <w:szCs w:val="24"/>
              </w:rPr>
              <w:t>Добавка ДММ – 4-6 мл/л</w:t>
            </w:r>
          </w:p>
          <w:p w:rsidR="00A81477" w:rsidRPr="00034B7C" w:rsidRDefault="00A81477" w:rsidP="00A81477">
            <w:pPr>
              <w:rPr>
                <w:rFonts w:ascii="Times New Roman" w:hAnsi="Times New Roman"/>
                <w:sz w:val="24"/>
                <w:szCs w:val="24"/>
              </w:rPr>
            </w:pPr>
          </w:p>
        </w:tc>
        <w:tc>
          <w:tcPr>
            <w:tcW w:w="6842" w:type="dxa"/>
            <w:gridSpan w:val="2"/>
          </w:tcPr>
          <w:p w:rsidR="00A81477" w:rsidRPr="00034B7C" w:rsidRDefault="00A81477" w:rsidP="00A81477">
            <w:pPr>
              <w:jc w:val="center"/>
              <w:rPr>
                <w:rFonts w:ascii="Times New Roman" w:hAnsi="Times New Roman"/>
                <w:sz w:val="24"/>
                <w:szCs w:val="24"/>
              </w:rPr>
            </w:pPr>
            <w:r w:rsidRPr="00034B7C">
              <w:rPr>
                <w:rFonts w:ascii="Times New Roman" w:hAnsi="Times New Roman"/>
                <w:sz w:val="24"/>
                <w:szCs w:val="24"/>
                <w:lang w:val="en-US"/>
              </w:rPr>
              <w:t>Ι</w:t>
            </w:r>
            <w:r w:rsidRPr="00034B7C">
              <w:rPr>
                <w:rFonts w:ascii="Times New Roman" w:hAnsi="Times New Roman"/>
                <w:sz w:val="24"/>
                <w:szCs w:val="24"/>
              </w:rPr>
              <w:t xml:space="preserve"> </w:t>
            </w:r>
            <w:proofErr w:type="spellStart"/>
            <w:r w:rsidRPr="00034B7C">
              <w:rPr>
                <w:rFonts w:ascii="Times New Roman" w:hAnsi="Times New Roman"/>
                <w:sz w:val="24"/>
                <w:szCs w:val="24"/>
                <w:lang w:val="en-US"/>
              </w:rPr>
              <w:t>Технические</w:t>
            </w:r>
            <w:proofErr w:type="spellEnd"/>
            <w:r w:rsidRPr="00034B7C">
              <w:rPr>
                <w:rFonts w:ascii="Times New Roman" w:hAnsi="Times New Roman"/>
                <w:sz w:val="24"/>
                <w:szCs w:val="24"/>
                <w:lang w:val="en-US"/>
              </w:rPr>
              <w:t xml:space="preserve"> </w:t>
            </w:r>
            <w:proofErr w:type="spellStart"/>
            <w:r w:rsidRPr="00034B7C">
              <w:rPr>
                <w:rFonts w:ascii="Times New Roman" w:hAnsi="Times New Roman"/>
                <w:sz w:val="24"/>
                <w:szCs w:val="24"/>
                <w:lang w:val="en-US"/>
              </w:rPr>
              <w:t>характеристики</w:t>
            </w:r>
            <w:proofErr w:type="spellEnd"/>
          </w:p>
        </w:tc>
      </w:tr>
      <w:tr w:rsidR="00A81477" w:rsidRPr="00034B7C" w:rsidTr="00A81477">
        <w:trPr>
          <w:trHeight w:val="488"/>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Pr="00034B7C" w:rsidRDefault="00A81477" w:rsidP="00A81477">
            <w:pPr>
              <w:rPr>
                <w:rFonts w:ascii="Times New Roman" w:hAnsi="Times New Roman"/>
                <w:sz w:val="24"/>
                <w:szCs w:val="24"/>
              </w:rPr>
            </w:pPr>
            <w:r>
              <w:rPr>
                <w:rFonts w:ascii="Times New Roman" w:hAnsi="Times New Roman"/>
                <w:sz w:val="24"/>
                <w:szCs w:val="24"/>
              </w:rPr>
              <w:t>Внутренние размеры ванны:</w:t>
            </w:r>
            <w:r w:rsidRPr="00034B7C">
              <w:rPr>
                <w:rFonts w:ascii="Times New Roman" w:hAnsi="Times New Roman"/>
                <w:sz w:val="24"/>
                <w:szCs w:val="24"/>
              </w:rPr>
              <w:t xml:space="preserve">  </w:t>
            </w:r>
            <w:r>
              <w:rPr>
                <w:rFonts w:ascii="Times New Roman" w:hAnsi="Times New Roman"/>
                <w:sz w:val="24"/>
                <w:szCs w:val="24"/>
              </w:rPr>
              <w:t xml:space="preserve">Д </w:t>
            </w:r>
            <w:r w:rsidRPr="00034B7C">
              <w:rPr>
                <w:rFonts w:ascii="Times New Roman" w:hAnsi="Times New Roman"/>
                <w:sz w:val="24"/>
                <w:szCs w:val="24"/>
              </w:rPr>
              <w:t xml:space="preserve">* </w:t>
            </w:r>
            <w:proofErr w:type="gramStart"/>
            <w:r w:rsidRPr="00034B7C">
              <w:rPr>
                <w:rFonts w:ascii="Times New Roman" w:hAnsi="Times New Roman"/>
                <w:sz w:val="24"/>
                <w:szCs w:val="24"/>
              </w:rPr>
              <w:t>Ш</w:t>
            </w:r>
            <w:proofErr w:type="gramEnd"/>
            <w:r w:rsidRPr="00034B7C">
              <w:rPr>
                <w:rFonts w:ascii="Times New Roman" w:hAnsi="Times New Roman"/>
                <w:sz w:val="24"/>
                <w:szCs w:val="24"/>
              </w:rPr>
              <w:t xml:space="preserve">  * В ,мм</w:t>
            </w:r>
          </w:p>
        </w:tc>
        <w:tc>
          <w:tcPr>
            <w:tcW w:w="1525" w:type="dxa"/>
            <w:vAlign w:val="center"/>
          </w:tcPr>
          <w:p w:rsidR="00A81477" w:rsidRPr="00034B7C" w:rsidRDefault="00A81477" w:rsidP="00A81477">
            <w:pPr>
              <w:jc w:val="center"/>
              <w:rPr>
                <w:rFonts w:ascii="Times New Roman" w:hAnsi="Times New Roman"/>
                <w:sz w:val="24"/>
                <w:szCs w:val="24"/>
              </w:rPr>
            </w:pPr>
            <w:r>
              <w:rPr>
                <w:rFonts w:ascii="Times New Roman" w:hAnsi="Times New Roman"/>
                <w:sz w:val="24"/>
                <w:szCs w:val="24"/>
              </w:rPr>
              <w:t>730</w:t>
            </w:r>
            <w:r w:rsidRPr="00034B7C">
              <w:rPr>
                <w:rFonts w:ascii="Times New Roman" w:hAnsi="Times New Roman"/>
                <w:sz w:val="24"/>
                <w:szCs w:val="24"/>
              </w:rPr>
              <w:t xml:space="preserve"> </w:t>
            </w:r>
            <w:r>
              <w:rPr>
                <w:rFonts w:ascii="Times New Roman" w:hAnsi="Times New Roman"/>
                <w:sz w:val="24"/>
                <w:szCs w:val="24"/>
              </w:rPr>
              <w:t>× 630</w:t>
            </w:r>
            <w:r w:rsidRPr="00034B7C">
              <w:rPr>
                <w:rFonts w:ascii="Times New Roman" w:hAnsi="Times New Roman"/>
                <w:sz w:val="24"/>
                <w:szCs w:val="24"/>
              </w:rPr>
              <w:t xml:space="preserve"> </w:t>
            </w:r>
            <w:r>
              <w:rPr>
                <w:rFonts w:ascii="Times New Roman" w:hAnsi="Times New Roman"/>
                <w:sz w:val="24"/>
                <w:szCs w:val="24"/>
              </w:rPr>
              <w:t>×</w:t>
            </w:r>
            <w:r w:rsidRPr="00034B7C">
              <w:rPr>
                <w:rFonts w:ascii="Times New Roman" w:hAnsi="Times New Roman"/>
                <w:sz w:val="24"/>
                <w:szCs w:val="24"/>
              </w:rPr>
              <w:t xml:space="preserve"> </w:t>
            </w:r>
            <w:r>
              <w:rPr>
                <w:rFonts w:ascii="Times New Roman" w:hAnsi="Times New Roman"/>
                <w:sz w:val="24"/>
                <w:szCs w:val="24"/>
              </w:rPr>
              <w:t>800</w:t>
            </w:r>
          </w:p>
        </w:tc>
      </w:tr>
      <w:tr w:rsidR="00A81477" w:rsidRPr="00034B7C" w:rsidTr="00A81477">
        <w:trPr>
          <w:trHeight w:val="340"/>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Глубина раствора, </w:t>
            </w:r>
            <w:proofErr w:type="gramStart"/>
            <w:r>
              <w:rPr>
                <w:rFonts w:ascii="Times New Roman" w:hAnsi="Times New Roman"/>
                <w:sz w:val="24"/>
                <w:szCs w:val="24"/>
              </w:rPr>
              <w:t>мм</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670</w:t>
            </w:r>
          </w:p>
        </w:tc>
      </w:tr>
      <w:tr w:rsidR="00A81477" w:rsidRPr="00034B7C" w:rsidTr="00A81477">
        <w:trPr>
          <w:trHeight w:val="27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sidRPr="00034B7C">
              <w:rPr>
                <w:rFonts w:ascii="Times New Roman" w:hAnsi="Times New Roman"/>
                <w:sz w:val="24"/>
                <w:szCs w:val="24"/>
              </w:rPr>
              <w:t>Максимальная температура в ванне</w:t>
            </w:r>
            <w:r>
              <w:rPr>
                <w:rFonts w:ascii="Times New Roman" w:hAnsi="Times New Roman"/>
                <w:sz w:val="24"/>
                <w:szCs w:val="24"/>
              </w:rPr>
              <w:t xml:space="preserve">, </w:t>
            </w:r>
            <w:r w:rsidRPr="00034B7C">
              <w:rPr>
                <w:rFonts w:ascii="Times New Roman" w:hAnsi="Times New Roman"/>
                <w:sz w:val="24"/>
                <w:szCs w:val="24"/>
              </w:rPr>
              <w:t>º</w:t>
            </w:r>
            <w:proofErr w:type="gramStart"/>
            <w:r w:rsidRPr="00034B7C">
              <w:rPr>
                <w:rFonts w:ascii="Times New Roman" w:hAnsi="Times New Roman"/>
                <w:sz w:val="24"/>
                <w:szCs w:val="24"/>
              </w:rPr>
              <w:t>С</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30</w:t>
            </w:r>
          </w:p>
        </w:tc>
      </w:tr>
      <w:tr w:rsidR="00A81477" w:rsidRPr="00034B7C" w:rsidTr="00A81477">
        <w:trPr>
          <w:trHeight w:val="278"/>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sidRPr="00034B7C">
              <w:rPr>
                <w:rFonts w:ascii="Times New Roman" w:hAnsi="Times New Roman"/>
                <w:sz w:val="24"/>
                <w:szCs w:val="24"/>
              </w:rPr>
              <w:t xml:space="preserve">Время нагрева раствора до температуры </w:t>
            </w:r>
            <w:r>
              <w:rPr>
                <w:rFonts w:ascii="Times New Roman" w:hAnsi="Times New Roman"/>
                <w:sz w:val="24"/>
                <w:szCs w:val="24"/>
              </w:rPr>
              <w:t>30</w:t>
            </w:r>
            <w:proofErr w:type="gramStart"/>
            <w:r>
              <w:rPr>
                <w:rFonts w:ascii="Times New Roman" w:hAnsi="Times New Roman"/>
                <w:sz w:val="24"/>
                <w:szCs w:val="24"/>
              </w:rPr>
              <w:t xml:space="preserve"> </w:t>
            </w:r>
            <w:r w:rsidRPr="00034B7C">
              <w:rPr>
                <w:rFonts w:ascii="Times New Roman" w:hAnsi="Times New Roman"/>
                <w:sz w:val="24"/>
                <w:szCs w:val="24"/>
              </w:rPr>
              <w:t>ºС</w:t>
            </w:r>
            <w:proofErr w:type="gramEnd"/>
            <w:r>
              <w:rPr>
                <w:rFonts w:ascii="Times New Roman" w:hAnsi="Times New Roman"/>
                <w:sz w:val="24"/>
                <w:szCs w:val="24"/>
              </w:rPr>
              <w:t>,</w:t>
            </w:r>
            <w:r w:rsidRPr="00034B7C">
              <w:rPr>
                <w:rFonts w:ascii="Times New Roman" w:hAnsi="Times New Roman"/>
                <w:sz w:val="24"/>
                <w:szCs w:val="24"/>
              </w:rPr>
              <w:t xml:space="preserve"> ч</w:t>
            </w:r>
          </w:p>
        </w:tc>
        <w:tc>
          <w:tcPr>
            <w:tcW w:w="1525" w:type="dxa"/>
            <w:vAlign w:val="center"/>
          </w:tcPr>
          <w:p w:rsidR="00A81477" w:rsidRDefault="00A81477" w:rsidP="00A81477">
            <w:pPr>
              <w:jc w:val="center"/>
              <w:rPr>
                <w:rFonts w:ascii="Times New Roman" w:hAnsi="Times New Roman"/>
                <w:sz w:val="24"/>
                <w:szCs w:val="24"/>
              </w:rPr>
            </w:pPr>
            <w:r w:rsidRPr="00034B7C">
              <w:rPr>
                <w:rFonts w:ascii="Times New Roman" w:hAnsi="Times New Roman"/>
                <w:sz w:val="24"/>
                <w:szCs w:val="24"/>
              </w:rPr>
              <w:t xml:space="preserve">не более </w:t>
            </w:r>
            <w:r>
              <w:rPr>
                <w:rFonts w:ascii="Times New Roman" w:hAnsi="Times New Roman"/>
                <w:sz w:val="24"/>
                <w:szCs w:val="24"/>
              </w:rPr>
              <w:t>1,5</w:t>
            </w:r>
          </w:p>
        </w:tc>
      </w:tr>
      <w:tr w:rsidR="00A81477" w:rsidRPr="00034B7C" w:rsidTr="00A81477">
        <w:trPr>
          <w:trHeight w:val="281"/>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Потребляемая мощность,</w:t>
            </w:r>
            <w:r w:rsidRPr="00034B7C">
              <w:rPr>
                <w:rFonts w:ascii="Times New Roman" w:hAnsi="Times New Roman"/>
                <w:sz w:val="24"/>
                <w:szCs w:val="24"/>
              </w:rPr>
              <w:t xml:space="preserve"> кВт</w:t>
            </w:r>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3</w:t>
            </w: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Штанги расположить вдоль стенки ванны длиной 630 мм;</w:t>
            </w:r>
          </w:p>
        </w:tc>
        <w:tc>
          <w:tcPr>
            <w:tcW w:w="1525" w:type="dxa"/>
            <w:vAlign w:val="center"/>
          </w:tcPr>
          <w:p w:rsidR="00A81477" w:rsidRDefault="00A81477" w:rsidP="00A81477">
            <w:pPr>
              <w:jc w:val="center"/>
              <w:rPr>
                <w:rFonts w:ascii="Times New Roman" w:hAnsi="Times New Roman"/>
                <w:sz w:val="24"/>
                <w:szCs w:val="24"/>
              </w:rPr>
            </w:pP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Расстояние между первой штангой (слева) и стенкой ванны,  </w:t>
            </w:r>
            <w:proofErr w:type="gramStart"/>
            <w:r>
              <w:rPr>
                <w:rFonts w:ascii="Times New Roman" w:hAnsi="Times New Roman"/>
                <w:sz w:val="24"/>
                <w:szCs w:val="24"/>
              </w:rPr>
              <w:t>мм</w:t>
            </w:r>
            <w:proofErr w:type="gramEnd"/>
            <w:r>
              <w:rPr>
                <w:rFonts w:ascii="Times New Roman" w:hAnsi="Times New Roman"/>
                <w:sz w:val="24"/>
                <w:szCs w:val="24"/>
              </w:rPr>
              <w:t>;</w:t>
            </w:r>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50</w:t>
            </w:r>
          </w:p>
        </w:tc>
      </w:tr>
      <w:tr w:rsidR="00A81477" w:rsidRPr="00034B7C" w:rsidTr="00A81477">
        <w:trPr>
          <w:trHeight w:val="416"/>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Расстояние между штангами, </w:t>
            </w:r>
            <w:proofErr w:type="gramStart"/>
            <w:r>
              <w:rPr>
                <w:rFonts w:ascii="Times New Roman" w:hAnsi="Times New Roman"/>
                <w:sz w:val="24"/>
                <w:szCs w:val="24"/>
              </w:rPr>
              <w:t>мм</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250</w:t>
            </w: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Датчики температуры и уровня располагать в углу по правой стенке ванны длинной 630 мм, мах расстояние от стенки ванны, занимаемое датчиками, не должно превышать, мм</w:t>
            </w:r>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100</w:t>
            </w:r>
          </w:p>
        </w:tc>
      </w:tr>
      <w:tr w:rsidR="00A81477" w:rsidRPr="00034B7C" w:rsidTr="00A81477">
        <w:trPr>
          <w:trHeight w:val="523"/>
        </w:trPr>
        <w:tc>
          <w:tcPr>
            <w:tcW w:w="2729" w:type="dxa"/>
            <w:vMerge/>
          </w:tcPr>
          <w:p w:rsidR="00A81477" w:rsidRPr="00034B7C" w:rsidRDefault="00A81477" w:rsidP="00A81477">
            <w:pPr>
              <w:rPr>
                <w:rFonts w:ascii="Times New Roman" w:hAnsi="Times New Roman"/>
                <w:sz w:val="32"/>
                <w:szCs w:val="32"/>
              </w:rPr>
            </w:pPr>
          </w:p>
        </w:tc>
        <w:tc>
          <w:tcPr>
            <w:tcW w:w="5317" w:type="dxa"/>
            <w:vAlign w:val="center"/>
          </w:tcPr>
          <w:p w:rsidR="00A81477" w:rsidRDefault="00A81477" w:rsidP="00A81477">
            <w:pPr>
              <w:rPr>
                <w:rFonts w:ascii="Times New Roman" w:hAnsi="Times New Roman"/>
                <w:sz w:val="24"/>
                <w:szCs w:val="24"/>
              </w:rPr>
            </w:pPr>
            <w:r>
              <w:rPr>
                <w:rFonts w:ascii="Times New Roman" w:hAnsi="Times New Roman"/>
                <w:sz w:val="24"/>
                <w:szCs w:val="24"/>
              </w:rPr>
              <w:t xml:space="preserve">Расстояние от дна ванны до верхней поверхности защиты нагревателя не должно превышать, </w:t>
            </w:r>
            <w:proofErr w:type="gramStart"/>
            <w:r>
              <w:rPr>
                <w:rFonts w:ascii="Times New Roman" w:hAnsi="Times New Roman"/>
                <w:sz w:val="24"/>
                <w:szCs w:val="24"/>
              </w:rPr>
              <w:t>мм</w:t>
            </w:r>
            <w:proofErr w:type="gramEnd"/>
          </w:p>
        </w:tc>
        <w:tc>
          <w:tcPr>
            <w:tcW w:w="1525" w:type="dxa"/>
            <w:vAlign w:val="center"/>
          </w:tcPr>
          <w:p w:rsidR="00A81477" w:rsidRDefault="00A81477" w:rsidP="00A81477">
            <w:pPr>
              <w:jc w:val="center"/>
              <w:rPr>
                <w:rFonts w:ascii="Times New Roman" w:hAnsi="Times New Roman"/>
                <w:sz w:val="24"/>
                <w:szCs w:val="24"/>
              </w:rPr>
            </w:pPr>
            <w:r>
              <w:rPr>
                <w:rFonts w:ascii="Times New Roman" w:hAnsi="Times New Roman"/>
                <w:sz w:val="24"/>
                <w:szCs w:val="24"/>
              </w:rPr>
              <w:t>80</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Pr="00034B7C" w:rsidRDefault="00A81477" w:rsidP="00A81477">
            <w:pPr>
              <w:rPr>
                <w:rFonts w:ascii="Times New Roman" w:hAnsi="Times New Roman"/>
                <w:sz w:val="24"/>
                <w:szCs w:val="24"/>
              </w:rPr>
            </w:pPr>
            <w:r w:rsidRPr="00034B7C">
              <w:rPr>
                <w:rFonts w:ascii="Times New Roman" w:hAnsi="Times New Roman"/>
                <w:sz w:val="24"/>
                <w:szCs w:val="24"/>
              </w:rPr>
              <w:t xml:space="preserve">                                    ΙΙ  Общие требования</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Default="00A81477" w:rsidP="00A81477">
            <w:pPr>
              <w:rPr>
                <w:rFonts w:ascii="Times New Roman" w:hAnsi="Times New Roman"/>
                <w:sz w:val="24"/>
                <w:szCs w:val="24"/>
              </w:rPr>
            </w:pPr>
            <w:r w:rsidRPr="00212CF3">
              <w:rPr>
                <w:rFonts w:ascii="Times New Roman" w:hAnsi="Times New Roman"/>
                <w:sz w:val="24"/>
                <w:szCs w:val="24"/>
              </w:rPr>
              <w:t xml:space="preserve">• Корпус ванны с теплоизоляцией и крышка должны </w:t>
            </w:r>
            <w:r>
              <w:rPr>
                <w:rFonts w:ascii="Times New Roman" w:hAnsi="Times New Roman"/>
                <w:sz w:val="24"/>
                <w:szCs w:val="24"/>
              </w:rPr>
              <w:t>быть выполнены из полипропилена;</w:t>
            </w:r>
          </w:p>
          <w:p w:rsidR="00A81477" w:rsidRDefault="00A81477" w:rsidP="00A81477">
            <w:pPr>
              <w:rPr>
                <w:rFonts w:ascii="Times New Roman" w:hAnsi="Times New Roman"/>
                <w:sz w:val="24"/>
                <w:szCs w:val="24"/>
              </w:rPr>
            </w:pPr>
            <w:r>
              <w:rPr>
                <w:rFonts w:ascii="Times New Roman" w:hAnsi="Times New Roman"/>
                <w:sz w:val="24"/>
                <w:szCs w:val="24"/>
              </w:rPr>
              <w:t xml:space="preserve">• В конструкции корпуса ванны предусмотреть  </w:t>
            </w:r>
            <w:r w:rsidRPr="00B824F8">
              <w:rPr>
                <w:rFonts w:ascii="Times New Roman" w:hAnsi="Times New Roman"/>
                <w:sz w:val="24"/>
                <w:szCs w:val="24"/>
              </w:rPr>
              <w:t>патруб</w:t>
            </w:r>
            <w:r>
              <w:rPr>
                <w:rFonts w:ascii="Times New Roman" w:hAnsi="Times New Roman"/>
                <w:sz w:val="24"/>
                <w:szCs w:val="24"/>
              </w:rPr>
              <w:t>о</w:t>
            </w:r>
            <w:r w:rsidRPr="00B824F8">
              <w:rPr>
                <w:rFonts w:ascii="Times New Roman" w:hAnsi="Times New Roman"/>
                <w:sz w:val="24"/>
                <w:szCs w:val="24"/>
              </w:rPr>
              <w:t>к РР с краном шаровым РР для подключения фильтровальной установки</w:t>
            </w:r>
            <w:r w:rsidRPr="009E2822">
              <w:rPr>
                <w:rFonts w:ascii="Times New Roman" w:hAnsi="Times New Roman"/>
                <w:sz w:val="24"/>
                <w:szCs w:val="24"/>
              </w:rPr>
              <w:t xml:space="preserve"> </w:t>
            </w:r>
            <w:r>
              <w:rPr>
                <w:rFonts w:ascii="Times New Roman" w:hAnsi="Times New Roman"/>
                <w:sz w:val="24"/>
                <w:szCs w:val="24"/>
              </w:rPr>
              <w:t xml:space="preserve">на задней стенке ванны; </w:t>
            </w:r>
          </w:p>
          <w:p w:rsidR="00A81477" w:rsidRPr="00B824F8" w:rsidRDefault="00A81477" w:rsidP="00A81477">
            <w:pPr>
              <w:rPr>
                <w:rFonts w:ascii="Times New Roman" w:hAnsi="Times New Roman"/>
                <w:sz w:val="24"/>
                <w:szCs w:val="24"/>
              </w:rPr>
            </w:pPr>
            <w:r>
              <w:rPr>
                <w:rFonts w:ascii="Times New Roman" w:hAnsi="Times New Roman"/>
                <w:sz w:val="24"/>
                <w:szCs w:val="24"/>
              </w:rPr>
              <w:t xml:space="preserve">• Тефлоновый электронагреватель расположить по дну ванны;   </w:t>
            </w:r>
          </w:p>
          <w:p w:rsidR="00A81477" w:rsidRPr="00034B7C" w:rsidRDefault="00A81477" w:rsidP="00A81477">
            <w:pPr>
              <w:rPr>
                <w:rFonts w:ascii="Times New Roman" w:hAnsi="Times New Roman"/>
                <w:sz w:val="24"/>
                <w:szCs w:val="24"/>
              </w:rPr>
            </w:pPr>
            <w:r>
              <w:rPr>
                <w:rFonts w:ascii="Times New Roman" w:hAnsi="Times New Roman"/>
                <w:sz w:val="24"/>
                <w:szCs w:val="24"/>
              </w:rPr>
              <w:t xml:space="preserve">• Непрерывная фильтрация раствора. </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Pr="00034B7C" w:rsidRDefault="00A81477" w:rsidP="00A81477">
            <w:pPr>
              <w:rPr>
                <w:rFonts w:ascii="Times New Roman" w:hAnsi="Times New Roman"/>
                <w:sz w:val="24"/>
                <w:szCs w:val="24"/>
              </w:rPr>
            </w:pPr>
            <w:r w:rsidRPr="00034B7C">
              <w:rPr>
                <w:rFonts w:ascii="Times New Roman" w:hAnsi="Times New Roman"/>
                <w:sz w:val="24"/>
                <w:szCs w:val="24"/>
              </w:rPr>
              <w:t xml:space="preserve">                                     ΙΙΙ Комплектация</w:t>
            </w:r>
          </w:p>
        </w:tc>
      </w:tr>
      <w:tr w:rsidR="00A81477" w:rsidRPr="00034B7C" w:rsidTr="00A81477">
        <w:trPr>
          <w:trHeight w:val="305"/>
        </w:trPr>
        <w:tc>
          <w:tcPr>
            <w:tcW w:w="2729" w:type="dxa"/>
            <w:vMerge/>
          </w:tcPr>
          <w:p w:rsidR="00A81477" w:rsidRPr="00034B7C" w:rsidRDefault="00A81477" w:rsidP="00A81477">
            <w:pPr>
              <w:rPr>
                <w:rFonts w:ascii="Times New Roman" w:hAnsi="Times New Roman"/>
                <w:sz w:val="32"/>
                <w:szCs w:val="32"/>
              </w:rPr>
            </w:pPr>
          </w:p>
        </w:tc>
        <w:tc>
          <w:tcPr>
            <w:tcW w:w="6842" w:type="dxa"/>
            <w:gridSpan w:val="2"/>
          </w:tcPr>
          <w:p w:rsidR="00A81477" w:rsidRPr="00212CF3" w:rsidRDefault="00A81477" w:rsidP="00A81477">
            <w:pPr>
              <w:rPr>
                <w:rFonts w:ascii="Times New Roman" w:hAnsi="Times New Roman"/>
                <w:sz w:val="24"/>
                <w:szCs w:val="24"/>
              </w:rPr>
            </w:pPr>
            <w:r w:rsidRPr="00212CF3">
              <w:rPr>
                <w:rFonts w:ascii="Times New Roman" w:hAnsi="Times New Roman"/>
                <w:sz w:val="24"/>
                <w:szCs w:val="24"/>
              </w:rPr>
              <w:t>• Корпус ванны с теплоизоляцией</w:t>
            </w:r>
            <w:r w:rsidR="00920989">
              <w:rPr>
                <w:rFonts w:ascii="Times New Roman" w:hAnsi="Times New Roman"/>
                <w:sz w:val="24"/>
                <w:szCs w:val="24"/>
              </w:rPr>
              <w:t>-</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Крышка съемная</w:t>
            </w:r>
            <w:r w:rsidR="00920989">
              <w:rPr>
                <w:rFonts w:ascii="Times New Roman" w:hAnsi="Times New Roman"/>
                <w:sz w:val="24"/>
                <w:szCs w:val="24"/>
              </w:rPr>
              <w:t>-</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Default="00A81477" w:rsidP="00A81477">
            <w:pPr>
              <w:rPr>
                <w:rFonts w:ascii="Times New Roman" w:hAnsi="Times New Roman"/>
                <w:sz w:val="24"/>
                <w:szCs w:val="24"/>
              </w:rPr>
            </w:pPr>
            <w:r>
              <w:rPr>
                <w:rFonts w:ascii="Times New Roman" w:hAnsi="Times New Roman"/>
                <w:sz w:val="24"/>
                <w:szCs w:val="24"/>
              </w:rPr>
              <w:t xml:space="preserve">• Штанга анодная съемная – 3шт. </w:t>
            </w:r>
          </w:p>
          <w:p w:rsidR="00A81477" w:rsidRDefault="00A81477" w:rsidP="00A81477">
            <w:pPr>
              <w:rPr>
                <w:rFonts w:ascii="Times New Roman" w:hAnsi="Times New Roman"/>
                <w:sz w:val="24"/>
                <w:szCs w:val="24"/>
              </w:rPr>
            </w:pPr>
            <w:r>
              <w:rPr>
                <w:rFonts w:ascii="Times New Roman" w:hAnsi="Times New Roman"/>
                <w:sz w:val="24"/>
                <w:szCs w:val="24"/>
              </w:rPr>
              <w:t>• Крепление для  штанг – 6шт;</w:t>
            </w:r>
          </w:p>
          <w:p w:rsidR="00A81477" w:rsidRDefault="00A81477" w:rsidP="00A81477">
            <w:pPr>
              <w:rPr>
                <w:rFonts w:ascii="Times New Roman" w:hAnsi="Times New Roman"/>
                <w:sz w:val="24"/>
                <w:szCs w:val="24"/>
              </w:rPr>
            </w:pPr>
            <w:r>
              <w:rPr>
                <w:rFonts w:ascii="Times New Roman" w:hAnsi="Times New Roman"/>
                <w:sz w:val="24"/>
                <w:szCs w:val="24"/>
              </w:rPr>
              <w:t>• Нагреватель тефлоновый</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Pr="00EA7222" w:rsidRDefault="00A81477" w:rsidP="00A81477">
            <w:pPr>
              <w:rPr>
                <w:rFonts w:ascii="Times New Roman" w:hAnsi="Times New Roman"/>
                <w:sz w:val="24"/>
                <w:szCs w:val="24"/>
              </w:rPr>
            </w:pPr>
            <w:r>
              <w:rPr>
                <w:rFonts w:ascii="Times New Roman" w:hAnsi="Times New Roman"/>
                <w:sz w:val="24"/>
                <w:szCs w:val="24"/>
              </w:rPr>
              <w:t>•</w:t>
            </w:r>
            <w:r w:rsidRPr="00EA7222">
              <w:rPr>
                <w:rFonts w:ascii="Times New Roman" w:hAnsi="Times New Roman"/>
                <w:sz w:val="24"/>
                <w:szCs w:val="24"/>
              </w:rPr>
              <w:t xml:space="preserve"> Рамка для крепления нагревателя</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EA7222">
              <w:rPr>
                <w:rFonts w:ascii="Times New Roman" w:hAnsi="Times New Roman"/>
                <w:sz w:val="24"/>
                <w:szCs w:val="24"/>
              </w:rPr>
              <w:t>;</w:t>
            </w:r>
          </w:p>
          <w:p w:rsidR="00A81477" w:rsidRPr="00212CF3"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температуры</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Pr="00212CF3"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уровня</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sidRPr="00212CF3">
              <w:rPr>
                <w:rFonts w:ascii="Times New Roman" w:hAnsi="Times New Roman"/>
                <w:sz w:val="24"/>
                <w:szCs w:val="24"/>
              </w:rPr>
              <w:t>;</w:t>
            </w:r>
          </w:p>
          <w:p w:rsidR="00A81477" w:rsidRDefault="00A81477" w:rsidP="00A81477">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w:t>
            </w:r>
            <w:r>
              <w:rPr>
                <w:rFonts w:ascii="Times New Roman" w:hAnsi="Times New Roman"/>
                <w:sz w:val="24"/>
                <w:szCs w:val="24"/>
              </w:rPr>
              <w:t>Система управления нагревом</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r>
              <w:rPr>
                <w:rFonts w:ascii="Times New Roman" w:hAnsi="Times New Roman"/>
                <w:sz w:val="24"/>
                <w:szCs w:val="24"/>
              </w:rPr>
              <w:t>;</w:t>
            </w:r>
          </w:p>
          <w:p w:rsidR="00A81477" w:rsidRPr="001E0D17" w:rsidRDefault="00A81477" w:rsidP="00A81477">
            <w:pPr>
              <w:rPr>
                <w:rFonts w:ascii="Times New Roman" w:hAnsi="Times New Roman"/>
                <w:sz w:val="24"/>
                <w:szCs w:val="24"/>
              </w:rPr>
            </w:pPr>
            <w:r>
              <w:rPr>
                <w:rFonts w:ascii="Times New Roman" w:hAnsi="Times New Roman"/>
                <w:sz w:val="24"/>
                <w:szCs w:val="24"/>
              </w:rPr>
              <w:t>• Фильтровальная установка РР 1м</w:t>
            </w:r>
            <w:r>
              <w:rPr>
                <w:rFonts w:ascii="Times New Roman" w:hAnsi="Times New Roman"/>
                <w:sz w:val="24"/>
                <w:szCs w:val="24"/>
                <w:vertAlign w:val="superscript"/>
              </w:rPr>
              <w:t>3</w:t>
            </w:r>
            <w:r>
              <w:rPr>
                <w:rFonts w:ascii="Times New Roman" w:hAnsi="Times New Roman"/>
                <w:sz w:val="24"/>
                <w:szCs w:val="24"/>
              </w:rPr>
              <w:t>/час</w:t>
            </w:r>
            <w:r w:rsidR="00920989">
              <w:rPr>
                <w:rFonts w:ascii="Times New Roman" w:hAnsi="Times New Roman"/>
                <w:sz w:val="24"/>
                <w:szCs w:val="24"/>
              </w:rPr>
              <w:t xml:space="preserve"> -</w:t>
            </w:r>
            <w:r w:rsidR="00920989">
              <w:rPr>
                <w:rFonts w:ascii="Times New Roman" w:hAnsi="Times New Roman"/>
                <w:color w:val="000000" w:themeColor="text1"/>
                <w:sz w:val="24"/>
                <w:szCs w:val="24"/>
              </w:rPr>
              <w:t>1 шт.</w:t>
            </w:r>
          </w:p>
        </w:tc>
      </w:tr>
    </w:tbl>
    <w:p w:rsidR="00A81477" w:rsidRDefault="00A81477" w:rsidP="00670A13">
      <w:pPr>
        <w:pStyle w:val="a9"/>
        <w:jc w:val="right"/>
        <w:rPr>
          <w:rFonts w:ascii="Times New Roman" w:hAnsi="Times New Roman"/>
          <w:b/>
          <w:i/>
          <w:sz w:val="22"/>
          <w:szCs w:val="22"/>
        </w:rPr>
      </w:pPr>
    </w:p>
    <w:p w:rsidR="00A81477" w:rsidRDefault="00A81477" w:rsidP="00670A13">
      <w:pPr>
        <w:pStyle w:val="a9"/>
        <w:jc w:val="right"/>
        <w:rPr>
          <w:rFonts w:ascii="Times New Roman" w:hAnsi="Times New Roman"/>
          <w:b/>
          <w:i/>
          <w:sz w:val="22"/>
          <w:szCs w:val="22"/>
        </w:rPr>
      </w:pPr>
    </w:p>
    <w:tbl>
      <w:tblPr>
        <w:tblW w:w="0" w:type="auto"/>
        <w:tblLook w:val="01E0" w:firstRow="1" w:lastRow="1" w:firstColumn="1" w:lastColumn="1" w:noHBand="0" w:noVBand="0"/>
      </w:tblPr>
      <w:tblGrid>
        <w:gridCol w:w="4785"/>
        <w:gridCol w:w="4786"/>
      </w:tblGrid>
      <w:tr w:rsidR="0011551B" w:rsidRPr="00BC537B" w:rsidTr="00325809">
        <w:tc>
          <w:tcPr>
            <w:tcW w:w="4785" w:type="dxa"/>
          </w:tcPr>
          <w:p w:rsidR="0011551B" w:rsidRDefault="0011551B" w:rsidP="00325809">
            <w:pPr>
              <w:spacing w:after="0" w:line="240" w:lineRule="auto"/>
              <w:jc w:val="both"/>
              <w:rPr>
                <w:rFonts w:ascii="Times New Roman" w:hAnsi="Times New Roman"/>
                <w:sz w:val="24"/>
              </w:rPr>
            </w:pPr>
            <w:r w:rsidRPr="00BC537B">
              <w:rPr>
                <w:rFonts w:ascii="Times New Roman" w:hAnsi="Times New Roman"/>
                <w:sz w:val="24"/>
              </w:rPr>
              <w:t>От Поставщика:</w:t>
            </w:r>
          </w:p>
          <w:p w:rsidR="0011551B" w:rsidRDefault="0011551B" w:rsidP="00325809">
            <w:pPr>
              <w:spacing w:after="0" w:line="240" w:lineRule="auto"/>
              <w:jc w:val="both"/>
              <w:rPr>
                <w:rFonts w:ascii="Times New Roman" w:hAnsi="Times New Roman"/>
                <w:sz w:val="24"/>
              </w:rPr>
            </w:pPr>
          </w:p>
          <w:p w:rsidR="0011551B" w:rsidRPr="00BC537B" w:rsidRDefault="0011551B" w:rsidP="00325809">
            <w:pPr>
              <w:spacing w:after="0" w:line="240" w:lineRule="auto"/>
              <w:jc w:val="both"/>
              <w:rPr>
                <w:rFonts w:ascii="Times New Roman" w:hAnsi="Times New Roman"/>
                <w:sz w:val="24"/>
              </w:rPr>
            </w:pPr>
          </w:p>
          <w:p w:rsidR="0011551B" w:rsidRPr="00BC537B" w:rsidRDefault="0011551B" w:rsidP="00325809">
            <w:pPr>
              <w:spacing w:after="0" w:line="240" w:lineRule="auto"/>
              <w:jc w:val="both"/>
              <w:rPr>
                <w:rFonts w:ascii="Times New Roman" w:hAnsi="Times New Roman"/>
                <w:sz w:val="24"/>
              </w:rPr>
            </w:pPr>
            <w:r w:rsidRPr="00BC537B">
              <w:rPr>
                <w:rFonts w:ascii="Times New Roman" w:hAnsi="Times New Roman"/>
                <w:sz w:val="24"/>
              </w:rPr>
              <w:t>_____________________</w:t>
            </w:r>
          </w:p>
          <w:p w:rsidR="0011551B" w:rsidRPr="00BC537B" w:rsidRDefault="0011551B" w:rsidP="00325809">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11551B" w:rsidRPr="00BC537B" w:rsidRDefault="0011551B" w:rsidP="00325809">
            <w:pPr>
              <w:spacing w:after="0" w:line="240" w:lineRule="auto"/>
              <w:jc w:val="both"/>
              <w:rPr>
                <w:rFonts w:ascii="Times New Roman" w:hAnsi="Times New Roman"/>
                <w:sz w:val="24"/>
              </w:rPr>
            </w:pPr>
          </w:p>
        </w:tc>
        <w:tc>
          <w:tcPr>
            <w:tcW w:w="4786" w:type="dxa"/>
          </w:tcPr>
          <w:p w:rsidR="0011551B" w:rsidRDefault="0011551B" w:rsidP="00325809">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11551B" w:rsidRDefault="0011551B" w:rsidP="00325809">
            <w:pPr>
              <w:spacing w:after="0" w:line="240" w:lineRule="auto"/>
              <w:ind w:left="255"/>
              <w:jc w:val="both"/>
              <w:rPr>
                <w:rFonts w:ascii="Times New Roman" w:hAnsi="Times New Roman"/>
                <w:sz w:val="24"/>
              </w:rPr>
            </w:pPr>
          </w:p>
          <w:p w:rsidR="0011551B" w:rsidRPr="00BC537B" w:rsidRDefault="0011551B" w:rsidP="00325809">
            <w:pPr>
              <w:spacing w:after="0" w:line="240" w:lineRule="auto"/>
              <w:ind w:left="255"/>
              <w:jc w:val="both"/>
              <w:rPr>
                <w:rFonts w:ascii="Times New Roman" w:hAnsi="Times New Roman"/>
                <w:sz w:val="24"/>
              </w:rPr>
            </w:pPr>
          </w:p>
          <w:p w:rsidR="0011551B" w:rsidRPr="00BC537B" w:rsidRDefault="0011551B" w:rsidP="00325809">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11551B" w:rsidRPr="00BC537B" w:rsidRDefault="0011551B" w:rsidP="00325809">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11551B" w:rsidRDefault="00920989" w:rsidP="00325809">
            <w:pPr>
              <w:spacing w:after="0" w:line="240" w:lineRule="auto"/>
              <w:jc w:val="both"/>
              <w:rPr>
                <w:rFonts w:ascii="Times New Roman" w:hAnsi="Times New Roman"/>
                <w:sz w:val="24"/>
              </w:rPr>
            </w:pPr>
            <w:r>
              <w:rPr>
                <w:rFonts w:ascii="Times New Roman" w:hAnsi="Times New Roman"/>
                <w:sz w:val="24"/>
              </w:rPr>
              <w:t xml:space="preserve"> </w:t>
            </w:r>
          </w:p>
          <w:p w:rsidR="0011551B" w:rsidRPr="00BC537B" w:rsidRDefault="0011551B" w:rsidP="00325809">
            <w:pPr>
              <w:spacing w:after="0" w:line="240" w:lineRule="auto"/>
              <w:jc w:val="both"/>
              <w:rPr>
                <w:rFonts w:ascii="Times New Roman" w:hAnsi="Times New Roman"/>
                <w:sz w:val="24"/>
              </w:rPr>
            </w:pPr>
          </w:p>
        </w:tc>
      </w:tr>
    </w:tbl>
    <w:p w:rsidR="00A81477" w:rsidRDefault="00A81477" w:rsidP="00670A13">
      <w:pPr>
        <w:pStyle w:val="a9"/>
        <w:jc w:val="right"/>
        <w:rPr>
          <w:rFonts w:ascii="Times New Roman" w:hAnsi="Times New Roman"/>
          <w:b/>
          <w:i/>
          <w:sz w:val="22"/>
          <w:szCs w:val="22"/>
        </w:r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w:t>
      </w:r>
      <w:bookmarkStart w:id="18" w:name="_GoBack"/>
      <w:bookmarkEnd w:id="18"/>
      <w:r w:rsidRPr="00670A13">
        <w:rPr>
          <w:rFonts w:ascii="Times New Roman" w:hAnsi="Times New Roman"/>
          <w:b/>
          <w:i/>
          <w:sz w:val="22"/>
          <w:szCs w:val="22"/>
        </w:rPr>
        <w:t>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642EBE" w:rsidRDefault="00670A13" w:rsidP="00642EBE">
      <w:pPr>
        <w:pStyle w:val="aff0"/>
        <w:spacing w:after="120"/>
        <w:jc w:val="center"/>
        <w:rPr>
          <w:b/>
        </w:rPr>
      </w:pPr>
      <w:r w:rsidRPr="00642EBE">
        <w:rPr>
          <w:b/>
          <w:snapToGrid w:val="0"/>
        </w:rPr>
        <w:t>на поставку</w:t>
      </w:r>
      <w:r w:rsidR="00F003F0">
        <w:rPr>
          <w:b/>
          <w:snapToGrid w:val="0"/>
        </w:rPr>
        <w:t xml:space="preserve"> ванны</w:t>
      </w:r>
      <w:r w:rsidR="00F003F0" w:rsidRPr="00F003F0">
        <w:rPr>
          <w:b/>
          <w:snapToGrid w:val="0"/>
        </w:rPr>
        <w:t xml:space="preserve"> </w:t>
      </w:r>
      <w:proofErr w:type="gramStart"/>
      <w:r w:rsidR="00F003F0" w:rsidRPr="00F003F0">
        <w:rPr>
          <w:b/>
          <w:snapToGrid w:val="0"/>
        </w:rPr>
        <w:t>гальванического</w:t>
      </w:r>
      <w:proofErr w:type="gramEnd"/>
      <w:r w:rsidR="00F003F0" w:rsidRPr="00F003F0">
        <w:rPr>
          <w:b/>
          <w:snapToGrid w:val="0"/>
        </w:rPr>
        <w:t xml:space="preserve"> </w:t>
      </w:r>
      <w:proofErr w:type="spellStart"/>
      <w:r w:rsidR="00F003F0" w:rsidRPr="00F003F0">
        <w:rPr>
          <w:b/>
          <w:snapToGrid w:val="0"/>
        </w:rPr>
        <w:t>меднения</w:t>
      </w:r>
      <w:proofErr w:type="spellEnd"/>
      <w:r w:rsidR="00F003F0" w:rsidRPr="00F003F0">
        <w:rPr>
          <w:b/>
          <w:snapToGrid w:val="0"/>
        </w:rPr>
        <w:t>.</w:t>
      </w:r>
    </w:p>
    <w:tbl>
      <w:tblPr>
        <w:tblStyle w:val="aff"/>
        <w:tblW w:w="0" w:type="auto"/>
        <w:tblLook w:val="04A0" w:firstRow="1" w:lastRow="0" w:firstColumn="1" w:lastColumn="0" w:noHBand="0" w:noVBand="1"/>
      </w:tblPr>
      <w:tblGrid>
        <w:gridCol w:w="2729"/>
        <w:gridCol w:w="5317"/>
        <w:gridCol w:w="1525"/>
      </w:tblGrid>
      <w:tr w:rsidR="00F003F0" w:rsidRPr="00034B7C" w:rsidTr="00F003F0">
        <w:tc>
          <w:tcPr>
            <w:tcW w:w="2729" w:type="dxa"/>
            <w:vMerge w:val="restart"/>
          </w:tcPr>
          <w:p w:rsidR="00F003F0" w:rsidRDefault="00F003F0" w:rsidP="00F003F0">
            <w:pPr>
              <w:rPr>
                <w:rFonts w:ascii="Times New Roman" w:hAnsi="Times New Roman"/>
                <w:sz w:val="24"/>
                <w:szCs w:val="24"/>
              </w:rPr>
            </w:pPr>
            <w:r>
              <w:rPr>
                <w:rFonts w:ascii="Times New Roman" w:hAnsi="Times New Roman"/>
                <w:sz w:val="24"/>
                <w:szCs w:val="24"/>
              </w:rPr>
              <w:t xml:space="preserve">Ванна </w:t>
            </w:r>
            <w:proofErr w:type="gramStart"/>
            <w:r>
              <w:rPr>
                <w:rFonts w:ascii="Times New Roman" w:hAnsi="Times New Roman"/>
                <w:sz w:val="24"/>
                <w:szCs w:val="24"/>
              </w:rPr>
              <w:t>гальванического</w:t>
            </w:r>
            <w:proofErr w:type="gramEnd"/>
            <w:r>
              <w:rPr>
                <w:rFonts w:ascii="Times New Roman" w:hAnsi="Times New Roman"/>
                <w:sz w:val="24"/>
                <w:szCs w:val="24"/>
              </w:rPr>
              <w:t xml:space="preserve"> </w:t>
            </w:r>
            <w:proofErr w:type="spellStart"/>
            <w:r>
              <w:rPr>
                <w:rFonts w:ascii="Times New Roman" w:hAnsi="Times New Roman"/>
                <w:sz w:val="24"/>
                <w:szCs w:val="24"/>
              </w:rPr>
              <w:t>меднения</w:t>
            </w:r>
            <w:proofErr w:type="spellEnd"/>
            <w:r>
              <w:rPr>
                <w:rFonts w:ascii="Times New Roman" w:hAnsi="Times New Roman"/>
                <w:sz w:val="24"/>
                <w:szCs w:val="24"/>
              </w:rPr>
              <w:t>.</w:t>
            </w:r>
          </w:p>
          <w:p w:rsidR="00F003F0" w:rsidRDefault="00F003F0" w:rsidP="00F003F0">
            <w:pPr>
              <w:rPr>
                <w:rFonts w:ascii="Times New Roman" w:hAnsi="Times New Roman"/>
                <w:sz w:val="24"/>
                <w:szCs w:val="24"/>
              </w:rPr>
            </w:pPr>
          </w:p>
          <w:p w:rsidR="00F003F0" w:rsidRDefault="00F003F0" w:rsidP="00F003F0">
            <w:pPr>
              <w:rPr>
                <w:rFonts w:ascii="Times New Roman" w:hAnsi="Times New Roman"/>
                <w:sz w:val="24"/>
                <w:szCs w:val="24"/>
              </w:rPr>
            </w:pPr>
            <w:r>
              <w:rPr>
                <w:rFonts w:ascii="Times New Roman" w:hAnsi="Times New Roman"/>
                <w:sz w:val="24"/>
                <w:szCs w:val="24"/>
              </w:rPr>
              <w:t>Состав электролита:</w:t>
            </w:r>
          </w:p>
          <w:p w:rsidR="00F003F0" w:rsidRDefault="00F003F0" w:rsidP="00F003F0">
            <w:pPr>
              <w:ind w:right="-108"/>
              <w:rPr>
                <w:rFonts w:ascii="Times New Roman" w:hAnsi="Times New Roman"/>
                <w:sz w:val="24"/>
                <w:szCs w:val="24"/>
              </w:rPr>
            </w:pPr>
            <w:r>
              <w:rPr>
                <w:rFonts w:ascii="Times New Roman" w:hAnsi="Times New Roman"/>
                <w:sz w:val="24"/>
                <w:szCs w:val="24"/>
              </w:rPr>
              <w:t>Медь сернокислая × 5Н</w:t>
            </w:r>
            <w:r>
              <w:rPr>
                <w:rFonts w:ascii="Times New Roman" w:hAnsi="Times New Roman"/>
                <w:sz w:val="24"/>
                <w:szCs w:val="24"/>
                <w:vertAlign w:val="subscript"/>
              </w:rPr>
              <w:t>2</w:t>
            </w:r>
            <w:r>
              <w:rPr>
                <w:rFonts w:ascii="Times New Roman" w:hAnsi="Times New Roman"/>
                <w:sz w:val="24"/>
                <w:szCs w:val="24"/>
              </w:rPr>
              <w:t>О - 90-120 г/л;</w:t>
            </w:r>
          </w:p>
          <w:p w:rsidR="00F003F0" w:rsidRPr="00EB5823" w:rsidRDefault="00F003F0" w:rsidP="00F003F0">
            <w:pPr>
              <w:ind w:right="-108"/>
              <w:rPr>
                <w:rFonts w:ascii="Times New Roman" w:hAnsi="Times New Roman"/>
                <w:sz w:val="8"/>
                <w:szCs w:val="8"/>
              </w:rPr>
            </w:pPr>
          </w:p>
          <w:p w:rsidR="00F003F0" w:rsidRDefault="00F003F0" w:rsidP="00F003F0">
            <w:pPr>
              <w:rPr>
                <w:rFonts w:ascii="Times New Roman" w:hAnsi="Times New Roman"/>
                <w:sz w:val="24"/>
                <w:szCs w:val="24"/>
              </w:rPr>
            </w:pPr>
            <w:r>
              <w:rPr>
                <w:rFonts w:ascii="Times New Roman" w:hAnsi="Times New Roman"/>
                <w:sz w:val="24"/>
                <w:szCs w:val="24"/>
              </w:rPr>
              <w:t>Кислота серная-</w:t>
            </w:r>
          </w:p>
          <w:p w:rsidR="00F003F0" w:rsidRDefault="00F003F0" w:rsidP="00F003F0">
            <w:pPr>
              <w:rPr>
                <w:rFonts w:ascii="Times New Roman" w:hAnsi="Times New Roman"/>
                <w:sz w:val="24"/>
                <w:szCs w:val="24"/>
              </w:rPr>
            </w:pPr>
            <w:r>
              <w:rPr>
                <w:rFonts w:ascii="Times New Roman" w:hAnsi="Times New Roman"/>
                <w:sz w:val="24"/>
                <w:szCs w:val="24"/>
              </w:rPr>
              <w:t>160- 180 г/л;</w:t>
            </w:r>
          </w:p>
          <w:p w:rsidR="00F003F0" w:rsidRPr="00EB5823" w:rsidRDefault="00F003F0" w:rsidP="00F003F0">
            <w:pPr>
              <w:rPr>
                <w:rFonts w:ascii="Times New Roman" w:hAnsi="Times New Roman"/>
                <w:sz w:val="8"/>
                <w:szCs w:val="8"/>
              </w:rPr>
            </w:pPr>
          </w:p>
          <w:p w:rsidR="00F003F0" w:rsidRDefault="00F003F0" w:rsidP="00F003F0">
            <w:pPr>
              <w:rPr>
                <w:rFonts w:ascii="Times New Roman" w:hAnsi="Times New Roman"/>
                <w:sz w:val="24"/>
                <w:szCs w:val="24"/>
              </w:rPr>
            </w:pPr>
            <w:r>
              <w:rPr>
                <w:rFonts w:ascii="Times New Roman" w:hAnsi="Times New Roman"/>
                <w:sz w:val="24"/>
                <w:szCs w:val="24"/>
              </w:rPr>
              <w:t xml:space="preserve">Натрий хлористый- </w:t>
            </w:r>
          </w:p>
          <w:p w:rsidR="00F003F0" w:rsidRDefault="00F003F0" w:rsidP="00F003F0">
            <w:pPr>
              <w:rPr>
                <w:rFonts w:ascii="Times New Roman" w:hAnsi="Times New Roman"/>
                <w:sz w:val="24"/>
                <w:szCs w:val="24"/>
              </w:rPr>
            </w:pPr>
            <w:r>
              <w:rPr>
                <w:rFonts w:ascii="Times New Roman" w:hAnsi="Times New Roman"/>
                <w:sz w:val="24"/>
                <w:szCs w:val="24"/>
              </w:rPr>
              <w:t>0,03-0,07 г/л;</w:t>
            </w:r>
          </w:p>
          <w:p w:rsidR="00F003F0" w:rsidRPr="00EB5823" w:rsidRDefault="00F003F0" w:rsidP="00F003F0">
            <w:pPr>
              <w:rPr>
                <w:rFonts w:ascii="Times New Roman" w:hAnsi="Times New Roman"/>
                <w:sz w:val="8"/>
                <w:szCs w:val="8"/>
              </w:rPr>
            </w:pPr>
          </w:p>
          <w:p w:rsidR="00F003F0" w:rsidRDefault="00F003F0" w:rsidP="00F003F0">
            <w:pPr>
              <w:rPr>
                <w:rFonts w:ascii="Times New Roman" w:hAnsi="Times New Roman"/>
                <w:sz w:val="24"/>
                <w:szCs w:val="24"/>
              </w:rPr>
            </w:pPr>
            <w:r>
              <w:rPr>
                <w:rFonts w:ascii="Times New Roman" w:hAnsi="Times New Roman"/>
                <w:sz w:val="24"/>
                <w:szCs w:val="24"/>
              </w:rPr>
              <w:t>Добавка ДММ – 4-6 мл/л</w:t>
            </w:r>
          </w:p>
          <w:p w:rsidR="00F003F0" w:rsidRPr="00034B7C" w:rsidRDefault="00F003F0" w:rsidP="00F003F0">
            <w:pPr>
              <w:rPr>
                <w:rFonts w:ascii="Times New Roman" w:hAnsi="Times New Roman"/>
                <w:sz w:val="24"/>
                <w:szCs w:val="24"/>
              </w:rPr>
            </w:pPr>
          </w:p>
        </w:tc>
        <w:tc>
          <w:tcPr>
            <w:tcW w:w="6842" w:type="dxa"/>
            <w:gridSpan w:val="2"/>
          </w:tcPr>
          <w:p w:rsidR="00F003F0" w:rsidRPr="00034B7C" w:rsidRDefault="00F003F0" w:rsidP="00F003F0">
            <w:pPr>
              <w:jc w:val="center"/>
              <w:rPr>
                <w:rFonts w:ascii="Times New Roman" w:hAnsi="Times New Roman"/>
                <w:sz w:val="24"/>
                <w:szCs w:val="24"/>
              </w:rPr>
            </w:pPr>
            <w:r w:rsidRPr="00034B7C">
              <w:rPr>
                <w:rFonts w:ascii="Times New Roman" w:hAnsi="Times New Roman"/>
                <w:sz w:val="24"/>
                <w:szCs w:val="24"/>
                <w:lang w:val="en-US"/>
              </w:rPr>
              <w:t>Ι</w:t>
            </w:r>
            <w:r w:rsidRPr="00034B7C">
              <w:rPr>
                <w:rFonts w:ascii="Times New Roman" w:hAnsi="Times New Roman"/>
                <w:sz w:val="24"/>
                <w:szCs w:val="24"/>
              </w:rPr>
              <w:t xml:space="preserve"> </w:t>
            </w:r>
            <w:proofErr w:type="spellStart"/>
            <w:r w:rsidRPr="00034B7C">
              <w:rPr>
                <w:rFonts w:ascii="Times New Roman" w:hAnsi="Times New Roman"/>
                <w:sz w:val="24"/>
                <w:szCs w:val="24"/>
                <w:lang w:val="en-US"/>
              </w:rPr>
              <w:t>Технические</w:t>
            </w:r>
            <w:proofErr w:type="spellEnd"/>
            <w:r w:rsidRPr="00034B7C">
              <w:rPr>
                <w:rFonts w:ascii="Times New Roman" w:hAnsi="Times New Roman"/>
                <w:sz w:val="24"/>
                <w:szCs w:val="24"/>
                <w:lang w:val="en-US"/>
              </w:rPr>
              <w:t xml:space="preserve"> </w:t>
            </w:r>
            <w:proofErr w:type="spellStart"/>
            <w:r w:rsidRPr="00034B7C">
              <w:rPr>
                <w:rFonts w:ascii="Times New Roman" w:hAnsi="Times New Roman"/>
                <w:sz w:val="24"/>
                <w:szCs w:val="24"/>
                <w:lang w:val="en-US"/>
              </w:rPr>
              <w:t>характеристики</w:t>
            </w:r>
            <w:proofErr w:type="spellEnd"/>
          </w:p>
        </w:tc>
      </w:tr>
      <w:tr w:rsidR="00F003F0" w:rsidRPr="00034B7C" w:rsidTr="00F003F0">
        <w:trPr>
          <w:trHeight w:val="488"/>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Pr="00034B7C" w:rsidRDefault="00F003F0" w:rsidP="00F003F0">
            <w:pPr>
              <w:rPr>
                <w:rFonts w:ascii="Times New Roman" w:hAnsi="Times New Roman"/>
                <w:sz w:val="24"/>
                <w:szCs w:val="24"/>
              </w:rPr>
            </w:pPr>
            <w:r>
              <w:rPr>
                <w:rFonts w:ascii="Times New Roman" w:hAnsi="Times New Roman"/>
                <w:sz w:val="24"/>
                <w:szCs w:val="24"/>
              </w:rPr>
              <w:t>Внутренние размеры ванны:</w:t>
            </w:r>
            <w:r w:rsidRPr="00034B7C">
              <w:rPr>
                <w:rFonts w:ascii="Times New Roman" w:hAnsi="Times New Roman"/>
                <w:sz w:val="24"/>
                <w:szCs w:val="24"/>
              </w:rPr>
              <w:t xml:space="preserve">  </w:t>
            </w:r>
            <w:r>
              <w:rPr>
                <w:rFonts w:ascii="Times New Roman" w:hAnsi="Times New Roman"/>
                <w:sz w:val="24"/>
                <w:szCs w:val="24"/>
              </w:rPr>
              <w:t xml:space="preserve">Д </w:t>
            </w:r>
            <w:r w:rsidRPr="00034B7C">
              <w:rPr>
                <w:rFonts w:ascii="Times New Roman" w:hAnsi="Times New Roman"/>
                <w:sz w:val="24"/>
                <w:szCs w:val="24"/>
              </w:rPr>
              <w:t xml:space="preserve">* </w:t>
            </w:r>
            <w:proofErr w:type="gramStart"/>
            <w:r w:rsidRPr="00034B7C">
              <w:rPr>
                <w:rFonts w:ascii="Times New Roman" w:hAnsi="Times New Roman"/>
                <w:sz w:val="24"/>
                <w:szCs w:val="24"/>
              </w:rPr>
              <w:t>Ш</w:t>
            </w:r>
            <w:proofErr w:type="gramEnd"/>
            <w:r w:rsidRPr="00034B7C">
              <w:rPr>
                <w:rFonts w:ascii="Times New Roman" w:hAnsi="Times New Roman"/>
                <w:sz w:val="24"/>
                <w:szCs w:val="24"/>
              </w:rPr>
              <w:t xml:space="preserve">  * В ,мм</w:t>
            </w:r>
          </w:p>
        </w:tc>
        <w:tc>
          <w:tcPr>
            <w:tcW w:w="1525" w:type="dxa"/>
            <w:vAlign w:val="center"/>
          </w:tcPr>
          <w:p w:rsidR="00F003F0" w:rsidRPr="00034B7C" w:rsidRDefault="00F003F0" w:rsidP="00F003F0">
            <w:pPr>
              <w:jc w:val="center"/>
              <w:rPr>
                <w:rFonts w:ascii="Times New Roman" w:hAnsi="Times New Roman"/>
                <w:sz w:val="24"/>
                <w:szCs w:val="24"/>
              </w:rPr>
            </w:pPr>
            <w:r>
              <w:rPr>
                <w:rFonts w:ascii="Times New Roman" w:hAnsi="Times New Roman"/>
                <w:sz w:val="24"/>
                <w:szCs w:val="24"/>
              </w:rPr>
              <w:t>730</w:t>
            </w:r>
            <w:r w:rsidRPr="00034B7C">
              <w:rPr>
                <w:rFonts w:ascii="Times New Roman" w:hAnsi="Times New Roman"/>
                <w:sz w:val="24"/>
                <w:szCs w:val="24"/>
              </w:rPr>
              <w:t xml:space="preserve"> </w:t>
            </w:r>
            <w:r>
              <w:rPr>
                <w:rFonts w:ascii="Times New Roman" w:hAnsi="Times New Roman"/>
                <w:sz w:val="24"/>
                <w:szCs w:val="24"/>
              </w:rPr>
              <w:t>× 630</w:t>
            </w:r>
            <w:r w:rsidRPr="00034B7C">
              <w:rPr>
                <w:rFonts w:ascii="Times New Roman" w:hAnsi="Times New Roman"/>
                <w:sz w:val="24"/>
                <w:szCs w:val="24"/>
              </w:rPr>
              <w:t xml:space="preserve"> </w:t>
            </w:r>
            <w:r>
              <w:rPr>
                <w:rFonts w:ascii="Times New Roman" w:hAnsi="Times New Roman"/>
                <w:sz w:val="24"/>
                <w:szCs w:val="24"/>
              </w:rPr>
              <w:t>×</w:t>
            </w:r>
            <w:r w:rsidRPr="00034B7C">
              <w:rPr>
                <w:rFonts w:ascii="Times New Roman" w:hAnsi="Times New Roman"/>
                <w:sz w:val="24"/>
                <w:szCs w:val="24"/>
              </w:rPr>
              <w:t xml:space="preserve"> </w:t>
            </w:r>
            <w:r>
              <w:rPr>
                <w:rFonts w:ascii="Times New Roman" w:hAnsi="Times New Roman"/>
                <w:sz w:val="24"/>
                <w:szCs w:val="24"/>
              </w:rPr>
              <w:t>800</w:t>
            </w:r>
          </w:p>
        </w:tc>
      </w:tr>
      <w:tr w:rsidR="00F003F0" w:rsidRPr="00034B7C" w:rsidTr="00F003F0">
        <w:trPr>
          <w:trHeight w:val="340"/>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Глубина раствора, </w:t>
            </w:r>
            <w:proofErr w:type="gramStart"/>
            <w:r>
              <w:rPr>
                <w:rFonts w:ascii="Times New Roman" w:hAnsi="Times New Roman"/>
                <w:sz w:val="24"/>
                <w:szCs w:val="24"/>
              </w:rPr>
              <w:t>мм</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670</w:t>
            </w:r>
          </w:p>
        </w:tc>
      </w:tr>
      <w:tr w:rsidR="00F003F0" w:rsidRPr="00034B7C" w:rsidTr="00F003F0">
        <w:trPr>
          <w:trHeight w:val="27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sidRPr="00034B7C">
              <w:rPr>
                <w:rFonts w:ascii="Times New Roman" w:hAnsi="Times New Roman"/>
                <w:sz w:val="24"/>
                <w:szCs w:val="24"/>
              </w:rPr>
              <w:t>Максимальная температура в ванне</w:t>
            </w:r>
            <w:r>
              <w:rPr>
                <w:rFonts w:ascii="Times New Roman" w:hAnsi="Times New Roman"/>
                <w:sz w:val="24"/>
                <w:szCs w:val="24"/>
              </w:rPr>
              <w:t xml:space="preserve">, </w:t>
            </w:r>
            <w:r w:rsidRPr="00034B7C">
              <w:rPr>
                <w:rFonts w:ascii="Times New Roman" w:hAnsi="Times New Roman"/>
                <w:sz w:val="24"/>
                <w:szCs w:val="24"/>
              </w:rPr>
              <w:t>º</w:t>
            </w:r>
            <w:proofErr w:type="gramStart"/>
            <w:r w:rsidRPr="00034B7C">
              <w:rPr>
                <w:rFonts w:ascii="Times New Roman" w:hAnsi="Times New Roman"/>
                <w:sz w:val="24"/>
                <w:szCs w:val="24"/>
              </w:rPr>
              <w:t>С</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30</w:t>
            </w:r>
          </w:p>
        </w:tc>
      </w:tr>
      <w:tr w:rsidR="00F003F0" w:rsidRPr="00034B7C" w:rsidTr="00F003F0">
        <w:trPr>
          <w:trHeight w:val="278"/>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sidRPr="00034B7C">
              <w:rPr>
                <w:rFonts w:ascii="Times New Roman" w:hAnsi="Times New Roman"/>
                <w:sz w:val="24"/>
                <w:szCs w:val="24"/>
              </w:rPr>
              <w:t xml:space="preserve">Время нагрева раствора до температуры </w:t>
            </w:r>
            <w:r>
              <w:rPr>
                <w:rFonts w:ascii="Times New Roman" w:hAnsi="Times New Roman"/>
                <w:sz w:val="24"/>
                <w:szCs w:val="24"/>
              </w:rPr>
              <w:t>30</w:t>
            </w:r>
            <w:proofErr w:type="gramStart"/>
            <w:r>
              <w:rPr>
                <w:rFonts w:ascii="Times New Roman" w:hAnsi="Times New Roman"/>
                <w:sz w:val="24"/>
                <w:szCs w:val="24"/>
              </w:rPr>
              <w:t xml:space="preserve"> </w:t>
            </w:r>
            <w:r w:rsidRPr="00034B7C">
              <w:rPr>
                <w:rFonts w:ascii="Times New Roman" w:hAnsi="Times New Roman"/>
                <w:sz w:val="24"/>
                <w:szCs w:val="24"/>
              </w:rPr>
              <w:t>ºС</w:t>
            </w:r>
            <w:proofErr w:type="gramEnd"/>
            <w:r>
              <w:rPr>
                <w:rFonts w:ascii="Times New Roman" w:hAnsi="Times New Roman"/>
                <w:sz w:val="24"/>
                <w:szCs w:val="24"/>
              </w:rPr>
              <w:t>,</w:t>
            </w:r>
            <w:r w:rsidRPr="00034B7C">
              <w:rPr>
                <w:rFonts w:ascii="Times New Roman" w:hAnsi="Times New Roman"/>
                <w:sz w:val="24"/>
                <w:szCs w:val="24"/>
              </w:rPr>
              <w:t xml:space="preserve"> ч</w:t>
            </w:r>
          </w:p>
        </w:tc>
        <w:tc>
          <w:tcPr>
            <w:tcW w:w="1525" w:type="dxa"/>
            <w:vAlign w:val="center"/>
          </w:tcPr>
          <w:p w:rsidR="00F003F0" w:rsidRDefault="00F003F0" w:rsidP="00F003F0">
            <w:pPr>
              <w:jc w:val="center"/>
              <w:rPr>
                <w:rFonts w:ascii="Times New Roman" w:hAnsi="Times New Roman"/>
                <w:sz w:val="24"/>
                <w:szCs w:val="24"/>
              </w:rPr>
            </w:pPr>
            <w:r w:rsidRPr="00034B7C">
              <w:rPr>
                <w:rFonts w:ascii="Times New Roman" w:hAnsi="Times New Roman"/>
                <w:sz w:val="24"/>
                <w:szCs w:val="24"/>
              </w:rPr>
              <w:t xml:space="preserve">не более </w:t>
            </w:r>
            <w:r>
              <w:rPr>
                <w:rFonts w:ascii="Times New Roman" w:hAnsi="Times New Roman"/>
                <w:sz w:val="24"/>
                <w:szCs w:val="24"/>
              </w:rPr>
              <w:t>1,5</w:t>
            </w:r>
          </w:p>
        </w:tc>
      </w:tr>
      <w:tr w:rsidR="00F003F0" w:rsidRPr="00034B7C" w:rsidTr="00F003F0">
        <w:trPr>
          <w:trHeight w:val="281"/>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Потребляемая мощность,</w:t>
            </w:r>
            <w:r w:rsidRPr="00034B7C">
              <w:rPr>
                <w:rFonts w:ascii="Times New Roman" w:hAnsi="Times New Roman"/>
                <w:sz w:val="24"/>
                <w:szCs w:val="24"/>
              </w:rPr>
              <w:t xml:space="preserve"> кВт</w:t>
            </w:r>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3</w:t>
            </w: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Штанги расположить вдоль стенки ванны длиной 630 мм;</w:t>
            </w:r>
          </w:p>
        </w:tc>
        <w:tc>
          <w:tcPr>
            <w:tcW w:w="1525" w:type="dxa"/>
            <w:vAlign w:val="center"/>
          </w:tcPr>
          <w:p w:rsidR="00F003F0" w:rsidRDefault="00F003F0" w:rsidP="00F003F0">
            <w:pPr>
              <w:jc w:val="center"/>
              <w:rPr>
                <w:rFonts w:ascii="Times New Roman" w:hAnsi="Times New Roman"/>
                <w:sz w:val="24"/>
                <w:szCs w:val="24"/>
              </w:rPr>
            </w:pP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Расстояние между первой штангой (слева) и стенкой ванны,  </w:t>
            </w:r>
            <w:proofErr w:type="gramStart"/>
            <w:r>
              <w:rPr>
                <w:rFonts w:ascii="Times New Roman" w:hAnsi="Times New Roman"/>
                <w:sz w:val="24"/>
                <w:szCs w:val="24"/>
              </w:rPr>
              <w:t>мм</w:t>
            </w:r>
            <w:proofErr w:type="gramEnd"/>
            <w:r>
              <w:rPr>
                <w:rFonts w:ascii="Times New Roman" w:hAnsi="Times New Roman"/>
                <w:sz w:val="24"/>
                <w:szCs w:val="24"/>
              </w:rPr>
              <w:t>;</w:t>
            </w:r>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50</w:t>
            </w:r>
          </w:p>
        </w:tc>
      </w:tr>
      <w:tr w:rsidR="00F003F0" w:rsidRPr="00034B7C" w:rsidTr="00F003F0">
        <w:trPr>
          <w:trHeight w:val="416"/>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Расстояние между штангами, </w:t>
            </w:r>
            <w:proofErr w:type="gramStart"/>
            <w:r>
              <w:rPr>
                <w:rFonts w:ascii="Times New Roman" w:hAnsi="Times New Roman"/>
                <w:sz w:val="24"/>
                <w:szCs w:val="24"/>
              </w:rPr>
              <w:t>мм</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250</w:t>
            </w: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Датчики температуры и уровня располагать в углу по правой стенке ванны длинной 630 мм, мах расстояние от стенки ванны, занимаемое датчиками, не должно превышать, мм</w:t>
            </w:r>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100</w:t>
            </w:r>
          </w:p>
        </w:tc>
      </w:tr>
      <w:tr w:rsidR="00F003F0" w:rsidRPr="00034B7C" w:rsidTr="00F003F0">
        <w:trPr>
          <w:trHeight w:val="523"/>
        </w:trPr>
        <w:tc>
          <w:tcPr>
            <w:tcW w:w="2729" w:type="dxa"/>
            <w:vMerge/>
          </w:tcPr>
          <w:p w:rsidR="00F003F0" w:rsidRPr="00034B7C" w:rsidRDefault="00F003F0" w:rsidP="00F003F0">
            <w:pPr>
              <w:rPr>
                <w:rFonts w:ascii="Times New Roman" w:hAnsi="Times New Roman"/>
                <w:sz w:val="32"/>
                <w:szCs w:val="32"/>
              </w:rPr>
            </w:pPr>
          </w:p>
        </w:tc>
        <w:tc>
          <w:tcPr>
            <w:tcW w:w="5317" w:type="dxa"/>
            <w:vAlign w:val="center"/>
          </w:tcPr>
          <w:p w:rsidR="00F003F0" w:rsidRDefault="00F003F0" w:rsidP="00F003F0">
            <w:pPr>
              <w:rPr>
                <w:rFonts w:ascii="Times New Roman" w:hAnsi="Times New Roman"/>
                <w:sz w:val="24"/>
                <w:szCs w:val="24"/>
              </w:rPr>
            </w:pPr>
            <w:r>
              <w:rPr>
                <w:rFonts w:ascii="Times New Roman" w:hAnsi="Times New Roman"/>
                <w:sz w:val="24"/>
                <w:szCs w:val="24"/>
              </w:rPr>
              <w:t xml:space="preserve">Расстояние от дна ванны до верхней поверхности защиты нагревателя не должно превышать, </w:t>
            </w:r>
            <w:proofErr w:type="gramStart"/>
            <w:r>
              <w:rPr>
                <w:rFonts w:ascii="Times New Roman" w:hAnsi="Times New Roman"/>
                <w:sz w:val="24"/>
                <w:szCs w:val="24"/>
              </w:rPr>
              <w:t>мм</w:t>
            </w:r>
            <w:proofErr w:type="gramEnd"/>
          </w:p>
        </w:tc>
        <w:tc>
          <w:tcPr>
            <w:tcW w:w="1525" w:type="dxa"/>
            <w:vAlign w:val="center"/>
          </w:tcPr>
          <w:p w:rsidR="00F003F0" w:rsidRDefault="00F003F0" w:rsidP="00F003F0">
            <w:pPr>
              <w:jc w:val="center"/>
              <w:rPr>
                <w:rFonts w:ascii="Times New Roman" w:hAnsi="Times New Roman"/>
                <w:sz w:val="24"/>
                <w:szCs w:val="24"/>
              </w:rPr>
            </w:pPr>
            <w:r>
              <w:rPr>
                <w:rFonts w:ascii="Times New Roman" w:hAnsi="Times New Roman"/>
                <w:sz w:val="24"/>
                <w:szCs w:val="24"/>
              </w:rPr>
              <w:t>80</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F003F0" w:rsidRPr="00034B7C" w:rsidRDefault="00F003F0" w:rsidP="00F003F0">
            <w:pPr>
              <w:rPr>
                <w:rFonts w:ascii="Times New Roman" w:hAnsi="Times New Roman"/>
                <w:sz w:val="24"/>
                <w:szCs w:val="24"/>
              </w:rPr>
            </w:pPr>
            <w:r w:rsidRPr="00034B7C">
              <w:rPr>
                <w:rFonts w:ascii="Times New Roman" w:hAnsi="Times New Roman"/>
                <w:sz w:val="24"/>
                <w:szCs w:val="24"/>
              </w:rPr>
              <w:t xml:space="preserve">                                    ΙΙ  Общие требования</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F003F0" w:rsidRDefault="00F003F0" w:rsidP="00F003F0">
            <w:pPr>
              <w:rPr>
                <w:rFonts w:ascii="Times New Roman" w:hAnsi="Times New Roman"/>
                <w:sz w:val="24"/>
                <w:szCs w:val="24"/>
              </w:rPr>
            </w:pPr>
            <w:r w:rsidRPr="00212CF3">
              <w:rPr>
                <w:rFonts w:ascii="Times New Roman" w:hAnsi="Times New Roman"/>
                <w:sz w:val="24"/>
                <w:szCs w:val="24"/>
              </w:rPr>
              <w:t xml:space="preserve">• Корпус ванны с теплоизоляцией и крышка должны </w:t>
            </w:r>
            <w:r>
              <w:rPr>
                <w:rFonts w:ascii="Times New Roman" w:hAnsi="Times New Roman"/>
                <w:sz w:val="24"/>
                <w:szCs w:val="24"/>
              </w:rPr>
              <w:t>быть выполнены из полипропилена;</w:t>
            </w:r>
          </w:p>
          <w:p w:rsidR="00F003F0" w:rsidRDefault="00F003F0" w:rsidP="00F003F0">
            <w:pPr>
              <w:rPr>
                <w:rFonts w:ascii="Times New Roman" w:hAnsi="Times New Roman"/>
                <w:sz w:val="24"/>
                <w:szCs w:val="24"/>
              </w:rPr>
            </w:pPr>
            <w:r>
              <w:rPr>
                <w:rFonts w:ascii="Times New Roman" w:hAnsi="Times New Roman"/>
                <w:sz w:val="24"/>
                <w:szCs w:val="24"/>
              </w:rPr>
              <w:t xml:space="preserve">• В конструкции корпуса ванны предусмотреть  </w:t>
            </w:r>
            <w:r w:rsidRPr="00B824F8">
              <w:rPr>
                <w:rFonts w:ascii="Times New Roman" w:hAnsi="Times New Roman"/>
                <w:sz w:val="24"/>
                <w:szCs w:val="24"/>
              </w:rPr>
              <w:t>патруб</w:t>
            </w:r>
            <w:r>
              <w:rPr>
                <w:rFonts w:ascii="Times New Roman" w:hAnsi="Times New Roman"/>
                <w:sz w:val="24"/>
                <w:szCs w:val="24"/>
              </w:rPr>
              <w:t>о</w:t>
            </w:r>
            <w:r w:rsidRPr="00B824F8">
              <w:rPr>
                <w:rFonts w:ascii="Times New Roman" w:hAnsi="Times New Roman"/>
                <w:sz w:val="24"/>
                <w:szCs w:val="24"/>
              </w:rPr>
              <w:t>к РР с краном шаровым РР для подключения фильтровальной установки</w:t>
            </w:r>
            <w:r w:rsidRPr="009E2822">
              <w:rPr>
                <w:rFonts w:ascii="Times New Roman" w:hAnsi="Times New Roman"/>
                <w:sz w:val="24"/>
                <w:szCs w:val="24"/>
              </w:rPr>
              <w:t xml:space="preserve"> </w:t>
            </w:r>
            <w:r>
              <w:rPr>
                <w:rFonts w:ascii="Times New Roman" w:hAnsi="Times New Roman"/>
                <w:sz w:val="24"/>
                <w:szCs w:val="24"/>
              </w:rPr>
              <w:t xml:space="preserve">на задней стенке ванны; </w:t>
            </w:r>
          </w:p>
          <w:p w:rsidR="00F003F0" w:rsidRPr="00B824F8" w:rsidRDefault="00F003F0" w:rsidP="00F003F0">
            <w:pPr>
              <w:rPr>
                <w:rFonts w:ascii="Times New Roman" w:hAnsi="Times New Roman"/>
                <w:sz w:val="24"/>
                <w:szCs w:val="24"/>
              </w:rPr>
            </w:pPr>
            <w:r>
              <w:rPr>
                <w:rFonts w:ascii="Times New Roman" w:hAnsi="Times New Roman"/>
                <w:sz w:val="24"/>
                <w:szCs w:val="24"/>
              </w:rPr>
              <w:t xml:space="preserve">• Тефлоновый электронагреватель расположить по дну ванны;   </w:t>
            </w:r>
          </w:p>
          <w:p w:rsidR="00F003F0" w:rsidRPr="00034B7C" w:rsidRDefault="00F003F0" w:rsidP="00F003F0">
            <w:pPr>
              <w:rPr>
                <w:rFonts w:ascii="Times New Roman" w:hAnsi="Times New Roman"/>
                <w:sz w:val="24"/>
                <w:szCs w:val="24"/>
              </w:rPr>
            </w:pPr>
            <w:r>
              <w:rPr>
                <w:rFonts w:ascii="Times New Roman" w:hAnsi="Times New Roman"/>
                <w:sz w:val="24"/>
                <w:szCs w:val="24"/>
              </w:rPr>
              <w:t xml:space="preserve">• Непрерывная фильтрация раствора. </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F003F0" w:rsidRPr="00034B7C" w:rsidRDefault="00F003F0" w:rsidP="00F003F0">
            <w:pPr>
              <w:rPr>
                <w:rFonts w:ascii="Times New Roman" w:hAnsi="Times New Roman"/>
                <w:sz w:val="24"/>
                <w:szCs w:val="24"/>
              </w:rPr>
            </w:pPr>
            <w:r w:rsidRPr="00034B7C">
              <w:rPr>
                <w:rFonts w:ascii="Times New Roman" w:hAnsi="Times New Roman"/>
                <w:sz w:val="24"/>
                <w:szCs w:val="24"/>
              </w:rPr>
              <w:t xml:space="preserve">                                     ΙΙΙ Комплектация</w:t>
            </w:r>
          </w:p>
        </w:tc>
      </w:tr>
      <w:tr w:rsidR="00F003F0" w:rsidRPr="00034B7C" w:rsidTr="00F003F0">
        <w:trPr>
          <w:trHeight w:val="305"/>
        </w:trPr>
        <w:tc>
          <w:tcPr>
            <w:tcW w:w="2729" w:type="dxa"/>
            <w:vMerge/>
          </w:tcPr>
          <w:p w:rsidR="00F003F0" w:rsidRPr="00034B7C" w:rsidRDefault="00F003F0" w:rsidP="00F003F0">
            <w:pPr>
              <w:rPr>
                <w:rFonts w:ascii="Times New Roman" w:hAnsi="Times New Roman"/>
                <w:sz w:val="32"/>
                <w:szCs w:val="32"/>
              </w:rPr>
            </w:pPr>
          </w:p>
        </w:tc>
        <w:tc>
          <w:tcPr>
            <w:tcW w:w="6842" w:type="dxa"/>
            <w:gridSpan w:val="2"/>
          </w:tcPr>
          <w:p w:rsidR="005E10A2" w:rsidRPr="00212CF3" w:rsidRDefault="005E10A2" w:rsidP="005E10A2">
            <w:pPr>
              <w:rPr>
                <w:rFonts w:ascii="Times New Roman" w:hAnsi="Times New Roman"/>
                <w:sz w:val="24"/>
                <w:szCs w:val="24"/>
              </w:rPr>
            </w:pPr>
            <w:r w:rsidRPr="00212CF3">
              <w:rPr>
                <w:rFonts w:ascii="Times New Roman" w:hAnsi="Times New Roman"/>
                <w:sz w:val="24"/>
                <w:szCs w:val="24"/>
              </w:rPr>
              <w:t>• Корпус ванны с теплоизоляцией</w:t>
            </w:r>
            <w:r>
              <w:rPr>
                <w:rFonts w:ascii="Times New Roman" w:hAnsi="Times New Roman"/>
                <w:sz w:val="24"/>
                <w:szCs w:val="24"/>
              </w:rPr>
              <w:t>-</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Крышка съемная</w:t>
            </w:r>
            <w:r>
              <w:rPr>
                <w:rFonts w:ascii="Times New Roman" w:hAnsi="Times New Roman"/>
                <w:sz w:val="24"/>
                <w:szCs w:val="24"/>
              </w:rPr>
              <w:t>-</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Default="005E10A2" w:rsidP="005E10A2">
            <w:pPr>
              <w:rPr>
                <w:rFonts w:ascii="Times New Roman" w:hAnsi="Times New Roman"/>
                <w:sz w:val="24"/>
                <w:szCs w:val="24"/>
              </w:rPr>
            </w:pPr>
            <w:r>
              <w:rPr>
                <w:rFonts w:ascii="Times New Roman" w:hAnsi="Times New Roman"/>
                <w:sz w:val="24"/>
                <w:szCs w:val="24"/>
              </w:rPr>
              <w:t xml:space="preserve">• Штанга анодная съемная – 3шт. </w:t>
            </w:r>
          </w:p>
          <w:p w:rsidR="005E10A2" w:rsidRDefault="005E10A2" w:rsidP="005E10A2">
            <w:pPr>
              <w:rPr>
                <w:rFonts w:ascii="Times New Roman" w:hAnsi="Times New Roman"/>
                <w:sz w:val="24"/>
                <w:szCs w:val="24"/>
              </w:rPr>
            </w:pPr>
            <w:r>
              <w:rPr>
                <w:rFonts w:ascii="Times New Roman" w:hAnsi="Times New Roman"/>
                <w:sz w:val="24"/>
                <w:szCs w:val="24"/>
              </w:rPr>
              <w:t>• Крепление для  штанг – 6шт;</w:t>
            </w:r>
          </w:p>
          <w:p w:rsidR="005E10A2" w:rsidRDefault="005E10A2" w:rsidP="005E10A2">
            <w:pPr>
              <w:rPr>
                <w:rFonts w:ascii="Times New Roman" w:hAnsi="Times New Roman"/>
                <w:sz w:val="24"/>
                <w:szCs w:val="24"/>
              </w:rPr>
            </w:pPr>
            <w:r>
              <w:rPr>
                <w:rFonts w:ascii="Times New Roman" w:hAnsi="Times New Roman"/>
                <w:sz w:val="24"/>
                <w:szCs w:val="24"/>
              </w:rPr>
              <w:t>• Нагреватель тефлоновый -</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Pr="00EA7222" w:rsidRDefault="005E10A2" w:rsidP="005E10A2">
            <w:pPr>
              <w:rPr>
                <w:rFonts w:ascii="Times New Roman" w:hAnsi="Times New Roman"/>
                <w:sz w:val="24"/>
                <w:szCs w:val="24"/>
              </w:rPr>
            </w:pPr>
            <w:r>
              <w:rPr>
                <w:rFonts w:ascii="Times New Roman" w:hAnsi="Times New Roman"/>
                <w:sz w:val="24"/>
                <w:szCs w:val="24"/>
              </w:rPr>
              <w:t>•</w:t>
            </w:r>
            <w:r w:rsidRPr="00EA7222">
              <w:rPr>
                <w:rFonts w:ascii="Times New Roman" w:hAnsi="Times New Roman"/>
                <w:sz w:val="24"/>
                <w:szCs w:val="24"/>
              </w:rPr>
              <w:t xml:space="preserve"> Рамка для крепления нагревателя</w:t>
            </w:r>
            <w:r>
              <w:rPr>
                <w:rFonts w:ascii="Times New Roman" w:hAnsi="Times New Roman"/>
                <w:sz w:val="24"/>
                <w:szCs w:val="24"/>
              </w:rPr>
              <w:t xml:space="preserve">- </w:t>
            </w:r>
            <w:r>
              <w:rPr>
                <w:rFonts w:ascii="Times New Roman" w:hAnsi="Times New Roman"/>
                <w:color w:val="000000" w:themeColor="text1"/>
                <w:sz w:val="24"/>
                <w:szCs w:val="24"/>
              </w:rPr>
              <w:t>1 шт.</w:t>
            </w:r>
            <w:r w:rsidRPr="00EA7222">
              <w:rPr>
                <w:rFonts w:ascii="Times New Roman" w:hAnsi="Times New Roman"/>
                <w:sz w:val="24"/>
                <w:szCs w:val="24"/>
              </w:rPr>
              <w:t>;</w:t>
            </w:r>
          </w:p>
          <w:p w:rsidR="005E10A2" w:rsidRPr="00212CF3"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температуры</w:t>
            </w:r>
            <w:r>
              <w:rPr>
                <w:rFonts w:ascii="Times New Roman" w:hAnsi="Times New Roman"/>
                <w:sz w:val="24"/>
                <w:szCs w:val="24"/>
              </w:rPr>
              <w:t xml:space="preserve">- </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Pr="00212CF3"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Датчик уровня</w:t>
            </w:r>
            <w:r>
              <w:rPr>
                <w:rFonts w:ascii="Times New Roman" w:hAnsi="Times New Roman"/>
                <w:sz w:val="24"/>
                <w:szCs w:val="24"/>
              </w:rPr>
              <w:t xml:space="preserve"> -</w:t>
            </w:r>
            <w:r>
              <w:rPr>
                <w:rFonts w:ascii="Times New Roman" w:hAnsi="Times New Roman"/>
                <w:color w:val="000000" w:themeColor="text1"/>
                <w:sz w:val="24"/>
                <w:szCs w:val="24"/>
              </w:rPr>
              <w:t>1 шт.</w:t>
            </w:r>
            <w:r w:rsidRPr="00212CF3">
              <w:rPr>
                <w:rFonts w:ascii="Times New Roman" w:hAnsi="Times New Roman"/>
                <w:sz w:val="24"/>
                <w:szCs w:val="24"/>
              </w:rPr>
              <w:t>;</w:t>
            </w:r>
          </w:p>
          <w:p w:rsidR="005E10A2" w:rsidRDefault="005E10A2" w:rsidP="005E10A2">
            <w:pPr>
              <w:rPr>
                <w:rFonts w:ascii="Times New Roman" w:hAnsi="Times New Roman"/>
                <w:sz w:val="24"/>
                <w:szCs w:val="24"/>
              </w:rPr>
            </w:pPr>
            <w:r>
              <w:rPr>
                <w:rFonts w:ascii="Times New Roman" w:hAnsi="Times New Roman"/>
                <w:sz w:val="24"/>
                <w:szCs w:val="24"/>
              </w:rPr>
              <w:t>•</w:t>
            </w:r>
            <w:r w:rsidRPr="00212CF3">
              <w:rPr>
                <w:rFonts w:ascii="Times New Roman" w:hAnsi="Times New Roman"/>
                <w:sz w:val="24"/>
                <w:szCs w:val="24"/>
              </w:rPr>
              <w:t xml:space="preserve"> </w:t>
            </w:r>
            <w:r>
              <w:rPr>
                <w:rFonts w:ascii="Times New Roman" w:hAnsi="Times New Roman"/>
                <w:sz w:val="24"/>
                <w:szCs w:val="24"/>
              </w:rPr>
              <w:t xml:space="preserve">Система управления нагревом- </w:t>
            </w:r>
            <w:r>
              <w:rPr>
                <w:rFonts w:ascii="Times New Roman" w:hAnsi="Times New Roman"/>
                <w:color w:val="000000" w:themeColor="text1"/>
                <w:sz w:val="24"/>
                <w:szCs w:val="24"/>
              </w:rPr>
              <w:t>1 шт.</w:t>
            </w:r>
            <w:r>
              <w:rPr>
                <w:rFonts w:ascii="Times New Roman" w:hAnsi="Times New Roman"/>
                <w:sz w:val="24"/>
                <w:szCs w:val="24"/>
              </w:rPr>
              <w:t>;</w:t>
            </w:r>
          </w:p>
          <w:p w:rsidR="00F003F0" w:rsidRPr="001E0D17" w:rsidRDefault="005E10A2" w:rsidP="005E10A2">
            <w:pPr>
              <w:rPr>
                <w:rFonts w:ascii="Times New Roman" w:hAnsi="Times New Roman"/>
                <w:sz w:val="24"/>
                <w:szCs w:val="24"/>
              </w:rPr>
            </w:pPr>
            <w:r>
              <w:rPr>
                <w:rFonts w:ascii="Times New Roman" w:hAnsi="Times New Roman"/>
                <w:sz w:val="24"/>
                <w:szCs w:val="24"/>
              </w:rPr>
              <w:t>• Фильтровальная установка РР 1м</w:t>
            </w:r>
            <w:r>
              <w:rPr>
                <w:rFonts w:ascii="Times New Roman" w:hAnsi="Times New Roman"/>
                <w:sz w:val="24"/>
                <w:szCs w:val="24"/>
                <w:vertAlign w:val="superscript"/>
              </w:rPr>
              <w:t>3</w:t>
            </w:r>
            <w:r>
              <w:rPr>
                <w:rFonts w:ascii="Times New Roman" w:hAnsi="Times New Roman"/>
                <w:sz w:val="24"/>
                <w:szCs w:val="24"/>
              </w:rPr>
              <w:t>/час -</w:t>
            </w:r>
            <w:r>
              <w:rPr>
                <w:rFonts w:ascii="Times New Roman" w:hAnsi="Times New Roman"/>
                <w:color w:val="000000" w:themeColor="text1"/>
                <w:sz w:val="24"/>
                <w:szCs w:val="24"/>
              </w:rPr>
              <w:t>1 шт.</w:t>
            </w:r>
          </w:p>
        </w:tc>
      </w:tr>
    </w:tbl>
    <w:p w:rsidR="00F003F0" w:rsidRPr="00F003F0" w:rsidRDefault="00F003F0" w:rsidP="00F003F0">
      <w:pPr>
        <w:spacing w:after="0" w:line="240" w:lineRule="auto"/>
        <w:rPr>
          <w:rFonts w:ascii="Times New Roman" w:hAnsi="Times New Roman"/>
          <w:sz w:val="24"/>
          <w:szCs w:val="24"/>
        </w:rPr>
      </w:pPr>
      <w:r>
        <w:rPr>
          <w:rFonts w:ascii="Times New Roman" w:hAnsi="Times New Roman"/>
          <w:sz w:val="24"/>
          <w:szCs w:val="24"/>
        </w:rPr>
        <w:t xml:space="preserve"> </w:t>
      </w:r>
    </w:p>
    <w:sectPr w:rsidR="00F003F0" w:rsidRPr="00F003F0" w:rsidSect="008C259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35" w:rsidRDefault="001B7A35" w:rsidP="004215CB">
      <w:pPr>
        <w:spacing w:after="0" w:line="240" w:lineRule="auto"/>
      </w:pPr>
      <w:r>
        <w:separator/>
      </w:r>
    </w:p>
  </w:endnote>
  <w:endnote w:type="continuationSeparator" w:id="0">
    <w:p w:rsidR="001B7A35" w:rsidRDefault="001B7A35"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77" w:rsidRDefault="00A81477">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35" w:rsidRDefault="001B7A35" w:rsidP="004215CB">
      <w:pPr>
        <w:spacing w:after="0" w:line="240" w:lineRule="auto"/>
      </w:pPr>
      <w:r>
        <w:separator/>
      </w:r>
    </w:p>
  </w:footnote>
  <w:footnote w:type="continuationSeparator" w:id="0">
    <w:p w:rsidR="001B7A35" w:rsidRDefault="001B7A35"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FD44D8C"/>
    <w:multiLevelType w:val="singleLevel"/>
    <w:tmpl w:val="4D3EA76C"/>
    <w:lvl w:ilvl="0">
      <w:numFmt w:val="bullet"/>
      <w:lvlText w:val="-"/>
      <w:lvlJc w:val="left"/>
      <w:pPr>
        <w:ind w:left="0" w:firstLine="0"/>
      </w:pPr>
    </w:lvl>
  </w:abstractNum>
  <w:abstractNum w:abstractNumId="13">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C86B09"/>
    <w:multiLevelType w:val="singleLevel"/>
    <w:tmpl w:val="20FA733E"/>
    <w:lvl w:ilvl="0">
      <w:numFmt w:val="bullet"/>
      <w:lvlText w:val="-"/>
      <w:lvlJc w:val="left"/>
      <w:pPr>
        <w:ind w:left="0" w:firstLine="0"/>
      </w:pPr>
    </w:lvl>
  </w:abstractNum>
  <w:abstractNum w:abstractNumId="18">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10"/>
  </w:num>
  <w:num w:numId="2">
    <w:abstractNumId w:val="16"/>
  </w:num>
  <w:num w:numId="3">
    <w:abstractNumId w:val="13"/>
  </w:num>
  <w:num w:numId="4">
    <w:abstractNumId w:val="14"/>
  </w:num>
  <w:num w:numId="5">
    <w:abstractNumId w:val="18"/>
  </w:num>
  <w:num w:numId="6">
    <w:abstractNumId w:val="15"/>
  </w:num>
  <w:num w:numId="7">
    <w:abstractNumId w:val="12"/>
  </w:num>
  <w:num w:numId="8">
    <w:abstractNumId w:val="17"/>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11827"/>
    <w:rsid w:val="0001384A"/>
    <w:rsid w:val="000706C5"/>
    <w:rsid w:val="00081DAC"/>
    <w:rsid w:val="00085CD2"/>
    <w:rsid w:val="000C600D"/>
    <w:rsid w:val="000D2198"/>
    <w:rsid w:val="000F35E1"/>
    <w:rsid w:val="000F42AA"/>
    <w:rsid w:val="0011551B"/>
    <w:rsid w:val="001175C2"/>
    <w:rsid w:val="00125655"/>
    <w:rsid w:val="00132197"/>
    <w:rsid w:val="00137DB2"/>
    <w:rsid w:val="00151544"/>
    <w:rsid w:val="001636BE"/>
    <w:rsid w:val="0016656F"/>
    <w:rsid w:val="001767A9"/>
    <w:rsid w:val="001878DA"/>
    <w:rsid w:val="001B7A35"/>
    <w:rsid w:val="001C769F"/>
    <w:rsid w:val="001F0858"/>
    <w:rsid w:val="002217C6"/>
    <w:rsid w:val="002355F8"/>
    <w:rsid w:val="00243D32"/>
    <w:rsid w:val="002532C2"/>
    <w:rsid w:val="002553AE"/>
    <w:rsid w:val="002A75CD"/>
    <w:rsid w:val="002B2C57"/>
    <w:rsid w:val="002B52BA"/>
    <w:rsid w:val="002B5FB6"/>
    <w:rsid w:val="002F3B02"/>
    <w:rsid w:val="00312491"/>
    <w:rsid w:val="00327182"/>
    <w:rsid w:val="003371DE"/>
    <w:rsid w:val="00337DE8"/>
    <w:rsid w:val="00355789"/>
    <w:rsid w:val="0035603E"/>
    <w:rsid w:val="00363827"/>
    <w:rsid w:val="00381D6B"/>
    <w:rsid w:val="003A49BF"/>
    <w:rsid w:val="003A4DFF"/>
    <w:rsid w:val="003A72D9"/>
    <w:rsid w:val="003B0552"/>
    <w:rsid w:val="003B1712"/>
    <w:rsid w:val="003D2EF9"/>
    <w:rsid w:val="003E59F0"/>
    <w:rsid w:val="003F3D4A"/>
    <w:rsid w:val="00407F28"/>
    <w:rsid w:val="004215CB"/>
    <w:rsid w:val="004269FC"/>
    <w:rsid w:val="004323E9"/>
    <w:rsid w:val="004324EA"/>
    <w:rsid w:val="004372D9"/>
    <w:rsid w:val="00465E9F"/>
    <w:rsid w:val="004C6025"/>
    <w:rsid w:val="004C60DA"/>
    <w:rsid w:val="004F54C5"/>
    <w:rsid w:val="004F6AC5"/>
    <w:rsid w:val="0051328A"/>
    <w:rsid w:val="00514A79"/>
    <w:rsid w:val="00516EDE"/>
    <w:rsid w:val="00531F94"/>
    <w:rsid w:val="005323BA"/>
    <w:rsid w:val="0053336C"/>
    <w:rsid w:val="00541931"/>
    <w:rsid w:val="00551339"/>
    <w:rsid w:val="005540CC"/>
    <w:rsid w:val="0055771E"/>
    <w:rsid w:val="005608AE"/>
    <w:rsid w:val="005642B1"/>
    <w:rsid w:val="00580D59"/>
    <w:rsid w:val="00591A00"/>
    <w:rsid w:val="0059283F"/>
    <w:rsid w:val="005E02DF"/>
    <w:rsid w:val="005E10A2"/>
    <w:rsid w:val="005F1360"/>
    <w:rsid w:val="00602E93"/>
    <w:rsid w:val="00642EBE"/>
    <w:rsid w:val="00657AE3"/>
    <w:rsid w:val="00670A13"/>
    <w:rsid w:val="00674154"/>
    <w:rsid w:val="00691AF1"/>
    <w:rsid w:val="006D0491"/>
    <w:rsid w:val="006E2EE2"/>
    <w:rsid w:val="00704907"/>
    <w:rsid w:val="0070692F"/>
    <w:rsid w:val="00706B9C"/>
    <w:rsid w:val="007124BA"/>
    <w:rsid w:val="00731F3E"/>
    <w:rsid w:val="00752114"/>
    <w:rsid w:val="00754025"/>
    <w:rsid w:val="007773A9"/>
    <w:rsid w:val="00795D59"/>
    <w:rsid w:val="007A0FA5"/>
    <w:rsid w:val="007A66C6"/>
    <w:rsid w:val="007D12F1"/>
    <w:rsid w:val="007E5FBE"/>
    <w:rsid w:val="00850784"/>
    <w:rsid w:val="00855D8A"/>
    <w:rsid w:val="0086296D"/>
    <w:rsid w:val="0088529D"/>
    <w:rsid w:val="00894D18"/>
    <w:rsid w:val="008A76F7"/>
    <w:rsid w:val="008C259C"/>
    <w:rsid w:val="008C380E"/>
    <w:rsid w:val="008D6B70"/>
    <w:rsid w:val="009107A3"/>
    <w:rsid w:val="00920989"/>
    <w:rsid w:val="00920E1E"/>
    <w:rsid w:val="00934CFD"/>
    <w:rsid w:val="00937535"/>
    <w:rsid w:val="00937DFD"/>
    <w:rsid w:val="009646AE"/>
    <w:rsid w:val="009A6493"/>
    <w:rsid w:val="009B03B8"/>
    <w:rsid w:val="009B6ABF"/>
    <w:rsid w:val="009C5153"/>
    <w:rsid w:val="009E593A"/>
    <w:rsid w:val="00A02821"/>
    <w:rsid w:val="00A11211"/>
    <w:rsid w:val="00A12985"/>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A4E6F"/>
    <w:rsid w:val="00BA5D73"/>
    <w:rsid w:val="00BB49F3"/>
    <w:rsid w:val="00BC537B"/>
    <w:rsid w:val="00BD4FAA"/>
    <w:rsid w:val="00BD5AD9"/>
    <w:rsid w:val="00BE353F"/>
    <w:rsid w:val="00C02F6E"/>
    <w:rsid w:val="00C15A4E"/>
    <w:rsid w:val="00C16401"/>
    <w:rsid w:val="00C17E0F"/>
    <w:rsid w:val="00C3536B"/>
    <w:rsid w:val="00C5143F"/>
    <w:rsid w:val="00C66802"/>
    <w:rsid w:val="00C672C4"/>
    <w:rsid w:val="00C73F63"/>
    <w:rsid w:val="00CA3EE8"/>
    <w:rsid w:val="00CB612D"/>
    <w:rsid w:val="00CB7A0A"/>
    <w:rsid w:val="00D20E22"/>
    <w:rsid w:val="00D52F64"/>
    <w:rsid w:val="00D55737"/>
    <w:rsid w:val="00D56D55"/>
    <w:rsid w:val="00D654D1"/>
    <w:rsid w:val="00D7059D"/>
    <w:rsid w:val="00D761C6"/>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C2088"/>
    <w:rsid w:val="00EC4208"/>
    <w:rsid w:val="00EC6B2C"/>
    <w:rsid w:val="00ED1420"/>
    <w:rsid w:val="00EE5440"/>
    <w:rsid w:val="00F003F0"/>
    <w:rsid w:val="00F234CC"/>
    <w:rsid w:val="00F3372E"/>
    <w:rsid w:val="00F40BF9"/>
    <w:rsid w:val="00F71667"/>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D3B04-B49C-4FE2-926E-57620655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6919</Words>
  <Characters>39443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22</cp:revision>
  <cp:lastPrinted>2015-08-21T02:54:00Z</cp:lastPrinted>
  <dcterms:created xsi:type="dcterms:W3CDTF">2015-08-19T10:22:00Z</dcterms:created>
  <dcterms:modified xsi:type="dcterms:W3CDTF">2015-09-01T09:46:00Z</dcterms:modified>
</cp:coreProperties>
</file>