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D63CC3">
        <w:rPr>
          <w:rFonts w:ascii="Times New Roman" w:hAnsi="Times New Roman" w:cs="Times New Roman"/>
          <w:sz w:val="20"/>
          <w:szCs w:val="20"/>
          <w:lang w:val="ru-RU" w:eastAsia="ru-RU"/>
        </w:rPr>
        <w:t>__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D63CC3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по режиму и безопасности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587F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A6A3F" w:rsidRPr="001B2A1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="00CA6A3F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DC6C74" w:rsidRPr="00DC6C74">
        <w:rPr>
          <w:rFonts w:ascii="Times New Roman" w:hAnsi="Times New Roman" w:cs="Times New Roman"/>
          <w:bCs/>
          <w:sz w:val="20"/>
          <w:szCs w:val="18"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6C74" w:rsidRPr="00DC6C74">
        <w:rPr>
          <w:rFonts w:ascii="Times New Roman" w:hAnsi="Times New Roman" w:cs="Times New Roman"/>
          <w:sz w:val="20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>пп</w:t>
      </w:r>
      <w:proofErr w:type="spellEnd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 xml:space="preserve">. 14 п. 14.1 раздела 14 </w:t>
      </w:r>
      <w:r w:rsidR="00DC6C74" w:rsidRPr="00DC6C74">
        <w:rPr>
          <w:rFonts w:ascii="Times New Roman" w:hAnsi="Times New Roman"/>
          <w:bCs/>
          <w:color w:val="000000"/>
          <w:sz w:val="20"/>
          <w:szCs w:val="18"/>
          <w:lang w:val="ru-RU"/>
        </w:rPr>
        <w:t xml:space="preserve">Положения о закупке, утвержденного Советом директоров от 19.09.2014 г. № 14-СД/2014: </w:t>
      </w:r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, нормативными правовыми актами субъекта РФ.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E56B4E" w:rsidRPr="00E56B4E" w:rsidRDefault="00E56B4E" w:rsidP="00E56B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18"/>
          <w:lang w:val="ru-RU"/>
        </w:rPr>
      </w:pPr>
      <w:r w:rsidRPr="00E56B4E">
        <w:rPr>
          <w:rFonts w:ascii="Times New Roman" w:hAnsi="Times New Roman" w:cs="Times New Roman"/>
          <w:sz w:val="20"/>
          <w:szCs w:val="18"/>
          <w:lang w:val="ru-RU"/>
        </w:rPr>
        <w:t>Единой комиссией принято решение признать</w:t>
      </w:r>
      <w:r w:rsidRPr="00E56B4E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Pr="006241CB" w:rsidRDefault="001B2A1D" w:rsidP="001B2A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по режиму и безопасности</w:t>
            </w:r>
          </w:p>
          <w:p w:rsidR="008C3FCF" w:rsidRPr="006241CB" w:rsidRDefault="001B2A1D" w:rsidP="00587F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  <w:p w:rsidR="008C3FCF" w:rsidRPr="006241CB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D63CC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 w:rsidP="00DC6C74">
      <w:pPr>
        <w:rPr>
          <w:lang w:val="ru-RU"/>
        </w:rPr>
      </w:pPr>
    </w:p>
    <w:sectPr w:rsidR="003112F7" w:rsidRPr="008C3FCF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CF"/>
    <w:rsid w:val="00044745"/>
    <w:rsid w:val="00053842"/>
    <w:rsid w:val="000C78D3"/>
    <w:rsid w:val="001352A4"/>
    <w:rsid w:val="001B2A1D"/>
    <w:rsid w:val="002211F4"/>
    <w:rsid w:val="003112F7"/>
    <w:rsid w:val="00364C87"/>
    <w:rsid w:val="003E283E"/>
    <w:rsid w:val="00470A64"/>
    <w:rsid w:val="004E7757"/>
    <w:rsid w:val="00587F02"/>
    <w:rsid w:val="007A460F"/>
    <w:rsid w:val="00897809"/>
    <w:rsid w:val="008C3FCF"/>
    <w:rsid w:val="00956282"/>
    <w:rsid w:val="00A73B67"/>
    <w:rsid w:val="00A95918"/>
    <w:rsid w:val="00AB226E"/>
    <w:rsid w:val="00AF5081"/>
    <w:rsid w:val="00CA6A3F"/>
    <w:rsid w:val="00D63CC3"/>
    <w:rsid w:val="00DC6C74"/>
    <w:rsid w:val="00DD2B8C"/>
    <w:rsid w:val="00E04552"/>
    <w:rsid w:val="00E27CC4"/>
    <w:rsid w:val="00E56B4E"/>
    <w:rsid w:val="00F7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2015-06-02T04:14:00Z</cp:lastPrinted>
  <dcterms:created xsi:type="dcterms:W3CDTF">2015-01-22T05:00:00Z</dcterms:created>
  <dcterms:modified xsi:type="dcterms:W3CDTF">2015-06-02T04:14:00Z</dcterms:modified>
</cp:coreProperties>
</file>