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0F294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0F294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г. Новосибирск</w:t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  <w:t>«</w:t>
      </w:r>
      <w:r w:rsidR="0056211D">
        <w:rPr>
          <w:rFonts w:ascii="Times New Roman" w:hAnsi="Times New Roman" w:cs="Times New Roman"/>
          <w:lang w:val="ru-RU" w:eastAsia="ru-RU"/>
        </w:rPr>
        <w:t>25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0C6F7F">
        <w:rPr>
          <w:rFonts w:ascii="Times New Roman" w:hAnsi="Times New Roman" w:cs="Times New Roman"/>
          <w:lang w:val="ru-RU" w:eastAsia="ru-RU"/>
        </w:rPr>
        <w:t>февраля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>201</w:t>
      </w:r>
      <w:r w:rsidR="000D2080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0F294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56211D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56211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56211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0C6F7F" w:rsidRPr="0056211D">
        <w:rPr>
          <w:rFonts w:ascii="Times New Roman" w:hAnsi="Times New Roman" w:cs="Times New Roman"/>
          <w:lang w:val="ru-RU" w:eastAsia="ru-RU"/>
        </w:rPr>
        <w:t xml:space="preserve"> </w:t>
      </w:r>
      <w:r w:rsidR="0056211D">
        <w:rPr>
          <w:rFonts w:ascii="Times New Roman" w:hAnsi="Times New Roman" w:cs="Times New Roman"/>
          <w:szCs w:val="24"/>
          <w:lang w:val="ru-RU"/>
        </w:rPr>
        <w:t>у</w:t>
      </w:r>
      <w:r w:rsidR="0056211D" w:rsidRPr="0056211D">
        <w:rPr>
          <w:rFonts w:ascii="Times New Roman" w:hAnsi="Times New Roman" w:cs="Times New Roman"/>
          <w:szCs w:val="24"/>
          <w:lang w:val="ru-RU"/>
        </w:rPr>
        <w:t>стройство наливных полимерных полов в корпусе №12А на 1-м этаже</w:t>
      </w:r>
      <w:r w:rsidR="00C33F2A" w:rsidRPr="0056211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0F294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6211D" w:rsidRPr="00A56F3C" w:rsidTr="00DD36CE">
        <w:trPr>
          <w:trHeight w:val="645"/>
          <w:jc w:val="center"/>
        </w:trPr>
        <w:tc>
          <w:tcPr>
            <w:tcW w:w="6237" w:type="dxa"/>
          </w:tcPr>
          <w:p w:rsidR="0056211D" w:rsidRPr="0056211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6211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56211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6211D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56211D" w:rsidRPr="00A56F3C" w:rsidTr="00DD36CE">
        <w:trPr>
          <w:trHeight w:val="170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Члены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</w:tc>
      </w:tr>
      <w:tr w:rsidR="0056211D" w:rsidRPr="00A56F3C" w:rsidTr="00DD36CE">
        <w:trPr>
          <w:trHeight w:val="254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И.о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главного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инженера</w:t>
            </w:r>
            <w:proofErr w:type="spellEnd"/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Тузов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</w:tr>
      <w:tr w:rsidR="0056211D" w:rsidRPr="00A56F3C" w:rsidTr="00DD36CE">
        <w:trPr>
          <w:trHeight w:val="285"/>
          <w:jc w:val="center"/>
        </w:trPr>
        <w:tc>
          <w:tcPr>
            <w:tcW w:w="6237" w:type="dxa"/>
          </w:tcPr>
          <w:p w:rsidR="0056211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бухгалтер</w:t>
            </w:r>
            <w:proofErr w:type="spellEnd"/>
          </w:p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6211D" w:rsidRPr="00A56F3C" w:rsidTr="00DD36CE">
        <w:trPr>
          <w:trHeight w:val="508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ПЭО</w:t>
            </w: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Поползухина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Наталия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</w:tr>
      <w:tr w:rsidR="0056211D" w:rsidRPr="00A56F3C" w:rsidTr="00DD36CE">
        <w:trPr>
          <w:trHeight w:val="522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Бареева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Владимировна</w:t>
            </w:r>
            <w:proofErr w:type="spellEnd"/>
          </w:p>
        </w:tc>
      </w:tr>
      <w:tr w:rsidR="0056211D" w:rsidRPr="00A56F3C" w:rsidTr="00DD36CE">
        <w:trPr>
          <w:trHeight w:val="254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договорно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правового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Ким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56F3C" w:rsidTr="00DD36CE">
        <w:trPr>
          <w:trHeight w:val="508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О-108</w:t>
            </w: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</w:tc>
      </w:tr>
      <w:tr w:rsidR="0056211D" w:rsidRPr="00A56F3C" w:rsidTr="00DD36CE">
        <w:trPr>
          <w:trHeight w:val="447"/>
          <w:jc w:val="center"/>
        </w:trPr>
        <w:tc>
          <w:tcPr>
            <w:tcW w:w="6237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Секретарь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</w:p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6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Лестева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A56F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color w:val="000000"/>
              </w:rPr>
              <w:t>Валерьевна</w:t>
            </w:r>
            <w:proofErr w:type="spellEnd"/>
          </w:p>
        </w:tc>
      </w:tr>
    </w:tbl>
    <w:p w:rsidR="005E6119" w:rsidRPr="000F294D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0F294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6211D">
        <w:rPr>
          <w:rFonts w:ascii="Times New Roman" w:hAnsi="Times New Roman" w:cs="Times New Roman"/>
          <w:szCs w:val="24"/>
          <w:lang w:val="ru-RU"/>
        </w:rPr>
        <w:t>у</w:t>
      </w:r>
      <w:r w:rsidR="0056211D" w:rsidRPr="0056211D">
        <w:rPr>
          <w:rFonts w:ascii="Times New Roman" w:hAnsi="Times New Roman" w:cs="Times New Roman"/>
          <w:szCs w:val="24"/>
          <w:lang w:val="ru-RU"/>
        </w:rPr>
        <w:t>стройство наливных полимерных полов в корпусе №12А на 1-м этаже</w:t>
      </w:r>
      <w:r w:rsidR="00272CF0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0F294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0F294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5" w:history="1">
        <w:r w:rsidR="00397853" w:rsidRPr="000F294D">
          <w:rPr>
            <w:rStyle w:val="a5"/>
            <w:rFonts w:ascii="Times New Roman" w:hAnsi="Times New Roman" w:cs="Times New Roman"/>
          </w:rPr>
          <w:t>https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://</w:t>
        </w:r>
        <w:r w:rsidR="00397853" w:rsidRPr="000F294D">
          <w:rPr>
            <w:rStyle w:val="a5"/>
            <w:rFonts w:ascii="Times New Roman" w:hAnsi="Times New Roman" w:cs="Times New Roman"/>
          </w:rPr>
          <w:t>com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roseltorg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ru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/</w:t>
        </w:r>
      </w:hyperlink>
      <w:r w:rsidRPr="000F294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F294D">
        <w:rPr>
          <w:rFonts w:ascii="Times New Roman" w:hAnsi="Times New Roman" w:cs="Times New Roman"/>
          <w:lang w:val="ru-RU" w:eastAsia="ru-RU"/>
        </w:rPr>
        <w:t>11</w:t>
      </w:r>
      <w:r w:rsidRPr="000F294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 w:rsidR="0056211D">
        <w:rPr>
          <w:rFonts w:ascii="Times New Roman" w:hAnsi="Times New Roman" w:cs="Times New Roman"/>
          <w:lang w:val="ru-RU" w:eastAsia="ru-RU"/>
        </w:rPr>
        <w:t>25</w:t>
      </w:r>
      <w:r w:rsidRPr="000F294D">
        <w:rPr>
          <w:rFonts w:ascii="Times New Roman" w:hAnsi="Times New Roman" w:cs="Times New Roman"/>
          <w:lang w:val="ru-RU" w:eastAsia="ru-RU"/>
        </w:rPr>
        <w:t>»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0C6F7F">
        <w:rPr>
          <w:rFonts w:ascii="Times New Roman" w:hAnsi="Times New Roman" w:cs="Times New Roman"/>
          <w:lang w:val="ru-RU" w:eastAsia="ru-RU"/>
        </w:rPr>
        <w:t>февраля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0F294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56211D">
        <w:rPr>
          <w:rFonts w:ascii="Times New Roman" w:hAnsi="Times New Roman" w:cs="Times New Roman"/>
          <w:color w:val="000000"/>
          <w:lang w:val="ru-RU" w:eastAsia="ru-RU"/>
        </w:rPr>
        <w:t>25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C6F7F">
        <w:rPr>
          <w:rFonts w:ascii="Times New Roman" w:hAnsi="Times New Roman" w:cs="Times New Roman"/>
          <w:color w:val="000000"/>
          <w:lang w:val="ru-RU" w:eastAsia="ru-RU"/>
        </w:rPr>
        <w:t>февраля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15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56211D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0F294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56211D">
        <w:rPr>
          <w:rFonts w:ascii="Times New Roman" w:hAnsi="Times New Roman" w:cs="Times New Roman"/>
          <w:szCs w:val="24"/>
          <w:lang w:val="ru-RU"/>
        </w:rPr>
        <w:t>У</w:t>
      </w:r>
      <w:r w:rsidR="0056211D" w:rsidRPr="0056211D">
        <w:rPr>
          <w:rFonts w:ascii="Times New Roman" w:hAnsi="Times New Roman" w:cs="Times New Roman"/>
          <w:szCs w:val="24"/>
          <w:lang w:val="ru-RU"/>
        </w:rPr>
        <w:t>стройство наливных полимерных полов в корпусе №12А на 1-м этаже</w:t>
      </w:r>
      <w:r w:rsidR="00272CF0" w:rsidRPr="00CC065C">
        <w:rPr>
          <w:rFonts w:ascii="Times New Roman" w:hAnsi="Times New Roman" w:cs="Times New Roman"/>
          <w:sz w:val="20"/>
          <w:lang w:val="ru-RU"/>
        </w:rPr>
        <w:t>.</w:t>
      </w:r>
    </w:p>
    <w:p w:rsidR="00347F26" w:rsidRPr="000F294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F294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56211D" w:rsidRPr="00E93C52">
        <w:rPr>
          <w:rFonts w:ascii="Times New Roman" w:hAnsi="Times New Roman" w:cs="Times New Roman"/>
          <w:szCs w:val="24"/>
          <w:lang w:val="ru-RU"/>
        </w:rPr>
        <w:t xml:space="preserve">1 032 269,90 </w:t>
      </w:r>
      <w:r w:rsidR="0056211D" w:rsidRPr="00E93C52">
        <w:rPr>
          <w:rFonts w:ascii="Times New Roman" w:hAnsi="Times New Roman" w:cs="Times New Roman"/>
          <w:szCs w:val="24"/>
        </w:rPr>
        <w:t>RUB</w:t>
      </w:r>
      <w:r w:rsidR="00272CF0" w:rsidRPr="00CC065C">
        <w:rPr>
          <w:rFonts w:ascii="Times New Roman" w:hAnsi="Times New Roman" w:cs="Times New Roman"/>
          <w:b/>
          <w:bCs/>
          <w:lang w:val="ru-RU"/>
        </w:rPr>
        <w:t>,</w:t>
      </w:r>
      <w:r w:rsidR="00272CF0" w:rsidRPr="000F294D">
        <w:rPr>
          <w:rFonts w:ascii="Times New Roman" w:hAnsi="Times New Roman" w:cs="Times New Roman"/>
          <w:bCs/>
          <w:lang w:val="ru-RU"/>
        </w:rPr>
        <w:t xml:space="preserve"> в том числе НДС.</w:t>
      </w:r>
    </w:p>
    <w:p w:rsidR="00B45B48" w:rsidRPr="000F294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0F294D">
        <w:rPr>
          <w:rFonts w:ascii="Times New Roman" w:hAnsi="Times New Roman" w:cs="Times New Roman"/>
          <w:lang w:val="ru-RU" w:eastAsia="ru-RU"/>
        </w:rPr>
        <w:t>ы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6211D">
        <w:rPr>
          <w:rFonts w:ascii="Times New Roman" w:hAnsi="Times New Roman" w:cs="Times New Roman"/>
          <w:lang w:val="ru-RU" w:eastAsia="ru-RU"/>
        </w:rPr>
        <w:t>2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0F294D">
        <w:rPr>
          <w:rFonts w:ascii="Times New Roman" w:hAnsi="Times New Roman" w:cs="Times New Roman"/>
          <w:lang w:val="ru-RU" w:eastAsia="ru-RU"/>
        </w:rPr>
        <w:t>(</w:t>
      </w:r>
      <w:r w:rsidR="0056211D">
        <w:rPr>
          <w:rFonts w:ascii="Times New Roman" w:hAnsi="Times New Roman" w:cs="Times New Roman"/>
          <w:lang w:val="ru-RU" w:eastAsia="ru-RU"/>
        </w:rPr>
        <w:t>две</w:t>
      </w:r>
      <w:r w:rsidR="00BF42C5" w:rsidRPr="000F294D">
        <w:rPr>
          <w:rFonts w:ascii="Times New Roman" w:hAnsi="Times New Roman" w:cs="Times New Roman"/>
          <w:lang w:val="ru-RU" w:eastAsia="ru-RU"/>
        </w:rPr>
        <w:t>)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0F294D">
        <w:rPr>
          <w:rFonts w:ascii="Times New Roman" w:hAnsi="Times New Roman" w:cs="Times New Roman"/>
          <w:lang w:val="ru-RU" w:eastAsia="ru-RU"/>
        </w:rPr>
        <w:t>в</w:t>
      </w:r>
      <w:r w:rsidR="0056211D">
        <w:rPr>
          <w:rFonts w:ascii="Times New Roman" w:hAnsi="Times New Roman" w:cs="Times New Roman"/>
          <w:lang w:val="ru-RU" w:eastAsia="ru-RU"/>
        </w:rPr>
        <w:t>ки</w:t>
      </w:r>
      <w:r w:rsidR="001F4562" w:rsidRPr="000F294D">
        <w:rPr>
          <w:rFonts w:ascii="Times New Roman" w:hAnsi="Times New Roman" w:cs="Times New Roman"/>
          <w:lang w:val="ru-RU" w:eastAsia="ru-RU"/>
        </w:rPr>
        <w:t>.</w:t>
      </w:r>
    </w:p>
    <w:p w:rsidR="002059F5" w:rsidRPr="000F294D" w:rsidRDefault="005E6119" w:rsidP="00A15B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2126"/>
        <w:gridCol w:w="2127"/>
        <w:gridCol w:w="1984"/>
      </w:tblGrid>
      <w:tr w:rsidR="008530B6" w:rsidRPr="00F2590C" w:rsidTr="00492DC6">
        <w:trPr>
          <w:trHeight w:val="756"/>
        </w:trPr>
        <w:tc>
          <w:tcPr>
            <w:tcW w:w="392" w:type="dxa"/>
          </w:tcPr>
          <w:p w:rsidR="008530B6" w:rsidRPr="00F2590C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F2590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F2590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F2590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126" w:type="dxa"/>
          </w:tcPr>
          <w:p w:rsidR="008530B6" w:rsidRPr="00F2590C" w:rsidRDefault="00F2590C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F2590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127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4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56211D" w:rsidRPr="00F2590C" w:rsidTr="00CB0E82">
        <w:trPr>
          <w:trHeight w:val="550"/>
        </w:trPr>
        <w:tc>
          <w:tcPr>
            <w:tcW w:w="392" w:type="dxa"/>
          </w:tcPr>
          <w:p w:rsidR="0056211D" w:rsidRPr="00F2590C" w:rsidRDefault="0056211D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3260" w:type="dxa"/>
            <w:vAlign w:val="center"/>
          </w:tcPr>
          <w:p w:rsidR="0056211D" w:rsidRPr="0056211D" w:rsidRDefault="0056211D" w:rsidP="00D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211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"ВОСТОКХИМЗАЩИТА"</w:t>
            </w:r>
          </w:p>
        </w:tc>
        <w:tc>
          <w:tcPr>
            <w:tcW w:w="2126" w:type="dxa"/>
          </w:tcPr>
          <w:p w:rsidR="0056211D" w:rsidRPr="00F2590C" w:rsidRDefault="0056211D" w:rsidP="0056211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6211D">
              <w:rPr>
                <w:rFonts w:ascii="Times New Roman" w:hAnsi="Times New Roman" w:cs="Times New Roman"/>
                <w:lang w:val="ru-RU" w:eastAsia="ru-RU"/>
              </w:rPr>
              <w:t xml:space="preserve">650021, Кемеровская область, Кемеровский р-н, </w:t>
            </w:r>
            <w:proofErr w:type="spellStart"/>
            <w:r w:rsidRPr="0056211D">
              <w:rPr>
                <w:rFonts w:ascii="Times New Roman" w:hAnsi="Times New Roman" w:cs="Times New Roman"/>
                <w:lang w:val="ru-RU" w:eastAsia="ru-RU"/>
              </w:rPr>
              <w:t>Кирзаводская</w:t>
            </w:r>
            <w:proofErr w:type="spellEnd"/>
            <w:r w:rsidRPr="0056211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56211D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56211D">
              <w:rPr>
                <w:rFonts w:ascii="Times New Roman" w:hAnsi="Times New Roman" w:cs="Times New Roman"/>
                <w:lang w:val="ru-RU" w:eastAsia="ru-RU"/>
              </w:rPr>
              <w:t>, 6</w:t>
            </w:r>
          </w:p>
        </w:tc>
        <w:tc>
          <w:tcPr>
            <w:tcW w:w="2127" w:type="dxa"/>
          </w:tcPr>
          <w:p w:rsidR="0056211D" w:rsidRPr="0056211D" w:rsidRDefault="0056211D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6211D">
              <w:rPr>
                <w:rFonts w:ascii="Times New Roman" w:hAnsi="Times New Roman" w:cs="Times New Roman"/>
              </w:rPr>
              <w:t>21.02.2015 11:48</w:t>
            </w:r>
          </w:p>
        </w:tc>
        <w:tc>
          <w:tcPr>
            <w:tcW w:w="1984" w:type="dxa"/>
            <w:vAlign w:val="center"/>
          </w:tcPr>
          <w:p w:rsidR="0056211D" w:rsidRDefault="0056211D" w:rsidP="00D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1032269,9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56211D" w:rsidRPr="00F2590C" w:rsidTr="00CB0E82">
        <w:trPr>
          <w:trHeight w:val="249"/>
        </w:trPr>
        <w:tc>
          <w:tcPr>
            <w:tcW w:w="392" w:type="dxa"/>
          </w:tcPr>
          <w:p w:rsidR="0056211D" w:rsidRPr="00F2590C" w:rsidRDefault="0056211D" w:rsidP="0056211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56211D" w:rsidRPr="0056211D" w:rsidRDefault="0056211D" w:rsidP="00562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211D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«</w:t>
            </w:r>
            <w:proofErr w:type="spellStart"/>
            <w:r w:rsidRPr="0056211D">
              <w:rPr>
                <w:rFonts w:ascii="Times New Roman" w:hAnsi="Times New Roman" w:cs="Times New Roman"/>
                <w:lang w:val="ru-RU"/>
              </w:rPr>
              <w:t>ВиА-Строй</w:t>
            </w:r>
            <w:proofErr w:type="spellEnd"/>
            <w:r w:rsidRPr="0056211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126" w:type="dxa"/>
          </w:tcPr>
          <w:p w:rsidR="0056211D" w:rsidRPr="00F2590C" w:rsidRDefault="0056211D" w:rsidP="0056211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6211D">
              <w:rPr>
                <w:rFonts w:ascii="Times New Roman" w:hAnsi="Times New Roman" w:cs="Times New Roman"/>
                <w:lang w:val="ru-RU" w:eastAsia="ru-RU"/>
              </w:rPr>
              <w:t xml:space="preserve">630099, Новосибирск г, Депутатская </w:t>
            </w:r>
            <w:proofErr w:type="spellStart"/>
            <w:proofErr w:type="gramStart"/>
            <w:r w:rsidRPr="0056211D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56211D">
              <w:rPr>
                <w:rFonts w:ascii="Times New Roman" w:hAnsi="Times New Roman" w:cs="Times New Roman"/>
                <w:lang w:val="ru-RU" w:eastAsia="ru-RU"/>
              </w:rPr>
              <w:t>, д. 46</w:t>
            </w:r>
          </w:p>
        </w:tc>
        <w:tc>
          <w:tcPr>
            <w:tcW w:w="2127" w:type="dxa"/>
          </w:tcPr>
          <w:p w:rsidR="0056211D" w:rsidRPr="0056211D" w:rsidRDefault="0056211D" w:rsidP="0056211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211D">
              <w:rPr>
                <w:rFonts w:ascii="Times New Roman" w:hAnsi="Times New Roman" w:cs="Times New Roman"/>
              </w:rPr>
              <w:t>24.02.2015 14:12</w:t>
            </w:r>
          </w:p>
        </w:tc>
        <w:tc>
          <w:tcPr>
            <w:tcW w:w="1984" w:type="dxa"/>
            <w:vAlign w:val="center"/>
          </w:tcPr>
          <w:p w:rsidR="0056211D" w:rsidRDefault="0056211D" w:rsidP="00562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835169,9 (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НДС)</w:t>
            </w:r>
          </w:p>
        </w:tc>
      </w:tr>
    </w:tbl>
    <w:p w:rsidR="00323098" w:rsidRDefault="00323098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</w:t>
      </w:r>
    </w:p>
    <w:p w:rsidR="008530B6" w:rsidRPr="00323098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2977"/>
        <w:gridCol w:w="4179"/>
      </w:tblGrid>
      <w:tr w:rsidR="0092561B" w:rsidRPr="000F294D" w:rsidTr="00976AA5">
        <w:trPr>
          <w:trHeight w:val="564"/>
        </w:trPr>
        <w:tc>
          <w:tcPr>
            <w:tcW w:w="534" w:type="dxa"/>
          </w:tcPr>
          <w:p w:rsidR="00B85470" w:rsidRPr="000F294D" w:rsidRDefault="00B85470" w:rsidP="00B8547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lastRenderedPageBreak/>
              <w:t>№</w:t>
            </w:r>
          </w:p>
          <w:p w:rsidR="0092561B" w:rsidRPr="000F294D" w:rsidRDefault="00B85470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EA1A32" w:rsidRPr="0056211D" w:rsidTr="00976AA5">
        <w:trPr>
          <w:trHeight w:val="264"/>
        </w:trPr>
        <w:tc>
          <w:tcPr>
            <w:tcW w:w="534" w:type="dxa"/>
          </w:tcPr>
          <w:p w:rsidR="00EA1A32" w:rsidRPr="000F294D" w:rsidRDefault="00EA1A32" w:rsidP="00EA1A32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EA1A32" w:rsidRPr="000F294D" w:rsidRDefault="0056211D" w:rsidP="00EA1A32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EA1A32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A1A32" w:rsidRPr="00DC36C2" w:rsidRDefault="00EA1A32" w:rsidP="0060540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A1A32" w:rsidRPr="0056211D" w:rsidTr="00976AA5">
        <w:trPr>
          <w:trHeight w:val="272"/>
        </w:trPr>
        <w:tc>
          <w:tcPr>
            <w:tcW w:w="534" w:type="dxa"/>
          </w:tcPr>
          <w:p w:rsidR="00EA1A32" w:rsidRPr="000F294D" w:rsidRDefault="00EA1A32" w:rsidP="009F6364">
            <w:pPr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EA1A32" w:rsidRPr="000F294D" w:rsidRDefault="00EA1A32" w:rsidP="009F6364">
            <w:pPr>
              <w:widowControl w:val="0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A1A32" w:rsidRPr="000F294D" w:rsidRDefault="00EA1A32" w:rsidP="009F6364">
            <w:pPr>
              <w:widowControl w:val="0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EA1A32" w:rsidRPr="000F294D" w:rsidRDefault="00EA1A32" w:rsidP="009F636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9F6364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F636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EA1A32" w:rsidRPr="009F6364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6364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A1A32" w:rsidRPr="009F6364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6364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9F636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A1A32" w:rsidRPr="009F6364" w:rsidRDefault="00EA1A32" w:rsidP="009F6364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6364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9F6364" w:rsidRPr="009F6364" w:rsidRDefault="00022CEB" w:rsidP="009F636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F63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выписка из ЕГРЮЛ приложена с нарушениями правил предоставления сведений из ЕГРЮЛ</w:t>
            </w:r>
            <w:r w:rsidR="009F6364" w:rsidRPr="009F63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 соответствии с  Приказом Минфина РФ от 23 ноября 2011 г. N 158н</w:t>
            </w:r>
            <w:r w:rsidR="009F6364" w:rsidRPr="009F636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"Об утверждении Порядка ведения Единого государственного реестра юридических лиц и предоставления содержащихся в нем сведений и документов";</w:t>
            </w:r>
          </w:p>
          <w:p w:rsidR="00EA1A32" w:rsidRPr="009F6364" w:rsidRDefault="001B2C7E" w:rsidP="009F6364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F6364">
              <w:rPr>
                <w:rFonts w:ascii="Times New Roman" w:hAnsi="Times New Roman" w:cs="Times New Roman"/>
                <w:lang w:val="ru-RU" w:eastAsia="ru-RU"/>
              </w:rPr>
              <w:t xml:space="preserve">отсутствуют копии документов, подтверждающих наличие в штате организации работников с наличием удостоверений по </w:t>
            </w:r>
            <w:proofErr w:type="spellStart"/>
            <w:r w:rsidRPr="009F6364">
              <w:rPr>
                <w:rFonts w:ascii="Times New Roman" w:hAnsi="Times New Roman" w:cs="Times New Roman"/>
                <w:lang w:val="ru-RU" w:eastAsia="ru-RU"/>
              </w:rPr>
              <w:t>электробезопасности</w:t>
            </w:r>
            <w:proofErr w:type="spellEnd"/>
            <w:r w:rsidRPr="009F6364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</w:tr>
    </w:tbl>
    <w:p w:rsidR="00D3717E" w:rsidRPr="000F294D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0F294D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0F294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0F294D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</w:t>
      </w:r>
      <w:r w:rsidR="006E3077">
        <w:rPr>
          <w:rFonts w:ascii="Times New Roman" w:hAnsi="Times New Roman" w:cs="Times New Roman"/>
          <w:lang w:val="ru-RU" w:eastAsia="ru-RU"/>
        </w:rPr>
        <w:t xml:space="preserve">признать открытый конкурс на право заключения договора на </w:t>
      </w:r>
      <w:r w:rsidR="0056211D">
        <w:rPr>
          <w:rFonts w:ascii="Times New Roman" w:hAnsi="Times New Roman" w:cs="Times New Roman"/>
          <w:szCs w:val="24"/>
          <w:lang w:val="ru-RU"/>
        </w:rPr>
        <w:t>у</w:t>
      </w:r>
      <w:r w:rsidR="0056211D" w:rsidRPr="0056211D">
        <w:rPr>
          <w:rFonts w:ascii="Times New Roman" w:hAnsi="Times New Roman" w:cs="Times New Roman"/>
          <w:szCs w:val="24"/>
          <w:lang w:val="ru-RU"/>
        </w:rPr>
        <w:t>стройство наливных полимерных полов в корпусе №12А на 1-м этаже</w:t>
      </w:r>
      <w:r w:rsidR="006E3077">
        <w:rPr>
          <w:rFonts w:ascii="Times New Roman" w:hAnsi="Times New Roman" w:cs="Times New Roman"/>
          <w:lang w:val="ru-RU" w:eastAsia="ru-RU"/>
        </w:rPr>
        <w:t xml:space="preserve"> несостоявшимся</w:t>
      </w:r>
      <w:r w:rsidR="00905A11">
        <w:rPr>
          <w:rFonts w:ascii="Times New Roman" w:hAnsi="Times New Roman" w:cs="Times New Roman"/>
          <w:lang w:val="ru-RU" w:eastAsia="ru-RU"/>
        </w:rPr>
        <w:t>, так как только одна конкурсная заявка соответствует требованиям конкурсной документации, и заключить с ООО «</w:t>
      </w:r>
      <w:proofErr w:type="spellStart"/>
      <w:r w:rsidR="00905A11">
        <w:rPr>
          <w:rFonts w:ascii="Times New Roman" w:hAnsi="Times New Roman" w:cs="Times New Roman"/>
          <w:lang w:val="ru-RU" w:eastAsia="ru-RU"/>
        </w:rPr>
        <w:t>Востокхимзащита</w:t>
      </w:r>
      <w:proofErr w:type="spellEnd"/>
      <w:r w:rsidR="00905A11">
        <w:rPr>
          <w:rFonts w:ascii="Times New Roman" w:hAnsi="Times New Roman" w:cs="Times New Roman"/>
          <w:lang w:val="ru-RU" w:eastAsia="ru-RU"/>
        </w:rPr>
        <w:t xml:space="preserve">» Договор на </w:t>
      </w:r>
      <w:r w:rsidR="00905A11">
        <w:rPr>
          <w:rFonts w:ascii="Times New Roman" w:hAnsi="Times New Roman" w:cs="Times New Roman"/>
          <w:szCs w:val="24"/>
          <w:lang w:val="ru-RU"/>
        </w:rPr>
        <w:t>у</w:t>
      </w:r>
      <w:r w:rsidR="00905A11" w:rsidRPr="0056211D">
        <w:rPr>
          <w:rFonts w:ascii="Times New Roman" w:hAnsi="Times New Roman" w:cs="Times New Roman"/>
          <w:szCs w:val="24"/>
          <w:lang w:val="ru-RU"/>
        </w:rPr>
        <w:t>стройство наливных полимерных полов в корпусе №12А на 1-м этаже</w:t>
      </w:r>
      <w:r w:rsidR="00905A11">
        <w:rPr>
          <w:rFonts w:ascii="Times New Roman" w:hAnsi="Times New Roman" w:cs="Times New Roman"/>
          <w:szCs w:val="24"/>
          <w:lang w:val="ru-RU"/>
        </w:rPr>
        <w:t xml:space="preserve"> на сумму, </w:t>
      </w:r>
      <w:r w:rsidR="00905A11" w:rsidRPr="00905A11">
        <w:rPr>
          <w:rFonts w:ascii="Times New Roman" w:hAnsi="Times New Roman"/>
          <w:lang w:val="ru-RU"/>
        </w:rPr>
        <w:t>не превышающ</w:t>
      </w:r>
      <w:r w:rsidR="00905A11">
        <w:rPr>
          <w:rFonts w:ascii="Times New Roman" w:hAnsi="Times New Roman"/>
          <w:lang w:val="ru-RU"/>
        </w:rPr>
        <w:t>ую</w:t>
      </w:r>
      <w:r w:rsidR="00905A11" w:rsidRPr="00905A11">
        <w:rPr>
          <w:rFonts w:ascii="Times New Roman" w:hAnsi="Times New Roman"/>
          <w:lang w:val="ru-RU"/>
        </w:rPr>
        <w:t xml:space="preserve"> начальную (максимальную) цену</w:t>
      </w:r>
      <w:r w:rsidR="00905A11">
        <w:rPr>
          <w:rFonts w:ascii="Times New Roman" w:hAnsi="Times New Roman"/>
          <w:lang w:val="ru-RU"/>
        </w:rPr>
        <w:t xml:space="preserve"> </w:t>
      </w:r>
      <w:r w:rsidR="00905A11" w:rsidRPr="00905A11">
        <w:rPr>
          <w:rFonts w:ascii="Times New Roman" w:hAnsi="Times New Roman" w:cs="Times New Roman"/>
          <w:lang w:val="ru-RU"/>
        </w:rPr>
        <w:t>1 032</w:t>
      </w:r>
      <w:proofErr w:type="gramEnd"/>
      <w:r w:rsidR="00905A11" w:rsidRPr="00905A11">
        <w:rPr>
          <w:rFonts w:ascii="Times New Roman" w:hAnsi="Times New Roman" w:cs="Times New Roman"/>
          <w:lang w:val="ru-RU"/>
        </w:rPr>
        <w:t xml:space="preserve"> 269 (один миллион тридцать две тысячи двести шестьдесят девять) рублей 90 коп</w:t>
      </w:r>
      <w:proofErr w:type="gramStart"/>
      <w:r w:rsidR="00905A11" w:rsidRPr="00905A11">
        <w:rPr>
          <w:rFonts w:ascii="Times New Roman" w:hAnsi="Times New Roman" w:cs="Times New Roman"/>
          <w:lang w:val="ru-RU"/>
        </w:rPr>
        <w:t>.</w:t>
      </w:r>
      <w:r w:rsidR="00905A11" w:rsidRPr="00905A11">
        <w:rPr>
          <w:rFonts w:ascii="Times New Roman" w:hAnsi="Times New Roman" w:cs="Times New Roman"/>
          <w:bCs/>
          <w:lang w:val="ru-RU"/>
        </w:rPr>
        <w:t xml:space="preserve">, </w:t>
      </w:r>
      <w:proofErr w:type="gramEnd"/>
      <w:r w:rsidR="00905A11" w:rsidRPr="00905A11">
        <w:rPr>
          <w:rFonts w:ascii="Times New Roman" w:hAnsi="Times New Roman" w:cs="Times New Roman"/>
          <w:bCs/>
          <w:lang w:val="ru-RU"/>
        </w:rPr>
        <w:t>в том числе НДС</w:t>
      </w:r>
      <w:r w:rsidR="006E3077">
        <w:rPr>
          <w:rFonts w:ascii="Times New Roman" w:hAnsi="Times New Roman" w:cs="Times New Roman"/>
          <w:lang w:val="ru-RU" w:eastAsia="ru-RU"/>
        </w:rPr>
        <w:t>.</w:t>
      </w:r>
    </w:p>
    <w:p w:rsidR="006E3077" w:rsidRPr="00905A11" w:rsidRDefault="00905A11" w:rsidP="00905A1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905A11">
        <w:rPr>
          <w:rFonts w:ascii="Times New Roman" w:hAnsi="Times New Roman"/>
          <w:szCs w:val="19"/>
          <w:lang w:val="ru-RU"/>
        </w:rPr>
        <w:t xml:space="preserve"> на сайте Заказчика и Электронной площадке</w:t>
      </w:r>
      <w:r w:rsidRPr="00905A11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итогового протокола.</w:t>
      </w:r>
    </w:p>
    <w:p w:rsidR="006E3077" w:rsidRPr="000F294D" w:rsidRDefault="006E3077" w:rsidP="00A91864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05A11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Члены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8677C8">
        <w:trPr>
          <w:trHeight w:val="315"/>
        </w:trPr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Тузов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8677C8">
        <w:trPr>
          <w:trHeight w:val="440"/>
        </w:trPr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Поползухина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Наталья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Ким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Валентинович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0F294D" w:rsidTr="00B0521B">
        <w:tc>
          <w:tcPr>
            <w:tcW w:w="3109" w:type="dxa"/>
          </w:tcPr>
          <w:p w:rsidR="0056211D" w:rsidRPr="00A56F3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56F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56F3C">
              <w:rPr>
                <w:rFonts w:ascii="Times New Roman" w:hAnsi="Times New Roman" w:cs="Times New Roman"/>
              </w:rPr>
              <w:t>Лестева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A56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6F3C"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56F3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9F6364" w:rsidRDefault="00E136F0" w:rsidP="009F6364">
      <w:pPr>
        <w:jc w:val="both"/>
        <w:rPr>
          <w:lang w:val="ru-RU"/>
        </w:rPr>
      </w:pPr>
    </w:p>
    <w:sectPr w:rsidR="00E136F0" w:rsidRPr="009F6364" w:rsidSect="009F636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71EE"/>
    <w:rsid w:val="00397853"/>
    <w:rsid w:val="003A564D"/>
    <w:rsid w:val="004767D8"/>
    <w:rsid w:val="00492DC6"/>
    <w:rsid w:val="004A08BF"/>
    <w:rsid w:val="004A43C0"/>
    <w:rsid w:val="004B0DA5"/>
    <w:rsid w:val="004F2C7B"/>
    <w:rsid w:val="004F7DD4"/>
    <w:rsid w:val="00525C07"/>
    <w:rsid w:val="00541A26"/>
    <w:rsid w:val="00542476"/>
    <w:rsid w:val="00551D9A"/>
    <w:rsid w:val="0056211D"/>
    <w:rsid w:val="005700C2"/>
    <w:rsid w:val="00582ABB"/>
    <w:rsid w:val="005E6119"/>
    <w:rsid w:val="0060540A"/>
    <w:rsid w:val="006302B6"/>
    <w:rsid w:val="00645ADA"/>
    <w:rsid w:val="006507BE"/>
    <w:rsid w:val="00660D67"/>
    <w:rsid w:val="006E3077"/>
    <w:rsid w:val="00723EFD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76AA5"/>
    <w:rsid w:val="009A3D5B"/>
    <w:rsid w:val="009C451E"/>
    <w:rsid w:val="009F2787"/>
    <w:rsid w:val="009F6364"/>
    <w:rsid w:val="00A14730"/>
    <w:rsid w:val="00A15BDB"/>
    <w:rsid w:val="00A4123A"/>
    <w:rsid w:val="00A54383"/>
    <w:rsid w:val="00A91864"/>
    <w:rsid w:val="00AD5837"/>
    <w:rsid w:val="00B30911"/>
    <w:rsid w:val="00B45B48"/>
    <w:rsid w:val="00B55C54"/>
    <w:rsid w:val="00B85470"/>
    <w:rsid w:val="00BB1388"/>
    <w:rsid w:val="00BF42C5"/>
    <w:rsid w:val="00C01797"/>
    <w:rsid w:val="00C33F2A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76E7E"/>
    <w:rsid w:val="00DC36C2"/>
    <w:rsid w:val="00DE5692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34</cp:revision>
  <cp:lastPrinted>2015-02-25T08:39:00Z</cp:lastPrinted>
  <dcterms:created xsi:type="dcterms:W3CDTF">2015-01-14T03:54:00Z</dcterms:created>
  <dcterms:modified xsi:type="dcterms:W3CDTF">2015-02-25T08:40:00Z</dcterms:modified>
</cp:coreProperties>
</file>