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6707E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6707EE">
        <w:rPr>
          <w:rFonts w:ascii="Times New Roman" w:hAnsi="Times New Roman" w:cs="Times New Roman"/>
          <w:lang w:val="ru-RU" w:eastAsia="ru-RU"/>
        </w:rPr>
        <w:t>заседани</w:t>
      </w:r>
      <w:r w:rsidRPr="006707EE">
        <w:rPr>
          <w:rFonts w:ascii="Times New Roman" w:hAnsi="Times New Roman" w:cs="Times New Roman"/>
          <w:lang w:val="ru-RU"/>
        </w:rPr>
        <w:t>я</w:t>
      </w:r>
      <w:r w:rsidRPr="006707E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6707EE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6707EE" w:rsidRPr="006707EE">
        <w:rPr>
          <w:rFonts w:ascii="Times New Roman" w:hAnsi="Times New Roman"/>
          <w:lang w:val="ru-RU"/>
        </w:rPr>
        <w:t>Изготовление и замена витража, утепление стен в цехе 8 корпус №21</w:t>
      </w:r>
      <w:r w:rsidR="006707EE" w:rsidRPr="006707EE">
        <w:rPr>
          <w:rFonts w:ascii="Times New Roman" w:hAnsi="Times New Roman"/>
          <w:b/>
          <w:lang w:val="ru-RU"/>
        </w:rPr>
        <w:t xml:space="preserve"> </w:t>
      </w:r>
      <w:r w:rsidRPr="006707EE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6707EE">
        <w:rPr>
          <w:rFonts w:ascii="Times New Roman" w:hAnsi="Times New Roman" w:cs="Times New Roman"/>
          <w:lang w:val="ru-RU"/>
        </w:rPr>
        <w:t>НЗиК</w:t>
      </w:r>
      <w:proofErr w:type="spellEnd"/>
      <w:r w:rsidRPr="006707EE">
        <w:rPr>
          <w:rFonts w:ascii="Times New Roman" w:hAnsi="Times New Roman" w:cs="Times New Roman"/>
          <w:lang w:val="ru-RU"/>
        </w:rPr>
        <w:t>»</w:t>
      </w:r>
    </w:p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г. Новосибирск</w:t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  <w:t xml:space="preserve">                         «07» мая 2015 года</w:t>
      </w:r>
    </w:p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413A" w:rsidRPr="006707EE" w:rsidRDefault="0091413A" w:rsidP="006707E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3544"/>
      </w:tblGrid>
      <w:tr w:rsidR="0091413A" w:rsidRPr="006707EE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91413A" w:rsidRPr="006707EE" w:rsidTr="006707EE">
        <w:trPr>
          <w:trHeight w:val="5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6707EE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И.о. заместителя генерального директора – главного инженера</w:t>
            </w:r>
            <w:r w:rsidRPr="006707EE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91413A" w:rsidRPr="006707EE" w:rsidTr="006707EE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91413A" w:rsidRPr="006707EE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91413A" w:rsidRPr="006707EE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91413A" w:rsidRPr="006707EE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91413A" w:rsidRPr="006707EE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</w:tc>
      </w:tr>
      <w:tr w:rsidR="0091413A" w:rsidRPr="006707EE" w:rsidTr="006707EE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C74D8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AC74D8" w:rsidRPr="006707EE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1413A" w:rsidRPr="006707EE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6707EE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6707EE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6707EE" w:rsidRPr="006707EE">
        <w:rPr>
          <w:rFonts w:ascii="Times New Roman" w:hAnsi="Times New Roman"/>
          <w:lang w:val="ru-RU"/>
        </w:rPr>
        <w:t>Изготовление и замена витража, утепление стен в цехе 8 корпус №21</w:t>
      </w:r>
      <w:r w:rsidRPr="006707EE">
        <w:rPr>
          <w:rFonts w:ascii="Times New Roman" w:hAnsi="Times New Roman"/>
          <w:b/>
          <w:lang w:val="ru-RU"/>
        </w:rPr>
        <w:t xml:space="preserve"> </w:t>
      </w:r>
      <w:r w:rsidRPr="006707EE">
        <w:rPr>
          <w:rFonts w:ascii="Times New Roman" w:hAnsi="Times New Roman" w:cs="Times New Roman"/>
          <w:lang w:val="ru-RU"/>
        </w:rPr>
        <w:t xml:space="preserve"> АО «НПО НИИИП – </w:t>
      </w:r>
      <w:proofErr w:type="spellStart"/>
      <w:r w:rsidRPr="006707EE">
        <w:rPr>
          <w:rFonts w:ascii="Times New Roman" w:hAnsi="Times New Roman" w:cs="Times New Roman"/>
          <w:lang w:val="ru-RU"/>
        </w:rPr>
        <w:t>НЗиК</w:t>
      </w:r>
      <w:proofErr w:type="spellEnd"/>
      <w:r w:rsidRPr="006707EE">
        <w:rPr>
          <w:rFonts w:ascii="Times New Roman" w:hAnsi="Times New Roman" w:cs="Times New Roman"/>
          <w:lang w:val="ru-RU"/>
        </w:rPr>
        <w:t>».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6707EE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707EE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AC74D8" w:rsidRPr="00AC74D8">
        <w:rPr>
          <w:rFonts w:ascii="Times New Roman" w:hAnsi="Times New Roman"/>
          <w:lang w:val="ru-RU"/>
        </w:rPr>
        <w:t>2</w:t>
      </w:r>
      <w:r w:rsidR="00AC74D8" w:rsidRPr="00AC74D8">
        <w:rPr>
          <w:rFonts w:ascii="Times New Roman" w:hAnsi="Times New Roman"/>
        </w:rPr>
        <w:t> </w:t>
      </w:r>
      <w:r w:rsidR="00AC74D8" w:rsidRPr="00AC74D8">
        <w:rPr>
          <w:rFonts w:ascii="Times New Roman" w:hAnsi="Times New Roman"/>
          <w:lang w:val="ru-RU"/>
        </w:rPr>
        <w:t>093 167 (два миллиона девяносто три тысячи сто шестьдесят семь) рублей 78</w:t>
      </w:r>
      <w:r w:rsidR="00AC74D8" w:rsidRPr="00AC74D8">
        <w:rPr>
          <w:rFonts w:ascii="Times New Roman" w:hAnsi="Times New Roman"/>
          <w:b/>
          <w:lang w:val="ru-RU"/>
        </w:rPr>
        <w:t xml:space="preserve"> </w:t>
      </w:r>
      <w:r w:rsidRPr="006707EE">
        <w:rPr>
          <w:rFonts w:ascii="Times New Roman" w:hAnsi="Times New Roman"/>
          <w:lang w:val="ru-RU"/>
        </w:rPr>
        <w:t>коп</w:t>
      </w:r>
      <w:proofErr w:type="gramStart"/>
      <w:r w:rsidRPr="006707EE">
        <w:rPr>
          <w:rFonts w:ascii="Times New Roman" w:hAnsi="Times New Roman"/>
          <w:bCs/>
          <w:lang w:val="ru-RU"/>
        </w:rPr>
        <w:t xml:space="preserve">., </w:t>
      </w:r>
      <w:proofErr w:type="gramEnd"/>
      <w:r w:rsidRPr="006707EE">
        <w:rPr>
          <w:rFonts w:ascii="Times New Roman" w:hAnsi="Times New Roman"/>
          <w:bCs/>
          <w:lang w:val="ru-RU"/>
        </w:rPr>
        <w:t>в том числе НДС.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6707EE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707EE">
        <w:rPr>
          <w:rFonts w:ascii="Times New Roman" w:hAnsi="Times New Roman"/>
          <w:i/>
          <w:lang w:val="ru-RU"/>
        </w:rPr>
        <w:t xml:space="preserve">. </w:t>
      </w:r>
      <w:r w:rsidRPr="006707EE"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707EE">
        <w:rPr>
          <w:rFonts w:ascii="Times New Roman" w:hAnsi="Times New Roman" w:cs="Times New Roman"/>
          <w:lang w:val="ru-RU"/>
        </w:rPr>
        <w:t xml:space="preserve">3. Условия оплаты: </w:t>
      </w:r>
      <w:r w:rsidRPr="006707EE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91413A" w:rsidRPr="006707EE" w:rsidRDefault="0091413A" w:rsidP="0091413A">
      <w:pPr>
        <w:pStyle w:val="a6"/>
        <w:ind w:left="-567" w:firstLine="567"/>
        <w:rPr>
          <w:rFonts w:ascii="Times New Roman" w:hAnsi="Times New Roman"/>
          <w:bCs/>
          <w:sz w:val="22"/>
          <w:szCs w:val="22"/>
        </w:rPr>
      </w:pPr>
      <w:r w:rsidRPr="006707EE">
        <w:rPr>
          <w:rFonts w:ascii="Times New Roman" w:hAnsi="Times New Roman"/>
          <w:sz w:val="22"/>
          <w:szCs w:val="22"/>
        </w:rPr>
        <w:t>4. Срок выполнения работ: с «19» мая 2015 г. до «3</w:t>
      </w:r>
      <w:r w:rsidR="00AC74D8">
        <w:rPr>
          <w:rFonts w:ascii="Times New Roman" w:hAnsi="Times New Roman"/>
          <w:sz w:val="22"/>
          <w:szCs w:val="22"/>
        </w:rPr>
        <w:t>0</w:t>
      </w:r>
      <w:r w:rsidRPr="006707EE">
        <w:rPr>
          <w:rFonts w:ascii="Times New Roman" w:hAnsi="Times New Roman"/>
          <w:sz w:val="22"/>
          <w:szCs w:val="22"/>
        </w:rPr>
        <w:t>» ию</w:t>
      </w:r>
      <w:r w:rsidR="00AC74D8">
        <w:rPr>
          <w:rFonts w:ascii="Times New Roman" w:hAnsi="Times New Roman"/>
          <w:sz w:val="22"/>
          <w:szCs w:val="22"/>
        </w:rPr>
        <w:t>н</w:t>
      </w:r>
      <w:r w:rsidRPr="006707EE">
        <w:rPr>
          <w:rFonts w:ascii="Times New Roman" w:hAnsi="Times New Roman"/>
          <w:sz w:val="22"/>
          <w:szCs w:val="22"/>
        </w:rPr>
        <w:t>я 2015 г.</w:t>
      </w:r>
    </w:p>
    <w:p w:rsidR="0091413A" w:rsidRPr="006707EE" w:rsidRDefault="0091413A" w:rsidP="0091413A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6707EE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91413A" w:rsidRPr="006707EE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6707EE">
        <w:rPr>
          <w:rFonts w:ascii="Times New Roman" w:hAnsi="Times New Roman"/>
          <w:lang w:val="ru-RU"/>
        </w:rPr>
        <w:t xml:space="preserve">         </w:t>
      </w:r>
      <w:r w:rsidRPr="006707EE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«23» апреля 2015 г. в ЕИС</w:t>
      </w:r>
      <w:r w:rsidRPr="006707EE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6707EE">
          <w:rPr>
            <w:rStyle w:val="a5"/>
          </w:rPr>
          <w:t>www</w:t>
        </w:r>
        <w:r w:rsidRPr="006707EE">
          <w:rPr>
            <w:rStyle w:val="a5"/>
            <w:lang w:val="ru-RU"/>
          </w:rPr>
          <w:t>.</w:t>
        </w:r>
        <w:r w:rsidRPr="006707EE">
          <w:rPr>
            <w:rStyle w:val="a5"/>
          </w:rPr>
          <w:t>zakupki</w:t>
        </w:r>
        <w:r w:rsidRPr="006707EE">
          <w:rPr>
            <w:rStyle w:val="a5"/>
            <w:lang w:val="ru-RU"/>
          </w:rPr>
          <w:t>.</w:t>
        </w:r>
        <w:r w:rsidRPr="006707EE">
          <w:rPr>
            <w:rStyle w:val="a5"/>
          </w:rPr>
          <w:t>gov</w:t>
        </w:r>
        <w:r w:rsidRPr="006707EE">
          <w:rPr>
            <w:rStyle w:val="a5"/>
            <w:lang w:val="ru-RU"/>
          </w:rPr>
          <w:t>.</w:t>
        </w:r>
        <w:r w:rsidRPr="006707EE">
          <w:rPr>
            <w:rStyle w:val="a5"/>
          </w:rPr>
          <w:t>ru</w:t>
        </w:r>
      </w:hyperlink>
      <w:r w:rsidRPr="006707EE">
        <w:rPr>
          <w:rFonts w:ascii="Times New Roman" w:hAnsi="Times New Roman" w:cs="Times New Roman"/>
          <w:color w:val="000000"/>
          <w:lang w:val="ru-RU"/>
        </w:rPr>
        <w:t xml:space="preserve">, на сайте Заказчика АО «НПО </w:t>
      </w:r>
      <w:proofErr w:type="spellStart"/>
      <w:r w:rsidRPr="006707EE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6707EE">
        <w:rPr>
          <w:rFonts w:ascii="Times New Roman" w:hAnsi="Times New Roman" w:cs="Times New Roman"/>
          <w:color w:val="000000"/>
          <w:lang w:val="ru-RU"/>
        </w:rPr>
        <w:t>»</w:t>
      </w:r>
      <w:r w:rsidRPr="006707E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707EE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6707EE">
          <w:rPr>
            <w:rStyle w:val="a5"/>
          </w:rPr>
          <w:t>http</w:t>
        </w:r>
        <w:r w:rsidRPr="006707EE">
          <w:rPr>
            <w:rStyle w:val="a5"/>
            <w:lang w:val="ru-RU"/>
          </w:rPr>
          <w:t>://</w:t>
        </w:r>
        <w:r w:rsidRPr="006707EE">
          <w:rPr>
            <w:rStyle w:val="a5"/>
          </w:rPr>
          <w:t>www</w:t>
        </w:r>
        <w:r w:rsidRPr="006707EE">
          <w:rPr>
            <w:rStyle w:val="a5"/>
            <w:lang w:val="ru-RU"/>
          </w:rPr>
          <w:t>.нииип-нзик.рф/</w:t>
        </w:r>
      </w:hyperlink>
      <w:r w:rsidRPr="006707EE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6707EE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707EE">
        <w:rPr>
          <w:rFonts w:ascii="Times New Roman" w:hAnsi="Times New Roman" w:cs="Times New Roman"/>
          <w:lang w:val="ru-RU"/>
        </w:rPr>
        <w:t xml:space="preserve"> </w:t>
      </w:r>
      <w:r w:rsidRPr="006707EE">
        <w:rPr>
          <w:rFonts w:ascii="Times New Roman" w:hAnsi="Times New Roman"/>
          <w:bCs/>
        </w:rPr>
        <w:t>https</w:t>
      </w:r>
      <w:r w:rsidRPr="006707EE">
        <w:rPr>
          <w:rFonts w:ascii="Times New Roman" w:hAnsi="Times New Roman"/>
          <w:bCs/>
          <w:lang w:val="ru-RU"/>
        </w:rPr>
        <w:t>://</w:t>
      </w:r>
      <w:r w:rsidRPr="006707EE">
        <w:rPr>
          <w:rFonts w:ascii="Times New Roman" w:hAnsi="Times New Roman"/>
          <w:bCs/>
        </w:rPr>
        <w:t>www</w:t>
      </w:r>
      <w:r w:rsidRPr="006707EE">
        <w:rPr>
          <w:rFonts w:ascii="Times New Roman" w:hAnsi="Times New Roman"/>
          <w:bCs/>
          <w:lang w:val="ru-RU"/>
        </w:rPr>
        <w:t>.</w:t>
      </w:r>
      <w:proofErr w:type="spellStart"/>
      <w:r w:rsidRPr="006707EE">
        <w:rPr>
          <w:rFonts w:ascii="Times New Roman" w:hAnsi="Times New Roman"/>
          <w:bCs/>
        </w:rPr>
        <w:t>fabrikant</w:t>
      </w:r>
      <w:proofErr w:type="spellEnd"/>
      <w:r w:rsidRPr="006707EE">
        <w:rPr>
          <w:rFonts w:ascii="Times New Roman" w:hAnsi="Times New Roman"/>
          <w:bCs/>
          <w:lang w:val="ru-RU"/>
        </w:rPr>
        <w:t>.</w:t>
      </w:r>
      <w:proofErr w:type="spellStart"/>
      <w:r w:rsidRPr="006707EE">
        <w:rPr>
          <w:rFonts w:ascii="Times New Roman" w:hAnsi="Times New Roman"/>
          <w:bCs/>
        </w:rPr>
        <w:t>ru</w:t>
      </w:r>
      <w:proofErr w:type="spellEnd"/>
      <w:r w:rsidRPr="006707EE">
        <w:rPr>
          <w:rFonts w:ascii="Times New Roman" w:hAnsi="Times New Roman"/>
          <w:bCs/>
          <w:lang w:val="ru-RU"/>
        </w:rPr>
        <w:t>/</w:t>
      </w:r>
      <w:r w:rsidRPr="006707EE">
        <w:rPr>
          <w:rFonts w:ascii="Times New Roman" w:hAnsi="Times New Roman"/>
          <w:lang w:val="ru-RU"/>
        </w:rPr>
        <w:t>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«07» мая 2015 года  11ч.00 мин. (время местное)</w:t>
      </w:r>
    </w:p>
    <w:p w:rsidR="0091413A" w:rsidRPr="006707EE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6707EE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в 15-10 (время местное) «07» мая 2015 года по адресу </w:t>
      </w:r>
      <w:proofErr w:type="gramStart"/>
      <w:r w:rsidRPr="006707EE">
        <w:rPr>
          <w:rFonts w:eastAsia="Calibri"/>
          <w:sz w:val="22"/>
          <w:szCs w:val="22"/>
        </w:rPr>
        <w:t>г</w:t>
      </w:r>
      <w:proofErr w:type="gramEnd"/>
      <w:r w:rsidRPr="006707EE">
        <w:rPr>
          <w:rFonts w:eastAsia="Calibri"/>
          <w:sz w:val="22"/>
          <w:szCs w:val="22"/>
        </w:rPr>
        <w:t>. Новосибирск, ул. Планетная, 32.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6707EE">
        <w:rPr>
          <w:rFonts w:ascii="Times New Roman" w:hAnsi="Times New Roman" w:cs="Times New Roman"/>
          <w:lang w:val="ru-RU" w:eastAsia="ru-RU"/>
        </w:rPr>
        <w:t xml:space="preserve"> </w:t>
      </w:r>
      <w:r w:rsidRPr="006707E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6707EE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6707EE">
        <w:rPr>
          <w:rFonts w:ascii="Times New Roman" w:hAnsi="Times New Roman" w:cs="Times New Roman"/>
          <w:lang w:val="ru-RU" w:eastAsia="ru-RU"/>
        </w:rPr>
        <w:t xml:space="preserve">.  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707E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AC74D8" w:rsidRPr="00AC74D8">
        <w:rPr>
          <w:rFonts w:ascii="Times New Roman" w:hAnsi="Times New Roman"/>
          <w:lang w:val="ru-RU"/>
        </w:rPr>
        <w:t>2</w:t>
      </w:r>
      <w:r w:rsidR="00AC74D8" w:rsidRPr="00AC74D8">
        <w:rPr>
          <w:rFonts w:ascii="Times New Roman" w:hAnsi="Times New Roman"/>
        </w:rPr>
        <w:t> </w:t>
      </w:r>
      <w:r w:rsidR="00AC74D8" w:rsidRPr="00AC74D8">
        <w:rPr>
          <w:rFonts w:ascii="Times New Roman" w:hAnsi="Times New Roman"/>
          <w:lang w:val="ru-RU"/>
        </w:rPr>
        <w:t xml:space="preserve">093 167 (два миллиона девяносто три тысячи сто шестьдесят семь) рублей 78 </w:t>
      </w:r>
      <w:r w:rsidRPr="006707EE">
        <w:rPr>
          <w:rFonts w:ascii="Times New Roman" w:hAnsi="Times New Roman"/>
          <w:lang w:val="ru-RU"/>
        </w:rPr>
        <w:t>коп</w:t>
      </w:r>
      <w:proofErr w:type="gramStart"/>
      <w:r w:rsidRPr="006707EE">
        <w:rPr>
          <w:rFonts w:ascii="Times New Roman" w:hAnsi="Times New Roman"/>
          <w:lang w:val="ru-RU"/>
        </w:rPr>
        <w:t>.</w:t>
      </w:r>
      <w:r w:rsidRPr="006707EE">
        <w:rPr>
          <w:rFonts w:ascii="Times New Roman" w:hAnsi="Times New Roman"/>
          <w:bCs/>
          <w:lang w:val="ru-RU"/>
        </w:rPr>
        <w:t xml:space="preserve">, </w:t>
      </w:r>
      <w:proofErr w:type="gramEnd"/>
      <w:r w:rsidRPr="006707EE">
        <w:rPr>
          <w:rFonts w:ascii="Times New Roman" w:hAnsi="Times New Roman"/>
          <w:bCs/>
          <w:lang w:val="ru-RU"/>
        </w:rPr>
        <w:t>в том числе НДС.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6707EE" w:rsidRPr="006707EE">
        <w:rPr>
          <w:rFonts w:ascii="Times New Roman" w:hAnsi="Times New Roman" w:cs="Times New Roman"/>
          <w:lang w:val="ru-RU" w:eastAsia="ru-RU"/>
        </w:rPr>
        <w:t>и</w:t>
      </w:r>
      <w:r w:rsidRPr="006707EE">
        <w:rPr>
          <w:rFonts w:ascii="Times New Roman" w:hAnsi="Times New Roman" w:cs="Times New Roman"/>
          <w:lang w:val="ru-RU" w:eastAsia="ru-RU"/>
        </w:rPr>
        <w:t xml:space="preserve"> получен</w:t>
      </w:r>
      <w:r w:rsidR="006707EE" w:rsidRPr="006707EE">
        <w:rPr>
          <w:rFonts w:ascii="Times New Roman" w:hAnsi="Times New Roman" w:cs="Times New Roman"/>
          <w:lang w:val="ru-RU" w:eastAsia="ru-RU"/>
        </w:rPr>
        <w:t>ы</w:t>
      </w:r>
      <w:r w:rsidRPr="006707EE">
        <w:rPr>
          <w:rFonts w:ascii="Times New Roman" w:hAnsi="Times New Roman" w:cs="Times New Roman"/>
          <w:lang w:val="ru-RU" w:eastAsia="ru-RU"/>
        </w:rPr>
        <w:t xml:space="preserve"> </w:t>
      </w:r>
      <w:r w:rsidR="006707EE" w:rsidRPr="006707EE">
        <w:rPr>
          <w:rFonts w:ascii="Times New Roman" w:hAnsi="Times New Roman" w:cs="Times New Roman"/>
          <w:lang w:val="ru-RU" w:eastAsia="ru-RU"/>
        </w:rPr>
        <w:t>2</w:t>
      </w:r>
      <w:r w:rsidRPr="006707EE">
        <w:rPr>
          <w:rFonts w:ascii="Times New Roman" w:hAnsi="Times New Roman" w:cs="Times New Roman"/>
          <w:lang w:val="ru-RU" w:eastAsia="ru-RU"/>
        </w:rPr>
        <w:t xml:space="preserve"> (</w:t>
      </w:r>
      <w:r w:rsidR="006707EE" w:rsidRPr="006707EE">
        <w:rPr>
          <w:rFonts w:ascii="Times New Roman" w:hAnsi="Times New Roman" w:cs="Times New Roman"/>
          <w:lang w:val="ru-RU" w:eastAsia="ru-RU"/>
        </w:rPr>
        <w:t>две</w:t>
      </w:r>
      <w:r w:rsidRPr="006707EE">
        <w:rPr>
          <w:rFonts w:ascii="Times New Roman" w:hAnsi="Times New Roman" w:cs="Times New Roman"/>
          <w:lang w:val="ru-RU" w:eastAsia="ru-RU"/>
        </w:rPr>
        <w:t>) заявк</w:t>
      </w:r>
      <w:r w:rsidR="006707EE" w:rsidRPr="006707EE">
        <w:rPr>
          <w:rFonts w:ascii="Times New Roman" w:hAnsi="Times New Roman" w:cs="Times New Roman"/>
          <w:lang w:val="ru-RU" w:eastAsia="ru-RU"/>
        </w:rPr>
        <w:t>и</w:t>
      </w:r>
      <w:r w:rsidRPr="006707EE">
        <w:rPr>
          <w:rFonts w:ascii="Times New Roman" w:hAnsi="Times New Roman" w:cs="Times New Roman"/>
          <w:lang w:val="ru-RU" w:eastAsia="ru-RU"/>
        </w:rPr>
        <w:t>.</w:t>
      </w:r>
    </w:p>
    <w:p w:rsidR="0091413A" w:rsidRDefault="0091413A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6707EE">
        <w:rPr>
          <w:rFonts w:eastAsia="Calibri"/>
          <w:sz w:val="22"/>
          <w:szCs w:val="22"/>
        </w:rPr>
        <w:tab/>
      </w:r>
      <w:r w:rsidRPr="006707EE">
        <w:rPr>
          <w:sz w:val="22"/>
          <w:szCs w:val="22"/>
        </w:rPr>
        <w:t>Сведения о составе полученн</w:t>
      </w:r>
      <w:r w:rsidR="006707EE" w:rsidRPr="006707EE">
        <w:rPr>
          <w:sz w:val="22"/>
          <w:szCs w:val="22"/>
        </w:rPr>
        <w:t>ых</w:t>
      </w:r>
      <w:r w:rsidRPr="006707EE">
        <w:rPr>
          <w:sz w:val="22"/>
          <w:szCs w:val="22"/>
        </w:rPr>
        <w:t xml:space="preserve"> котировочн</w:t>
      </w:r>
      <w:r w:rsidR="006707EE" w:rsidRPr="006707EE">
        <w:rPr>
          <w:sz w:val="22"/>
          <w:szCs w:val="22"/>
        </w:rPr>
        <w:t>ых</w:t>
      </w:r>
      <w:r w:rsidRPr="006707EE">
        <w:rPr>
          <w:sz w:val="22"/>
          <w:szCs w:val="22"/>
        </w:rPr>
        <w:t xml:space="preserve"> заяв</w:t>
      </w:r>
      <w:r w:rsidR="006707EE" w:rsidRPr="006707EE">
        <w:rPr>
          <w:sz w:val="22"/>
          <w:szCs w:val="22"/>
        </w:rPr>
        <w:t>ок</w:t>
      </w:r>
      <w:r w:rsidRPr="006707EE">
        <w:rPr>
          <w:sz w:val="22"/>
          <w:szCs w:val="22"/>
        </w:rPr>
        <w:t>, представлены в сравнительной таблице №1.</w:t>
      </w:r>
    </w:p>
    <w:p w:rsidR="00AC74D8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AC74D8" w:rsidRPr="006707EE" w:rsidRDefault="00AC74D8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91413A" w:rsidRPr="006707EE" w:rsidRDefault="0091413A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lastRenderedPageBreak/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41"/>
        <w:gridCol w:w="4110"/>
        <w:gridCol w:w="2127"/>
        <w:gridCol w:w="1984"/>
      </w:tblGrid>
      <w:tr w:rsidR="0091413A" w:rsidRPr="006707EE" w:rsidTr="00FD6B2B">
        <w:trPr>
          <w:trHeight w:val="756"/>
        </w:trPr>
        <w:tc>
          <w:tcPr>
            <w:tcW w:w="425" w:type="dxa"/>
          </w:tcPr>
          <w:p w:rsidR="0091413A" w:rsidRPr="006707EE" w:rsidRDefault="0091413A" w:rsidP="00944C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6707EE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41" w:type="dxa"/>
          </w:tcPr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110" w:type="dxa"/>
          </w:tcPr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/>
              </w:rPr>
              <w:t>Место нахождения</w:t>
            </w:r>
          </w:p>
        </w:tc>
        <w:tc>
          <w:tcPr>
            <w:tcW w:w="2127" w:type="dxa"/>
          </w:tcPr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91413A" w:rsidRPr="006707EE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1413A" w:rsidRPr="006707EE" w:rsidTr="00FD6B2B">
        <w:trPr>
          <w:trHeight w:val="241"/>
        </w:trPr>
        <w:tc>
          <w:tcPr>
            <w:tcW w:w="425" w:type="dxa"/>
          </w:tcPr>
          <w:p w:rsidR="0091413A" w:rsidRPr="00AC74D8" w:rsidRDefault="0091413A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41" w:type="dxa"/>
          </w:tcPr>
          <w:p w:rsidR="006707EE" w:rsidRPr="00AC74D8" w:rsidRDefault="00AC74D8" w:rsidP="00AC74D8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color w:val="000000"/>
              </w:rPr>
              <w:t>ЗАО НПП "</w:t>
            </w:r>
            <w:proofErr w:type="spellStart"/>
            <w:r w:rsidRPr="00AC74D8">
              <w:rPr>
                <w:rFonts w:ascii="Times New Roman" w:hAnsi="Times New Roman" w:cs="Times New Roman"/>
                <w:color w:val="000000"/>
              </w:rPr>
              <w:t>Информсервис</w:t>
            </w:r>
            <w:proofErr w:type="spellEnd"/>
            <w:r w:rsidRPr="00AC74D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110" w:type="dxa"/>
          </w:tcPr>
          <w:p w:rsidR="0091413A" w:rsidRPr="00AC74D8" w:rsidRDefault="00AC74D8" w:rsidP="0064631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lang w:val="ru-RU"/>
              </w:rPr>
              <w:t>630005, г. Новосибирск, Гоголя 42</w:t>
            </w:r>
          </w:p>
        </w:tc>
        <w:tc>
          <w:tcPr>
            <w:tcW w:w="2127" w:type="dxa"/>
          </w:tcPr>
          <w:p w:rsidR="0091413A" w:rsidRPr="00AC74D8" w:rsidRDefault="00AC74D8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</w:rPr>
              <w:t>06.05.2015 12:29</w:t>
            </w:r>
          </w:p>
        </w:tc>
        <w:tc>
          <w:tcPr>
            <w:tcW w:w="1984" w:type="dxa"/>
          </w:tcPr>
          <w:p w:rsidR="0091413A" w:rsidRPr="00AC74D8" w:rsidRDefault="00AC74D8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D8">
              <w:rPr>
                <w:rFonts w:ascii="Times New Roman" w:hAnsi="Times New Roman" w:cs="Times New Roman"/>
              </w:rPr>
              <w:t>1 423 000</w:t>
            </w:r>
            <w:proofErr w:type="gramStart"/>
            <w:r w:rsidRPr="00AC74D8">
              <w:rPr>
                <w:rFonts w:ascii="Times New Roman" w:hAnsi="Times New Roman" w:cs="Times New Roman"/>
              </w:rPr>
              <w:t>,00</w:t>
            </w:r>
            <w:proofErr w:type="gramEnd"/>
            <w:r w:rsidRPr="00AC74D8">
              <w:rPr>
                <w:rFonts w:ascii="Times New Roman" w:hAnsi="Times New Roman" w:cs="Times New Roman"/>
              </w:rPr>
              <w:t> </w:t>
            </w:r>
            <w:proofErr w:type="spellStart"/>
            <w:r w:rsidRPr="00AC74D8">
              <w:rPr>
                <w:rFonts w:ascii="Times New Roman" w:hAnsi="Times New Roman" w:cs="Times New Roman"/>
              </w:rPr>
              <w:t>руб</w:t>
            </w:r>
            <w:proofErr w:type="spellEnd"/>
            <w:r w:rsidRPr="00AC74D8">
              <w:rPr>
                <w:rFonts w:ascii="Times New Roman" w:hAnsi="Times New Roman" w:cs="Times New Roman"/>
              </w:rPr>
              <w:t>.</w:t>
            </w:r>
          </w:p>
        </w:tc>
      </w:tr>
      <w:tr w:rsidR="006707EE" w:rsidRPr="006707EE" w:rsidTr="00FD6B2B">
        <w:trPr>
          <w:trHeight w:val="200"/>
        </w:trPr>
        <w:tc>
          <w:tcPr>
            <w:tcW w:w="425" w:type="dxa"/>
          </w:tcPr>
          <w:p w:rsidR="006707EE" w:rsidRPr="00AC74D8" w:rsidRDefault="006707EE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241" w:type="dxa"/>
          </w:tcPr>
          <w:p w:rsidR="006707EE" w:rsidRPr="00AC74D8" w:rsidRDefault="00AC74D8" w:rsidP="00AC74D8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D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C74D8">
              <w:rPr>
                <w:rFonts w:ascii="Times New Roman" w:hAnsi="Times New Roman" w:cs="Times New Roman"/>
              </w:rPr>
              <w:t>СибСтройКапитал</w:t>
            </w:r>
            <w:proofErr w:type="spellEnd"/>
            <w:r w:rsidRPr="00AC74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10" w:type="dxa"/>
          </w:tcPr>
          <w:p w:rsidR="006707EE" w:rsidRPr="00AC74D8" w:rsidRDefault="00AC74D8" w:rsidP="0064631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D8">
              <w:rPr>
                <w:rFonts w:ascii="Times New Roman" w:hAnsi="Times New Roman" w:cs="Times New Roman"/>
                <w:lang w:val="ru-RU"/>
              </w:rPr>
              <w:t xml:space="preserve">630008, </w:t>
            </w:r>
            <w:r w:rsidR="00646312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AC74D8">
              <w:rPr>
                <w:rFonts w:ascii="Times New Roman" w:hAnsi="Times New Roman" w:cs="Times New Roman"/>
                <w:lang w:val="ru-RU"/>
              </w:rPr>
              <w:t>Новосибирск, Шевченко,34 к.324</w:t>
            </w:r>
          </w:p>
        </w:tc>
        <w:tc>
          <w:tcPr>
            <w:tcW w:w="2127" w:type="dxa"/>
          </w:tcPr>
          <w:p w:rsidR="006707EE" w:rsidRPr="00AC74D8" w:rsidRDefault="00AC74D8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312">
              <w:rPr>
                <w:rFonts w:ascii="Times New Roman" w:hAnsi="Times New Roman" w:cs="Times New Roman"/>
                <w:lang w:val="ru-RU"/>
              </w:rPr>
              <w:t>07.05.2015 06:33</w:t>
            </w:r>
          </w:p>
        </w:tc>
        <w:tc>
          <w:tcPr>
            <w:tcW w:w="1984" w:type="dxa"/>
          </w:tcPr>
          <w:p w:rsidR="006707EE" w:rsidRPr="00AC74D8" w:rsidRDefault="00AC74D8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312">
              <w:rPr>
                <w:rFonts w:ascii="Times New Roman" w:hAnsi="Times New Roman" w:cs="Times New Roman"/>
                <w:lang w:val="ru-RU"/>
              </w:rPr>
              <w:t>1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990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000,00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FD6B2B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234"/>
        <w:gridCol w:w="2835"/>
        <w:gridCol w:w="1842"/>
        <w:gridCol w:w="3471"/>
      </w:tblGrid>
      <w:tr w:rsidR="0091413A" w:rsidRPr="006707EE" w:rsidTr="00646312">
        <w:trPr>
          <w:trHeight w:val="1233"/>
        </w:trPr>
        <w:tc>
          <w:tcPr>
            <w:tcW w:w="460" w:type="dxa"/>
          </w:tcPr>
          <w:p w:rsidR="0091413A" w:rsidRPr="006707EE" w:rsidRDefault="0091413A" w:rsidP="0064631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1413A" w:rsidRPr="006707EE" w:rsidRDefault="0091413A" w:rsidP="0064631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6707EE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91413A" w:rsidRPr="006707EE" w:rsidRDefault="0091413A" w:rsidP="0064631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1413A" w:rsidRPr="006707EE" w:rsidRDefault="0091413A" w:rsidP="0064631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835" w:type="dxa"/>
          </w:tcPr>
          <w:p w:rsidR="0091413A" w:rsidRPr="006707EE" w:rsidRDefault="0091413A" w:rsidP="00646312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2" w:type="dxa"/>
          </w:tcPr>
          <w:p w:rsidR="0091413A" w:rsidRPr="006707EE" w:rsidRDefault="0091413A" w:rsidP="00646312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3471" w:type="dxa"/>
          </w:tcPr>
          <w:p w:rsidR="0091413A" w:rsidRPr="006707EE" w:rsidRDefault="0091413A" w:rsidP="00646312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646312" w:rsidRPr="006707EE" w:rsidTr="00646312">
        <w:tblPrEx>
          <w:tblLook w:val="0000"/>
        </w:tblPrEx>
        <w:trPr>
          <w:trHeight w:val="306"/>
        </w:trPr>
        <w:tc>
          <w:tcPr>
            <w:tcW w:w="460" w:type="dxa"/>
          </w:tcPr>
          <w:p w:rsidR="00646312" w:rsidRPr="006707EE" w:rsidRDefault="00646312" w:rsidP="00646312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34" w:type="dxa"/>
          </w:tcPr>
          <w:p w:rsidR="00646312" w:rsidRPr="00AC74D8" w:rsidRDefault="00646312" w:rsidP="0064631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color w:val="000000"/>
              </w:rPr>
              <w:t>ЗАО НПП "</w:t>
            </w:r>
            <w:proofErr w:type="spellStart"/>
            <w:r w:rsidRPr="00AC74D8">
              <w:rPr>
                <w:rFonts w:ascii="Times New Roman" w:hAnsi="Times New Roman" w:cs="Times New Roman"/>
                <w:color w:val="000000"/>
              </w:rPr>
              <w:t>Информсервис</w:t>
            </w:r>
            <w:proofErr w:type="spellEnd"/>
            <w:r w:rsidRPr="00AC74D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</w:tcPr>
          <w:p w:rsidR="00646312" w:rsidRPr="006707EE" w:rsidRDefault="00646312" w:rsidP="0064631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6707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646312" w:rsidRPr="00AC74D8" w:rsidRDefault="00646312" w:rsidP="0064631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D8">
              <w:rPr>
                <w:rFonts w:ascii="Times New Roman" w:hAnsi="Times New Roman" w:cs="Times New Roman"/>
              </w:rPr>
              <w:t>1 423 000</w:t>
            </w:r>
            <w:proofErr w:type="gramStart"/>
            <w:r w:rsidRPr="00AC74D8">
              <w:rPr>
                <w:rFonts w:ascii="Times New Roman" w:hAnsi="Times New Roman" w:cs="Times New Roman"/>
              </w:rPr>
              <w:t>,00</w:t>
            </w:r>
            <w:proofErr w:type="gramEnd"/>
            <w:r w:rsidRPr="00AC74D8">
              <w:rPr>
                <w:rFonts w:ascii="Times New Roman" w:hAnsi="Times New Roman" w:cs="Times New Roman"/>
              </w:rPr>
              <w:t> </w:t>
            </w:r>
            <w:proofErr w:type="spellStart"/>
            <w:r w:rsidRPr="00AC74D8">
              <w:rPr>
                <w:rFonts w:ascii="Times New Roman" w:hAnsi="Times New Roman" w:cs="Times New Roman"/>
              </w:rPr>
              <w:t>руб</w:t>
            </w:r>
            <w:proofErr w:type="spellEnd"/>
            <w:r w:rsidRPr="00AC7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1" w:type="dxa"/>
          </w:tcPr>
          <w:p w:rsidR="00646312" w:rsidRPr="006707EE" w:rsidRDefault="00646312" w:rsidP="00646312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646312" w:rsidRPr="006707EE" w:rsidTr="00646312">
        <w:tblPrEx>
          <w:tblLook w:val="0000"/>
        </w:tblPrEx>
        <w:trPr>
          <w:trHeight w:val="220"/>
        </w:trPr>
        <w:tc>
          <w:tcPr>
            <w:tcW w:w="460" w:type="dxa"/>
          </w:tcPr>
          <w:p w:rsidR="00646312" w:rsidRPr="006707EE" w:rsidRDefault="00646312" w:rsidP="00646312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234" w:type="dxa"/>
          </w:tcPr>
          <w:p w:rsidR="00646312" w:rsidRPr="00AC74D8" w:rsidRDefault="00646312" w:rsidP="0064631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D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AC74D8">
              <w:rPr>
                <w:rFonts w:ascii="Times New Roman" w:hAnsi="Times New Roman" w:cs="Times New Roman"/>
              </w:rPr>
              <w:t>СибСтройКапитал</w:t>
            </w:r>
            <w:proofErr w:type="spellEnd"/>
            <w:r w:rsidRPr="00AC74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646312" w:rsidRPr="006707EE" w:rsidRDefault="00646312" w:rsidP="00646312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6707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646312" w:rsidRPr="00AC74D8" w:rsidRDefault="00646312" w:rsidP="0064631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312">
              <w:rPr>
                <w:rFonts w:ascii="Times New Roman" w:hAnsi="Times New Roman" w:cs="Times New Roman"/>
                <w:lang w:val="ru-RU"/>
              </w:rPr>
              <w:t>1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990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000,00</w:t>
            </w:r>
            <w:r w:rsidRPr="00AC74D8">
              <w:rPr>
                <w:rFonts w:ascii="Times New Roman" w:hAnsi="Times New Roman" w:cs="Times New Roman"/>
              </w:rPr>
              <w:t> </w:t>
            </w:r>
            <w:r w:rsidRPr="00646312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3471" w:type="dxa"/>
          </w:tcPr>
          <w:p w:rsidR="00646312" w:rsidRPr="006707EE" w:rsidRDefault="00646312" w:rsidP="00646312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FD6B2B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91413A" w:rsidRPr="006707EE" w:rsidRDefault="0091413A" w:rsidP="006707EE">
      <w:pPr>
        <w:pStyle w:val="a6"/>
        <w:ind w:left="-567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6707EE">
        <w:rPr>
          <w:rFonts w:ascii="Times New Roman" w:hAnsi="Times New Roman"/>
          <w:b/>
          <w:bCs/>
          <w:sz w:val="22"/>
          <w:szCs w:val="22"/>
        </w:rPr>
        <w:t xml:space="preserve">     </w:t>
      </w:r>
      <w:proofErr w:type="gramStart"/>
      <w:r w:rsidRPr="006707EE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6707EE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6707EE">
        <w:rPr>
          <w:rFonts w:ascii="Times New Roman" w:hAnsi="Times New Roman"/>
          <w:sz w:val="22"/>
          <w:szCs w:val="22"/>
        </w:rPr>
        <w:t xml:space="preserve"> вынесено решение заключить договор с ООО </w:t>
      </w:r>
      <w:r w:rsidR="006707EE">
        <w:rPr>
          <w:rFonts w:ascii="Times New Roman" w:hAnsi="Times New Roman"/>
          <w:sz w:val="22"/>
          <w:szCs w:val="22"/>
        </w:rPr>
        <w:t xml:space="preserve">НПП </w:t>
      </w:r>
      <w:r w:rsidRPr="006707EE">
        <w:rPr>
          <w:rFonts w:ascii="Times New Roman" w:hAnsi="Times New Roman"/>
          <w:sz w:val="22"/>
          <w:szCs w:val="22"/>
        </w:rPr>
        <w:t>«</w:t>
      </w:r>
      <w:proofErr w:type="spellStart"/>
      <w:r w:rsidR="006707EE">
        <w:rPr>
          <w:rFonts w:ascii="Times New Roman" w:hAnsi="Times New Roman"/>
          <w:sz w:val="22"/>
          <w:szCs w:val="22"/>
        </w:rPr>
        <w:t>Информсервис</w:t>
      </w:r>
      <w:proofErr w:type="spellEnd"/>
      <w:r w:rsidRPr="006707EE">
        <w:rPr>
          <w:rFonts w:ascii="Times New Roman" w:hAnsi="Times New Roman"/>
          <w:sz w:val="22"/>
          <w:szCs w:val="22"/>
        </w:rPr>
        <w:t>» на</w:t>
      </w:r>
      <w:r w:rsidRPr="006707EE">
        <w:rPr>
          <w:rFonts w:ascii="Times New Roman" w:hAnsi="Times New Roman"/>
          <w:b/>
          <w:sz w:val="22"/>
          <w:szCs w:val="22"/>
        </w:rPr>
        <w:t xml:space="preserve"> </w:t>
      </w:r>
      <w:r w:rsidR="006707EE" w:rsidRPr="006707EE">
        <w:rPr>
          <w:rFonts w:ascii="Times New Roman" w:eastAsia="Times New Roman" w:hAnsi="Times New Roman"/>
          <w:sz w:val="22"/>
          <w:szCs w:val="22"/>
        </w:rPr>
        <w:t>Изготовление и замена витража, утепление стен в цехе 8 корпус №21</w:t>
      </w:r>
      <w:r w:rsidRPr="006707EE">
        <w:rPr>
          <w:rFonts w:ascii="Times New Roman" w:eastAsia="Times New Roman" w:hAnsi="Times New Roman"/>
          <w:sz w:val="22"/>
          <w:szCs w:val="22"/>
        </w:rPr>
        <w:t xml:space="preserve"> </w:t>
      </w:r>
      <w:r w:rsidRPr="006707EE">
        <w:rPr>
          <w:rFonts w:ascii="Times New Roman" w:hAnsi="Times New Roman"/>
          <w:sz w:val="22"/>
          <w:szCs w:val="22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</w:t>
      </w:r>
      <w:r w:rsidRPr="006707EE">
        <w:rPr>
          <w:rFonts w:ascii="Times New Roman" w:hAnsi="Times New Roman"/>
          <w:color w:val="000000"/>
          <w:sz w:val="22"/>
          <w:szCs w:val="22"/>
        </w:rPr>
        <w:t>на сумму</w:t>
      </w:r>
      <w:r w:rsidRPr="006707EE">
        <w:rPr>
          <w:rFonts w:ascii="Times New Roman" w:hAnsi="Times New Roman"/>
          <w:sz w:val="22"/>
          <w:szCs w:val="22"/>
        </w:rPr>
        <w:t xml:space="preserve"> </w:t>
      </w:r>
      <w:r w:rsidR="00646312">
        <w:rPr>
          <w:rFonts w:ascii="Times New Roman" w:hAnsi="Times New Roman"/>
          <w:sz w:val="22"/>
          <w:szCs w:val="22"/>
        </w:rPr>
        <w:t>1 423</w:t>
      </w:r>
      <w:r w:rsidRPr="006707EE">
        <w:rPr>
          <w:rFonts w:ascii="Times New Roman" w:hAnsi="Times New Roman"/>
          <w:sz w:val="22"/>
          <w:szCs w:val="22"/>
        </w:rPr>
        <w:t> 000 (</w:t>
      </w:r>
      <w:r w:rsidR="00646312">
        <w:rPr>
          <w:rFonts w:ascii="Times New Roman" w:hAnsi="Times New Roman"/>
          <w:sz w:val="22"/>
          <w:szCs w:val="22"/>
        </w:rPr>
        <w:t>один</w:t>
      </w:r>
      <w:r w:rsidRPr="006707EE">
        <w:rPr>
          <w:rFonts w:ascii="Times New Roman" w:hAnsi="Times New Roman"/>
          <w:sz w:val="22"/>
          <w:szCs w:val="22"/>
        </w:rPr>
        <w:t xml:space="preserve"> миллион </w:t>
      </w:r>
      <w:r w:rsidR="00646312">
        <w:rPr>
          <w:rFonts w:ascii="Times New Roman" w:hAnsi="Times New Roman"/>
          <w:sz w:val="22"/>
          <w:szCs w:val="22"/>
        </w:rPr>
        <w:t>четыреста</w:t>
      </w:r>
      <w:r w:rsidRPr="006707EE">
        <w:rPr>
          <w:rFonts w:ascii="Times New Roman" w:hAnsi="Times New Roman"/>
          <w:sz w:val="22"/>
          <w:szCs w:val="22"/>
        </w:rPr>
        <w:t xml:space="preserve"> </w:t>
      </w:r>
      <w:r w:rsidR="00646312">
        <w:rPr>
          <w:rFonts w:ascii="Times New Roman" w:hAnsi="Times New Roman"/>
          <w:sz w:val="22"/>
          <w:szCs w:val="22"/>
        </w:rPr>
        <w:t>двадцать три</w:t>
      </w:r>
      <w:r w:rsidRPr="006707EE">
        <w:rPr>
          <w:rFonts w:ascii="Times New Roman" w:hAnsi="Times New Roman"/>
          <w:sz w:val="22"/>
          <w:szCs w:val="22"/>
        </w:rPr>
        <w:t xml:space="preserve"> тысячи) рублей 00 копеек, в т.ч. НДС</w:t>
      </w:r>
      <w:proofErr w:type="gramEnd"/>
      <w:r w:rsidRPr="006707EE">
        <w:rPr>
          <w:rFonts w:ascii="Times New Roman" w:hAnsi="Times New Roman"/>
          <w:sz w:val="22"/>
          <w:szCs w:val="22"/>
        </w:rPr>
        <w:t xml:space="preserve"> (18%).</w:t>
      </w:r>
    </w:p>
    <w:p w:rsidR="0091413A" w:rsidRPr="006707EE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  <w:r w:rsidRPr="006707EE">
        <w:rPr>
          <w:sz w:val="22"/>
          <w:szCs w:val="22"/>
        </w:rPr>
        <w:t xml:space="preserve"> 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91413A" w:rsidRPr="006707EE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</w:p>
    <w:p w:rsidR="0091413A" w:rsidRPr="006707EE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b/>
          <w:bCs/>
          <w:sz w:val="22"/>
          <w:szCs w:val="22"/>
        </w:rPr>
      </w:pPr>
      <w:r w:rsidRPr="006707EE">
        <w:rPr>
          <w:sz w:val="22"/>
          <w:szCs w:val="22"/>
        </w:rPr>
        <w:t>Результаты голосования:</w:t>
      </w:r>
      <w:r w:rsidRPr="006707EE">
        <w:rPr>
          <w:b/>
          <w:bCs/>
          <w:sz w:val="22"/>
          <w:szCs w:val="22"/>
        </w:rPr>
        <w:t xml:space="preserve"> </w:t>
      </w:r>
    </w:p>
    <w:p w:rsidR="0091413A" w:rsidRPr="006707EE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AC74D8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6707EE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91413A" w:rsidRPr="006707EE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413A" w:rsidRPr="006707EE" w:rsidRDefault="0091413A" w:rsidP="0091413A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885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047"/>
      </w:tblGrid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413A" w:rsidRPr="006707EE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И.о. заместителя генерального директора – главного инженера</w:t>
            </w:r>
            <w:r w:rsidRPr="006707E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413A" w:rsidRPr="006707EE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6707EE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91413A" w:rsidRPr="006707EE" w:rsidRDefault="0091413A" w:rsidP="0091413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112F7" w:rsidRPr="006707EE" w:rsidRDefault="003112F7">
      <w:pPr>
        <w:rPr>
          <w:lang w:val="ru-RU"/>
        </w:rPr>
      </w:pPr>
    </w:p>
    <w:sectPr w:rsidR="003112F7" w:rsidRPr="006707EE" w:rsidSect="004B1F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1413A"/>
    <w:rsid w:val="001352A4"/>
    <w:rsid w:val="002211F4"/>
    <w:rsid w:val="003112F7"/>
    <w:rsid w:val="00364C87"/>
    <w:rsid w:val="00470A64"/>
    <w:rsid w:val="0062002E"/>
    <w:rsid w:val="00646312"/>
    <w:rsid w:val="006707EE"/>
    <w:rsid w:val="0091413A"/>
    <w:rsid w:val="00AC74D8"/>
    <w:rsid w:val="00AF5081"/>
    <w:rsid w:val="00C96688"/>
    <w:rsid w:val="00DD2B8C"/>
    <w:rsid w:val="00E04552"/>
    <w:rsid w:val="00EF597B"/>
    <w:rsid w:val="00FD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13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91413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91413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1413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1413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91413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91413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91413A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2015-05-07T10:12:00Z</dcterms:created>
  <dcterms:modified xsi:type="dcterms:W3CDTF">2015-05-08T02:22:00Z</dcterms:modified>
</cp:coreProperties>
</file>