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1E" w:rsidRPr="005B25B3" w:rsidRDefault="00920E1E" w:rsidP="00920E1E">
      <w:pPr>
        <w:pStyle w:val="a9"/>
        <w:ind w:hanging="709"/>
        <w:jc w:val="right"/>
        <w:rPr>
          <w:rFonts w:ascii="Times New Roman" w:hAnsi="Times New Roman"/>
          <w:b/>
        </w:rPr>
      </w:pPr>
      <w:r w:rsidRPr="005B25B3">
        <w:rPr>
          <w:rFonts w:ascii="Times New Roman" w:hAnsi="Times New Roman"/>
          <w:b/>
        </w:rPr>
        <w:t>УТВЕРЖДАЮ</w:t>
      </w:r>
    </w:p>
    <w:p w:rsidR="00BC26B3" w:rsidRDefault="00BC26B3" w:rsidP="00920E1E">
      <w:pPr>
        <w:pStyle w:val="a9"/>
        <w:jc w:val="right"/>
        <w:rPr>
          <w:rFonts w:ascii="Times New Roman" w:hAnsi="Times New Roman"/>
        </w:rPr>
      </w:pPr>
      <w:r>
        <w:rPr>
          <w:rFonts w:ascii="Times New Roman" w:hAnsi="Times New Roman"/>
        </w:rPr>
        <w:t xml:space="preserve">Заместитель генерального директора </w:t>
      </w:r>
    </w:p>
    <w:p w:rsidR="00920E1E" w:rsidRDefault="00BC26B3" w:rsidP="00920E1E">
      <w:pPr>
        <w:pStyle w:val="a9"/>
        <w:jc w:val="right"/>
        <w:rPr>
          <w:rFonts w:ascii="Times New Roman" w:hAnsi="Times New Roman"/>
        </w:rPr>
      </w:pPr>
      <w:r>
        <w:rPr>
          <w:rFonts w:ascii="Times New Roman" w:hAnsi="Times New Roman"/>
        </w:rPr>
        <w:t>по экономике и финансам</w:t>
      </w:r>
    </w:p>
    <w:p w:rsidR="00920E1E" w:rsidRDefault="00920E1E" w:rsidP="00920E1E">
      <w:pPr>
        <w:pStyle w:val="a9"/>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920E1E" w:rsidRDefault="00920E1E" w:rsidP="00920E1E">
      <w:pPr>
        <w:pStyle w:val="a9"/>
        <w:jc w:val="right"/>
        <w:rPr>
          <w:rFonts w:ascii="Times New Roman" w:hAnsi="Times New Roman"/>
        </w:rPr>
      </w:pPr>
      <w:r>
        <w:rPr>
          <w:rFonts w:ascii="Times New Roman" w:hAnsi="Times New Roman"/>
        </w:rPr>
        <w:t>________________</w:t>
      </w:r>
      <w:r w:rsidR="00BC26B3">
        <w:rPr>
          <w:rFonts w:ascii="Times New Roman" w:hAnsi="Times New Roman"/>
        </w:rPr>
        <w:t>В.Н. Щербаков</w:t>
      </w:r>
    </w:p>
    <w:p w:rsidR="00920E1E" w:rsidRPr="005B25B3" w:rsidRDefault="00920E1E" w:rsidP="00920E1E">
      <w:pPr>
        <w:pStyle w:val="a9"/>
        <w:jc w:val="right"/>
        <w:rPr>
          <w:rFonts w:ascii="Times New Roman" w:hAnsi="Times New Roman"/>
        </w:rPr>
      </w:pPr>
      <w:r>
        <w:rPr>
          <w:rFonts w:ascii="Times New Roman" w:hAnsi="Times New Roman"/>
        </w:rPr>
        <w:t>«</w:t>
      </w:r>
      <w:r w:rsidR="005A05B6">
        <w:rPr>
          <w:rFonts w:ascii="Times New Roman" w:hAnsi="Times New Roman"/>
        </w:rPr>
        <w:t>5</w:t>
      </w:r>
      <w:r w:rsidRPr="005B25B3">
        <w:rPr>
          <w:rFonts w:ascii="Times New Roman" w:hAnsi="Times New Roman"/>
        </w:rPr>
        <w:t>»</w:t>
      </w:r>
      <w:r w:rsidR="00937DFD">
        <w:rPr>
          <w:rFonts w:ascii="Times New Roman" w:hAnsi="Times New Roman"/>
        </w:rPr>
        <w:t xml:space="preserve"> </w:t>
      </w:r>
      <w:proofErr w:type="spellStart"/>
      <w:r w:rsidR="00BC26B3">
        <w:rPr>
          <w:rFonts w:ascii="Times New Roman" w:hAnsi="Times New Roman"/>
        </w:rPr>
        <w:t>__</w:t>
      </w:r>
      <w:r w:rsidR="005A05B6">
        <w:rPr>
          <w:rFonts w:ascii="Times New Roman" w:hAnsi="Times New Roman"/>
        </w:rPr>
        <w:t>февраля</w:t>
      </w:r>
      <w:proofErr w:type="spellEnd"/>
      <w:r w:rsidR="00BC26B3">
        <w:rPr>
          <w:rFonts w:ascii="Times New Roman" w:hAnsi="Times New Roman"/>
        </w:rPr>
        <w:t>_</w:t>
      </w:r>
      <w:r w:rsidR="00937DFD">
        <w:rPr>
          <w:rFonts w:ascii="Times New Roman" w:hAnsi="Times New Roman"/>
        </w:rPr>
        <w:t xml:space="preserve"> </w:t>
      </w:r>
      <w:r w:rsidRPr="005B25B3">
        <w:rPr>
          <w:rFonts w:ascii="Times New Roman" w:hAnsi="Times New Roman"/>
        </w:rPr>
        <w:t>20</w:t>
      </w:r>
      <w:r w:rsidR="00BC26B3">
        <w:rPr>
          <w:rFonts w:ascii="Times New Roman" w:hAnsi="Times New Roman"/>
        </w:rPr>
        <w:t>15</w:t>
      </w:r>
      <w:r w:rsidRPr="005B25B3">
        <w:rPr>
          <w:rFonts w:ascii="Times New Roman" w:hAnsi="Times New Roman"/>
        </w:rPr>
        <w:t xml:space="preserve"> год </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tabs>
          <w:tab w:val="left" w:pos="6585"/>
        </w:tabs>
        <w:rPr>
          <w:rFonts w:ascii="Times New Roman" w:hAnsi="Times New Roman"/>
        </w:rPr>
      </w:pPr>
      <w:r>
        <w:rPr>
          <w:rFonts w:ascii="Times New Roman" w:hAnsi="Times New Roman"/>
        </w:rPr>
        <w:tab/>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BC26B3" w:rsidRDefault="00920E1E" w:rsidP="00920E1E">
      <w:pPr>
        <w:pStyle w:val="a9"/>
        <w:jc w:val="center"/>
        <w:rPr>
          <w:rFonts w:ascii="Times New Roman" w:hAnsi="Times New Roman"/>
          <w:sz w:val="28"/>
          <w:szCs w:val="28"/>
        </w:rPr>
      </w:pPr>
      <w:r w:rsidRPr="00BC26B3">
        <w:rPr>
          <w:rFonts w:ascii="Times New Roman" w:hAnsi="Times New Roman"/>
          <w:sz w:val="28"/>
          <w:szCs w:val="28"/>
        </w:rPr>
        <w:t>Документация о проведении запроса котировок</w:t>
      </w:r>
    </w:p>
    <w:p w:rsidR="00920E1E" w:rsidRPr="00BC26B3" w:rsidRDefault="00920E1E" w:rsidP="00920E1E">
      <w:pPr>
        <w:pStyle w:val="a9"/>
        <w:ind w:firstLine="708"/>
        <w:jc w:val="center"/>
        <w:rPr>
          <w:rFonts w:ascii="Times New Roman" w:hAnsi="Times New Roman"/>
          <w:sz w:val="28"/>
          <w:szCs w:val="28"/>
        </w:rPr>
      </w:pPr>
      <w:r w:rsidRPr="00BC26B3">
        <w:rPr>
          <w:rFonts w:ascii="Times New Roman" w:hAnsi="Times New Roman"/>
          <w:sz w:val="28"/>
          <w:szCs w:val="28"/>
        </w:rPr>
        <w:t xml:space="preserve">на право заключения </w:t>
      </w:r>
      <w:r w:rsidR="00BC26B3" w:rsidRPr="00BC26B3">
        <w:rPr>
          <w:rFonts w:ascii="Times New Roman" w:hAnsi="Times New Roman"/>
          <w:sz w:val="28"/>
          <w:szCs w:val="28"/>
        </w:rPr>
        <w:t>договора,</w:t>
      </w:r>
      <w:r w:rsidRPr="00BC26B3">
        <w:rPr>
          <w:rFonts w:ascii="Times New Roman" w:hAnsi="Times New Roman"/>
          <w:sz w:val="28"/>
          <w:szCs w:val="28"/>
        </w:rPr>
        <w:t xml:space="preserve"> </w:t>
      </w:r>
      <w:r w:rsidR="00AC01F2" w:rsidRPr="00BC26B3">
        <w:rPr>
          <w:rFonts w:ascii="Times New Roman" w:hAnsi="Times New Roman"/>
          <w:sz w:val="28"/>
          <w:szCs w:val="28"/>
        </w:rPr>
        <w:t>на</w:t>
      </w:r>
      <w:r w:rsidR="00704907" w:rsidRPr="00BC26B3">
        <w:rPr>
          <w:rFonts w:ascii="Times New Roman" w:hAnsi="Times New Roman"/>
          <w:sz w:val="28"/>
          <w:szCs w:val="28"/>
        </w:rPr>
        <w:t xml:space="preserve"> </w:t>
      </w:r>
      <w:r w:rsidR="00BC26B3" w:rsidRPr="00BC26B3">
        <w:rPr>
          <w:rFonts w:ascii="Times New Roman" w:hAnsi="Times New Roman"/>
          <w:sz w:val="28"/>
          <w:szCs w:val="28"/>
        </w:rPr>
        <w:t xml:space="preserve">приобретение комплектующих для ОПС, в количестве 412 штук </w:t>
      </w:r>
      <w:r w:rsidRPr="00BC26B3">
        <w:rPr>
          <w:rFonts w:ascii="Times New Roman" w:hAnsi="Times New Roman"/>
          <w:sz w:val="28"/>
          <w:szCs w:val="28"/>
        </w:rPr>
        <w:t xml:space="preserve">для нужд ОАО «НПО НИИИП – </w:t>
      </w:r>
      <w:proofErr w:type="spellStart"/>
      <w:r w:rsidRPr="00BC26B3">
        <w:rPr>
          <w:rFonts w:ascii="Times New Roman" w:hAnsi="Times New Roman"/>
          <w:sz w:val="28"/>
          <w:szCs w:val="28"/>
        </w:rPr>
        <w:t>НЗиК</w:t>
      </w:r>
      <w:proofErr w:type="spellEnd"/>
      <w:r w:rsidRPr="00BC26B3">
        <w:rPr>
          <w:rFonts w:ascii="Times New Roman" w:hAnsi="Times New Roman"/>
          <w:sz w:val="28"/>
          <w:szCs w:val="28"/>
        </w:rPr>
        <w:t>»</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Pr>
          <w:rFonts w:ascii="Times New Roman" w:hAnsi="Times New Roman"/>
        </w:rPr>
        <w:t>4</w:t>
      </w:r>
      <w:r w:rsidR="00BC26B3">
        <w:rPr>
          <w:rFonts w:ascii="Times New Roman" w:hAnsi="Times New Roman"/>
        </w:rPr>
        <w:t>5</w:t>
      </w:r>
    </w:p>
    <w:bookmarkEnd w:id="0"/>
    <w:bookmarkEnd w:id="1"/>
    <w:bookmarkEnd w:id="2"/>
    <w:p w:rsidR="00920E1E" w:rsidRDefault="00920E1E" w:rsidP="00920E1E">
      <w:pPr>
        <w:spacing w:line="240" w:lineRule="auto"/>
        <w:rPr>
          <w:rFonts w:ascii="Times New Roman" w:hAnsi="Times New Roman"/>
          <w:b/>
          <w:bCs/>
          <w:sz w:val="24"/>
          <w:szCs w:val="24"/>
        </w:rPr>
      </w:pPr>
    </w:p>
    <w:p w:rsidR="00920E1E" w:rsidRDefault="00920E1E" w:rsidP="00920E1E">
      <w:pPr>
        <w:spacing w:line="240" w:lineRule="auto"/>
        <w:rPr>
          <w:rFonts w:ascii="Times New Roman" w:hAnsi="Times New Roman"/>
          <w:b/>
          <w:bCs/>
          <w:sz w:val="24"/>
          <w:szCs w:val="24"/>
        </w:rPr>
      </w:pPr>
    </w:p>
    <w:p w:rsidR="00920E1E" w:rsidRDefault="00920E1E" w:rsidP="00920E1E">
      <w:pPr>
        <w:rPr>
          <w:rFonts w:ascii="Times New Roman" w:hAnsi="Times New Roman"/>
          <w:b/>
          <w:bCs/>
          <w:sz w:val="24"/>
          <w:szCs w:val="24"/>
        </w:rPr>
      </w:pPr>
      <w:r>
        <w:rPr>
          <w:rFonts w:ascii="Times New Roman" w:hAnsi="Times New Roman"/>
          <w:b/>
          <w:bCs/>
          <w:sz w:val="24"/>
          <w:szCs w:val="24"/>
        </w:rPr>
        <w:br w:type="page"/>
      </w:r>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920E1E">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920E1E">
      <w:pPr>
        <w:pStyle w:val="af0"/>
        <w:widowControl w:val="0"/>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920E1E">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920E1E">
      <w:pPr>
        <w:keepNext/>
        <w:spacing w:after="0" w:line="240" w:lineRule="auto"/>
        <w:jc w:val="both"/>
        <w:rPr>
          <w:rFonts w:ascii="Times New Roman" w:hAnsi="Times New Roman"/>
          <w:sz w:val="24"/>
          <w:szCs w:val="24"/>
        </w:rPr>
      </w:pPr>
    </w:p>
    <w:p w:rsidR="00920E1E" w:rsidRPr="006F388C" w:rsidRDefault="00920E1E" w:rsidP="00920E1E">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920E1E">
      <w:pPr>
        <w:pStyle w:val="ae"/>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920E1E">
      <w:pPr>
        <w:pStyle w:val="ae"/>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920E1E">
      <w:pPr>
        <w:pStyle w:val="ae"/>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920E1E">
      <w:pPr>
        <w:pStyle w:val="ae"/>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920E1E">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920E1E">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Pr="00304672" w:rsidRDefault="00920E1E" w:rsidP="00920E1E">
      <w:pPr>
        <w:pStyle w:val="ae"/>
        <w:numPr>
          <w:ilvl w:val="0"/>
          <w:numId w:val="0"/>
        </w:numPr>
        <w:spacing w:after="0"/>
      </w:pPr>
    </w:p>
    <w:p w:rsidR="00920E1E" w:rsidRPr="00304672" w:rsidRDefault="00920E1E" w:rsidP="00920E1E">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920E1E" w:rsidRPr="00304672" w:rsidRDefault="00920E1E" w:rsidP="00920E1E">
      <w:pPr>
        <w:pStyle w:val="ae"/>
        <w:numPr>
          <w:ilvl w:val="0"/>
          <w:numId w:val="0"/>
        </w:numPr>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920E1E">
      <w:pPr>
        <w:pStyle w:val="ae"/>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920E1E">
      <w:pPr>
        <w:pStyle w:val="ae"/>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920E1E">
      <w:pPr>
        <w:pStyle w:val="ae"/>
        <w:numPr>
          <w:ilvl w:val="0"/>
          <w:numId w:val="0"/>
        </w:numPr>
        <w:tabs>
          <w:tab w:val="clear" w:pos="851"/>
          <w:tab w:val="left" w:pos="0"/>
        </w:tabs>
        <w:ind w:firstLine="851"/>
      </w:pPr>
      <w:r>
        <w:lastRenderedPageBreak/>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920E1E">
      <w:pPr>
        <w:pStyle w:val="ae"/>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920E1E">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920E1E">
      <w:pPr>
        <w:pStyle w:val="ae"/>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920E1E">
      <w:pPr>
        <w:pStyle w:val="ae"/>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920E1E">
      <w:pPr>
        <w:pStyle w:val="ae"/>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920E1E" w:rsidRDefault="00920E1E" w:rsidP="00920E1E">
      <w:pPr>
        <w:pStyle w:val="ae"/>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Default="00920E1E" w:rsidP="00920E1E">
      <w:pPr>
        <w:pStyle w:val="ae"/>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920E1E" w:rsidRDefault="00920E1E" w:rsidP="00920E1E">
      <w:pPr>
        <w:pStyle w:val="ae"/>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920E1E" w:rsidRDefault="00920E1E" w:rsidP="00920E1E">
      <w:pPr>
        <w:pStyle w:val="ae"/>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920E1E" w:rsidRDefault="00920E1E" w:rsidP="00920E1E">
      <w:pPr>
        <w:pStyle w:val="ae"/>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920E1E" w:rsidRDefault="00920E1E" w:rsidP="00920E1E">
      <w:pPr>
        <w:pStyle w:val="ae"/>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920E1E" w:rsidRPr="00304672" w:rsidRDefault="00920E1E" w:rsidP="00920E1E">
      <w:pPr>
        <w:pStyle w:val="ae"/>
        <w:numPr>
          <w:ilvl w:val="0"/>
          <w:numId w:val="0"/>
        </w:numPr>
        <w:ind w:firstLine="851"/>
      </w:pPr>
      <w:r>
        <w:lastRenderedPageBreak/>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920E1E" w:rsidRPr="00304672" w:rsidRDefault="00920E1E" w:rsidP="00920E1E">
      <w:pPr>
        <w:pStyle w:val="a8"/>
        <w:keepNext/>
        <w:spacing w:after="0" w:line="240" w:lineRule="auto"/>
        <w:ind w:left="0" w:firstLine="360"/>
        <w:jc w:val="both"/>
        <w:rPr>
          <w:rFonts w:ascii="Times New Roman" w:hAnsi="Times New Roman"/>
          <w:sz w:val="24"/>
          <w:szCs w:val="24"/>
        </w:rPr>
      </w:pPr>
    </w:p>
    <w:p w:rsidR="00920E1E" w:rsidRPr="00304672" w:rsidRDefault="00920E1E" w:rsidP="00920E1E">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920E1E">
      <w:pPr>
        <w:pStyle w:val="ae"/>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920E1E">
      <w:pPr>
        <w:pStyle w:val="ae"/>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920E1E">
      <w:pPr>
        <w:pStyle w:val="ae"/>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920E1E">
      <w:pPr>
        <w:pStyle w:val="ae"/>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920E1E">
      <w:pPr>
        <w:pStyle w:val="ae"/>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pPr>
    </w:p>
    <w:p w:rsidR="00920E1E" w:rsidRDefault="00920E1E" w:rsidP="00920E1E">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920E1E" w:rsidRPr="00CA0BB5" w:rsidRDefault="00920E1E" w:rsidP="00920E1E">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20E1E" w:rsidRPr="00304672" w:rsidRDefault="00920E1E" w:rsidP="00920E1E">
      <w:pPr>
        <w:pStyle w:val="ae"/>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rsidR="00A8591B">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920E1E" w:rsidRPr="00304672" w:rsidRDefault="00920E1E" w:rsidP="00920E1E">
      <w:pPr>
        <w:pStyle w:val="ae"/>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920E1E" w:rsidRPr="00304672" w:rsidRDefault="00920E1E" w:rsidP="00920E1E">
      <w:pPr>
        <w:pStyle w:val="ae"/>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rsidR="00A8591B">
        <w:t>в ЕИС</w:t>
      </w:r>
      <w:r>
        <w:t xml:space="preserve">, </w:t>
      </w:r>
      <w:r w:rsidR="00A8591B">
        <w:t xml:space="preserve">на </w:t>
      </w:r>
      <w:r>
        <w:t>сайте Заказчика</w:t>
      </w:r>
      <w:r w:rsidRPr="00304672">
        <w:t xml:space="preserve"> и Электронной площадке.</w:t>
      </w:r>
    </w:p>
    <w:p w:rsidR="00920E1E" w:rsidRPr="00304672" w:rsidRDefault="00920E1E" w:rsidP="00920E1E">
      <w:pPr>
        <w:pStyle w:val="ae"/>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lastRenderedPageBreak/>
        <w:t>несоответствия участника размещения заказа требованиям, установленным документацией о</w:t>
      </w:r>
      <w:r w:rsidR="00706B9C">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sidR="00706B9C">
        <w:rPr>
          <w:rFonts w:ascii="Times New Roman" w:hAnsi="Times New Roman"/>
        </w:rPr>
        <w:t xml:space="preserve"> </w:t>
      </w:r>
      <w:r w:rsidRPr="00A8591B">
        <w:rPr>
          <w:rFonts w:ascii="Times New Roman" w:hAnsi="Times New Roman"/>
        </w:rPr>
        <w:t xml:space="preserve"> </w:t>
      </w:r>
      <w:r w:rsidR="00706B9C">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Pr>
          <w:rFonts w:ascii="Times New Roman" w:hAnsi="Times New Roman"/>
        </w:rPr>
        <w:t>о запросе котировок</w:t>
      </w:r>
      <w:r w:rsidRPr="00A8591B">
        <w:rPr>
          <w:rFonts w:ascii="Times New Roman" w:hAnsi="Times New Roman"/>
        </w:rPr>
        <w:t xml:space="preserve">; </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304672" w:rsidRDefault="00920E1E" w:rsidP="00920E1E">
      <w:pPr>
        <w:pStyle w:val="ae"/>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920E1E" w:rsidRPr="00304672" w:rsidRDefault="00920E1E" w:rsidP="00920E1E">
      <w:pPr>
        <w:pStyle w:val="ae"/>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304672" w:rsidRDefault="00920E1E" w:rsidP="00920E1E">
      <w:pPr>
        <w:pStyle w:val="4"/>
        <w:numPr>
          <w:ilvl w:val="0"/>
          <w:numId w:val="0"/>
        </w:numPr>
        <w:tabs>
          <w:tab w:val="left" w:pos="851"/>
        </w:tabs>
        <w:spacing w:line="240" w:lineRule="auto"/>
        <w:ind w:left="851"/>
        <w:jc w:val="both"/>
      </w:pPr>
      <w:r>
        <w:t xml:space="preserve">9. </w:t>
      </w:r>
      <w:r w:rsidRPr="00304672">
        <w:t>Оценка котировочных заявок</w:t>
      </w:r>
    </w:p>
    <w:p w:rsidR="00920E1E" w:rsidRPr="00304672" w:rsidRDefault="00920E1E" w:rsidP="00920E1E">
      <w:pPr>
        <w:pStyle w:val="ae"/>
        <w:numPr>
          <w:ilvl w:val="0"/>
          <w:numId w:val="0"/>
        </w:numPr>
        <w:ind w:left="284" w:firstLine="567"/>
      </w:pPr>
      <w:r>
        <w:t xml:space="preserve">9.1. </w:t>
      </w:r>
      <w:r w:rsidR="00A8591B">
        <w:t>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304672" w:rsidRDefault="00920E1E" w:rsidP="00920E1E">
      <w:pPr>
        <w:pStyle w:val="ae"/>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304672" w:rsidRDefault="00920E1E" w:rsidP="00920E1E">
      <w:pPr>
        <w:pStyle w:val="ae"/>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920E1E" w:rsidRPr="00304672" w:rsidRDefault="00920E1E" w:rsidP="00920E1E">
      <w:pPr>
        <w:pStyle w:val="ae"/>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304672" w:rsidRDefault="00920E1E" w:rsidP="00920E1E">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920E1E" w:rsidRPr="00636ECC" w:rsidRDefault="00920E1E" w:rsidP="00920E1E">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sidR="00A8591B">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sidR="00A8591B">
        <w:rPr>
          <w:rFonts w:ascii="Times New Roman" w:hAnsi="Times New Roman"/>
          <w:sz w:val="24"/>
          <w:szCs w:val="24"/>
        </w:rPr>
        <w:t>в ЕИС</w:t>
      </w:r>
      <w:r w:rsidRPr="00636ECC">
        <w:rPr>
          <w:rFonts w:ascii="Times New Roman" w:hAnsi="Times New Roman"/>
          <w:sz w:val="24"/>
          <w:szCs w:val="24"/>
        </w:rPr>
        <w:t xml:space="preserve">, </w:t>
      </w:r>
      <w:r w:rsidR="00A8591B">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920E1E" w:rsidRPr="00304672" w:rsidRDefault="00920E1E" w:rsidP="00920E1E">
      <w:pPr>
        <w:pStyle w:val="ae"/>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Default="00920E1E" w:rsidP="00920E1E">
      <w:pPr>
        <w:pStyle w:val="ae"/>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sidR="00706B9C">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sidR="00706B9C">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sidR="00706B9C">
        <w:rPr>
          <w:rFonts w:ascii="Times New Roman" w:hAnsi="Times New Roman"/>
          <w:sz w:val="24"/>
          <w:szCs w:val="24"/>
        </w:rPr>
        <w:t>в ЕИС</w:t>
      </w:r>
      <w:r>
        <w:rPr>
          <w:rFonts w:ascii="Times New Roman" w:hAnsi="Times New Roman"/>
          <w:sz w:val="24"/>
          <w:szCs w:val="24"/>
        </w:rPr>
        <w:t xml:space="preserve">, </w:t>
      </w:r>
      <w:r w:rsidR="00706B9C">
        <w:rPr>
          <w:rFonts w:ascii="Times New Roman" w:hAnsi="Times New Roman"/>
          <w:sz w:val="24"/>
          <w:szCs w:val="24"/>
        </w:rPr>
        <w:t xml:space="preserve">на </w:t>
      </w:r>
      <w:r>
        <w:rPr>
          <w:rFonts w:ascii="Times New Roman" w:hAnsi="Times New Roman"/>
          <w:sz w:val="24"/>
          <w:szCs w:val="24"/>
        </w:rPr>
        <w:t>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304672" w:rsidRDefault="00920E1E" w:rsidP="00920E1E">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706B9C" w:rsidRPr="00706B9C" w:rsidRDefault="00706B9C" w:rsidP="00706B9C">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706B9C" w:rsidRPr="00706B9C" w:rsidRDefault="00706B9C" w:rsidP="00706B9C">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706B9C" w:rsidRPr="00706B9C" w:rsidRDefault="00706B9C" w:rsidP="00706B9C">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920E1E" w:rsidRPr="00355789" w:rsidTr="00AC01F2">
        <w:trPr>
          <w:jc w:val="center"/>
        </w:trPr>
        <w:tc>
          <w:tcPr>
            <w:tcW w:w="767"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spellStart"/>
            <w:proofErr w:type="gramStart"/>
            <w:r w:rsidRPr="00355789">
              <w:rPr>
                <w:rFonts w:ascii="Times New Roman" w:hAnsi="Times New Roman"/>
                <w:b/>
                <w:bCs/>
              </w:rPr>
              <w:t>п</w:t>
            </w:r>
            <w:proofErr w:type="spellEnd"/>
            <w:proofErr w:type="gramEnd"/>
            <w:r w:rsidRPr="00355789">
              <w:rPr>
                <w:rFonts w:ascii="Times New Roman" w:hAnsi="Times New Roman"/>
                <w:b/>
                <w:bCs/>
              </w:rPr>
              <w:t>/</w:t>
            </w:r>
            <w:proofErr w:type="spellStart"/>
            <w:r w:rsidRPr="00355789">
              <w:rPr>
                <w:rFonts w:ascii="Times New Roman" w:hAnsi="Times New Roman"/>
                <w:b/>
                <w:bCs/>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Лестева Елена Валерьевна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w:t>
            </w:r>
            <w:r w:rsidRPr="00355789">
              <w:rPr>
                <w:rFonts w:ascii="Times New Roman" w:hAnsi="Times New Roman"/>
                <w:lang w:val="en-US"/>
              </w:rPr>
              <w:t>e</w:t>
            </w:r>
            <w:r w:rsidRPr="00355789">
              <w:rPr>
                <w:rFonts w:ascii="Times New Roman" w:hAnsi="Times New Roman"/>
              </w:rPr>
              <w:t>-</w:t>
            </w:r>
            <w:r w:rsidRPr="00355789">
              <w:rPr>
                <w:rFonts w:ascii="Times New Roman" w:hAnsi="Times New Roman"/>
                <w:lang w:val="en-US"/>
              </w:rPr>
              <w:t>mail</w:t>
            </w:r>
            <w:r w:rsidRPr="00355789">
              <w:rPr>
                <w:rFonts w:ascii="Times New Roman" w:hAnsi="Times New Roman"/>
              </w:rPr>
              <w:t xml:space="preserve">:  </w:t>
            </w:r>
            <w:hyperlink r:id="rId8" w:history="1">
              <w:r w:rsidRPr="00355789">
                <w:rPr>
                  <w:rStyle w:val="a7"/>
                  <w:rFonts w:ascii="Times New Roman" w:hAnsi="Times New Roman"/>
                </w:rPr>
                <w:t>1616@</w:t>
              </w:r>
              <w:proofErr w:type="spellStart"/>
              <w:r w:rsidRPr="00355789">
                <w:rPr>
                  <w:rStyle w:val="a7"/>
                  <w:rFonts w:ascii="Times New Roman" w:hAnsi="Times New Roman"/>
                  <w:lang w:val="en-US"/>
                </w:rPr>
                <w:t>komintern</w:t>
              </w:r>
              <w:proofErr w:type="spellEnd"/>
              <w:r w:rsidRPr="00355789">
                <w:rPr>
                  <w:rStyle w:val="a7"/>
                  <w:rFonts w:ascii="Times New Roman" w:hAnsi="Times New Roman"/>
                </w:rPr>
                <w:t>.</w:t>
              </w:r>
              <w:proofErr w:type="spellStart"/>
              <w:r w:rsidRPr="00355789">
                <w:rPr>
                  <w:rStyle w:val="a7"/>
                  <w:rFonts w:ascii="Times New Roman" w:hAnsi="Times New Roman"/>
                  <w:lang w:val="en-US"/>
                </w:rPr>
                <w:t>ru</w:t>
              </w:r>
              <w:proofErr w:type="spellEnd"/>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тел.: (383) 279-36-89</w:t>
            </w:r>
          </w:p>
          <w:p w:rsidR="00BC26B3" w:rsidRDefault="00920E1E" w:rsidP="00BC26B3">
            <w:pPr>
              <w:pStyle w:val="a9"/>
              <w:rPr>
                <w:rFonts w:ascii="Times New Roman" w:hAnsi="Times New Roman"/>
                <w:color w:val="000000"/>
                <w:sz w:val="22"/>
                <w:szCs w:val="22"/>
              </w:rPr>
            </w:pPr>
            <w:r w:rsidRPr="00355789">
              <w:rPr>
                <w:rFonts w:ascii="Times New Roman" w:hAnsi="Times New Roman"/>
                <w:sz w:val="22"/>
                <w:szCs w:val="22"/>
              </w:rPr>
              <w:t>-контактное лицо по вопросам</w:t>
            </w:r>
            <w:r w:rsidRPr="00355789">
              <w:rPr>
                <w:rFonts w:ascii="Times New Roman" w:hAnsi="Times New Roman"/>
                <w:color w:val="000000"/>
                <w:sz w:val="22"/>
                <w:szCs w:val="22"/>
              </w:rPr>
              <w:t xml:space="preserve"> </w:t>
            </w:r>
            <w:r w:rsidR="00BC26B3">
              <w:rPr>
                <w:rFonts w:ascii="Times New Roman" w:hAnsi="Times New Roman"/>
                <w:color w:val="000000"/>
                <w:sz w:val="22"/>
                <w:szCs w:val="22"/>
              </w:rPr>
              <w:t>поставки товара:</w:t>
            </w:r>
          </w:p>
          <w:p w:rsidR="00BC26B3" w:rsidRDefault="00BC26B3" w:rsidP="00BC26B3">
            <w:pPr>
              <w:pStyle w:val="a9"/>
              <w:rPr>
                <w:rFonts w:ascii="Times New Roman" w:hAnsi="Times New Roman"/>
              </w:rPr>
            </w:pPr>
            <w:proofErr w:type="spellStart"/>
            <w:r w:rsidRPr="006515F8">
              <w:rPr>
                <w:rFonts w:ascii="Times New Roman" w:hAnsi="Times New Roman"/>
              </w:rPr>
              <w:t>Милошечко</w:t>
            </w:r>
            <w:proofErr w:type="spellEnd"/>
            <w:r w:rsidRPr="006515F8">
              <w:rPr>
                <w:rFonts w:ascii="Times New Roman" w:hAnsi="Times New Roman"/>
              </w:rPr>
              <w:t xml:space="preserve"> Андрей Анатольевич </w:t>
            </w:r>
          </w:p>
          <w:p w:rsidR="00920E1E" w:rsidRPr="00355789" w:rsidRDefault="00BC26B3" w:rsidP="00BC26B3">
            <w:pPr>
              <w:pStyle w:val="a9"/>
              <w:rPr>
                <w:rFonts w:ascii="Times New Roman" w:hAnsi="Times New Roman"/>
              </w:rPr>
            </w:pPr>
            <w:r w:rsidRPr="006515F8">
              <w:rPr>
                <w:rFonts w:ascii="Times New Roman" w:hAnsi="Times New Roman"/>
              </w:rPr>
              <w:t>тел.: (383) 279-36-83</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9" w:history="1">
              <w:r w:rsidRPr="00355789">
                <w:rPr>
                  <w:rStyle w:val="a7"/>
                  <w:rFonts w:ascii="Times New Roman" w:hAnsi="Times New Roman"/>
                  <w:lang w:val="en-US"/>
                </w:rPr>
                <w:t>www</w:t>
              </w:r>
              <w:r w:rsidRPr="00355789">
                <w:rPr>
                  <w:rStyle w:val="a7"/>
                  <w:rFonts w:ascii="Times New Roman" w:hAnsi="Times New Roman"/>
                </w:rPr>
                <w:t>.</w:t>
              </w:r>
              <w:proofErr w:type="spellStart"/>
              <w:r w:rsidRPr="00355789">
                <w:rPr>
                  <w:rStyle w:val="a7"/>
                  <w:rFonts w:ascii="Times New Roman" w:hAnsi="Times New Roman"/>
                </w:rPr>
                <w:t>нииип-нзик.рф</w:t>
              </w:r>
              <w:proofErr w:type="spellEnd"/>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0" w:history="1">
              <w:r w:rsidRPr="00355789">
                <w:rPr>
                  <w:rStyle w:val="a7"/>
                  <w:rFonts w:ascii="Times New Roman" w:hAnsi="Times New Roman"/>
                  <w:lang w:val="en-US"/>
                </w:rPr>
                <w:t>www</w:t>
              </w:r>
              <w:r w:rsidRPr="00355789">
                <w:rPr>
                  <w:rStyle w:val="a7"/>
                  <w:rFonts w:ascii="Times New Roman" w:hAnsi="Times New Roman"/>
                </w:rPr>
                <w:t>.</w:t>
              </w:r>
              <w:proofErr w:type="spellStart"/>
              <w:r w:rsidRPr="00355789">
                <w:rPr>
                  <w:rStyle w:val="a7"/>
                  <w:rFonts w:ascii="Times New Roman" w:hAnsi="Times New Roman"/>
                  <w:lang w:val="en-US"/>
                </w:rPr>
                <w:t>zakupki</w:t>
              </w:r>
              <w:proofErr w:type="spellEnd"/>
              <w:r w:rsidRPr="00355789">
                <w:rPr>
                  <w:rStyle w:val="a7"/>
                  <w:rFonts w:ascii="Times New Roman" w:hAnsi="Times New Roman"/>
                </w:rPr>
                <w:t>.</w:t>
              </w:r>
              <w:proofErr w:type="spellStart"/>
              <w:r w:rsidRPr="00355789">
                <w:rPr>
                  <w:rStyle w:val="a7"/>
                  <w:rFonts w:ascii="Times New Roman" w:hAnsi="Times New Roman"/>
                  <w:lang w:val="en-US"/>
                </w:rPr>
                <w:t>gov</w:t>
              </w:r>
              <w:proofErr w:type="spellEnd"/>
              <w:r w:rsidRPr="00355789">
                <w:rPr>
                  <w:rStyle w:val="a7"/>
                  <w:rFonts w:ascii="Times New Roman" w:hAnsi="Times New Roman"/>
                </w:rPr>
                <w:t>.</w:t>
              </w:r>
              <w:proofErr w:type="spellStart"/>
              <w:r w:rsidRPr="00355789">
                <w:rPr>
                  <w:rStyle w:val="a7"/>
                  <w:rFonts w:ascii="Times New Roman" w:hAnsi="Times New Roman"/>
                  <w:lang w:val="en-US"/>
                </w:rPr>
                <w:t>ru</w:t>
              </w:r>
              <w:proofErr w:type="spellEnd"/>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06B9C">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1" w:history="1">
              <w:r w:rsidR="00BC26B3">
                <w:rPr>
                  <w:rStyle w:val="a7"/>
                  <w:rFonts w:ascii="Times New Roman" w:hAnsi="Times New Roman"/>
                  <w:sz w:val="22"/>
                  <w:szCs w:val="22"/>
                </w:rPr>
                <w:t>https://com.roseltorg.ru/</w:t>
              </w:r>
            </w:hyperlink>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b/>
                <w:bCs/>
              </w:rPr>
              <w:t>Источник финансирования заказа:</w:t>
            </w:r>
          </w:p>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rPr>
              <w:t xml:space="preserve">Собственные средства заказчика. </w:t>
            </w:r>
          </w:p>
        </w:tc>
      </w:tr>
      <w:tr w:rsidR="00920E1E" w:rsidRPr="00355789" w:rsidTr="00AC01F2">
        <w:trPr>
          <w:trHeight w:val="303"/>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BD5AD9">
            <w:pPr>
              <w:pStyle w:val="a9"/>
              <w:ind w:firstLine="33"/>
              <w:rPr>
                <w:rFonts w:ascii="Times New Roman" w:hAnsi="Times New Roman"/>
                <w:sz w:val="22"/>
                <w:szCs w:val="22"/>
              </w:rPr>
            </w:pPr>
            <w:r w:rsidRPr="00355789">
              <w:rPr>
                <w:rFonts w:ascii="Times New Roman" w:hAnsi="Times New Roman"/>
                <w:b/>
                <w:bCs/>
                <w:sz w:val="22"/>
                <w:szCs w:val="22"/>
              </w:rPr>
              <w:t xml:space="preserve">Предмет договора, с указанием </w:t>
            </w:r>
            <w:r w:rsidR="00BD5AD9" w:rsidRPr="00355789">
              <w:rPr>
                <w:rFonts w:ascii="Times New Roman" w:hAnsi="Times New Roman"/>
                <w:b/>
                <w:bCs/>
                <w:sz w:val="22"/>
                <w:szCs w:val="22"/>
              </w:rPr>
              <w:t>количества поставляемого товара</w:t>
            </w:r>
            <w:r w:rsidRPr="00355789">
              <w:rPr>
                <w:rFonts w:ascii="Times New Roman" w:hAnsi="Times New Roman"/>
                <w:b/>
                <w:bCs/>
                <w:sz w:val="22"/>
                <w:szCs w:val="22"/>
              </w:rPr>
              <w:t>:</w:t>
            </w:r>
            <w:r w:rsidRPr="00355789">
              <w:rPr>
                <w:rFonts w:ascii="Times New Roman" w:hAnsi="Times New Roman"/>
                <w:sz w:val="22"/>
                <w:szCs w:val="22"/>
              </w:rPr>
              <w:t xml:space="preserve"> </w:t>
            </w:r>
            <w:r w:rsidR="00BC26B3" w:rsidRPr="006515F8">
              <w:rPr>
                <w:rFonts w:ascii="Times New Roman" w:hAnsi="Times New Roman"/>
              </w:rPr>
              <w:t>Приобретение комплектующих для ОПС, в количестве 412 штук</w:t>
            </w:r>
            <w:r w:rsidRPr="00355789">
              <w:rPr>
                <w:rFonts w:ascii="Times New Roman" w:hAnsi="Times New Roman"/>
                <w:sz w:val="22"/>
                <w:szCs w:val="22"/>
              </w:rPr>
              <w:t>, в соответствии с техническим заданием документации о запросе котировок в электронной форме (Приложение № 3).</w:t>
            </w:r>
          </w:p>
        </w:tc>
      </w:tr>
      <w:tr w:rsidR="00920E1E" w:rsidRPr="00355789" w:rsidTr="00AC01F2">
        <w:trPr>
          <w:trHeight w:val="535"/>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AC01F2">
            <w:pPr>
              <w:spacing w:line="240" w:lineRule="auto"/>
              <w:rPr>
                <w:rFonts w:ascii="Times New Roman" w:hAnsi="Times New Roman"/>
              </w:rPr>
            </w:pPr>
            <w:r w:rsidRPr="00355789">
              <w:rPr>
                <w:rFonts w:ascii="Times New Roman" w:hAnsi="Times New Roman"/>
                <w:b/>
              </w:rPr>
              <w:t>Место поставки товара:</w:t>
            </w:r>
            <w:r w:rsidRPr="00355789">
              <w:rPr>
                <w:rFonts w:ascii="Times New Roman" w:hAnsi="Times New Roman"/>
              </w:rPr>
              <w:t xml:space="preserve"> г. Новосибирск, ул. </w:t>
            </w:r>
            <w:proofErr w:type="gramStart"/>
            <w:r w:rsidRPr="00355789">
              <w:rPr>
                <w:rFonts w:ascii="Times New Roman" w:hAnsi="Times New Roman"/>
              </w:rPr>
              <w:t>Планетная</w:t>
            </w:r>
            <w:proofErr w:type="gramEnd"/>
            <w:r w:rsidRPr="00355789">
              <w:rPr>
                <w:rFonts w:ascii="Times New Roman" w:hAnsi="Times New Roman"/>
              </w:rPr>
              <w:t>,32.</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6E2EE2">
            <w:pPr>
              <w:pStyle w:val="a9"/>
              <w:rPr>
                <w:rFonts w:ascii="Times New Roman" w:hAnsi="Times New Roman"/>
                <w:sz w:val="22"/>
                <w:szCs w:val="22"/>
              </w:rPr>
            </w:pPr>
            <w:r w:rsidRPr="00355789">
              <w:rPr>
                <w:rFonts w:ascii="Times New Roman" w:hAnsi="Times New Roman"/>
                <w:b/>
                <w:sz w:val="22"/>
                <w:szCs w:val="22"/>
              </w:rPr>
              <w:t>Срок поставки товара:</w:t>
            </w:r>
            <w:r w:rsidRPr="00355789">
              <w:rPr>
                <w:rFonts w:ascii="Times New Roman" w:hAnsi="Times New Roman"/>
                <w:sz w:val="22"/>
                <w:szCs w:val="22"/>
              </w:rPr>
              <w:t xml:space="preserve"> </w:t>
            </w:r>
            <w:r w:rsidR="00BC26B3" w:rsidRPr="006515F8">
              <w:rPr>
                <w:rFonts w:ascii="Times New Roman" w:hAnsi="Times New Roman"/>
                <w:bCs/>
              </w:rPr>
              <w:t>до 31 марта 2015 г.</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pStyle w:val="a9"/>
              <w:rPr>
                <w:rFonts w:ascii="Times New Roman" w:hAnsi="Times New Roman"/>
                <w:sz w:val="22"/>
                <w:szCs w:val="22"/>
              </w:rPr>
            </w:pPr>
            <w:r w:rsidRPr="00355789">
              <w:rPr>
                <w:rFonts w:ascii="Times New Roman" w:hAnsi="Times New Roman"/>
                <w:b/>
                <w:bCs/>
                <w:sz w:val="22"/>
                <w:szCs w:val="22"/>
              </w:rPr>
              <w:t xml:space="preserve">Форма, сроки и порядок оплаты товара (работ, услуг):  </w:t>
            </w:r>
            <w:r w:rsidR="00BC26B3" w:rsidRPr="006515F8">
              <w:rPr>
                <w:rFonts w:ascii="Times New Roman" w:hAnsi="Times New Roman"/>
                <w:bCs/>
              </w:rPr>
              <w:t>Безналичный расчет,</w:t>
            </w:r>
            <w:r w:rsidR="00BC26B3" w:rsidRPr="006515F8">
              <w:rPr>
                <w:rFonts w:ascii="Times New Roman" w:hAnsi="Times New Roman"/>
                <w:b/>
                <w:bCs/>
              </w:rPr>
              <w:t xml:space="preserve"> </w:t>
            </w:r>
            <w:r w:rsidR="00BC26B3" w:rsidRPr="006515F8">
              <w:rPr>
                <w:rFonts w:ascii="Times New Roman" w:hAnsi="Times New Roman"/>
                <w:bCs/>
              </w:rPr>
              <w:t>100 % оплата в течение 10 (десяти) банковских дней после подписания акта приемки товара.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AC01F2">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BC26B3">
              <w:rPr>
                <w:rFonts w:ascii="Times New Roman" w:hAnsi="Times New Roman"/>
                <w:b/>
              </w:rPr>
              <w:t>товара</w:t>
            </w:r>
            <w:r w:rsidRPr="00355789">
              <w:rPr>
                <w:rFonts w:ascii="Times New Roman" w:hAnsi="Times New Roman"/>
                <w:b/>
              </w:rPr>
              <w:t>:</w:t>
            </w:r>
          </w:p>
          <w:p w:rsidR="00E33520" w:rsidRDefault="00DC3F73" w:rsidP="00AC01F2">
            <w:pPr>
              <w:spacing w:after="0" w:line="240" w:lineRule="auto"/>
              <w:jc w:val="both"/>
              <w:rPr>
                <w:rFonts w:ascii="Times New Roman" w:hAnsi="Times New Roman"/>
              </w:rPr>
            </w:pPr>
            <w:r w:rsidRPr="00355789">
              <w:rPr>
                <w:rFonts w:ascii="Times New Roman" w:hAnsi="Times New Roman"/>
              </w:rPr>
              <w:t xml:space="preserve">1. </w:t>
            </w:r>
            <w:r w:rsidR="00AC01F2" w:rsidRPr="00355789">
              <w:rPr>
                <w:rFonts w:ascii="Times New Roman" w:hAnsi="Times New Roman"/>
              </w:rPr>
              <w:t>В соответствии с техническим заданием документации о запросе котировок (Приложение №3)</w:t>
            </w:r>
            <w:r w:rsidR="00D20E22" w:rsidRPr="00355789">
              <w:rPr>
                <w:rFonts w:ascii="Times New Roman" w:hAnsi="Times New Roman"/>
              </w:rPr>
              <w:t>.</w:t>
            </w:r>
          </w:p>
          <w:p w:rsidR="00BC26B3" w:rsidRPr="00355789" w:rsidRDefault="00BC26B3" w:rsidP="00AC01F2">
            <w:pPr>
              <w:spacing w:after="0" w:line="240" w:lineRule="auto"/>
              <w:jc w:val="both"/>
              <w:rPr>
                <w:rFonts w:ascii="Times New Roman" w:hAnsi="Times New Roman"/>
              </w:rPr>
            </w:pPr>
            <w:r>
              <w:rPr>
                <w:rFonts w:ascii="Times New Roman" w:hAnsi="Times New Roman"/>
              </w:rPr>
              <w:t>2. Продукция должна соответствовать паспорту (сертификату) качества</w:t>
            </w:r>
          </w:p>
          <w:p w:rsidR="00DC3F73" w:rsidRDefault="00DC3F73" w:rsidP="00DC3F73">
            <w:pPr>
              <w:spacing w:after="0" w:line="240" w:lineRule="auto"/>
              <w:jc w:val="both"/>
              <w:rPr>
                <w:rFonts w:ascii="Times New Roman" w:hAnsi="Times New Roman"/>
              </w:rPr>
            </w:pPr>
            <w:r w:rsidRPr="00355789">
              <w:rPr>
                <w:rFonts w:ascii="Times New Roman" w:hAnsi="Times New Roman"/>
              </w:rPr>
              <w:t>3. Гарантийный срок 12 месяцев</w:t>
            </w:r>
            <w:r w:rsidR="00BC26B3">
              <w:rPr>
                <w:rFonts w:ascii="Times New Roman" w:hAnsi="Times New Roman"/>
              </w:rPr>
              <w:t>, если иные условия предоставления гарантий не дает производитель</w:t>
            </w:r>
          </w:p>
          <w:p w:rsidR="00BC26B3" w:rsidRPr="00355789" w:rsidRDefault="00BC26B3" w:rsidP="00DC3F73">
            <w:pPr>
              <w:spacing w:after="0" w:line="240" w:lineRule="auto"/>
              <w:jc w:val="both"/>
              <w:rPr>
                <w:rFonts w:ascii="Times New Roman" w:hAnsi="Times New Roman"/>
              </w:rPr>
            </w:pPr>
            <w:r>
              <w:rPr>
                <w:rFonts w:ascii="Times New Roman" w:hAnsi="Times New Roman"/>
              </w:rPr>
              <w:t>4. Год изготовления не ранее 2013 г.</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355789" w:rsidRDefault="00920E1E" w:rsidP="00AC01F2">
            <w:pPr>
              <w:autoSpaceDE w:val="0"/>
              <w:autoSpaceDN w:val="0"/>
              <w:adjustRightInd w:val="0"/>
              <w:spacing w:after="0" w:line="240" w:lineRule="auto"/>
              <w:jc w:val="both"/>
              <w:rPr>
                <w:rFonts w:ascii="Times New Roman" w:hAnsi="Times New Roman"/>
              </w:rPr>
            </w:pPr>
            <w:r w:rsidRPr="00355789">
              <w:rPr>
                <w:rFonts w:ascii="Times New Roman" w:hAnsi="Times New Roman"/>
              </w:rPr>
              <w:t>1) Котировочная заявка заполняется участником запроса котировок по форме (Приложение 1)</w:t>
            </w:r>
          </w:p>
          <w:p w:rsidR="00A11211" w:rsidRPr="00355789" w:rsidRDefault="00920E1E" w:rsidP="00A11211">
            <w:pPr>
              <w:autoSpaceDE w:val="0"/>
              <w:autoSpaceDN w:val="0"/>
              <w:adjustRightInd w:val="0"/>
              <w:spacing w:after="0" w:line="240" w:lineRule="auto"/>
              <w:jc w:val="both"/>
              <w:rPr>
                <w:rFonts w:ascii="Times New Roman" w:hAnsi="Times New Roman"/>
              </w:rPr>
            </w:pPr>
            <w:r w:rsidRPr="00355789">
              <w:rPr>
                <w:rFonts w:ascii="Times New Roman" w:hAnsi="Times New Roman"/>
              </w:rPr>
              <w:t xml:space="preserve">2) </w:t>
            </w:r>
            <w:r w:rsidR="00A11211" w:rsidRPr="00355789">
              <w:rPr>
                <w:rFonts w:ascii="Times New Roman" w:hAnsi="Times New Roman"/>
              </w:rPr>
              <w:t xml:space="preserve">копии учредительных документов участника аукциона в электронной форме; </w:t>
            </w:r>
          </w:p>
          <w:p w:rsidR="00A11211" w:rsidRPr="00355789" w:rsidRDefault="00A11211" w:rsidP="00A11211">
            <w:pPr>
              <w:autoSpaceDE w:val="0"/>
              <w:autoSpaceDN w:val="0"/>
              <w:adjustRightInd w:val="0"/>
              <w:spacing w:after="0" w:line="240" w:lineRule="auto"/>
              <w:jc w:val="both"/>
              <w:rPr>
                <w:rFonts w:ascii="Times New Roman" w:hAnsi="Times New Roman"/>
              </w:rPr>
            </w:pPr>
            <w:r w:rsidRPr="00355789">
              <w:rPr>
                <w:rFonts w:ascii="Times New Roman" w:eastAsia="Times New Roman" w:hAnsi="Times New Roman"/>
                <w:lang w:eastAsia="ru-RU"/>
              </w:rPr>
              <w:t>3) документ, удостоверяющий факт внесения в Единый госу</w:t>
            </w:r>
            <w:r w:rsidRPr="00355789">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355789">
              <w:rPr>
                <w:rFonts w:ascii="Times New Roman" w:hAnsi="Times New Roman"/>
              </w:rPr>
              <w:t>;</w:t>
            </w:r>
          </w:p>
          <w:p w:rsidR="00A11211" w:rsidRPr="00355789" w:rsidRDefault="00A11211" w:rsidP="00A11211">
            <w:pPr>
              <w:autoSpaceDE w:val="0"/>
              <w:autoSpaceDN w:val="0"/>
              <w:adjustRightInd w:val="0"/>
              <w:spacing w:after="0" w:line="240" w:lineRule="auto"/>
              <w:jc w:val="both"/>
              <w:rPr>
                <w:rFonts w:ascii="Times New Roman" w:eastAsia="Times New Roman" w:hAnsi="Times New Roman"/>
                <w:lang w:eastAsia="ru-RU"/>
              </w:rPr>
            </w:pPr>
            <w:r w:rsidRPr="00355789">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11211" w:rsidRPr="00355789" w:rsidRDefault="00A11211" w:rsidP="00A11211">
            <w:pPr>
              <w:spacing w:after="0" w:line="240" w:lineRule="auto"/>
              <w:jc w:val="both"/>
              <w:rPr>
                <w:rFonts w:ascii="Times New Roman" w:eastAsia="Times New Roman" w:hAnsi="Times New Roman"/>
                <w:lang w:eastAsia="ru-RU"/>
              </w:rPr>
            </w:pPr>
            <w:r w:rsidRPr="00355789">
              <w:rPr>
                <w:rFonts w:ascii="Times New Roman" w:eastAsia="Times New Roman" w:hAnsi="Times New Roman"/>
                <w:lang w:eastAsia="ru-RU"/>
              </w:rPr>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11211" w:rsidRPr="00355789" w:rsidRDefault="00A11211" w:rsidP="00A11211">
            <w:pPr>
              <w:spacing w:after="0" w:line="240" w:lineRule="auto"/>
              <w:jc w:val="both"/>
              <w:rPr>
                <w:rFonts w:ascii="Times New Roman" w:eastAsia="Times New Roman" w:hAnsi="Times New Roman"/>
                <w:lang w:eastAsia="ru-RU"/>
              </w:rPr>
            </w:pPr>
            <w:r w:rsidRPr="00355789">
              <w:rPr>
                <w:rFonts w:ascii="Times New Roman" w:eastAsia="Times New Roman" w:hAnsi="Times New Roman"/>
                <w:lang w:eastAsia="ru-RU"/>
              </w:rPr>
              <w:t xml:space="preserve">6) копии документов, подтверждающих соответствие товаров, работ, услуг требованиям, </w:t>
            </w:r>
            <w:r w:rsidRPr="00355789">
              <w:rPr>
                <w:rFonts w:ascii="Times New Roman" w:eastAsia="Times New Roman" w:hAnsi="Times New Roman"/>
                <w:lang w:eastAsia="ru-RU"/>
              </w:rP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11211" w:rsidRPr="00355789" w:rsidRDefault="00BC26B3" w:rsidP="00A11211">
            <w:pPr>
              <w:tabs>
                <w:tab w:val="left" w:pos="716"/>
              </w:tabs>
              <w:autoSpaceDE w:val="0"/>
              <w:autoSpaceDN w:val="0"/>
              <w:adjustRightInd w:val="0"/>
              <w:spacing w:after="0" w:line="240" w:lineRule="auto"/>
              <w:jc w:val="both"/>
              <w:rPr>
                <w:rFonts w:ascii="Times New Roman" w:hAnsi="Times New Roman"/>
              </w:rPr>
            </w:pPr>
            <w:r>
              <w:rPr>
                <w:rFonts w:ascii="Times New Roman" w:eastAsia="Times New Roman" w:hAnsi="Times New Roman"/>
                <w:lang w:eastAsia="ru-RU"/>
              </w:rPr>
              <w:t>7</w:t>
            </w:r>
            <w:r w:rsidR="00A11211" w:rsidRPr="00355789">
              <w:rPr>
                <w:rFonts w:ascii="Times New Roman" w:eastAsia="Times New Roman" w:hAnsi="Times New Roman"/>
                <w:lang w:eastAsia="ru-RU"/>
              </w:rPr>
              <w:t xml:space="preserve">) </w:t>
            </w:r>
            <w:r w:rsidR="00A11211" w:rsidRPr="00355789">
              <w:rPr>
                <w:rFonts w:ascii="Times New Roman" w:hAnsi="Times New Roman"/>
              </w:rPr>
              <w:t xml:space="preserve">полученную не ранее чем за один (1) месяц до дня размещения извещения </w:t>
            </w:r>
            <w:proofErr w:type="gramStart"/>
            <w:r w:rsidR="00A11211" w:rsidRPr="00355789">
              <w:rPr>
                <w:rFonts w:ascii="Times New Roman" w:hAnsi="Times New Roman"/>
              </w:rPr>
              <w:t>о</w:t>
            </w:r>
            <w:proofErr w:type="gramEnd"/>
            <w:r w:rsidR="00A11211" w:rsidRPr="00355789">
              <w:rPr>
                <w:rFonts w:ascii="Times New Roman" w:hAnsi="Times New Roman"/>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11211" w:rsidRPr="00355789">
              <w:rPr>
                <w:rFonts w:ascii="Times New Roman" w:hAnsi="Times New Roman"/>
              </w:rPr>
              <w:t>удостоверяющих личность (для физических лиц)</w:t>
            </w:r>
            <w:r w:rsidR="00D20E22" w:rsidRPr="00355789">
              <w:rPr>
                <w:rFonts w:ascii="Times New Roman" w:hAnsi="Times New Roman"/>
              </w:rPr>
              <w:t>;</w:t>
            </w:r>
            <w:proofErr w:type="gramEnd"/>
          </w:p>
          <w:p w:rsidR="00A11211" w:rsidRPr="00355789" w:rsidRDefault="00BC26B3" w:rsidP="00A11211">
            <w:pPr>
              <w:autoSpaceDE w:val="0"/>
              <w:autoSpaceDN w:val="0"/>
              <w:adjustRightInd w:val="0"/>
              <w:spacing w:after="0" w:line="240" w:lineRule="auto"/>
              <w:jc w:val="both"/>
              <w:rPr>
                <w:rFonts w:ascii="Times New Roman" w:hAnsi="Times New Roman"/>
              </w:rPr>
            </w:pPr>
            <w:r>
              <w:rPr>
                <w:rFonts w:ascii="Times New Roman" w:hAnsi="Times New Roman"/>
              </w:rPr>
              <w:t>8</w:t>
            </w:r>
            <w:r w:rsidR="00A11211" w:rsidRPr="00355789">
              <w:rPr>
                <w:rFonts w:ascii="Times New Roman"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20E1E" w:rsidRPr="00355789" w:rsidRDefault="00BC26B3" w:rsidP="00AC01F2">
            <w:pPr>
              <w:spacing w:after="0" w:line="240" w:lineRule="auto"/>
              <w:jc w:val="both"/>
              <w:rPr>
                <w:rFonts w:ascii="Times New Roman" w:hAnsi="Times New Roman"/>
              </w:rPr>
            </w:pPr>
            <w:proofErr w:type="gramStart"/>
            <w:r>
              <w:rPr>
                <w:rFonts w:ascii="Times New Roman" w:eastAsiaTheme="minorHAnsi" w:hAnsi="Times New Roman"/>
              </w:rPr>
              <w:t>9</w:t>
            </w:r>
            <w:r w:rsidR="00920E1E" w:rsidRPr="00355789">
              <w:rPr>
                <w:rFonts w:ascii="Times New Roman" w:eastAsiaTheme="minorHAnsi" w:hAnsi="Times New Roman"/>
              </w:rPr>
              <w:t xml:space="preserve">) </w:t>
            </w:r>
            <w:r w:rsidR="00920E1E" w:rsidRPr="00355789">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920E1E" w:rsidRPr="00355789">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D7059D" w:rsidRPr="00355789">
              <w:rPr>
                <w:rFonts w:ascii="Times New Roman" w:hAnsi="Times New Roman"/>
              </w:rPr>
              <w:t>.</w:t>
            </w:r>
          </w:p>
          <w:p w:rsidR="00920E1E" w:rsidRPr="00355789" w:rsidRDefault="00920E1E" w:rsidP="00AC01F2">
            <w:pPr>
              <w:spacing w:after="0" w:line="240" w:lineRule="auto"/>
              <w:jc w:val="both"/>
              <w:rPr>
                <w:rFonts w:ascii="Times New Roman" w:hAnsi="Times New Roman"/>
              </w:rPr>
            </w:pPr>
            <w:r w:rsidRPr="00355789">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355789" w:rsidRDefault="00920E1E" w:rsidP="00AC01F2">
            <w:pPr>
              <w:spacing w:after="0" w:line="240" w:lineRule="auto"/>
              <w:jc w:val="both"/>
              <w:rPr>
                <w:rFonts w:ascii="Times New Roman" w:hAnsi="Times New Roman"/>
              </w:rPr>
            </w:pPr>
            <w:r w:rsidRPr="00355789">
              <w:rPr>
                <w:rFonts w:ascii="Times New Roman" w:eastAsiaTheme="minorHAnsi" w:hAnsi="Times New Roman"/>
              </w:rPr>
              <w:t xml:space="preserve">- Заявка направляется участником запроса котировок в форме электронных документов, </w:t>
            </w:r>
            <w:r w:rsidRPr="00355789">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355789" w:rsidRDefault="00920E1E" w:rsidP="00AC01F2">
            <w:pPr>
              <w:autoSpaceDE w:val="0"/>
              <w:autoSpaceDN w:val="0"/>
              <w:adjustRightInd w:val="0"/>
              <w:spacing w:after="0" w:line="240" w:lineRule="auto"/>
              <w:jc w:val="both"/>
              <w:rPr>
                <w:rFonts w:ascii="Times New Roman" w:hAnsi="Times New Roman"/>
                <w:b/>
              </w:rPr>
            </w:pPr>
            <w:r w:rsidRPr="00355789">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355789">
        <w:trPr>
          <w:trHeight w:val="843"/>
          <w:jc w:val="center"/>
        </w:trPr>
        <w:tc>
          <w:tcPr>
            <w:tcW w:w="767"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151544" w:rsidRPr="00355789" w:rsidRDefault="00920E1E" w:rsidP="00151544">
            <w:pPr>
              <w:keepNext/>
              <w:spacing w:after="0" w:line="240" w:lineRule="auto"/>
              <w:rPr>
                <w:rFonts w:ascii="Times New Roman" w:hAnsi="Times New Roman"/>
              </w:rPr>
            </w:pPr>
            <w:r w:rsidRPr="00355789">
              <w:rPr>
                <w:rFonts w:ascii="Times New Roman" w:hAnsi="Times New Roman"/>
                <w:bCs/>
              </w:rPr>
              <w:t xml:space="preserve"> – у</w:t>
            </w:r>
            <w:r w:rsidRPr="00355789">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920E1E" w:rsidRPr="00355789"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BC26B3" w:rsidRPr="006515F8" w:rsidRDefault="00920E1E" w:rsidP="00BC26B3">
            <w:pPr>
              <w:pStyle w:val="a9"/>
              <w:rPr>
                <w:rFonts w:ascii="Times New Roman" w:hAnsi="Times New Roman"/>
              </w:rPr>
            </w:pPr>
            <w:r w:rsidRPr="00355789">
              <w:rPr>
                <w:rFonts w:ascii="Times New Roman" w:hAnsi="Times New Roman"/>
                <w:b/>
                <w:bCs/>
                <w:sz w:val="22"/>
                <w:szCs w:val="22"/>
              </w:rPr>
              <w:t xml:space="preserve">Начальная (максимальная) цена договора </w:t>
            </w:r>
            <w:r w:rsidRPr="00355789">
              <w:rPr>
                <w:rFonts w:ascii="Times New Roman" w:hAnsi="Times New Roman"/>
                <w:sz w:val="22"/>
                <w:szCs w:val="22"/>
              </w:rPr>
              <w:t xml:space="preserve"> </w:t>
            </w:r>
            <w:r w:rsidR="00BC26B3" w:rsidRPr="006515F8">
              <w:rPr>
                <w:rFonts w:ascii="Times New Roman" w:hAnsi="Times New Roman"/>
              </w:rPr>
              <w:t>665 555 (Шестьсот шестьдесят пять тысяч пятьсот пятьдесят пять) рублей 64 коп</w:t>
            </w:r>
            <w:proofErr w:type="gramStart"/>
            <w:r w:rsidR="00BC26B3" w:rsidRPr="006515F8">
              <w:rPr>
                <w:rFonts w:ascii="Times New Roman" w:hAnsi="Times New Roman"/>
              </w:rPr>
              <w:t xml:space="preserve">., </w:t>
            </w:r>
            <w:proofErr w:type="gramEnd"/>
            <w:r w:rsidR="00BC26B3" w:rsidRPr="006515F8">
              <w:rPr>
                <w:rFonts w:ascii="Times New Roman" w:hAnsi="Times New Roman"/>
              </w:rPr>
              <w:t>в том числе НДС.</w:t>
            </w:r>
          </w:p>
          <w:p w:rsidR="00BC26B3" w:rsidRPr="006515F8" w:rsidRDefault="00BC26B3" w:rsidP="00BC26B3">
            <w:pPr>
              <w:pStyle w:val="a9"/>
              <w:rPr>
                <w:rFonts w:ascii="Times New Roman" w:hAnsi="Times New Roman"/>
              </w:rPr>
            </w:pPr>
            <w:r w:rsidRPr="006515F8">
              <w:rPr>
                <w:rFonts w:ascii="Times New Roman" w:hAnsi="Times New Roman"/>
                <w:lang w:eastAsia="en-US"/>
              </w:rPr>
              <w:t xml:space="preserve">Начальная (максимальная) цена включает в себя: расходы на доставку, </w:t>
            </w:r>
            <w:r w:rsidRPr="006515F8">
              <w:rPr>
                <w:rFonts w:ascii="Times New Roman" w:hAnsi="Times New Roman"/>
              </w:rPr>
              <w:t>НДС-18 %, уплату налогов и других обязательных платежей.</w:t>
            </w:r>
          </w:p>
          <w:p w:rsidR="00920E1E" w:rsidRPr="00BC26B3" w:rsidRDefault="00BC26B3" w:rsidP="00BC26B3">
            <w:pPr>
              <w:pStyle w:val="afa"/>
              <w:spacing w:before="0" w:beforeAutospacing="0" w:after="0" w:afterAutospacing="0"/>
              <w:jc w:val="both"/>
            </w:pPr>
            <w:r w:rsidRPr="006515F8">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6515F8">
              <w:rPr>
                <w:i/>
              </w:rPr>
              <w:t xml:space="preserve">. </w:t>
            </w:r>
            <w:r w:rsidRPr="006515F8">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bookmarkStart w:id="18" w:name="_GoBack"/>
            <w:bookmarkEnd w:id="18"/>
            <w:r w:rsidRPr="00355789">
              <w:rPr>
                <w:rFonts w:ascii="Times New Roman" w:hAnsi="Times New Roman"/>
                <w:b/>
                <w:bCs/>
                <w:sz w:val="22"/>
                <w:szCs w:val="22"/>
              </w:rPr>
              <w:t xml:space="preserve">Размер обеспечения заявок: </w:t>
            </w:r>
            <w:r w:rsidR="00BC26B3" w:rsidRPr="006515F8">
              <w:rPr>
                <w:rFonts w:ascii="Times New Roman" w:eastAsia="Times New Roman" w:hAnsi="Times New Roman"/>
              </w:rPr>
              <w:t>66 555,56 руб., НДС не облагается.</w:t>
            </w:r>
          </w:p>
        </w:tc>
      </w:tr>
      <w:tr w:rsidR="00920E1E" w:rsidRPr="00355789" w:rsidTr="00DC3F73">
        <w:trPr>
          <w:trHeight w:val="34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DC3F73">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355789"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BC26B3" w:rsidRPr="00BC26B3">
              <w:rPr>
                <w:rFonts w:ascii="Times New Roman" w:hAnsi="Times New Roman"/>
                <w:sz w:val="22"/>
                <w:szCs w:val="22"/>
              </w:rPr>
              <w:t xml:space="preserve">не </w:t>
            </w:r>
            <w:r w:rsidRPr="00355789">
              <w:rPr>
                <w:rFonts w:ascii="Times New Roman" w:hAnsi="Times New Roman"/>
                <w:sz w:val="22"/>
                <w:szCs w:val="22"/>
              </w:rPr>
              <w:t>требуется.</w:t>
            </w:r>
          </w:p>
          <w:p w:rsidR="00DC3F73" w:rsidRPr="00355789" w:rsidRDefault="00DC3F73" w:rsidP="00DC3F73">
            <w:pPr>
              <w:pStyle w:val="ConsNormal"/>
              <w:ind w:firstLine="0"/>
              <w:rPr>
                <w:rFonts w:ascii="Times New Roman" w:hAnsi="Times New Roman"/>
                <w:b/>
                <w:bCs/>
                <w:sz w:val="22"/>
                <w:szCs w:val="22"/>
              </w:rPr>
            </w:pP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BC26B3">
            <w:pPr>
              <w:keepNext/>
              <w:keepLines/>
              <w:suppressLineNumbers/>
              <w:spacing w:after="0" w:line="240" w:lineRule="auto"/>
              <w:jc w:val="center"/>
              <w:rPr>
                <w:rFonts w:ascii="Times New Roman" w:hAnsi="Times New Roman"/>
              </w:rPr>
            </w:pPr>
            <w:r w:rsidRPr="00355789">
              <w:rPr>
                <w:rFonts w:ascii="Times New Roman" w:hAnsi="Times New Roman"/>
              </w:rPr>
              <w:t>1</w:t>
            </w:r>
            <w:r w:rsidR="00BC26B3">
              <w:rPr>
                <w:rFonts w:ascii="Times New Roman" w:hAnsi="Times New Roman"/>
              </w:rPr>
              <w:t>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BC26B3" w:rsidP="00AC01F2">
            <w:pPr>
              <w:keepNext/>
              <w:keepLines/>
              <w:suppressLineNumbers/>
              <w:spacing w:after="0" w:line="240" w:lineRule="auto"/>
              <w:jc w:val="center"/>
              <w:rPr>
                <w:rFonts w:ascii="Times New Roman" w:hAnsi="Times New Roman"/>
              </w:rPr>
            </w:pPr>
            <w:r>
              <w:rPr>
                <w:rFonts w:ascii="Times New Roman" w:hAnsi="Times New Roman"/>
              </w:rPr>
              <w:t>16</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BC26B3">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p>
        </w:tc>
      </w:tr>
      <w:tr w:rsidR="00DC3F73" w:rsidRPr="00355789" w:rsidTr="00AC01F2">
        <w:trPr>
          <w:trHeight w:val="135"/>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BC26B3">
            <w:pPr>
              <w:keepNext/>
              <w:keepLines/>
              <w:suppressLineNumbers/>
              <w:spacing w:after="0" w:line="240" w:lineRule="auto"/>
              <w:jc w:val="center"/>
              <w:rPr>
                <w:rFonts w:ascii="Times New Roman" w:hAnsi="Times New Roman"/>
              </w:rPr>
            </w:pPr>
            <w:r w:rsidRPr="00355789">
              <w:rPr>
                <w:rFonts w:ascii="Times New Roman" w:hAnsi="Times New Roman"/>
              </w:rPr>
              <w:t>1</w:t>
            </w:r>
            <w:r w:rsidR="00BC26B3">
              <w:rPr>
                <w:rFonts w:ascii="Times New Roman" w:hAnsi="Times New Roman"/>
              </w:rPr>
              <w:t>7</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keepNext/>
              <w:keepLines/>
              <w:suppressLineNumbers/>
              <w:spacing w:after="0" w:line="240" w:lineRule="auto"/>
              <w:rPr>
                <w:rFonts w:ascii="Times New Roman" w:hAnsi="Times New Roman"/>
              </w:rPr>
            </w:pPr>
            <w:r w:rsidRPr="00355789">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355789">
              <w:rPr>
                <w:rFonts w:ascii="Times New Roman" w:hAnsi="Times New Roman"/>
              </w:rPr>
              <w:t>Российский рубль.</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BC26B3" w:rsidP="00AC01F2">
            <w:pPr>
              <w:keepNext/>
              <w:keepLines/>
              <w:suppressLineNumbers/>
              <w:spacing w:after="0" w:line="240" w:lineRule="auto"/>
              <w:jc w:val="center"/>
              <w:rPr>
                <w:rFonts w:ascii="Times New Roman" w:hAnsi="Times New Roman"/>
              </w:rPr>
            </w:pPr>
            <w:r>
              <w:rPr>
                <w:rFonts w:ascii="Times New Roman" w:hAnsi="Times New Roman"/>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BC26B3" w:rsidP="00337DE8">
            <w:pPr>
              <w:keepNext/>
              <w:keepLines/>
              <w:suppressLineNumbers/>
              <w:spacing w:after="0" w:line="240" w:lineRule="auto"/>
              <w:jc w:val="center"/>
              <w:rPr>
                <w:rFonts w:ascii="Times New Roman" w:hAnsi="Times New Roman"/>
              </w:rPr>
            </w:pPr>
            <w:r>
              <w:rPr>
                <w:rFonts w:ascii="Times New Roman" w:hAnsi="Times New Roman"/>
              </w:rPr>
              <w:t>19</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337DE8">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337DE8" w:rsidRPr="00355789">
              <w:rPr>
                <w:rFonts w:ascii="Times New Roman" w:hAnsi="Times New Roman"/>
                <w:sz w:val="22"/>
                <w:szCs w:val="22"/>
              </w:rPr>
              <w:t>11</w:t>
            </w:r>
            <w:r w:rsidRPr="00355789">
              <w:rPr>
                <w:rFonts w:ascii="Times New Roman" w:hAnsi="Times New Roman"/>
                <w:sz w:val="22"/>
                <w:szCs w:val="22"/>
              </w:rPr>
              <w:t>-00 (время ме</w:t>
            </w:r>
            <w:r w:rsidR="00337DE8" w:rsidRPr="00355789">
              <w:rPr>
                <w:rFonts w:ascii="Times New Roman" w:hAnsi="Times New Roman"/>
                <w:sz w:val="22"/>
                <w:szCs w:val="22"/>
              </w:rPr>
              <w:t>стное</w:t>
            </w:r>
            <w:r w:rsidRPr="00355789">
              <w:rPr>
                <w:rFonts w:ascii="Times New Roman" w:hAnsi="Times New Roman"/>
                <w:sz w:val="22"/>
                <w:szCs w:val="22"/>
              </w:rPr>
              <w:t>) «</w:t>
            </w:r>
            <w:r w:rsidR="00BC26B3">
              <w:rPr>
                <w:rFonts w:ascii="Times New Roman" w:hAnsi="Times New Roman"/>
                <w:sz w:val="22"/>
                <w:szCs w:val="22"/>
              </w:rPr>
              <w:t xml:space="preserve">  </w:t>
            </w:r>
            <w:r w:rsidR="005A05B6">
              <w:rPr>
                <w:rFonts w:ascii="Times New Roman" w:hAnsi="Times New Roman"/>
                <w:sz w:val="22"/>
                <w:szCs w:val="22"/>
              </w:rPr>
              <w:t>17</w:t>
            </w:r>
            <w:r w:rsidR="00BC26B3">
              <w:rPr>
                <w:rFonts w:ascii="Times New Roman" w:hAnsi="Times New Roman"/>
                <w:sz w:val="22"/>
                <w:szCs w:val="22"/>
              </w:rPr>
              <w:t xml:space="preserve"> </w:t>
            </w:r>
            <w:r w:rsidRPr="00355789">
              <w:rPr>
                <w:rFonts w:ascii="Times New Roman" w:hAnsi="Times New Roman"/>
                <w:sz w:val="22"/>
                <w:szCs w:val="22"/>
              </w:rPr>
              <w:t xml:space="preserve">» </w:t>
            </w:r>
            <w:proofErr w:type="spellStart"/>
            <w:r w:rsidR="00BC26B3">
              <w:rPr>
                <w:rFonts w:ascii="Times New Roman" w:hAnsi="Times New Roman"/>
                <w:sz w:val="22"/>
                <w:szCs w:val="22"/>
              </w:rPr>
              <w:t>_</w:t>
            </w:r>
            <w:r w:rsidR="005A05B6">
              <w:rPr>
                <w:rFonts w:ascii="Times New Roman" w:hAnsi="Times New Roman"/>
                <w:sz w:val="22"/>
                <w:szCs w:val="22"/>
              </w:rPr>
              <w:t>февраля</w:t>
            </w:r>
            <w:proofErr w:type="spellEnd"/>
            <w:r w:rsidR="00BC26B3">
              <w:rPr>
                <w:rFonts w:ascii="Times New Roman" w:hAnsi="Times New Roman"/>
                <w:sz w:val="22"/>
                <w:szCs w:val="22"/>
              </w:rPr>
              <w:t>____</w:t>
            </w:r>
            <w:r w:rsidR="00456E58">
              <w:rPr>
                <w:rFonts w:ascii="Times New Roman" w:hAnsi="Times New Roman"/>
                <w:sz w:val="22"/>
                <w:szCs w:val="22"/>
              </w:rPr>
              <w:t xml:space="preserve"> </w:t>
            </w:r>
            <w:r w:rsidRPr="00355789">
              <w:rPr>
                <w:rFonts w:ascii="Times New Roman" w:hAnsi="Times New Roman"/>
                <w:sz w:val="22"/>
                <w:szCs w:val="22"/>
              </w:rPr>
              <w:t>201</w:t>
            </w:r>
            <w:r w:rsidR="00BC26B3">
              <w:rPr>
                <w:rFonts w:ascii="Times New Roman" w:hAnsi="Times New Roman"/>
                <w:sz w:val="22"/>
                <w:szCs w:val="22"/>
              </w:rPr>
              <w:t>5</w:t>
            </w:r>
            <w:r w:rsidRPr="00355789">
              <w:rPr>
                <w:rFonts w:ascii="Times New Roman" w:hAnsi="Times New Roman"/>
                <w:sz w:val="22"/>
                <w:szCs w:val="22"/>
              </w:rPr>
              <w:t xml:space="preserve"> года</w:t>
            </w:r>
          </w:p>
          <w:p w:rsidR="00337DE8" w:rsidRPr="00355789" w:rsidRDefault="00337DE8" w:rsidP="00337DE8">
            <w:pPr>
              <w:pStyle w:val="a9"/>
              <w:rPr>
                <w:rFonts w:ascii="Times New Roman" w:hAnsi="Times New Roman"/>
                <w:b/>
                <w:bCs/>
                <w:sz w:val="22"/>
                <w:szCs w:val="22"/>
              </w:rPr>
            </w:pPr>
          </w:p>
        </w:tc>
      </w:tr>
      <w:tr w:rsidR="00920E1E" w:rsidRPr="00355789"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355789" w:rsidRDefault="00337DE8" w:rsidP="00BC26B3">
            <w:pPr>
              <w:keepNext/>
              <w:keepLines/>
              <w:suppressLineNumbers/>
              <w:spacing w:after="0" w:line="240" w:lineRule="auto"/>
              <w:jc w:val="center"/>
              <w:rPr>
                <w:rFonts w:ascii="Times New Roman" w:hAnsi="Times New Roman"/>
              </w:rPr>
            </w:pPr>
            <w:r w:rsidRPr="00355789">
              <w:rPr>
                <w:rFonts w:ascii="Times New Roman" w:hAnsi="Times New Roman"/>
              </w:rPr>
              <w:t>2</w:t>
            </w:r>
            <w:r w:rsidR="00BC26B3">
              <w:rPr>
                <w:rFonts w:ascii="Times New Roman" w:hAnsi="Times New Roman"/>
              </w:rPr>
              <w:t>0</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13</w:t>
            </w:r>
            <w:r w:rsidRPr="00355789">
              <w:rPr>
                <w:rFonts w:ascii="Times New Roman" w:hAnsi="Times New Roman"/>
                <w:sz w:val="22"/>
                <w:szCs w:val="22"/>
              </w:rPr>
              <w:t>-00 (время ме</w:t>
            </w:r>
            <w:r w:rsidR="00337DE8" w:rsidRPr="00355789">
              <w:rPr>
                <w:rFonts w:ascii="Times New Roman" w:hAnsi="Times New Roman"/>
                <w:sz w:val="22"/>
                <w:szCs w:val="22"/>
              </w:rPr>
              <w:t>стное</w:t>
            </w:r>
            <w:r w:rsidRPr="00355789">
              <w:rPr>
                <w:rFonts w:ascii="Times New Roman" w:hAnsi="Times New Roman"/>
                <w:sz w:val="22"/>
                <w:szCs w:val="22"/>
              </w:rPr>
              <w:t xml:space="preserve">) </w:t>
            </w:r>
          </w:p>
          <w:p w:rsidR="00920E1E" w:rsidRPr="00355789" w:rsidRDefault="00920E1E" w:rsidP="005A05B6">
            <w:pPr>
              <w:pStyle w:val="a9"/>
              <w:rPr>
                <w:rFonts w:ascii="Times New Roman" w:hAnsi="Times New Roman"/>
                <w:sz w:val="22"/>
                <w:szCs w:val="22"/>
              </w:rPr>
            </w:pPr>
            <w:r w:rsidRPr="00355789">
              <w:rPr>
                <w:rFonts w:ascii="Times New Roman" w:hAnsi="Times New Roman"/>
                <w:sz w:val="22"/>
                <w:szCs w:val="22"/>
              </w:rPr>
              <w:t>«</w:t>
            </w:r>
            <w:r w:rsidR="00BC26B3">
              <w:rPr>
                <w:rFonts w:ascii="Times New Roman" w:hAnsi="Times New Roman"/>
                <w:sz w:val="22"/>
                <w:szCs w:val="22"/>
              </w:rPr>
              <w:t xml:space="preserve">  </w:t>
            </w:r>
            <w:r w:rsidR="005A05B6">
              <w:rPr>
                <w:rFonts w:ascii="Times New Roman" w:hAnsi="Times New Roman"/>
                <w:sz w:val="22"/>
                <w:szCs w:val="22"/>
              </w:rPr>
              <w:t>19</w:t>
            </w:r>
            <w:r w:rsidR="00BC26B3">
              <w:rPr>
                <w:rFonts w:ascii="Times New Roman" w:hAnsi="Times New Roman"/>
                <w:sz w:val="22"/>
                <w:szCs w:val="22"/>
              </w:rPr>
              <w:t xml:space="preserve">   </w:t>
            </w:r>
            <w:r w:rsidRPr="00355789">
              <w:rPr>
                <w:rFonts w:ascii="Times New Roman" w:hAnsi="Times New Roman"/>
                <w:sz w:val="22"/>
                <w:szCs w:val="22"/>
              </w:rPr>
              <w:t xml:space="preserve">» </w:t>
            </w:r>
            <w:r w:rsidR="00BC26B3">
              <w:rPr>
                <w:rFonts w:ascii="Times New Roman" w:hAnsi="Times New Roman"/>
                <w:sz w:val="22"/>
                <w:szCs w:val="22"/>
              </w:rPr>
              <w:t>___</w:t>
            </w:r>
            <w:r w:rsidR="005A05B6">
              <w:rPr>
                <w:rFonts w:ascii="Times New Roman" w:hAnsi="Times New Roman"/>
                <w:sz w:val="22"/>
                <w:szCs w:val="22"/>
              </w:rPr>
              <w:t>февраля</w:t>
            </w:r>
            <w:r w:rsidR="00BC26B3">
              <w:rPr>
                <w:rFonts w:ascii="Times New Roman" w:hAnsi="Times New Roman"/>
                <w:sz w:val="22"/>
                <w:szCs w:val="22"/>
              </w:rPr>
              <w:t>___</w:t>
            </w:r>
            <w:r w:rsidRPr="00355789">
              <w:rPr>
                <w:rFonts w:ascii="Times New Roman" w:hAnsi="Times New Roman"/>
                <w:sz w:val="22"/>
                <w:szCs w:val="22"/>
              </w:rPr>
              <w:t xml:space="preserve"> 201</w:t>
            </w:r>
            <w:r w:rsidR="00BC26B3">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AC01F2">
        <w:trPr>
          <w:trHeight w:val="225"/>
          <w:jc w:val="center"/>
        </w:trPr>
        <w:tc>
          <w:tcPr>
            <w:tcW w:w="767" w:type="dxa"/>
            <w:tcBorders>
              <w:top w:val="single" w:sz="4" w:space="0" w:color="auto"/>
              <w:left w:val="single" w:sz="4" w:space="0" w:color="000000"/>
              <w:bottom w:val="single" w:sz="4" w:space="0" w:color="000000"/>
            </w:tcBorders>
          </w:tcPr>
          <w:p w:rsidR="00920E1E" w:rsidRPr="00355789" w:rsidRDefault="00920E1E" w:rsidP="00BC26B3">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BC26B3">
              <w:rPr>
                <w:rFonts w:ascii="Times New Roman" w:hAnsi="Times New Roman"/>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BC26B3">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Pr="00355789" w:rsidRDefault="00920E1E" w:rsidP="00920E1E">
      <w:pPr>
        <w:spacing w:after="0" w:line="240" w:lineRule="auto"/>
        <w:jc w:val="right"/>
        <w:rPr>
          <w:rFonts w:ascii="Times New Roman" w:hAnsi="Times New Roman"/>
          <w:b/>
          <w:i/>
        </w:rPr>
      </w:pPr>
    </w:p>
    <w:p w:rsidR="00920E1E" w:rsidRPr="00355789" w:rsidRDefault="00920E1E" w:rsidP="00920E1E">
      <w:pPr>
        <w:pStyle w:val="a9"/>
        <w:jc w:val="right"/>
        <w:rPr>
          <w:rFonts w:ascii="Times New Roman" w:hAnsi="Times New Roman"/>
          <w:b/>
          <w:i/>
          <w:sz w:val="22"/>
          <w:szCs w:val="22"/>
        </w:rPr>
      </w:pPr>
    </w:p>
    <w:p w:rsidR="00BC26B3" w:rsidRDefault="00BC26B3">
      <w:pPr>
        <w:rPr>
          <w:rFonts w:ascii="Times New Roman" w:hAnsi="Times New Roman"/>
          <w:b/>
          <w:i/>
          <w:lang w:eastAsia="ru-RU"/>
        </w:rPr>
      </w:pPr>
      <w:r>
        <w:rPr>
          <w:rFonts w:ascii="Times New Roman" w:hAnsi="Times New Roman"/>
          <w:b/>
          <w:i/>
        </w:rPr>
        <w:br w:type="page"/>
      </w:r>
    </w:p>
    <w:p w:rsidR="00920E1E" w:rsidRPr="00355789" w:rsidRDefault="00920E1E" w:rsidP="00920E1E">
      <w:pPr>
        <w:pStyle w:val="a9"/>
        <w:jc w:val="right"/>
        <w:rPr>
          <w:rFonts w:ascii="Times New Roman" w:hAnsi="Times New Roman"/>
          <w:b/>
          <w:i/>
          <w:sz w:val="22"/>
          <w:szCs w:val="22"/>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ОАО «НПО </w:t>
      </w:r>
      <w:proofErr w:type="spellStart"/>
      <w:r w:rsidRPr="00D7059D">
        <w:rPr>
          <w:rFonts w:ascii="Times New Roman" w:hAnsi="Times New Roman"/>
          <w:b/>
          <w:bCs/>
          <w:sz w:val="24"/>
          <w:szCs w:val="24"/>
        </w:rPr>
        <w:t>НИИИП-НЗиК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для ОАО «НПО </w:t>
      </w:r>
      <w:proofErr w:type="spellStart"/>
      <w:r w:rsidRPr="00D7059D">
        <w:rPr>
          <w:rFonts w:ascii="Times New Roman" w:hAnsi="Times New Roman"/>
          <w:sz w:val="24"/>
          <w:szCs w:val="24"/>
        </w:rPr>
        <w:t>НИИИП-НЗиК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20E1E" w:rsidRDefault="00920E1E" w:rsidP="00920E1E">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D7059D" w:rsidRPr="00D7059D" w:rsidRDefault="00D7059D" w:rsidP="00920E1E">
      <w:pPr>
        <w:widowControl w:val="0"/>
        <w:tabs>
          <w:tab w:val="left" w:pos="540"/>
        </w:tabs>
        <w:spacing w:after="0" w:line="240" w:lineRule="auto"/>
        <w:ind w:firstLine="567"/>
        <w:rPr>
          <w:rFonts w:ascii="Times New Roman" w:hAnsi="Times New Roman"/>
          <w:sz w:val="24"/>
          <w:szCs w:val="24"/>
        </w:rPr>
      </w:pPr>
    </w:p>
    <w:p w:rsidR="00920E1E" w:rsidRDefault="00920E1E" w:rsidP="00920E1E">
      <w:pPr>
        <w:widowControl w:val="0"/>
        <w:autoSpaceDE w:val="0"/>
        <w:autoSpaceDN w:val="0"/>
        <w:adjustRightInd w:val="0"/>
        <w:spacing w:after="0" w:line="240" w:lineRule="auto"/>
        <w:ind w:firstLine="567"/>
        <w:jc w:val="both"/>
        <w:rPr>
          <w:rFonts w:ascii="Times New Roman" w:hAnsi="Times New Roman"/>
          <w:sz w:val="24"/>
          <w:szCs w:val="24"/>
        </w:rPr>
      </w:pPr>
      <w:r w:rsidRPr="00D7059D">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920E1E">
      <w:pPr>
        <w:widowControl w:val="0"/>
        <w:autoSpaceDE w:val="0"/>
        <w:autoSpaceDN w:val="0"/>
        <w:adjustRightInd w:val="0"/>
        <w:spacing w:after="0" w:line="240" w:lineRule="auto"/>
        <w:ind w:firstLine="567"/>
        <w:jc w:val="both"/>
        <w:rPr>
          <w:rFonts w:ascii="Times New Roman" w:hAnsi="Times New Roman"/>
          <w:sz w:val="24"/>
          <w:szCs w:val="24"/>
        </w:rPr>
      </w:pPr>
    </w:p>
    <w:p w:rsidR="00D7059D" w:rsidRPr="00D7059D" w:rsidRDefault="009E593A" w:rsidP="00D7059D">
      <w:pPr>
        <w:autoSpaceDE w:val="0"/>
        <w:autoSpaceDN w:val="0"/>
        <w:ind w:firstLine="567"/>
        <w:rPr>
          <w:rFonts w:ascii="Times New Roman" w:hAnsi="Times New Roman"/>
          <w:sz w:val="23"/>
          <w:szCs w:val="23"/>
        </w:rPr>
      </w:pPr>
      <w:r>
        <w:rPr>
          <w:rFonts w:ascii="Times New Roman" w:hAnsi="Times New Roman"/>
          <w:sz w:val="23"/>
          <w:szCs w:val="23"/>
        </w:rPr>
        <w:t>4</w:t>
      </w:r>
      <w:r w:rsidR="00D7059D" w:rsidRPr="00D7059D">
        <w:rPr>
          <w:rFonts w:ascii="Times New Roman" w:hAnsi="Times New Roman"/>
          <w:sz w:val="23"/>
          <w:szCs w:val="23"/>
        </w:rPr>
        <w:t xml:space="preserve">. Настоящим подтверждаем, что ________________________________ </w:t>
      </w:r>
      <w:proofErr w:type="gramStart"/>
      <w:r w:rsidR="00D7059D" w:rsidRPr="00D7059D">
        <w:rPr>
          <w:rFonts w:ascii="Times New Roman" w:hAnsi="Times New Roman"/>
          <w:sz w:val="23"/>
          <w:szCs w:val="23"/>
        </w:rPr>
        <w:t>является</w:t>
      </w:r>
      <w:proofErr w:type="gramEnd"/>
      <w:r w:rsidR="00D7059D" w:rsidRPr="00D7059D">
        <w:rPr>
          <w:rFonts w:ascii="Times New Roman" w:hAnsi="Times New Roman"/>
          <w:sz w:val="23"/>
          <w:szCs w:val="23"/>
        </w:rPr>
        <w:t xml:space="preserve">/не является </w:t>
      </w:r>
    </w:p>
    <w:p w:rsidR="00D7059D" w:rsidRPr="00D7059D" w:rsidRDefault="00D7059D" w:rsidP="00D7059D">
      <w:pPr>
        <w:autoSpaceDE w:val="0"/>
        <w:autoSpaceDN w:val="0"/>
        <w:ind w:firstLine="567"/>
        <w:rPr>
          <w:rFonts w:ascii="Times New Roman" w:hAnsi="Times New Roman"/>
          <w:sz w:val="23"/>
          <w:szCs w:val="23"/>
          <w:vertAlign w:val="superscript"/>
        </w:rPr>
      </w:pPr>
      <w:r w:rsidRPr="00D7059D">
        <w:rPr>
          <w:rFonts w:ascii="Times New Roman" w:hAnsi="Times New Roman"/>
          <w:sz w:val="23"/>
          <w:szCs w:val="23"/>
        </w:rPr>
        <w:t xml:space="preserve">                                                                       </w:t>
      </w:r>
      <w:r w:rsidRPr="00D7059D">
        <w:rPr>
          <w:rFonts w:ascii="Times New Roman" w:hAnsi="Times New Roman"/>
          <w:sz w:val="23"/>
          <w:szCs w:val="23"/>
          <w:vertAlign w:val="superscript"/>
        </w:rPr>
        <w:t>(наименование организации)</w:t>
      </w:r>
    </w:p>
    <w:p w:rsidR="00D7059D" w:rsidRPr="00D7059D" w:rsidRDefault="00D7059D" w:rsidP="009E593A">
      <w:pPr>
        <w:autoSpaceDE w:val="0"/>
        <w:autoSpaceDN w:val="0"/>
        <w:adjustRightInd w:val="0"/>
        <w:ind w:firstLine="567"/>
        <w:rPr>
          <w:rFonts w:ascii="Times New Roman" w:hAnsi="Times New Roman"/>
          <w:sz w:val="23"/>
          <w:szCs w:val="23"/>
        </w:rPr>
      </w:pPr>
      <w:r w:rsidRPr="00D7059D">
        <w:rPr>
          <w:rFonts w:ascii="Times New Roman" w:hAnsi="Times New Roman"/>
          <w:sz w:val="23"/>
          <w:szCs w:val="23"/>
        </w:rPr>
        <w:t>субъектом малого/среднего предпринимательства.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BC26B3" w:rsidRDefault="00BC26B3" w:rsidP="00920E1E">
      <w:pPr>
        <w:pStyle w:val="a9"/>
        <w:ind w:firstLine="708"/>
        <w:jc w:val="right"/>
        <w:rPr>
          <w:rFonts w:ascii="Times New Roman" w:hAnsi="Times New Roman"/>
          <w:b/>
          <w:i/>
          <w:sz w:val="22"/>
          <w:szCs w:val="22"/>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Default="00A11211" w:rsidP="00DD1102">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381D6B">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51328A" w:rsidRPr="0051328A" w:rsidRDefault="0051328A" w:rsidP="00DD1102">
      <w:pPr>
        <w:spacing w:after="0" w:line="240" w:lineRule="auto"/>
        <w:jc w:val="center"/>
        <w:rPr>
          <w:rFonts w:ascii="Times New Roman" w:eastAsia="Times New Roman" w:hAnsi="Times New Roman"/>
          <w:sz w:val="24"/>
          <w:szCs w:val="24"/>
          <w:lang w:eastAsia="ru-RU"/>
        </w:rPr>
      </w:pPr>
    </w:p>
    <w:p w:rsidR="00137DB2" w:rsidRPr="0051328A" w:rsidRDefault="00137DB2" w:rsidP="00DD1102">
      <w:pPr>
        <w:spacing w:after="0" w:line="240" w:lineRule="auto"/>
        <w:rPr>
          <w:rFonts w:ascii="Times New Roman" w:eastAsia="Times New Roman" w:hAnsi="Times New Roman"/>
          <w:sz w:val="24"/>
          <w:szCs w:val="24"/>
          <w:lang w:eastAsia="ru-RU"/>
        </w:rPr>
      </w:pPr>
      <w:r w:rsidRPr="0051328A">
        <w:rPr>
          <w:rFonts w:ascii="Times New Roman" w:eastAsia="Times New Roman" w:hAnsi="Times New Roman"/>
          <w:sz w:val="24"/>
          <w:szCs w:val="24"/>
          <w:lang w:eastAsia="ru-RU"/>
        </w:rPr>
        <w:t>г. Новосибирск</w:t>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t>«____» ___________ 201</w:t>
      </w:r>
      <w:r w:rsidR="00BC26B3">
        <w:rPr>
          <w:rFonts w:ascii="Times New Roman" w:eastAsia="Times New Roman" w:hAnsi="Times New Roman"/>
          <w:sz w:val="24"/>
          <w:szCs w:val="24"/>
          <w:lang w:eastAsia="ru-RU"/>
        </w:rPr>
        <w:t>5</w:t>
      </w:r>
      <w:r w:rsidR="0051328A" w:rsidRPr="0051328A">
        <w:rPr>
          <w:rFonts w:ascii="Times New Roman" w:eastAsia="Times New Roman" w:hAnsi="Times New Roman"/>
          <w:sz w:val="24"/>
          <w:szCs w:val="24"/>
          <w:lang w:eastAsia="ru-RU"/>
        </w:rPr>
        <w:t xml:space="preserve"> г.</w:t>
      </w:r>
    </w:p>
    <w:p w:rsidR="00A11211" w:rsidRPr="00A11211" w:rsidRDefault="00A11211" w:rsidP="00DD1102">
      <w:pPr>
        <w:spacing w:after="0" w:line="240" w:lineRule="auto"/>
        <w:jc w:val="center"/>
        <w:rPr>
          <w:rFonts w:ascii="Times New Roman" w:eastAsia="Times New Roman" w:hAnsi="Times New Roman"/>
          <w:b/>
          <w:sz w:val="24"/>
          <w:szCs w:val="24"/>
          <w:lang w:eastAsia="ru-RU"/>
        </w:rPr>
      </w:pPr>
    </w:p>
    <w:p w:rsidR="00A11211" w:rsidRPr="00A11211" w:rsidRDefault="00A11211" w:rsidP="00DD1102">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A11211">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00DD1102">
        <w:rPr>
          <w:rFonts w:ascii="Times New Roman" w:eastAsia="Times New Roman" w:hAnsi="Times New Roman"/>
          <w:sz w:val="23"/>
          <w:szCs w:val="23"/>
          <w:lang w:eastAsia="ar-SA"/>
        </w:rPr>
        <w:t xml:space="preserve">Заместителя </w:t>
      </w:r>
      <w:r w:rsidR="00DD1102">
        <w:rPr>
          <w:rFonts w:ascii="Times New Roman" w:eastAsia="Times New Roman" w:hAnsi="Times New Roman"/>
          <w:sz w:val="23"/>
          <w:szCs w:val="23"/>
          <w:lang w:eastAsia="ru-RU"/>
        </w:rPr>
        <w:t>г</w:t>
      </w:r>
      <w:r w:rsidR="009E593A">
        <w:rPr>
          <w:rFonts w:ascii="Times New Roman" w:eastAsia="Times New Roman" w:hAnsi="Times New Roman"/>
          <w:sz w:val="23"/>
          <w:szCs w:val="23"/>
          <w:lang w:eastAsia="ru-RU"/>
        </w:rPr>
        <w:t xml:space="preserve">енерального директора </w:t>
      </w:r>
      <w:r w:rsidR="00DD1102">
        <w:rPr>
          <w:rFonts w:ascii="Times New Roman" w:eastAsia="Times New Roman" w:hAnsi="Times New Roman"/>
          <w:sz w:val="23"/>
          <w:szCs w:val="23"/>
          <w:lang w:eastAsia="ru-RU"/>
        </w:rPr>
        <w:t>по экономике и финансам Щербакова Виктора Николаевича</w:t>
      </w:r>
      <w:r w:rsidRPr="00A11211">
        <w:rPr>
          <w:rFonts w:ascii="Times New Roman" w:eastAsia="Times New Roman" w:hAnsi="Times New Roman"/>
          <w:sz w:val="23"/>
          <w:szCs w:val="23"/>
          <w:lang w:eastAsia="ru-RU"/>
        </w:rPr>
        <w:t xml:space="preserve">, действующего на основании </w:t>
      </w:r>
      <w:r w:rsidR="00DD1102">
        <w:rPr>
          <w:rFonts w:ascii="Times New Roman" w:eastAsia="Times New Roman" w:hAnsi="Times New Roman"/>
          <w:sz w:val="23"/>
          <w:szCs w:val="23"/>
          <w:lang w:eastAsia="ru-RU"/>
        </w:rPr>
        <w:t>Доверенности № 123/14 от «08» декабря 2014 г.</w:t>
      </w:r>
      <w:r w:rsidRPr="00A11211">
        <w:rPr>
          <w:rFonts w:ascii="Times New Roman" w:eastAsia="Times New Roman" w:hAnsi="Times New Roman"/>
          <w:sz w:val="23"/>
          <w:szCs w:val="23"/>
          <w:lang w:eastAsia="ar-SA"/>
        </w:rPr>
        <w:t xml:space="preserve">, с одной стороны </w:t>
      </w:r>
      <w:proofErr w:type="spellStart"/>
      <w:r w:rsidRPr="00A11211">
        <w:rPr>
          <w:rFonts w:ascii="Times New Roman" w:eastAsia="Times New Roman" w:hAnsi="Times New Roman"/>
          <w:sz w:val="23"/>
          <w:szCs w:val="23"/>
          <w:lang w:eastAsia="ar-SA"/>
        </w:rPr>
        <w:t>и________________</w:t>
      </w:r>
      <w:proofErr w:type="spellEnd"/>
      <w:r w:rsidRPr="00A11211">
        <w:rPr>
          <w:rFonts w:ascii="Times New Roman" w:eastAsia="Times New Roman" w:hAnsi="Times New Roman"/>
          <w:sz w:val="23"/>
          <w:szCs w:val="23"/>
          <w:lang w:eastAsia="ar-SA"/>
        </w:rPr>
        <w:t>, именуемое в дальнейшем «П</w:t>
      </w:r>
      <w:r w:rsidR="00C565CD">
        <w:rPr>
          <w:rFonts w:ascii="Times New Roman" w:eastAsia="Times New Roman" w:hAnsi="Times New Roman"/>
          <w:sz w:val="23"/>
          <w:szCs w:val="23"/>
          <w:lang w:eastAsia="ar-SA"/>
        </w:rPr>
        <w:t>оставщик</w:t>
      </w:r>
      <w:r w:rsidRPr="00A11211">
        <w:rPr>
          <w:rFonts w:ascii="Times New Roman" w:eastAsia="Times New Roman" w:hAnsi="Times New Roman"/>
          <w:sz w:val="23"/>
          <w:szCs w:val="23"/>
          <w:lang w:eastAsia="ar-SA"/>
        </w:rPr>
        <w:t xml:space="preserve">», в лице ________________________, действующего на основании ______________, </w:t>
      </w:r>
      <w:r w:rsidRPr="00A11211">
        <w:rPr>
          <w:rFonts w:ascii="Times New Roman" w:hAnsi="Times New Roman"/>
          <w:sz w:val="23"/>
          <w:szCs w:val="23"/>
          <w:lang w:eastAsia="ar-SA"/>
        </w:rPr>
        <w:t xml:space="preserve">с другой стороны, вместе именуемые в дальнейшем «Стороны» </w:t>
      </w:r>
      <w:r w:rsidRPr="00A11211">
        <w:rPr>
          <w:rFonts w:ascii="Times New Roman" w:hAnsi="Times New Roman"/>
          <w:sz w:val="24"/>
          <w:szCs w:val="24"/>
          <w:lang w:eastAsia="ar-SA"/>
        </w:rPr>
        <w:t xml:space="preserve">на </w:t>
      </w:r>
      <w:r w:rsidRPr="00A11211">
        <w:rPr>
          <w:rFonts w:ascii="Times New Roman" w:eastAsia="Times New Roman" w:hAnsi="Times New Roman"/>
          <w:sz w:val="24"/>
          <w:szCs w:val="24"/>
          <w:lang w:eastAsia="ru-RU"/>
        </w:rPr>
        <w:t>основании</w:t>
      </w:r>
      <w:proofErr w:type="gramEnd"/>
      <w:r w:rsidRPr="003F680D">
        <w:rPr>
          <w:rFonts w:ascii="Times New Roman" w:hAnsi="Times New Roman"/>
        </w:rPr>
        <w:t xml:space="preserve"> протокола подведения итогов на проведение запроса котировок  в электронной форме</w:t>
      </w:r>
      <w:r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11211" w:rsidRPr="00A11211" w:rsidRDefault="00A11211" w:rsidP="00DD1102">
      <w:pPr>
        <w:spacing w:after="0" w:line="240" w:lineRule="auto"/>
        <w:ind w:firstLine="708"/>
        <w:contextualSpacing/>
        <w:rPr>
          <w:rFonts w:ascii="Times New Roman" w:hAnsi="Times New Roman"/>
          <w:sz w:val="23"/>
          <w:szCs w:val="23"/>
          <w:lang w:eastAsia="ru-RU"/>
        </w:rPr>
      </w:pPr>
    </w:p>
    <w:p w:rsidR="00DD1102" w:rsidRPr="00DD1102" w:rsidRDefault="00DD1102" w:rsidP="00DD1102">
      <w:pPr>
        <w:spacing w:after="0" w:line="240" w:lineRule="auto"/>
        <w:jc w:val="center"/>
        <w:rPr>
          <w:rFonts w:ascii="Times New Roman" w:hAnsi="Times New Roman"/>
        </w:rPr>
      </w:pPr>
      <w:r w:rsidRPr="00DD1102">
        <w:rPr>
          <w:rFonts w:ascii="Times New Roman" w:hAnsi="Times New Roman"/>
        </w:rPr>
        <w:t>1. ПРЕДМЕТ ДОГОВОРА</w:t>
      </w:r>
    </w:p>
    <w:p w:rsidR="00DD1102" w:rsidRPr="00DD1102" w:rsidRDefault="00DD1102" w:rsidP="00DD1102">
      <w:pPr>
        <w:spacing w:after="0" w:line="240" w:lineRule="auto"/>
        <w:ind w:firstLine="567"/>
        <w:rPr>
          <w:rFonts w:ascii="Times New Roman" w:hAnsi="Times New Roman"/>
          <w:b/>
        </w:rPr>
      </w:pPr>
      <w:r w:rsidRPr="00DD1102">
        <w:rPr>
          <w:rFonts w:ascii="Times New Roman" w:hAnsi="Times New Roman"/>
        </w:rPr>
        <w:t xml:space="preserve">1.1. Поставщик обязуется в обусловленный договором срок поставить </w:t>
      </w:r>
      <w:proofErr w:type="gramStart"/>
      <w:r w:rsidRPr="00DD1102">
        <w:rPr>
          <w:rFonts w:ascii="Times New Roman" w:hAnsi="Times New Roman"/>
        </w:rPr>
        <w:t>комплектующие</w:t>
      </w:r>
      <w:proofErr w:type="gramEnd"/>
      <w:r w:rsidRPr="00DD1102">
        <w:rPr>
          <w:rFonts w:ascii="Times New Roman" w:hAnsi="Times New Roman"/>
        </w:rPr>
        <w:t xml:space="preserve"> для ОПС (далее Товар), свободный от каких-либо прав третьих лиц и иных обременений, а Заказчик приобрести и оплатить по цене, указанной в п.2.1. Договора.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xml:space="preserve">1.2. Товар, поставляемый в рамках предмета настоящего Договора, его наименование, цена, и количество, </w:t>
      </w:r>
      <w:proofErr w:type="gramStart"/>
      <w:r w:rsidRPr="00DD1102">
        <w:rPr>
          <w:rFonts w:ascii="Times New Roman" w:hAnsi="Times New Roman"/>
        </w:rPr>
        <w:t>требования, предъявляемые к товару определяются</w:t>
      </w:r>
      <w:proofErr w:type="gramEnd"/>
      <w:r w:rsidRPr="00DD1102">
        <w:rPr>
          <w:rFonts w:ascii="Times New Roman" w:hAnsi="Times New Roman"/>
        </w:rPr>
        <w:t xml:space="preserve"> в Спецификации (Приложение № 1), являющейся неотъемлемой частью договора.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jc w:val="center"/>
        <w:rPr>
          <w:rFonts w:ascii="Times New Roman" w:hAnsi="Times New Roman"/>
        </w:rPr>
      </w:pPr>
      <w:r w:rsidRPr="00DD1102">
        <w:rPr>
          <w:rFonts w:ascii="Times New Roman" w:hAnsi="Times New Roman"/>
        </w:rPr>
        <w:t>2. ЦЕНА ДОГОВОРА И ПОРЯДОК РАСЧЕТОВ</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2.1. Цена Договора составляет __________________________________________________ ________________.</w:t>
      </w:r>
    </w:p>
    <w:p w:rsidR="00DD1102" w:rsidRPr="00DD1102" w:rsidRDefault="00DD1102" w:rsidP="00DD1102">
      <w:pPr>
        <w:pStyle w:val="ConsNormal"/>
        <w:widowControl/>
        <w:ind w:firstLine="567"/>
        <w:jc w:val="both"/>
        <w:rPr>
          <w:rFonts w:ascii="Times New Roman" w:hAnsi="Times New Roman"/>
          <w:sz w:val="22"/>
          <w:szCs w:val="22"/>
        </w:rPr>
      </w:pPr>
      <w:r w:rsidRPr="00DD1102">
        <w:rPr>
          <w:rFonts w:ascii="Times New Roman" w:hAnsi="Times New Roman"/>
          <w:sz w:val="22"/>
          <w:szCs w:val="22"/>
        </w:rPr>
        <w:t>2.2. Цена Договора включает в себя: стоимость товара, расходы на доставку, упаковку, НДС 18%, а также налоги, сборы и другие обязательные платежи.</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2.3. Цена Договора является твердой и не может изменяться в ходе его исполнения.</w:t>
      </w:r>
    </w:p>
    <w:p w:rsidR="00DD1102" w:rsidRPr="00DD1102" w:rsidRDefault="00DD1102" w:rsidP="00DD1102">
      <w:pPr>
        <w:spacing w:line="240" w:lineRule="auto"/>
        <w:rPr>
          <w:b/>
          <w:bCs/>
        </w:rPr>
      </w:pPr>
      <w:r w:rsidRPr="00DD1102">
        <w:rPr>
          <w:rFonts w:ascii="Times New Roman" w:hAnsi="Times New Roman"/>
        </w:rPr>
        <w:t xml:space="preserve">2.4. Расчеты за Товар производятся на условии: </w:t>
      </w:r>
      <w:r w:rsidRPr="00DD1102">
        <w:rPr>
          <w:rFonts w:ascii="Times New Roman" w:hAnsi="Times New Roman"/>
          <w:bCs/>
        </w:rPr>
        <w:t xml:space="preserve">Безналичный расчет, </w:t>
      </w:r>
      <w:r>
        <w:rPr>
          <w:rFonts w:ascii="Times New Roman" w:hAnsi="Times New Roman"/>
          <w:bCs/>
        </w:rPr>
        <w:t xml:space="preserve">100 %  оплата в течение 10 (десяти)  банковских дней после подписания </w:t>
      </w:r>
      <w:r w:rsidRPr="00DD1102">
        <w:rPr>
          <w:rFonts w:ascii="Times New Roman" w:hAnsi="Times New Roman"/>
          <w:bCs/>
        </w:rPr>
        <w:t>акта приема-передачи товара.</w:t>
      </w:r>
    </w:p>
    <w:p w:rsidR="00DD1102" w:rsidRPr="00DD1102" w:rsidRDefault="00DD1102" w:rsidP="00DD1102">
      <w:pPr>
        <w:pStyle w:val="a9"/>
        <w:ind w:firstLine="567"/>
        <w:rPr>
          <w:rFonts w:ascii="Times New Roman" w:hAnsi="Times New Roman"/>
          <w:sz w:val="22"/>
          <w:szCs w:val="22"/>
        </w:rPr>
      </w:pPr>
    </w:p>
    <w:p w:rsidR="00DD1102" w:rsidRPr="00DD1102" w:rsidRDefault="00DD1102" w:rsidP="00DD1102">
      <w:pPr>
        <w:spacing w:after="0" w:line="240" w:lineRule="auto"/>
        <w:ind w:firstLine="567"/>
        <w:jc w:val="center"/>
        <w:rPr>
          <w:rFonts w:ascii="Times New Roman" w:hAnsi="Times New Roman"/>
        </w:rPr>
      </w:pPr>
      <w:r w:rsidRPr="00DD1102">
        <w:rPr>
          <w:rFonts w:ascii="Times New Roman" w:hAnsi="Times New Roman"/>
        </w:rPr>
        <w:t>3. ПРАВА И ОБЯЗАННОСТИ СТОРОН И УСЛОВИЯ ПОСТАВКИ</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3.1.Поставщик обязан:</w:t>
      </w:r>
    </w:p>
    <w:p w:rsidR="00DD1102" w:rsidRDefault="00DD1102" w:rsidP="00DD1102">
      <w:pPr>
        <w:spacing w:after="0" w:line="240" w:lineRule="auto"/>
        <w:ind w:firstLine="567"/>
        <w:rPr>
          <w:rFonts w:ascii="Times New Roman" w:hAnsi="Times New Roman"/>
        </w:rPr>
      </w:pPr>
      <w:r w:rsidRPr="00DD1102">
        <w:rPr>
          <w:rFonts w:ascii="Times New Roman" w:hAnsi="Times New Roman"/>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3.1</w:t>
      </w:r>
      <w:r w:rsidR="004D3083">
        <w:rPr>
          <w:rFonts w:ascii="Times New Roman" w:hAnsi="Times New Roman"/>
        </w:rPr>
        <w:t>.2</w:t>
      </w:r>
      <w:r w:rsidRPr="00DD1102">
        <w:rPr>
          <w:rFonts w:ascii="Times New Roman" w:hAnsi="Times New Roman"/>
        </w:rPr>
        <w:t>.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3.2. Поставщик имеет право:</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3.2.1. Требовать своевременной оплаты Товара в соответствии с подписанным Сторонами договором по поставке Товара.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3.3. Заказчик обязан:</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3.3.1. Произвести оплату Товара в соответствии с п. 2.4. настоящего договора.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3.3.2. Обеспечить своевременную приемку поставленного Товара.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3.3.3. Своевременно сообщить в письменной форме Поставщику о недостатках Товара, обнаруженных в ходе его приемки.</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3.4. Заказчик имеет право:</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lastRenderedPageBreak/>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3.4.3. Отказаться от оплаты расходов, не предусмотренных настоящим договором.</w:t>
      </w:r>
    </w:p>
    <w:p w:rsidR="00DD1102" w:rsidRPr="00DD1102" w:rsidRDefault="00DD1102" w:rsidP="00DD1102">
      <w:pPr>
        <w:spacing w:after="0" w:line="240" w:lineRule="auto"/>
        <w:ind w:firstLine="567"/>
        <w:rPr>
          <w:rFonts w:ascii="Times New Roman" w:hAnsi="Times New Roman"/>
          <w:bCs/>
        </w:rPr>
      </w:pPr>
      <w:r w:rsidRPr="00DD1102">
        <w:rPr>
          <w:rFonts w:ascii="Times New Roman" w:hAnsi="Times New Roman"/>
        </w:rPr>
        <w:t xml:space="preserve">3.5. Срок поставки: до 31 </w:t>
      </w:r>
      <w:r w:rsidR="00C565CD">
        <w:rPr>
          <w:rFonts w:ascii="Times New Roman" w:hAnsi="Times New Roman"/>
        </w:rPr>
        <w:t>марта</w:t>
      </w:r>
      <w:r w:rsidRPr="00DD1102">
        <w:rPr>
          <w:rFonts w:ascii="Times New Roman" w:hAnsi="Times New Roman"/>
        </w:rPr>
        <w:t xml:space="preserve"> </w:t>
      </w:r>
      <w:r w:rsidRPr="00DD1102">
        <w:rPr>
          <w:rFonts w:ascii="Times New Roman" w:hAnsi="Times New Roman"/>
          <w:bCs/>
        </w:rPr>
        <w:t>2015 г.</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xml:space="preserve">3.6. Место поставки: 630015, г. Новосибирск, ул. </w:t>
      </w:r>
      <w:proofErr w:type="gramStart"/>
      <w:r w:rsidRPr="00DD1102">
        <w:rPr>
          <w:rFonts w:ascii="Times New Roman" w:hAnsi="Times New Roman"/>
        </w:rPr>
        <w:t>Планетная</w:t>
      </w:r>
      <w:proofErr w:type="gramEnd"/>
      <w:r w:rsidRPr="00DD1102">
        <w:rPr>
          <w:rFonts w:ascii="Times New Roman" w:hAnsi="Times New Roman"/>
        </w:rPr>
        <w:t>, д. 32.</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3.7. Датой поставки считается дата подписания Сторонами товарной накладной на Товар.</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3.8. Право собственности на Товар переходит от Поставщика к Заказчику с момента передачи товара и подписания сторонами товарной накладной.</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3.9.1. Под обоснованным отказом Стороны договорились понимать право Заказчика отказаться от принятия Товара или его части по причинам:</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поставки товара ненадлежащего качества;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несоответствия количества, ассортимента поставленного Товара условиям данного договора и спецификации.</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3.10. Заказчик, которому передан Товар ненадлежащего качества, вправе по своему выбору потребовать от Поставщика: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замены Товара ненадлежащего качества, Товаром надлежащего качества;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безвозмездного устранения недостатков Товара;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возмещения своих расходов по устранению недостатков Товара.</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jc w:val="center"/>
        <w:rPr>
          <w:rFonts w:ascii="Times New Roman" w:hAnsi="Times New Roman"/>
        </w:rPr>
      </w:pPr>
      <w:r w:rsidRPr="00DD1102">
        <w:rPr>
          <w:rFonts w:ascii="Times New Roman" w:hAnsi="Times New Roman"/>
        </w:rPr>
        <w:t>4. КАЧЕСТВО И КОМПЛЕКТНОСТЬ ТОВАРА, ГАРАНТИИ ПОСТАВЩИКА</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4.2. Товар должен обеспечивать предусмотренную производителем функциональность.</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4.5. В случае</w:t>
      </w:r>
      <w:proofErr w:type="gramStart"/>
      <w:r w:rsidRPr="00DD1102">
        <w:rPr>
          <w:rFonts w:ascii="Times New Roman" w:hAnsi="Times New Roman"/>
        </w:rPr>
        <w:t>,</w:t>
      </w:r>
      <w:proofErr w:type="gramEnd"/>
      <w:r w:rsidRPr="00DD1102">
        <w:rPr>
          <w:rFonts w:ascii="Times New Roman" w:hAnsi="Times New Roman"/>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4.6. Наличие недостатков и сроки замены товара оформляются Сторонами в двухстороннем акте выявленных недостатков.</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4.7.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xml:space="preserve">4.8. </w:t>
      </w:r>
      <w:proofErr w:type="gramStart"/>
      <w:r w:rsidRPr="00DD1102">
        <w:rPr>
          <w:rFonts w:ascii="Times New Roman" w:hAnsi="Times New Roman"/>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4.9.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jc w:val="center"/>
        <w:rPr>
          <w:rFonts w:ascii="Times New Roman" w:hAnsi="Times New Roman"/>
        </w:rPr>
      </w:pPr>
    </w:p>
    <w:p w:rsidR="00DD1102" w:rsidRPr="00DD1102" w:rsidRDefault="00DD1102" w:rsidP="00DD1102">
      <w:pPr>
        <w:spacing w:after="0" w:line="240" w:lineRule="auto"/>
        <w:ind w:firstLine="567"/>
        <w:jc w:val="center"/>
        <w:rPr>
          <w:rFonts w:ascii="Times New Roman" w:hAnsi="Times New Roman"/>
        </w:rPr>
      </w:pPr>
      <w:r w:rsidRPr="00DD1102">
        <w:rPr>
          <w:rFonts w:ascii="Times New Roman" w:hAnsi="Times New Roman"/>
        </w:rPr>
        <w:t>5. ПОРЯДОК ПРИЕМКИ ТОВАРА</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5.1. Результат исполнения обязательств по поставке Товара принимается в следующем порядке:</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w:t>
      </w:r>
      <w:r>
        <w:rPr>
          <w:rFonts w:ascii="Times New Roman" w:hAnsi="Times New Roman"/>
        </w:rPr>
        <w:t>, сертификаты</w:t>
      </w:r>
      <w:r w:rsidR="004D3083">
        <w:rPr>
          <w:rFonts w:ascii="Times New Roman" w:hAnsi="Times New Roman"/>
        </w:rPr>
        <w:t>, паспорт товара с указанными характеристиками и датой изготовления.</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5.1.2. Выполненные Поставщиком обязательства по поставке Товара принимаются Заказчиком по товарной накладной Поставщика.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jc w:val="center"/>
        <w:rPr>
          <w:rFonts w:ascii="Times New Roman" w:hAnsi="Times New Roman"/>
        </w:rPr>
      </w:pPr>
      <w:r w:rsidRPr="00DD1102">
        <w:rPr>
          <w:rFonts w:ascii="Times New Roman" w:hAnsi="Times New Roman"/>
        </w:rPr>
        <w:t>6. РИСК СЛУЧАЙНОЙ ГИБЕЛИ ТОВАРА</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jc w:val="center"/>
        <w:rPr>
          <w:rFonts w:ascii="Times New Roman" w:hAnsi="Times New Roman"/>
        </w:rPr>
      </w:pPr>
      <w:r w:rsidRPr="00DD1102">
        <w:rPr>
          <w:rFonts w:ascii="Times New Roman" w:hAnsi="Times New Roman"/>
        </w:rPr>
        <w:t>7. ОТВЕТСТВЕННОСТЬ СТОРОН</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xml:space="preserve">7.5. Уплата неустойки не освобождает Стороны от исполнения обязательств по настоящему договору. </w:t>
      </w:r>
    </w:p>
    <w:p w:rsidR="00DD1102" w:rsidRPr="00DD1102" w:rsidRDefault="00DD1102" w:rsidP="00DD1102">
      <w:pPr>
        <w:spacing w:after="0" w:line="240" w:lineRule="auto"/>
        <w:ind w:firstLine="567"/>
        <w:jc w:val="center"/>
        <w:rPr>
          <w:rFonts w:ascii="Times New Roman" w:hAnsi="Times New Roman"/>
        </w:rPr>
      </w:pPr>
      <w:r w:rsidRPr="00DD1102">
        <w:rPr>
          <w:rFonts w:ascii="Times New Roman" w:hAnsi="Times New Roman"/>
        </w:rPr>
        <w:t>8. ПОРЯДОК РАЗРЕШЕНИЯ СПОРОВ</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jc w:val="center"/>
        <w:rPr>
          <w:rFonts w:ascii="Times New Roman" w:hAnsi="Times New Roman"/>
        </w:rPr>
      </w:pPr>
      <w:r w:rsidRPr="00DD1102">
        <w:rPr>
          <w:rFonts w:ascii="Times New Roman" w:hAnsi="Times New Roman"/>
        </w:rPr>
        <w:t>9. СРОК ДЕЙСТВИЯ НАСТОЯЩЕГО ДОГОВОРА</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9.1. Настоящий Договор вступает в силу с момента его подписания и действует до полного исполнения сторонами своих обязательств.</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jc w:val="center"/>
        <w:rPr>
          <w:rFonts w:ascii="Times New Roman" w:hAnsi="Times New Roman"/>
        </w:rPr>
      </w:pPr>
      <w:r w:rsidRPr="00DD1102">
        <w:rPr>
          <w:rFonts w:ascii="Times New Roman" w:hAnsi="Times New Roman"/>
        </w:rPr>
        <w:t>10. ЗАКЛЮЧИТЕЛЬНЫЕ ПОЛОЖЕНИЯ</w:t>
      </w:r>
    </w:p>
    <w:p w:rsidR="00DD1102" w:rsidRPr="00DD1102" w:rsidRDefault="00DD1102" w:rsidP="00DD1102">
      <w:pPr>
        <w:spacing w:after="0" w:line="240" w:lineRule="auto"/>
        <w:ind w:firstLine="567"/>
        <w:rPr>
          <w:rFonts w:ascii="Times New Roman" w:hAnsi="Times New Roman"/>
        </w:rPr>
      </w:pP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xml:space="preserve">10.1. </w:t>
      </w:r>
      <w:proofErr w:type="gramStart"/>
      <w:r w:rsidRPr="00DD1102">
        <w:rPr>
          <w:rFonts w:ascii="Times New Roman" w:hAnsi="Times New Roman"/>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DD1102">
        <w:rPr>
          <w:rFonts w:ascii="Times New Roman" w:hAnsi="Times New Roman"/>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D1102" w:rsidRPr="00DD1102" w:rsidRDefault="00DD1102" w:rsidP="00DD1102">
      <w:pPr>
        <w:spacing w:after="0" w:line="240" w:lineRule="auto"/>
        <w:ind w:firstLine="567"/>
        <w:rPr>
          <w:rFonts w:ascii="Times New Roman" w:hAnsi="Times New Roman"/>
        </w:rPr>
      </w:pPr>
      <w:r w:rsidRPr="00DD1102">
        <w:rPr>
          <w:rFonts w:ascii="Times New Roman" w:hAnsi="Times New Roman"/>
        </w:rPr>
        <w:t xml:space="preserve">10.4. В случае изменения у </w:t>
      </w:r>
      <w:proofErr w:type="gramStart"/>
      <w:r w:rsidRPr="00DD1102">
        <w:rPr>
          <w:rFonts w:ascii="Times New Roman" w:hAnsi="Times New Roman"/>
        </w:rPr>
        <w:t>какой-либо</w:t>
      </w:r>
      <w:proofErr w:type="gramEnd"/>
      <w:r w:rsidRPr="00DD1102">
        <w:rPr>
          <w:rFonts w:ascii="Times New Roman" w:hAnsi="Times New Roman"/>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D1102" w:rsidRPr="00DD1102" w:rsidRDefault="00DD1102" w:rsidP="00DD1102">
      <w:pPr>
        <w:spacing w:after="0" w:line="240" w:lineRule="auto"/>
        <w:jc w:val="center"/>
        <w:rPr>
          <w:rFonts w:ascii="Times New Roman" w:hAnsi="Times New Roman"/>
        </w:rPr>
      </w:pPr>
      <w:r w:rsidRPr="00DD1102">
        <w:rPr>
          <w:rFonts w:ascii="Times New Roman" w:hAnsi="Times New Roman"/>
        </w:rPr>
        <w:t>11. ПРИЛОЖЕНИЯ</w:t>
      </w:r>
    </w:p>
    <w:p w:rsidR="00DD1102" w:rsidRPr="00DD1102" w:rsidRDefault="00DD1102" w:rsidP="00DD1102">
      <w:pPr>
        <w:spacing w:after="0" w:line="240" w:lineRule="auto"/>
        <w:rPr>
          <w:rFonts w:ascii="Times New Roman" w:hAnsi="Times New Roman"/>
        </w:rPr>
      </w:pPr>
    </w:p>
    <w:p w:rsidR="00DD1102" w:rsidRPr="00DD1102" w:rsidRDefault="00DD1102" w:rsidP="00DD1102">
      <w:pPr>
        <w:spacing w:after="0" w:line="240" w:lineRule="auto"/>
        <w:rPr>
          <w:rFonts w:ascii="Times New Roman" w:hAnsi="Times New Roman"/>
        </w:rPr>
      </w:pPr>
      <w:r w:rsidRPr="00DD1102">
        <w:rPr>
          <w:rFonts w:ascii="Times New Roman" w:hAnsi="Times New Roman"/>
        </w:rPr>
        <w:t>11.1. Приложение № 1. Спецификация на поставку комплектующих изделий для ОПС</w:t>
      </w:r>
    </w:p>
    <w:p w:rsidR="00DD1102" w:rsidRPr="00DD1102" w:rsidRDefault="00DD1102" w:rsidP="00DD1102">
      <w:pPr>
        <w:spacing w:after="0" w:line="240" w:lineRule="auto"/>
        <w:rPr>
          <w:rFonts w:ascii="Times New Roman" w:hAnsi="Times New Roman"/>
        </w:rPr>
      </w:pPr>
    </w:p>
    <w:p w:rsidR="00DD1102" w:rsidRPr="00DD1102" w:rsidRDefault="00DD1102" w:rsidP="00DD1102">
      <w:pPr>
        <w:spacing w:after="0" w:line="240" w:lineRule="auto"/>
        <w:jc w:val="center"/>
        <w:rPr>
          <w:rFonts w:ascii="Times New Roman" w:hAnsi="Times New Roman"/>
        </w:rPr>
      </w:pPr>
    </w:p>
    <w:p w:rsidR="00DD1102" w:rsidRPr="00DD1102" w:rsidRDefault="00DD1102" w:rsidP="00DD1102">
      <w:pPr>
        <w:spacing w:after="0" w:line="240" w:lineRule="auto"/>
        <w:jc w:val="center"/>
        <w:rPr>
          <w:rFonts w:ascii="Times New Roman" w:hAnsi="Times New Roman"/>
        </w:rPr>
      </w:pPr>
      <w:r w:rsidRPr="00DD1102">
        <w:rPr>
          <w:rFonts w:ascii="Times New Roman" w:hAnsi="Times New Roman"/>
        </w:rPr>
        <w:t>12. ЮРИДИЧЕСКИЕ АДРЕСА И БАНКОВСКИЕ РЕКВИЗИТЫ СТОРОН</w:t>
      </w:r>
    </w:p>
    <w:p w:rsidR="00DD1102" w:rsidRPr="00DD1102" w:rsidRDefault="00DD1102" w:rsidP="00DD1102">
      <w:pPr>
        <w:pStyle w:val="Style6"/>
        <w:widowControl/>
        <w:tabs>
          <w:tab w:val="left" w:pos="643"/>
        </w:tabs>
        <w:spacing w:line="240" w:lineRule="auto"/>
        <w:ind w:firstLine="0"/>
        <w:rPr>
          <w:rStyle w:val="FontStyle19"/>
          <w:rFonts w:ascii="Times New Roman" w:eastAsia="Times New Roman" w:hAnsi="Times New Roman" w:cs="Times New Roman"/>
          <w:sz w:val="22"/>
          <w:szCs w:val="22"/>
        </w:rPr>
      </w:pPr>
    </w:p>
    <w:tbl>
      <w:tblPr>
        <w:tblW w:w="0" w:type="auto"/>
        <w:tblLayout w:type="fixed"/>
        <w:tblLook w:val="04A0"/>
      </w:tblPr>
      <w:tblGrid>
        <w:gridCol w:w="5250"/>
        <w:gridCol w:w="4856"/>
      </w:tblGrid>
      <w:tr w:rsidR="00DD1102" w:rsidRPr="00DD1102" w:rsidTr="00A75ED2">
        <w:trPr>
          <w:trHeight w:val="679"/>
        </w:trPr>
        <w:tc>
          <w:tcPr>
            <w:tcW w:w="5250" w:type="dxa"/>
          </w:tcPr>
          <w:p w:rsidR="00DD1102" w:rsidRPr="00DD1102" w:rsidRDefault="00DD1102" w:rsidP="00DD1102">
            <w:pPr>
              <w:pStyle w:val="Style2"/>
              <w:widowControl/>
              <w:tabs>
                <w:tab w:val="left" w:pos="1296"/>
                <w:tab w:val="left" w:pos="6390"/>
              </w:tabs>
              <w:rPr>
                <w:rStyle w:val="FontStyle19"/>
                <w:rFonts w:ascii="Times New Roman" w:eastAsia="Times New Roman" w:hAnsi="Times New Roman" w:cs="Times New Roman"/>
                <w:sz w:val="22"/>
                <w:szCs w:val="22"/>
              </w:rPr>
            </w:pPr>
            <w:r w:rsidRPr="00DD1102">
              <w:rPr>
                <w:rFonts w:eastAsia="Times New Roman"/>
                <w:sz w:val="22"/>
                <w:szCs w:val="22"/>
              </w:rPr>
              <w:t>Поставщик:</w:t>
            </w:r>
          </w:p>
        </w:tc>
        <w:tc>
          <w:tcPr>
            <w:tcW w:w="4856" w:type="dxa"/>
          </w:tcPr>
          <w:p w:rsidR="00DD1102" w:rsidRPr="00DD1102" w:rsidRDefault="00DD1102" w:rsidP="00DD1102">
            <w:pPr>
              <w:spacing w:after="0" w:line="240" w:lineRule="auto"/>
              <w:rPr>
                <w:rFonts w:ascii="Times New Roman" w:hAnsi="Times New Roman"/>
              </w:rPr>
            </w:pPr>
            <w:r w:rsidRPr="00DD1102">
              <w:rPr>
                <w:rFonts w:ascii="Times New Roman" w:hAnsi="Times New Roman"/>
              </w:rPr>
              <w:t>Заказчик:</w:t>
            </w:r>
          </w:p>
          <w:p w:rsidR="00DD1102" w:rsidRPr="00DD1102" w:rsidRDefault="00DD1102" w:rsidP="00DD1102">
            <w:pPr>
              <w:spacing w:after="0" w:line="240" w:lineRule="auto"/>
              <w:rPr>
                <w:rStyle w:val="FontStyle19"/>
                <w:rFonts w:ascii="Times New Roman" w:hAnsi="Times New Roman" w:cs="Times New Roman"/>
                <w:sz w:val="22"/>
                <w:szCs w:val="22"/>
              </w:rPr>
            </w:pPr>
          </w:p>
        </w:tc>
      </w:tr>
      <w:tr w:rsidR="00DD1102" w:rsidRPr="00DD1102" w:rsidTr="00A75ED2">
        <w:trPr>
          <w:trHeight w:val="137"/>
        </w:trPr>
        <w:tc>
          <w:tcPr>
            <w:tcW w:w="5250" w:type="dxa"/>
          </w:tcPr>
          <w:p w:rsidR="00DD1102" w:rsidRPr="00DD1102" w:rsidRDefault="00DD1102" w:rsidP="00DD1102">
            <w:pPr>
              <w:pStyle w:val="Style2"/>
              <w:widowControl/>
              <w:tabs>
                <w:tab w:val="left" w:pos="1296"/>
                <w:tab w:val="left" w:pos="6390"/>
              </w:tabs>
              <w:rPr>
                <w:rStyle w:val="FontStyle19"/>
                <w:rFonts w:ascii="Times New Roman" w:eastAsia="Times New Roman" w:hAnsi="Times New Roman" w:cs="Times New Roman"/>
                <w:b w:val="0"/>
                <w:sz w:val="22"/>
                <w:szCs w:val="22"/>
              </w:rPr>
            </w:pPr>
          </w:p>
          <w:p w:rsidR="00DD1102" w:rsidRPr="00DD1102" w:rsidRDefault="00DD1102" w:rsidP="00DD1102">
            <w:pPr>
              <w:pStyle w:val="Style2"/>
              <w:widowControl/>
              <w:tabs>
                <w:tab w:val="left" w:pos="1296"/>
                <w:tab w:val="left" w:pos="6390"/>
              </w:tabs>
              <w:rPr>
                <w:rStyle w:val="FontStyle19"/>
                <w:rFonts w:ascii="Times New Roman" w:eastAsia="Times New Roman" w:hAnsi="Times New Roman" w:cs="Times New Roman"/>
                <w:b w:val="0"/>
                <w:sz w:val="22"/>
                <w:szCs w:val="22"/>
              </w:rPr>
            </w:pPr>
          </w:p>
          <w:p w:rsidR="00DD1102" w:rsidRPr="00DD1102" w:rsidRDefault="00DD1102" w:rsidP="00DD1102">
            <w:pPr>
              <w:pStyle w:val="Style2"/>
              <w:widowControl/>
              <w:tabs>
                <w:tab w:val="left" w:pos="1296"/>
                <w:tab w:val="left" w:pos="6390"/>
              </w:tabs>
              <w:rPr>
                <w:rStyle w:val="FontStyle19"/>
                <w:rFonts w:ascii="Times New Roman" w:eastAsia="Times New Roman" w:hAnsi="Times New Roman" w:cs="Times New Roman"/>
                <w:b w:val="0"/>
                <w:sz w:val="22"/>
                <w:szCs w:val="22"/>
              </w:rPr>
            </w:pPr>
          </w:p>
          <w:p w:rsidR="00DD1102" w:rsidRPr="00DD1102" w:rsidRDefault="00DD1102" w:rsidP="00DD1102">
            <w:pPr>
              <w:pStyle w:val="Style2"/>
              <w:widowControl/>
              <w:tabs>
                <w:tab w:val="left" w:pos="1296"/>
                <w:tab w:val="left" w:pos="6390"/>
              </w:tabs>
              <w:rPr>
                <w:rStyle w:val="FontStyle19"/>
                <w:rFonts w:ascii="Times New Roman" w:eastAsia="Times New Roman" w:hAnsi="Times New Roman" w:cs="Times New Roman"/>
                <w:b w:val="0"/>
                <w:sz w:val="22"/>
                <w:szCs w:val="22"/>
              </w:rPr>
            </w:pPr>
          </w:p>
          <w:p w:rsidR="00DD1102" w:rsidRPr="00DD1102" w:rsidRDefault="00DD1102" w:rsidP="00DD1102">
            <w:pPr>
              <w:pStyle w:val="Style2"/>
              <w:widowControl/>
              <w:tabs>
                <w:tab w:val="left" w:pos="1296"/>
                <w:tab w:val="left" w:pos="6390"/>
              </w:tabs>
              <w:rPr>
                <w:rStyle w:val="FontStyle19"/>
                <w:rFonts w:ascii="Times New Roman" w:eastAsia="Times New Roman" w:hAnsi="Times New Roman" w:cs="Times New Roman"/>
                <w:b w:val="0"/>
                <w:sz w:val="22"/>
                <w:szCs w:val="22"/>
              </w:rPr>
            </w:pPr>
          </w:p>
          <w:p w:rsidR="00DD1102" w:rsidRPr="00DD1102" w:rsidRDefault="00DD1102" w:rsidP="00DD1102">
            <w:pPr>
              <w:spacing w:after="0" w:line="240" w:lineRule="auto"/>
              <w:rPr>
                <w:rFonts w:ascii="Times New Roman" w:hAnsi="Times New Roman"/>
                <w:lang w:eastAsia="ru-RU"/>
              </w:rPr>
            </w:pPr>
          </w:p>
          <w:p w:rsidR="00DD1102" w:rsidRPr="00DD1102" w:rsidRDefault="00DD1102" w:rsidP="00DD1102">
            <w:pPr>
              <w:spacing w:after="0" w:line="240" w:lineRule="auto"/>
              <w:rPr>
                <w:rFonts w:ascii="Times New Roman" w:hAnsi="Times New Roman"/>
                <w:lang w:eastAsia="ru-RU"/>
              </w:rPr>
            </w:pPr>
          </w:p>
          <w:p w:rsidR="00DD1102" w:rsidRPr="00DD1102" w:rsidRDefault="00DD1102" w:rsidP="00DD1102">
            <w:pPr>
              <w:spacing w:after="0" w:line="240" w:lineRule="auto"/>
              <w:rPr>
                <w:rFonts w:ascii="Times New Roman" w:hAnsi="Times New Roman"/>
              </w:rPr>
            </w:pPr>
          </w:p>
          <w:p w:rsidR="00DD1102" w:rsidRPr="00DD1102" w:rsidRDefault="00DD1102" w:rsidP="00DD1102">
            <w:pPr>
              <w:spacing w:after="0" w:line="240" w:lineRule="auto"/>
              <w:rPr>
                <w:rFonts w:ascii="Times New Roman" w:hAnsi="Times New Roman"/>
              </w:rPr>
            </w:pPr>
          </w:p>
          <w:p w:rsidR="00DD1102" w:rsidRPr="00DD1102" w:rsidRDefault="00DD1102" w:rsidP="00DD1102">
            <w:pPr>
              <w:spacing w:after="0" w:line="240" w:lineRule="auto"/>
              <w:rPr>
                <w:rFonts w:ascii="Times New Roman" w:hAnsi="Times New Roman"/>
              </w:rPr>
            </w:pPr>
          </w:p>
          <w:p w:rsidR="00DD1102" w:rsidRPr="00DD1102" w:rsidRDefault="00DD1102" w:rsidP="00DD1102">
            <w:pPr>
              <w:spacing w:after="0" w:line="240" w:lineRule="auto"/>
              <w:rPr>
                <w:rFonts w:ascii="Times New Roman" w:hAnsi="Times New Roman"/>
              </w:rPr>
            </w:pPr>
          </w:p>
          <w:p w:rsidR="00DD1102" w:rsidRPr="00DD1102" w:rsidRDefault="00DD1102" w:rsidP="00DD1102">
            <w:pPr>
              <w:spacing w:after="0" w:line="240" w:lineRule="auto"/>
              <w:rPr>
                <w:rFonts w:ascii="Times New Roman" w:hAnsi="Times New Roman"/>
              </w:rPr>
            </w:pPr>
            <w:r w:rsidRPr="00DD1102">
              <w:rPr>
                <w:rFonts w:ascii="Times New Roman" w:hAnsi="Times New Roman"/>
              </w:rPr>
              <w:t xml:space="preserve">_____________ </w:t>
            </w:r>
          </w:p>
          <w:p w:rsidR="00DD1102" w:rsidRPr="00DD1102" w:rsidRDefault="00DD1102" w:rsidP="00DD1102">
            <w:pPr>
              <w:spacing w:after="0" w:line="240" w:lineRule="auto"/>
              <w:rPr>
                <w:rFonts w:ascii="Times New Roman" w:hAnsi="Times New Roman"/>
                <w:lang w:eastAsia="ru-RU"/>
              </w:rPr>
            </w:pPr>
            <w:r w:rsidRPr="00DD1102">
              <w:rPr>
                <w:rFonts w:ascii="Times New Roman" w:hAnsi="Times New Roman"/>
              </w:rPr>
              <w:t>м.п.</w:t>
            </w:r>
          </w:p>
        </w:tc>
        <w:tc>
          <w:tcPr>
            <w:tcW w:w="4856" w:type="dxa"/>
          </w:tcPr>
          <w:p w:rsidR="00DD1102" w:rsidRPr="00DD1102" w:rsidRDefault="00DD1102" w:rsidP="00DD1102">
            <w:pPr>
              <w:spacing w:after="0" w:line="240" w:lineRule="auto"/>
              <w:rPr>
                <w:rFonts w:ascii="Times New Roman" w:hAnsi="Times New Roman"/>
                <w:lang w:eastAsia="ru-RU"/>
              </w:rPr>
            </w:pPr>
            <w:r w:rsidRPr="00DD1102">
              <w:rPr>
                <w:rFonts w:ascii="Times New Roman" w:hAnsi="Times New Roman"/>
                <w:lang w:eastAsia="ru-RU"/>
              </w:rPr>
              <w:t xml:space="preserve">ОАО «НПО </w:t>
            </w:r>
            <w:proofErr w:type="spellStart"/>
            <w:r w:rsidRPr="00DD1102">
              <w:rPr>
                <w:rFonts w:ascii="Times New Roman" w:hAnsi="Times New Roman"/>
                <w:lang w:eastAsia="ru-RU"/>
              </w:rPr>
              <w:t>НИИИП-НЗиК</w:t>
            </w:r>
            <w:proofErr w:type="spellEnd"/>
            <w:r w:rsidRPr="00DD1102">
              <w:rPr>
                <w:rFonts w:ascii="Times New Roman" w:hAnsi="Times New Roman"/>
                <w:lang w:eastAsia="ru-RU"/>
              </w:rPr>
              <w:t>»</w:t>
            </w:r>
          </w:p>
          <w:p w:rsidR="00DD1102" w:rsidRPr="00DD1102" w:rsidRDefault="00DD1102" w:rsidP="00DD1102">
            <w:pPr>
              <w:spacing w:after="0" w:line="240" w:lineRule="auto"/>
              <w:rPr>
                <w:rFonts w:ascii="Times New Roman" w:hAnsi="Times New Roman"/>
                <w:lang w:eastAsia="ru-RU"/>
              </w:rPr>
            </w:pPr>
            <w:r w:rsidRPr="00DD1102">
              <w:rPr>
                <w:rFonts w:ascii="Times New Roman" w:hAnsi="Times New Roman"/>
                <w:lang w:eastAsia="ru-RU"/>
              </w:rPr>
              <w:t xml:space="preserve">630015, г. Новосибирск, ул. </w:t>
            </w:r>
            <w:proofErr w:type="gramStart"/>
            <w:r w:rsidRPr="00DD1102">
              <w:rPr>
                <w:rFonts w:ascii="Times New Roman" w:hAnsi="Times New Roman"/>
                <w:lang w:eastAsia="ru-RU"/>
              </w:rPr>
              <w:t>Планетная</w:t>
            </w:r>
            <w:proofErr w:type="gramEnd"/>
            <w:r w:rsidRPr="00DD1102">
              <w:rPr>
                <w:rFonts w:ascii="Times New Roman" w:hAnsi="Times New Roman"/>
                <w:lang w:eastAsia="ru-RU"/>
              </w:rPr>
              <w:t>, 32</w:t>
            </w:r>
          </w:p>
          <w:p w:rsidR="00DD1102" w:rsidRPr="00DD1102" w:rsidRDefault="00DD1102" w:rsidP="00DD1102">
            <w:pPr>
              <w:spacing w:after="0" w:line="240" w:lineRule="auto"/>
              <w:rPr>
                <w:rFonts w:ascii="Times New Roman" w:hAnsi="Times New Roman"/>
                <w:lang w:eastAsia="ru-RU"/>
              </w:rPr>
            </w:pPr>
            <w:r w:rsidRPr="00DD1102">
              <w:rPr>
                <w:rFonts w:ascii="Times New Roman" w:hAnsi="Times New Roman"/>
                <w:lang w:eastAsia="ru-RU"/>
              </w:rPr>
              <w:t>ИНН 5401199015/КПП 546050001</w:t>
            </w:r>
          </w:p>
          <w:p w:rsidR="00DD1102" w:rsidRPr="00DD1102" w:rsidRDefault="00DD1102" w:rsidP="00DD1102">
            <w:pPr>
              <w:spacing w:after="0" w:line="240" w:lineRule="auto"/>
              <w:rPr>
                <w:rFonts w:ascii="Times New Roman" w:hAnsi="Times New Roman"/>
                <w:lang w:eastAsia="ru-RU"/>
              </w:rPr>
            </w:pPr>
            <w:proofErr w:type="spellStart"/>
            <w:proofErr w:type="gramStart"/>
            <w:r w:rsidRPr="00DD1102">
              <w:rPr>
                <w:rFonts w:ascii="Times New Roman" w:hAnsi="Times New Roman"/>
                <w:lang w:eastAsia="ru-RU"/>
              </w:rPr>
              <w:t>р</w:t>
            </w:r>
            <w:proofErr w:type="spellEnd"/>
            <w:proofErr w:type="gramEnd"/>
            <w:r w:rsidRPr="00DD1102">
              <w:rPr>
                <w:rFonts w:ascii="Times New Roman" w:hAnsi="Times New Roman"/>
                <w:lang w:eastAsia="ru-RU"/>
              </w:rPr>
              <w:t>/с 40702810244020003415</w:t>
            </w:r>
          </w:p>
          <w:p w:rsidR="00DD1102" w:rsidRPr="00DD1102" w:rsidRDefault="00DD1102" w:rsidP="00DD1102">
            <w:pPr>
              <w:spacing w:after="0" w:line="240" w:lineRule="auto"/>
              <w:rPr>
                <w:rFonts w:ascii="Times New Roman" w:hAnsi="Times New Roman"/>
                <w:lang w:eastAsia="ru-RU"/>
              </w:rPr>
            </w:pPr>
            <w:proofErr w:type="gramStart"/>
            <w:r w:rsidRPr="00DD1102">
              <w:rPr>
                <w:rFonts w:ascii="Times New Roman" w:hAnsi="Times New Roman"/>
                <w:lang w:eastAsia="ru-RU"/>
              </w:rPr>
              <w:t>Сибирском банке Сбербанка России</w:t>
            </w:r>
            <w:proofErr w:type="gramEnd"/>
          </w:p>
          <w:p w:rsidR="00DD1102" w:rsidRPr="00DD1102" w:rsidRDefault="00DD1102" w:rsidP="00DD1102">
            <w:pPr>
              <w:spacing w:after="0" w:line="240" w:lineRule="auto"/>
              <w:rPr>
                <w:rFonts w:ascii="Times New Roman" w:hAnsi="Times New Roman"/>
                <w:lang w:eastAsia="ru-RU"/>
              </w:rPr>
            </w:pPr>
            <w:r w:rsidRPr="00DD1102">
              <w:rPr>
                <w:rFonts w:ascii="Times New Roman" w:hAnsi="Times New Roman"/>
                <w:lang w:eastAsia="ru-RU"/>
              </w:rPr>
              <w:t>к/с 30101810500000000641</w:t>
            </w:r>
          </w:p>
          <w:p w:rsidR="00DD1102" w:rsidRPr="00DD1102" w:rsidRDefault="00DD1102" w:rsidP="00DD1102">
            <w:pPr>
              <w:spacing w:after="0" w:line="240" w:lineRule="auto"/>
              <w:rPr>
                <w:rFonts w:ascii="Times New Roman" w:hAnsi="Times New Roman"/>
              </w:rPr>
            </w:pPr>
            <w:r w:rsidRPr="00DD1102">
              <w:rPr>
                <w:rFonts w:ascii="Times New Roman" w:hAnsi="Times New Roman"/>
              </w:rPr>
              <w:t>БИК 045004641</w:t>
            </w:r>
          </w:p>
          <w:p w:rsidR="00DD1102" w:rsidRPr="00DD1102" w:rsidRDefault="00DD1102" w:rsidP="00DD1102">
            <w:pPr>
              <w:pStyle w:val="Style2"/>
              <w:widowControl/>
              <w:tabs>
                <w:tab w:val="left" w:pos="5002"/>
              </w:tabs>
              <w:rPr>
                <w:rStyle w:val="FontStyle19"/>
                <w:rFonts w:ascii="Times New Roman" w:eastAsia="Times New Roman" w:hAnsi="Times New Roman" w:cs="Times New Roman"/>
                <w:b w:val="0"/>
                <w:sz w:val="22"/>
                <w:szCs w:val="22"/>
              </w:rPr>
            </w:pPr>
          </w:p>
          <w:p w:rsidR="00DD1102" w:rsidRPr="00DD1102" w:rsidRDefault="00DD1102" w:rsidP="00DD1102">
            <w:pPr>
              <w:pStyle w:val="afa"/>
              <w:spacing w:before="0" w:beforeAutospacing="0" w:after="0" w:afterAutospacing="0"/>
              <w:rPr>
                <w:rStyle w:val="FontStyle19"/>
                <w:rFonts w:ascii="Times New Roman" w:hAnsi="Times New Roman" w:cs="Times New Roman"/>
                <w:b w:val="0"/>
                <w:sz w:val="22"/>
                <w:szCs w:val="22"/>
              </w:rPr>
            </w:pPr>
            <w:r w:rsidRPr="00DD1102">
              <w:rPr>
                <w:rStyle w:val="FontStyle19"/>
                <w:rFonts w:ascii="Times New Roman" w:hAnsi="Times New Roman" w:cs="Times New Roman"/>
                <w:b w:val="0"/>
                <w:sz w:val="22"/>
                <w:szCs w:val="22"/>
              </w:rPr>
              <w:t>Заместитель генерального директора</w:t>
            </w:r>
          </w:p>
          <w:p w:rsidR="00DD1102" w:rsidRPr="00DD1102" w:rsidRDefault="00DD1102" w:rsidP="00DD1102">
            <w:pPr>
              <w:pStyle w:val="Style2"/>
              <w:widowControl/>
              <w:tabs>
                <w:tab w:val="left" w:pos="5002"/>
              </w:tabs>
              <w:rPr>
                <w:rStyle w:val="FontStyle19"/>
                <w:rFonts w:ascii="Times New Roman" w:eastAsia="Times New Roman" w:hAnsi="Times New Roman" w:cs="Times New Roman"/>
                <w:b w:val="0"/>
                <w:sz w:val="22"/>
                <w:szCs w:val="22"/>
              </w:rPr>
            </w:pPr>
            <w:r w:rsidRPr="00DD1102">
              <w:rPr>
                <w:rStyle w:val="FontStyle19"/>
                <w:rFonts w:ascii="Times New Roman" w:eastAsia="Times New Roman" w:hAnsi="Times New Roman" w:cs="Times New Roman"/>
                <w:b w:val="0"/>
                <w:sz w:val="22"/>
                <w:szCs w:val="22"/>
              </w:rPr>
              <w:t xml:space="preserve">по экономике и финансам                                   </w:t>
            </w:r>
          </w:p>
          <w:p w:rsidR="00DD1102" w:rsidRPr="00DD1102" w:rsidRDefault="00DD1102" w:rsidP="00DD1102">
            <w:pPr>
              <w:pStyle w:val="Style2"/>
              <w:widowControl/>
              <w:tabs>
                <w:tab w:val="left" w:pos="1080"/>
              </w:tabs>
              <w:rPr>
                <w:rStyle w:val="FontStyle19"/>
                <w:rFonts w:ascii="Times New Roman" w:eastAsia="Times New Roman" w:hAnsi="Times New Roman" w:cs="Times New Roman"/>
                <w:b w:val="0"/>
                <w:sz w:val="22"/>
                <w:szCs w:val="22"/>
              </w:rPr>
            </w:pPr>
            <w:r w:rsidRPr="00DD1102">
              <w:rPr>
                <w:rStyle w:val="FontStyle19"/>
                <w:rFonts w:ascii="Times New Roman" w:eastAsia="Times New Roman" w:hAnsi="Times New Roman" w:cs="Times New Roman"/>
                <w:b w:val="0"/>
                <w:sz w:val="22"/>
                <w:szCs w:val="22"/>
              </w:rPr>
              <w:t xml:space="preserve">      </w:t>
            </w:r>
          </w:p>
          <w:p w:rsidR="00DD1102" w:rsidRPr="00DD1102" w:rsidRDefault="00DD1102" w:rsidP="00DD1102">
            <w:pPr>
              <w:pStyle w:val="Style2"/>
              <w:widowControl/>
              <w:tabs>
                <w:tab w:val="left" w:pos="1080"/>
              </w:tabs>
              <w:rPr>
                <w:rStyle w:val="FontStyle19"/>
                <w:rFonts w:ascii="Times New Roman" w:eastAsia="Times New Roman" w:hAnsi="Times New Roman" w:cs="Times New Roman"/>
                <w:b w:val="0"/>
                <w:sz w:val="22"/>
                <w:szCs w:val="22"/>
              </w:rPr>
            </w:pPr>
          </w:p>
          <w:p w:rsidR="00DD1102" w:rsidRPr="00DD1102" w:rsidRDefault="00DD1102" w:rsidP="00DD1102">
            <w:pPr>
              <w:pStyle w:val="Style2"/>
              <w:widowControl/>
              <w:tabs>
                <w:tab w:val="left" w:pos="1080"/>
              </w:tabs>
              <w:rPr>
                <w:rStyle w:val="FontStyle19"/>
                <w:rFonts w:ascii="Times New Roman" w:eastAsia="Times New Roman" w:hAnsi="Times New Roman" w:cs="Times New Roman"/>
                <w:b w:val="0"/>
                <w:sz w:val="22"/>
                <w:szCs w:val="22"/>
              </w:rPr>
            </w:pPr>
            <w:r w:rsidRPr="00DD1102">
              <w:rPr>
                <w:rStyle w:val="FontStyle19"/>
                <w:rFonts w:ascii="Times New Roman" w:eastAsia="Times New Roman" w:hAnsi="Times New Roman" w:cs="Times New Roman"/>
                <w:b w:val="0"/>
                <w:sz w:val="22"/>
                <w:szCs w:val="22"/>
              </w:rPr>
              <w:t xml:space="preserve">________________ /В.Н. Щербаков/                  </w:t>
            </w:r>
            <w:r w:rsidRPr="00DD1102">
              <w:rPr>
                <w:rStyle w:val="FontStyle19"/>
                <w:rFonts w:ascii="Times New Roman" w:eastAsia="Times New Roman" w:hAnsi="Times New Roman" w:cs="Times New Roman"/>
                <w:b w:val="0"/>
                <w:sz w:val="22"/>
                <w:szCs w:val="22"/>
              </w:rPr>
              <w:tab/>
            </w:r>
            <w:proofErr w:type="gramStart"/>
            <w:r w:rsidRPr="00DD1102">
              <w:rPr>
                <w:rStyle w:val="FontStyle19"/>
                <w:rFonts w:ascii="Times New Roman" w:eastAsia="Times New Roman" w:hAnsi="Times New Roman" w:cs="Times New Roman"/>
                <w:b w:val="0"/>
                <w:sz w:val="22"/>
                <w:szCs w:val="22"/>
              </w:rPr>
              <w:t>м</w:t>
            </w:r>
            <w:proofErr w:type="gramEnd"/>
            <w:r w:rsidRPr="00DD1102">
              <w:rPr>
                <w:rStyle w:val="FontStyle19"/>
                <w:rFonts w:ascii="Times New Roman" w:eastAsia="Times New Roman" w:hAnsi="Times New Roman" w:cs="Times New Roman"/>
                <w:b w:val="0"/>
                <w:sz w:val="22"/>
                <w:szCs w:val="22"/>
              </w:rPr>
              <w:t>.п.</w:t>
            </w:r>
          </w:p>
          <w:p w:rsidR="00DD1102" w:rsidRPr="00DD1102" w:rsidRDefault="00DD1102" w:rsidP="00DD1102">
            <w:pPr>
              <w:pStyle w:val="Style2"/>
              <w:widowControl/>
              <w:tabs>
                <w:tab w:val="left" w:pos="1296"/>
                <w:tab w:val="left" w:pos="6390"/>
              </w:tabs>
              <w:rPr>
                <w:rStyle w:val="FontStyle19"/>
                <w:rFonts w:ascii="Times New Roman" w:eastAsia="Times New Roman" w:hAnsi="Times New Roman" w:cs="Times New Roman"/>
                <w:b w:val="0"/>
                <w:sz w:val="22"/>
                <w:szCs w:val="22"/>
              </w:rPr>
            </w:pPr>
          </w:p>
        </w:tc>
      </w:tr>
    </w:tbl>
    <w:p w:rsidR="00DD1102" w:rsidRPr="00DD1102" w:rsidRDefault="00DD1102" w:rsidP="00DD1102">
      <w:pPr>
        <w:spacing w:after="0" w:line="240" w:lineRule="auto"/>
        <w:jc w:val="right"/>
        <w:rPr>
          <w:rFonts w:ascii="Times New Roman" w:hAnsi="Times New Roman"/>
        </w:rPr>
      </w:pPr>
    </w:p>
    <w:p w:rsidR="00DD1102" w:rsidRPr="00DD1102" w:rsidRDefault="00DD1102" w:rsidP="00DD1102">
      <w:pPr>
        <w:spacing w:after="0" w:line="240" w:lineRule="auto"/>
        <w:rPr>
          <w:rFonts w:ascii="Times New Roman" w:hAnsi="Times New Roman"/>
        </w:rPr>
      </w:pPr>
      <w:r w:rsidRPr="00DD1102">
        <w:rPr>
          <w:rFonts w:ascii="Times New Roman" w:hAnsi="Times New Roman"/>
        </w:rPr>
        <w:br w:type="page"/>
      </w:r>
    </w:p>
    <w:p w:rsidR="00381D6B" w:rsidRPr="004D3083" w:rsidRDefault="00381D6B" w:rsidP="004D3083">
      <w:pPr>
        <w:spacing w:after="0"/>
        <w:jc w:val="right"/>
        <w:rPr>
          <w:rFonts w:ascii="Times New Roman" w:hAnsi="Times New Roman"/>
        </w:rPr>
      </w:pPr>
      <w:r w:rsidRPr="004D3083">
        <w:rPr>
          <w:rFonts w:ascii="Times New Roman" w:hAnsi="Times New Roman"/>
        </w:rPr>
        <w:lastRenderedPageBreak/>
        <w:t>Спецификация к Договору поставки № _______ от «__» _____20__г.</w:t>
      </w:r>
    </w:p>
    <w:p w:rsidR="00381D6B" w:rsidRPr="004D3083" w:rsidRDefault="00381D6B" w:rsidP="004D3083">
      <w:pPr>
        <w:spacing w:after="0" w:line="240" w:lineRule="auto"/>
        <w:rPr>
          <w:rFonts w:ascii="Times New Roman" w:hAnsi="Times New Roman"/>
        </w:rPr>
      </w:pPr>
      <w:r w:rsidRPr="004D3083">
        <w:rPr>
          <w:rFonts w:ascii="Times New Roman" w:hAnsi="Times New Roman"/>
        </w:rPr>
        <w:t>Поставщик: ___________________</w:t>
      </w:r>
    </w:p>
    <w:p w:rsidR="004D3083" w:rsidRPr="004D3083" w:rsidRDefault="00381D6B" w:rsidP="004D3083">
      <w:pPr>
        <w:spacing w:after="0" w:line="240" w:lineRule="auto"/>
        <w:rPr>
          <w:rFonts w:ascii="Times New Roman" w:hAnsi="Times New Roman"/>
        </w:rPr>
      </w:pPr>
      <w:r w:rsidRPr="004D3083">
        <w:rPr>
          <w:rFonts w:ascii="Times New Roman" w:hAnsi="Times New Roman"/>
        </w:rPr>
        <w:t xml:space="preserve">Заказчик: ОАО «НПО </w:t>
      </w:r>
      <w:proofErr w:type="spellStart"/>
      <w:r w:rsidRPr="004D3083">
        <w:rPr>
          <w:rFonts w:ascii="Times New Roman" w:hAnsi="Times New Roman"/>
        </w:rPr>
        <w:t>НИИИП-НЗиК</w:t>
      </w:r>
      <w:proofErr w:type="spellEnd"/>
      <w:r w:rsidRPr="004D3083">
        <w:rPr>
          <w:rFonts w:ascii="Times New Roman" w:hAnsi="Times New Roman"/>
        </w:rPr>
        <w:t>» ИНН 5401199015 КПП 546050001</w:t>
      </w:r>
    </w:p>
    <w:tbl>
      <w:tblPr>
        <w:tblpPr w:leftFromText="180" w:rightFromText="180" w:vertAnchor="text" w:horzAnchor="margin" w:tblpX="-601" w:tblpY="651"/>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4712"/>
        <w:gridCol w:w="997"/>
        <w:gridCol w:w="992"/>
        <w:gridCol w:w="1134"/>
        <w:gridCol w:w="1843"/>
      </w:tblGrid>
      <w:tr w:rsidR="004D3083" w:rsidRPr="00775E30" w:rsidTr="00A75ED2">
        <w:trPr>
          <w:trHeight w:val="551"/>
        </w:trPr>
        <w:tc>
          <w:tcPr>
            <w:tcW w:w="958" w:type="dxa"/>
            <w:tcBorders>
              <w:top w:val="single" w:sz="4" w:space="0" w:color="auto"/>
              <w:left w:val="single" w:sz="4" w:space="0" w:color="auto"/>
              <w:bottom w:val="single" w:sz="4" w:space="0" w:color="auto"/>
              <w:right w:val="single" w:sz="4" w:space="0" w:color="auto"/>
            </w:tcBorders>
            <w:hideMark/>
          </w:tcPr>
          <w:p w:rsidR="004D3083" w:rsidRPr="00775E30" w:rsidRDefault="004D3083" w:rsidP="004D3083">
            <w:pPr>
              <w:spacing w:after="0" w:line="240" w:lineRule="auto"/>
              <w:rPr>
                <w:rFonts w:ascii="Times New Roman" w:hAnsi="Times New Roman"/>
                <w:b/>
                <w:sz w:val="20"/>
                <w:szCs w:val="20"/>
              </w:rPr>
            </w:pPr>
            <w:r w:rsidRPr="00775E30">
              <w:rPr>
                <w:rFonts w:ascii="Times New Roman" w:hAnsi="Times New Roman"/>
                <w:b/>
                <w:sz w:val="20"/>
                <w:szCs w:val="20"/>
              </w:rPr>
              <w:t>№</w:t>
            </w:r>
          </w:p>
          <w:p w:rsidR="004D3083" w:rsidRPr="00775E30" w:rsidRDefault="004D3083" w:rsidP="004D3083">
            <w:pPr>
              <w:spacing w:after="0" w:line="240" w:lineRule="auto"/>
              <w:rPr>
                <w:rFonts w:ascii="Times New Roman" w:hAnsi="Times New Roman"/>
                <w:b/>
                <w:sz w:val="20"/>
                <w:szCs w:val="20"/>
              </w:rPr>
            </w:pPr>
            <w:proofErr w:type="spellStart"/>
            <w:proofErr w:type="gramStart"/>
            <w:r w:rsidRPr="00775E30">
              <w:rPr>
                <w:rFonts w:ascii="Times New Roman" w:hAnsi="Times New Roman"/>
                <w:b/>
                <w:sz w:val="20"/>
                <w:szCs w:val="20"/>
              </w:rPr>
              <w:t>п</w:t>
            </w:r>
            <w:proofErr w:type="spellEnd"/>
            <w:proofErr w:type="gramEnd"/>
            <w:r w:rsidRPr="00775E30">
              <w:rPr>
                <w:rFonts w:ascii="Times New Roman" w:hAnsi="Times New Roman"/>
                <w:b/>
                <w:sz w:val="20"/>
                <w:szCs w:val="20"/>
              </w:rPr>
              <w:t>/</w:t>
            </w:r>
            <w:proofErr w:type="spellStart"/>
            <w:r w:rsidRPr="00775E30">
              <w:rPr>
                <w:rFonts w:ascii="Times New Roman" w:hAnsi="Times New Roman"/>
                <w:b/>
                <w:sz w:val="20"/>
                <w:szCs w:val="20"/>
              </w:rPr>
              <w:t>п</w:t>
            </w:r>
            <w:proofErr w:type="spellEnd"/>
          </w:p>
        </w:tc>
        <w:tc>
          <w:tcPr>
            <w:tcW w:w="4712" w:type="dxa"/>
            <w:tcBorders>
              <w:top w:val="single" w:sz="4" w:space="0" w:color="auto"/>
              <w:left w:val="single" w:sz="4" w:space="0" w:color="auto"/>
              <w:bottom w:val="single" w:sz="4" w:space="0" w:color="auto"/>
              <w:right w:val="single" w:sz="4" w:space="0" w:color="auto"/>
            </w:tcBorders>
            <w:hideMark/>
          </w:tcPr>
          <w:p w:rsidR="004D3083" w:rsidRPr="00775E30" w:rsidRDefault="004D3083" w:rsidP="004D3083">
            <w:pPr>
              <w:spacing w:after="0"/>
              <w:rPr>
                <w:rFonts w:ascii="Times New Roman" w:hAnsi="Times New Roman"/>
                <w:b/>
                <w:sz w:val="20"/>
                <w:szCs w:val="20"/>
              </w:rPr>
            </w:pPr>
            <w:r w:rsidRPr="00775E30">
              <w:rPr>
                <w:rFonts w:ascii="Times New Roman" w:hAnsi="Times New Roman"/>
                <w:b/>
                <w:sz w:val="20"/>
                <w:szCs w:val="20"/>
              </w:rPr>
              <w:t>Наименование товара</w:t>
            </w:r>
          </w:p>
        </w:tc>
        <w:tc>
          <w:tcPr>
            <w:tcW w:w="997" w:type="dxa"/>
            <w:tcBorders>
              <w:top w:val="single" w:sz="4" w:space="0" w:color="auto"/>
              <w:left w:val="single" w:sz="4" w:space="0" w:color="auto"/>
              <w:bottom w:val="single" w:sz="4" w:space="0" w:color="auto"/>
              <w:right w:val="single" w:sz="4" w:space="0" w:color="auto"/>
            </w:tcBorders>
            <w:hideMark/>
          </w:tcPr>
          <w:p w:rsidR="004D3083" w:rsidRPr="00775E30" w:rsidRDefault="004D3083" w:rsidP="004D3083">
            <w:pPr>
              <w:spacing w:after="0"/>
              <w:rPr>
                <w:rFonts w:ascii="Times New Roman" w:hAnsi="Times New Roman"/>
                <w:b/>
                <w:sz w:val="20"/>
                <w:szCs w:val="20"/>
              </w:rPr>
            </w:pPr>
            <w:r w:rsidRPr="00775E30">
              <w:rPr>
                <w:rFonts w:ascii="Times New Roman" w:hAnsi="Times New Roman"/>
                <w:b/>
                <w:sz w:val="20"/>
                <w:szCs w:val="20"/>
              </w:rPr>
              <w:t xml:space="preserve">Кол-во, </w:t>
            </w:r>
          </w:p>
          <w:p w:rsidR="004D3083" w:rsidRPr="00775E30" w:rsidRDefault="004D3083" w:rsidP="004D3083">
            <w:pPr>
              <w:spacing w:after="0"/>
              <w:rPr>
                <w:rFonts w:ascii="Times New Roman" w:hAnsi="Times New Roman"/>
                <w:b/>
                <w:sz w:val="20"/>
                <w:szCs w:val="20"/>
              </w:rPr>
            </w:pPr>
            <w:r w:rsidRPr="00775E30">
              <w:rPr>
                <w:rFonts w:ascii="Times New Roman" w:hAnsi="Times New Roman"/>
                <w:b/>
                <w:sz w:val="20"/>
                <w:szCs w:val="20"/>
              </w:rPr>
              <w:t xml:space="preserve">ед. </w:t>
            </w:r>
            <w:proofErr w:type="spellStart"/>
            <w:r w:rsidRPr="00775E30">
              <w:rPr>
                <w:rFonts w:ascii="Times New Roman" w:hAnsi="Times New Roman"/>
                <w:b/>
                <w:sz w:val="20"/>
                <w:szCs w:val="20"/>
              </w:rPr>
              <w:t>изм</w:t>
            </w:r>
            <w:proofErr w:type="spellEnd"/>
            <w:r w:rsidRPr="00775E30">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D3083" w:rsidRPr="00775E30" w:rsidRDefault="004D3083" w:rsidP="004D3083">
            <w:pPr>
              <w:spacing w:after="0"/>
              <w:rPr>
                <w:rFonts w:ascii="Times New Roman" w:hAnsi="Times New Roman"/>
                <w:b/>
                <w:sz w:val="20"/>
                <w:szCs w:val="20"/>
              </w:rPr>
            </w:pPr>
            <w:r w:rsidRPr="00775E30">
              <w:rPr>
                <w:rFonts w:ascii="Times New Roman" w:hAnsi="Times New Roman"/>
                <w:b/>
                <w:sz w:val="20"/>
                <w:szCs w:val="20"/>
              </w:rPr>
              <w:t>Цена</w:t>
            </w:r>
          </w:p>
        </w:tc>
        <w:tc>
          <w:tcPr>
            <w:tcW w:w="1134" w:type="dxa"/>
            <w:tcBorders>
              <w:top w:val="single" w:sz="4" w:space="0" w:color="auto"/>
              <w:left w:val="single" w:sz="4" w:space="0" w:color="auto"/>
              <w:bottom w:val="single" w:sz="4" w:space="0" w:color="auto"/>
              <w:right w:val="single" w:sz="4" w:space="0" w:color="auto"/>
            </w:tcBorders>
            <w:hideMark/>
          </w:tcPr>
          <w:p w:rsidR="004D3083" w:rsidRPr="00775E30" w:rsidRDefault="004D3083" w:rsidP="004D3083">
            <w:pPr>
              <w:spacing w:after="0"/>
              <w:rPr>
                <w:rFonts w:ascii="Times New Roman" w:hAnsi="Times New Roman"/>
                <w:b/>
                <w:sz w:val="20"/>
                <w:szCs w:val="20"/>
              </w:rPr>
            </w:pPr>
            <w:r w:rsidRPr="00775E30">
              <w:rPr>
                <w:rFonts w:ascii="Times New Roman" w:hAnsi="Times New Roman"/>
                <w:b/>
                <w:sz w:val="20"/>
                <w:szCs w:val="20"/>
              </w:rPr>
              <w:t>Сумма</w:t>
            </w:r>
          </w:p>
        </w:tc>
        <w:tc>
          <w:tcPr>
            <w:tcW w:w="1843" w:type="dxa"/>
            <w:tcBorders>
              <w:top w:val="single" w:sz="4" w:space="0" w:color="auto"/>
              <w:left w:val="single" w:sz="4" w:space="0" w:color="auto"/>
              <w:bottom w:val="single" w:sz="4" w:space="0" w:color="auto"/>
              <w:right w:val="single" w:sz="4" w:space="0" w:color="auto"/>
            </w:tcBorders>
            <w:hideMark/>
          </w:tcPr>
          <w:p w:rsidR="004D3083" w:rsidRPr="00775E30" w:rsidRDefault="004D3083" w:rsidP="004D3083">
            <w:pPr>
              <w:spacing w:after="0"/>
              <w:rPr>
                <w:rFonts w:ascii="Times New Roman" w:hAnsi="Times New Roman"/>
                <w:b/>
                <w:sz w:val="20"/>
                <w:szCs w:val="20"/>
              </w:rPr>
            </w:pPr>
            <w:r w:rsidRPr="00775E30">
              <w:rPr>
                <w:rFonts w:ascii="Times New Roman" w:hAnsi="Times New Roman"/>
                <w:b/>
                <w:sz w:val="20"/>
                <w:szCs w:val="20"/>
              </w:rPr>
              <w:t>Срок поставки</w:t>
            </w:r>
          </w:p>
        </w:tc>
      </w:tr>
      <w:tr w:rsidR="00A75ED2" w:rsidRPr="00775E30" w:rsidTr="00A75ED2">
        <w:trPr>
          <w:trHeight w:val="525"/>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1</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Приемно-контрольный прибор С2000КДЛ</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3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p w:rsidR="00A75ED2" w:rsidRPr="00775E30" w:rsidRDefault="00A75ED2" w:rsidP="00A75ED2">
            <w:pPr>
              <w:jc w:val="center"/>
              <w:rPr>
                <w:rFonts w:ascii="Times New Roman" w:hAnsi="Times New Roman"/>
                <w:sz w:val="20"/>
                <w:szCs w:val="20"/>
              </w:rPr>
            </w:pPr>
          </w:p>
          <w:p w:rsidR="00A75ED2" w:rsidRPr="00775E30" w:rsidRDefault="00A75ED2" w:rsidP="00A75ED2">
            <w:pPr>
              <w:jc w:val="center"/>
              <w:rPr>
                <w:rFonts w:ascii="Times New Roman" w:hAnsi="Times New Roman"/>
                <w:sz w:val="20"/>
                <w:szCs w:val="20"/>
              </w:rPr>
            </w:pPr>
          </w:p>
          <w:p w:rsidR="00A75ED2" w:rsidRPr="00775E30" w:rsidRDefault="00A75ED2" w:rsidP="00A75ED2">
            <w:pPr>
              <w:jc w:val="center"/>
              <w:rPr>
                <w:rFonts w:ascii="Times New Roman" w:hAnsi="Times New Roman"/>
                <w:sz w:val="20"/>
                <w:szCs w:val="20"/>
              </w:rPr>
            </w:pPr>
          </w:p>
          <w:p w:rsidR="00A75ED2" w:rsidRPr="00775E30" w:rsidRDefault="00A75ED2" w:rsidP="00A75ED2">
            <w:pPr>
              <w:jc w:val="center"/>
              <w:rPr>
                <w:rFonts w:ascii="Times New Roman" w:hAnsi="Times New Roman"/>
                <w:sz w:val="20"/>
                <w:szCs w:val="20"/>
              </w:rPr>
            </w:pPr>
          </w:p>
          <w:p w:rsidR="00A75ED2" w:rsidRPr="00775E30" w:rsidRDefault="00A75ED2" w:rsidP="00A75ED2">
            <w:pPr>
              <w:jc w:val="center"/>
              <w:rPr>
                <w:rFonts w:ascii="Times New Roman" w:hAnsi="Times New Roman"/>
                <w:sz w:val="20"/>
                <w:szCs w:val="20"/>
              </w:rPr>
            </w:pPr>
          </w:p>
          <w:p w:rsidR="00A75ED2" w:rsidRPr="00775E30" w:rsidRDefault="00A75ED2" w:rsidP="00A75ED2">
            <w:pPr>
              <w:jc w:val="center"/>
              <w:rPr>
                <w:rFonts w:ascii="Times New Roman" w:hAnsi="Times New Roman"/>
                <w:sz w:val="20"/>
                <w:szCs w:val="20"/>
              </w:rPr>
            </w:pPr>
          </w:p>
          <w:p w:rsidR="00A75ED2" w:rsidRPr="00775E30" w:rsidRDefault="00A75ED2" w:rsidP="00A75ED2">
            <w:pPr>
              <w:jc w:val="center"/>
              <w:rPr>
                <w:rFonts w:ascii="Times New Roman" w:hAnsi="Times New Roman"/>
                <w:sz w:val="20"/>
                <w:szCs w:val="20"/>
              </w:rPr>
            </w:pPr>
          </w:p>
          <w:p w:rsidR="00A75ED2" w:rsidRPr="00775E30" w:rsidRDefault="00A75ED2" w:rsidP="00A75ED2">
            <w:pPr>
              <w:jc w:val="center"/>
              <w:rPr>
                <w:rFonts w:ascii="Times New Roman" w:hAnsi="Times New Roman"/>
                <w:sz w:val="20"/>
                <w:szCs w:val="20"/>
              </w:rPr>
            </w:pPr>
          </w:p>
          <w:p w:rsidR="00A75ED2" w:rsidRPr="00775E30" w:rsidRDefault="00A75ED2" w:rsidP="00A75ED2">
            <w:pPr>
              <w:jc w:val="center"/>
              <w:rPr>
                <w:rFonts w:ascii="Times New Roman" w:hAnsi="Times New Roman"/>
                <w:sz w:val="20"/>
                <w:szCs w:val="20"/>
              </w:rPr>
            </w:pPr>
            <w:r w:rsidRPr="00775E30">
              <w:rPr>
                <w:rFonts w:ascii="Times New Roman" w:hAnsi="Times New Roman"/>
                <w:sz w:val="20"/>
                <w:szCs w:val="20"/>
              </w:rPr>
              <w:t xml:space="preserve">до 31 марта </w:t>
            </w:r>
          </w:p>
          <w:p w:rsidR="00A75ED2" w:rsidRPr="00775E30" w:rsidRDefault="00A75ED2" w:rsidP="00A75ED2">
            <w:pPr>
              <w:jc w:val="center"/>
              <w:rPr>
                <w:rFonts w:ascii="Times New Roman" w:hAnsi="Times New Roman"/>
                <w:sz w:val="20"/>
                <w:szCs w:val="20"/>
              </w:rPr>
            </w:pPr>
            <w:r w:rsidRPr="00775E30">
              <w:rPr>
                <w:rFonts w:ascii="Times New Roman" w:hAnsi="Times New Roman"/>
                <w:sz w:val="20"/>
                <w:szCs w:val="20"/>
              </w:rPr>
              <w:t>2015 г.</w:t>
            </w:r>
          </w:p>
          <w:p w:rsidR="00A75ED2" w:rsidRPr="00775E30" w:rsidRDefault="00A75ED2" w:rsidP="00A75ED2">
            <w:pPr>
              <w:jc w:val="center"/>
              <w:rPr>
                <w:rFonts w:ascii="Times New Roman" w:hAnsi="Times New Roman"/>
                <w:sz w:val="20"/>
                <w:szCs w:val="20"/>
              </w:rPr>
            </w:pPr>
          </w:p>
        </w:tc>
      </w:tr>
      <w:tr w:rsidR="00A75ED2" w:rsidRPr="00775E30" w:rsidTr="00A75ED2">
        <w:trPr>
          <w:trHeight w:val="165"/>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2</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С2000-БКИ</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lang w:val="en-US"/>
              </w:rPr>
              <w:t>2</w:t>
            </w:r>
            <w:r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51"/>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3</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Приемно-контрольный прибор С2000</w:t>
            </w:r>
            <w:r w:rsidRPr="00775E30">
              <w:rPr>
                <w:rFonts w:ascii="Times New Roman" w:hAnsi="Times New Roman"/>
                <w:color w:val="000000"/>
                <w:sz w:val="20"/>
                <w:szCs w:val="20"/>
                <w:lang w:val="en-US"/>
              </w:rPr>
              <w:t>-4</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lang w:val="en-US"/>
              </w:rPr>
              <w:t>2</w:t>
            </w:r>
            <w:r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95"/>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4</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Приемно-контрольный прибор С2000</w:t>
            </w:r>
            <w:r w:rsidRPr="00775E30">
              <w:rPr>
                <w:rFonts w:ascii="Times New Roman" w:hAnsi="Times New Roman"/>
                <w:color w:val="000000"/>
                <w:sz w:val="20"/>
                <w:szCs w:val="20"/>
                <w:lang w:val="en-US"/>
              </w:rPr>
              <w:t>-2</w:t>
            </w:r>
          </w:p>
        </w:tc>
        <w:tc>
          <w:tcPr>
            <w:tcW w:w="997"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lang w:val="en-US"/>
              </w:rPr>
            </w:pPr>
            <w:r w:rsidRPr="00775E30">
              <w:rPr>
                <w:rFonts w:ascii="Times New Roman" w:hAnsi="Times New Roman"/>
                <w:color w:val="000000"/>
                <w:sz w:val="20"/>
                <w:szCs w:val="20"/>
                <w:lang w:val="en-US"/>
              </w:rPr>
              <w:t>7</w:t>
            </w:r>
            <w:r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36"/>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5</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Пульт управления С2000М</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292"/>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6</w:t>
            </w:r>
          </w:p>
        </w:tc>
        <w:tc>
          <w:tcPr>
            <w:tcW w:w="4712"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Блок релейный С2000 СП</w:t>
            </w:r>
            <w:proofErr w:type="gramStart"/>
            <w:r w:rsidRPr="00775E30">
              <w:rPr>
                <w:rFonts w:ascii="Times New Roman" w:hAnsi="Times New Roman"/>
                <w:color w:val="000000"/>
                <w:sz w:val="20"/>
                <w:szCs w:val="20"/>
              </w:rPr>
              <w:t>1</w:t>
            </w:r>
            <w:proofErr w:type="gramEnd"/>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80"/>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7</w:t>
            </w:r>
          </w:p>
        </w:tc>
        <w:tc>
          <w:tcPr>
            <w:tcW w:w="4712"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Адресный сигнально пусковой блок С2000-СП2 исп. 01</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6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493"/>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8</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Извещатель</w:t>
            </w:r>
            <w:proofErr w:type="spellEnd"/>
            <w:r w:rsidRPr="00775E30">
              <w:rPr>
                <w:rFonts w:ascii="Times New Roman" w:hAnsi="Times New Roman"/>
                <w:color w:val="000000"/>
                <w:sz w:val="20"/>
                <w:szCs w:val="20"/>
              </w:rPr>
              <w:t xml:space="preserve"> пожарный дымовой </w:t>
            </w:r>
            <w:proofErr w:type="gramStart"/>
            <w:r w:rsidRPr="00775E30">
              <w:rPr>
                <w:rFonts w:ascii="Times New Roman" w:hAnsi="Times New Roman"/>
                <w:color w:val="000000"/>
                <w:sz w:val="20"/>
                <w:szCs w:val="20"/>
              </w:rPr>
              <w:t>ДИП</w:t>
            </w:r>
            <w:proofErr w:type="gramEnd"/>
            <w:r w:rsidRPr="00775E30">
              <w:rPr>
                <w:rFonts w:ascii="Times New Roman" w:hAnsi="Times New Roman"/>
                <w:color w:val="000000"/>
                <w:sz w:val="20"/>
                <w:szCs w:val="20"/>
              </w:rPr>
              <w:t xml:space="preserve"> 34А-01-02</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70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65"/>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9</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 xml:space="preserve"> Монтажный комплект для крепления </w:t>
            </w:r>
            <w:proofErr w:type="spellStart"/>
            <w:r w:rsidRPr="00775E30">
              <w:rPr>
                <w:rFonts w:ascii="Times New Roman" w:hAnsi="Times New Roman"/>
                <w:color w:val="000000"/>
                <w:sz w:val="20"/>
                <w:szCs w:val="20"/>
              </w:rPr>
              <w:t>извещателей</w:t>
            </w:r>
            <w:proofErr w:type="spellEnd"/>
            <w:r w:rsidRPr="00775E30">
              <w:rPr>
                <w:rFonts w:ascii="Times New Roman" w:hAnsi="Times New Roman"/>
                <w:color w:val="000000"/>
                <w:sz w:val="20"/>
                <w:szCs w:val="20"/>
              </w:rPr>
              <w:t xml:space="preserve">  </w:t>
            </w:r>
            <w:proofErr w:type="gramStart"/>
            <w:r w:rsidRPr="00775E30">
              <w:rPr>
                <w:rFonts w:ascii="Times New Roman" w:hAnsi="Times New Roman"/>
                <w:color w:val="000000"/>
                <w:sz w:val="20"/>
                <w:szCs w:val="20"/>
              </w:rPr>
              <w:t>ДИП</w:t>
            </w:r>
            <w:proofErr w:type="gramEnd"/>
            <w:r w:rsidRPr="00775E30">
              <w:rPr>
                <w:rFonts w:ascii="Times New Roman" w:hAnsi="Times New Roman"/>
                <w:color w:val="000000"/>
                <w:sz w:val="20"/>
                <w:szCs w:val="20"/>
              </w:rPr>
              <w:t xml:space="preserve"> -34А в подвесной потолок. Крепление пружинными скобами МК-2</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70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51"/>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10</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Извещатель</w:t>
            </w:r>
            <w:proofErr w:type="spellEnd"/>
            <w:r w:rsidRPr="00775E30">
              <w:rPr>
                <w:rFonts w:ascii="Times New Roman" w:hAnsi="Times New Roman"/>
                <w:color w:val="000000"/>
                <w:sz w:val="20"/>
                <w:szCs w:val="20"/>
              </w:rPr>
              <w:t xml:space="preserve">  пожарный дымовой </w:t>
            </w:r>
            <w:proofErr w:type="gramStart"/>
            <w:r w:rsidRPr="00775E30">
              <w:rPr>
                <w:rFonts w:ascii="Times New Roman" w:hAnsi="Times New Roman"/>
                <w:color w:val="000000"/>
                <w:sz w:val="20"/>
                <w:szCs w:val="20"/>
              </w:rPr>
              <w:t>ДИП</w:t>
            </w:r>
            <w:proofErr w:type="gramEnd"/>
            <w:r w:rsidRPr="00775E30">
              <w:rPr>
                <w:rFonts w:ascii="Times New Roman" w:hAnsi="Times New Roman"/>
                <w:color w:val="000000"/>
                <w:sz w:val="20"/>
                <w:szCs w:val="20"/>
              </w:rPr>
              <w:t xml:space="preserve"> 45(ИП-212-45)</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27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65"/>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11</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Извещатель</w:t>
            </w:r>
            <w:proofErr w:type="spellEnd"/>
            <w:r w:rsidRPr="00775E30">
              <w:rPr>
                <w:rFonts w:ascii="Times New Roman" w:hAnsi="Times New Roman"/>
                <w:color w:val="000000"/>
                <w:sz w:val="20"/>
                <w:szCs w:val="20"/>
              </w:rPr>
              <w:t xml:space="preserve">  пожарный ручной ИПР 513 3АМ</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9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65"/>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12</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Извещатель</w:t>
            </w:r>
            <w:proofErr w:type="spellEnd"/>
            <w:r w:rsidRPr="00775E30">
              <w:rPr>
                <w:rFonts w:ascii="Times New Roman" w:hAnsi="Times New Roman"/>
                <w:color w:val="000000"/>
                <w:sz w:val="20"/>
                <w:szCs w:val="20"/>
              </w:rPr>
              <w:t xml:space="preserve">  пожарный ручной ИПР 513 -10</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2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21"/>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13</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Извещатель</w:t>
            </w:r>
            <w:proofErr w:type="spellEnd"/>
            <w:r w:rsidRPr="00775E30">
              <w:rPr>
                <w:rFonts w:ascii="Times New Roman" w:hAnsi="Times New Roman"/>
                <w:color w:val="000000"/>
                <w:sz w:val="20"/>
                <w:szCs w:val="20"/>
              </w:rPr>
              <w:t xml:space="preserve">  пожарный  тепловой  С2000ИП</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2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36"/>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14</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Оповещатель</w:t>
            </w:r>
            <w:proofErr w:type="spellEnd"/>
            <w:r w:rsidRPr="00775E30">
              <w:rPr>
                <w:rFonts w:ascii="Times New Roman" w:hAnsi="Times New Roman"/>
                <w:color w:val="000000"/>
                <w:sz w:val="20"/>
                <w:szCs w:val="20"/>
              </w:rPr>
              <w:t xml:space="preserve"> комбинированный светозвуковой Маяк 12КП</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14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51"/>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15</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Оповещатель</w:t>
            </w:r>
            <w:proofErr w:type="spellEnd"/>
            <w:r w:rsidRPr="00775E30">
              <w:rPr>
                <w:rFonts w:ascii="Times New Roman" w:hAnsi="Times New Roman"/>
                <w:color w:val="000000"/>
                <w:sz w:val="20"/>
                <w:szCs w:val="20"/>
              </w:rPr>
              <w:t xml:space="preserve"> комбинированный светозвуковой Маяк 12К</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95"/>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16</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Оповещатель</w:t>
            </w:r>
            <w:proofErr w:type="spellEnd"/>
            <w:r w:rsidRPr="00775E30">
              <w:rPr>
                <w:rFonts w:ascii="Times New Roman" w:hAnsi="Times New Roman"/>
                <w:color w:val="000000"/>
                <w:sz w:val="20"/>
                <w:szCs w:val="20"/>
              </w:rPr>
              <w:t xml:space="preserve"> световой ВЫХОД Молния-12 </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12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51"/>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 xml:space="preserve">17 </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Оповещатель</w:t>
            </w:r>
            <w:proofErr w:type="spellEnd"/>
            <w:r w:rsidRPr="00775E30">
              <w:rPr>
                <w:rFonts w:ascii="Times New Roman" w:hAnsi="Times New Roman"/>
                <w:color w:val="000000"/>
                <w:sz w:val="20"/>
                <w:szCs w:val="20"/>
              </w:rPr>
              <w:t xml:space="preserve"> активный речевой Соната</w:t>
            </w:r>
            <w:proofErr w:type="gramStart"/>
            <w:r w:rsidRPr="00775E30">
              <w:rPr>
                <w:rFonts w:ascii="Times New Roman" w:hAnsi="Times New Roman"/>
                <w:color w:val="000000"/>
                <w:sz w:val="20"/>
                <w:szCs w:val="20"/>
              </w:rPr>
              <w:t xml:space="preserve"> У</w:t>
            </w:r>
            <w:proofErr w:type="gramEnd"/>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8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50"/>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18</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Оповещатель</w:t>
            </w:r>
            <w:proofErr w:type="spellEnd"/>
            <w:r w:rsidRPr="00775E30">
              <w:rPr>
                <w:rFonts w:ascii="Times New Roman" w:hAnsi="Times New Roman"/>
                <w:color w:val="000000"/>
                <w:sz w:val="20"/>
                <w:szCs w:val="20"/>
              </w:rPr>
              <w:t xml:space="preserve">  </w:t>
            </w:r>
            <w:proofErr w:type="gramStart"/>
            <w:r w:rsidRPr="00775E30">
              <w:rPr>
                <w:rFonts w:ascii="Times New Roman" w:hAnsi="Times New Roman"/>
                <w:color w:val="000000"/>
                <w:sz w:val="20"/>
                <w:szCs w:val="20"/>
              </w:rPr>
              <w:t>речевой</w:t>
            </w:r>
            <w:proofErr w:type="gramEnd"/>
            <w:r w:rsidRPr="00775E30">
              <w:rPr>
                <w:rFonts w:ascii="Times New Roman" w:hAnsi="Times New Roman"/>
                <w:color w:val="000000"/>
                <w:sz w:val="20"/>
                <w:szCs w:val="20"/>
              </w:rPr>
              <w:t xml:space="preserve"> Соната М</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3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66"/>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19</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Извещатель</w:t>
            </w:r>
            <w:proofErr w:type="spellEnd"/>
            <w:r w:rsidRPr="00775E30">
              <w:rPr>
                <w:rFonts w:ascii="Times New Roman" w:hAnsi="Times New Roman"/>
                <w:color w:val="000000"/>
                <w:sz w:val="20"/>
                <w:szCs w:val="20"/>
              </w:rPr>
              <w:t xml:space="preserve"> охранный </w:t>
            </w:r>
            <w:proofErr w:type="spellStart"/>
            <w:r w:rsidRPr="00775E30">
              <w:rPr>
                <w:rFonts w:ascii="Times New Roman" w:hAnsi="Times New Roman"/>
                <w:color w:val="000000"/>
                <w:sz w:val="20"/>
                <w:szCs w:val="20"/>
              </w:rPr>
              <w:t>магнитоконтактный</w:t>
            </w:r>
            <w:proofErr w:type="spellEnd"/>
            <w:r w:rsidRPr="00775E30">
              <w:rPr>
                <w:rFonts w:ascii="Times New Roman" w:hAnsi="Times New Roman"/>
                <w:color w:val="000000"/>
                <w:sz w:val="20"/>
                <w:szCs w:val="20"/>
              </w:rPr>
              <w:t xml:space="preserve"> ИО-102-26</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7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51"/>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20</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Извещатель</w:t>
            </w:r>
            <w:proofErr w:type="spellEnd"/>
            <w:r w:rsidRPr="00775E30">
              <w:rPr>
                <w:rFonts w:ascii="Times New Roman" w:hAnsi="Times New Roman"/>
                <w:color w:val="000000"/>
                <w:sz w:val="20"/>
                <w:szCs w:val="20"/>
              </w:rPr>
              <w:t xml:space="preserve"> охранный поверхностный  (штора) С2000 ШИК</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19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51"/>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21</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Извещатель</w:t>
            </w:r>
            <w:proofErr w:type="spellEnd"/>
            <w:r w:rsidRPr="00775E30">
              <w:rPr>
                <w:rFonts w:ascii="Times New Roman" w:hAnsi="Times New Roman"/>
                <w:color w:val="000000"/>
                <w:sz w:val="20"/>
                <w:szCs w:val="20"/>
              </w:rPr>
              <w:t xml:space="preserve"> охранный  объемный С2000 ПИК </w:t>
            </w:r>
            <w:proofErr w:type="gramStart"/>
            <w:r w:rsidRPr="00775E30">
              <w:rPr>
                <w:rFonts w:ascii="Times New Roman" w:hAnsi="Times New Roman"/>
                <w:color w:val="000000"/>
                <w:sz w:val="20"/>
                <w:szCs w:val="20"/>
              </w:rPr>
              <w:t>СТ</w:t>
            </w:r>
            <w:proofErr w:type="gramEnd"/>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30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65"/>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22</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Извещатель</w:t>
            </w:r>
            <w:proofErr w:type="spellEnd"/>
            <w:r w:rsidRPr="00775E30">
              <w:rPr>
                <w:rFonts w:ascii="Times New Roman" w:hAnsi="Times New Roman"/>
                <w:color w:val="000000"/>
                <w:sz w:val="20"/>
                <w:szCs w:val="20"/>
              </w:rPr>
              <w:t xml:space="preserve"> охранный   С2000 ПИК</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lang w:val="en-US"/>
              </w:rPr>
              <w:t>9</w:t>
            </w:r>
            <w:r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95"/>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23</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Извещатель</w:t>
            </w:r>
            <w:proofErr w:type="spellEnd"/>
            <w:r w:rsidRPr="00775E30">
              <w:rPr>
                <w:rFonts w:ascii="Times New Roman" w:hAnsi="Times New Roman"/>
                <w:color w:val="000000"/>
                <w:sz w:val="20"/>
                <w:szCs w:val="20"/>
              </w:rPr>
              <w:t xml:space="preserve"> </w:t>
            </w:r>
            <w:proofErr w:type="gramStart"/>
            <w:r w:rsidRPr="00775E30">
              <w:rPr>
                <w:rFonts w:ascii="Times New Roman" w:hAnsi="Times New Roman"/>
                <w:color w:val="000000"/>
                <w:sz w:val="20"/>
                <w:szCs w:val="20"/>
              </w:rPr>
              <w:t>охранный</w:t>
            </w:r>
            <w:proofErr w:type="gramEnd"/>
            <w:r w:rsidRPr="00775E30">
              <w:rPr>
                <w:rFonts w:ascii="Times New Roman" w:hAnsi="Times New Roman"/>
                <w:color w:val="000000"/>
                <w:sz w:val="20"/>
                <w:szCs w:val="20"/>
              </w:rPr>
              <w:t xml:space="preserve">    Астра 8</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21"/>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24</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Резервированный источник питания для систем оповещения РИП 12 исп.02П</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3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A75ED2" w:rsidRPr="00775E30" w:rsidRDefault="00A75ED2" w:rsidP="00A75ED2">
            <w:pPr>
              <w:jc w:val="center"/>
              <w:rPr>
                <w:rFonts w:ascii="Times New Roman" w:hAnsi="Times New Roman"/>
                <w:sz w:val="20"/>
                <w:szCs w:val="20"/>
              </w:rPr>
            </w:pPr>
          </w:p>
        </w:tc>
      </w:tr>
      <w:tr w:rsidR="00A75ED2" w:rsidRPr="00775E30" w:rsidTr="00A75ED2">
        <w:trPr>
          <w:trHeight w:val="150"/>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25</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Резервированный источник питания Скат 1200 исп. 5</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50"/>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26</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Резервированный источник питания Скат 1200</w:t>
            </w:r>
            <w:proofErr w:type="gramStart"/>
            <w:r w:rsidRPr="00775E30">
              <w:rPr>
                <w:rFonts w:ascii="Times New Roman" w:hAnsi="Times New Roman"/>
                <w:color w:val="000000"/>
                <w:sz w:val="20"/>
                <w:szCs w:val="20"/>
              </w:rPr>
              <w:t xml:space="preserve"> У</w:t>
            </w:r>
            <w:proofErr w:type="gramEnd"/>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7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22"/>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lastRenderedPageBreak/>
              <w:t>27</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Резервированный источник питания для систем  ОПС РИП-24-2/7П1-Р-</w:t>
            </w:r>
            <w:r w:rsidRPr="00775E30">
              <w:rPr>
                <w:rFonts w:ascii="Times New Roman" w:hAnsi="Times New Roman"/>
                <w:color w:val="000000"/>
                <w:sz w:val="20"/>
                <w:szCs w:val="20"/>
                <w:lang w:val="en-US"/>
              </w:rPr>
              <w:t>RS</w:t>
            </w:r>
            <w:r w:rsidRPr="00775E30">
              <w:rPr>
                <w:rFonts w:ascii="Times New Roman" w:hAnsi="Times New Roman"/>
                <w:color w:val="000000"/>
                <w:sz w:val="20"/>
                <w:szCs w:val="20"/>
              </w:rPr>
              <w:t xml:space="preserve"> исп. 51</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3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96"/>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28</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Резервированный источник питания  РИП -12-</w:t>
            </w:r>
            <w:r w:rsidRPr="00775E30">
              <w:rPr>
                <w:rFonts w:ascii="Times New Roman" w:hAnsi="Times New Roman"/>
                <w:color w:val="000000"/>
                <w:sz w:val="20"/>
                <w:szCs w:val="20"/>
                <w:lang w:val="en-US"/>
              </w:rPr>
              <w:t>RS</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37"/>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29</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Аккумулятор «</w:t>
            </w:r>
            <w:r w:rsidRPr="00775E30">
              <w:rPr>
                <w:rFonts w:ascii="Times New Roman" w:hAnsi="Times New Roman"/>
                <w:color w:val="000000"/>
                <w:sz w:val="20"/>
                <w:szCs w:val="20"/>
                <w:lang w:val="en-US"/>
              </w:rPr>
              <w:t>Delta</w:t>
            </w:r>
            <w:r w:rsidRPr="00775E30">
              <w:rPr>
                <w:rFonts w:ascii="Times New Roman" w:hAnsi="Times New Roman"/>
                <w:color w:val="000000"/>
                <w:sz w:val="20"/>
                <w:szCs w:val="20"/>
              </w:rPr>
              <w:t>» (12В 17Ач)</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9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77"/>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30</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Аккумулятор «</w:t>
            </w:r>
            <w:r w:rsidRPr="00775E30">
              <w:rPr>
                <w:rFonts w:ascii="Times New Roman" w:hAnsi="Times New Roman"/>
                <w:color w:val="000000"/>
                <w:sz w:val="20"/>
                <w:szCs w:val="20"/>
                <w:lang w:val="en-US"/>
              </w:rPr>
              <w:t>Delta</w:t>
            </w:r>
            <w:r w:rsidRPr="00775E30">
              <w:rPr>
                <w:rFonts w:ascii="Times New Roman" w:hAnsi="Times New Roman"/>
                <w:color w:val="000000"/>
                <w:sz w:val="20"/>
                <w:szCs w:val="20"/>
              </w:rPr>
              <w:t xml:space="preserve">» </w:t>
            </w:r>
            <w:r w:rsidRPr="00775E30">
              <w:rPr>
                <w:rFonts w:ascii="Times New Roman" w:hAnsi="Times New Roman"/>
                <w:color w:val="000000"/>
                <w:sz w:val="20"/>
                <w:szCs w:val="20"/>
                <w:lang w:val="en-US"/>
              </w:rPr>
              <w:t>DTM</w:t>
            </w:r>
            <w:r w:rsidRPr="00775E30">
              <w:rPr>
                <w:rFonts w:ascii="Times New Roman" w:hAnsi="Times New Roman"/>
                <w:color w:val="000000"/>
                <w:sz w:val="20"/>
                <w:szCs w:val="20"/>
              </w:rPr>
              <w:t xml:space="preserve"> 1207 (12В 7Ач)</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11</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95"/>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lang w:val="en-US"/>
              </w:rPr>
            </w:pPr>
            <w:r w:rsidRPr="00775E30">
              <w:rPr>
                <w:rFonts w:ascii="Times New Roman" w:hAnsi="Times New Roman"/>
                <w:color w:val="000000"/>
                <w:sz w:val="20"/>
                <w:szCs w:val="20"/>
                <w:lang w:val="en-US"/>
              </w:rPr>
              <w:t>31</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 xml:space="preserve">Стабилизатор напряжения </w:t>
            </w:r>
            <w:proofErr w:type="spellStart"/>
            <w:r w:rsidRPr="00775E30">
              <w:rPr>
                <w:rFonts w:ascii="Times New Roman" w:hAnsi="Times New Roman"/>
                <w:color w:val="000000"/>
                <w:sz w:val="20"/>
                <w:szCs w:val="20"/>
                <w:lang w:val="en-US"/>
              </w:rPr>
              <w:t>Ru</w:t>
            </w:r>
            <w:proofErr w:type="spellEnd"/>
            <w:proofErr w:type="gramStart"/>
            <w:r w:rsidRPr="00775E30">
              <w:rPr>
                <w:rFonts w:ascii="Times New Roman" w:hAnsi="Times New Roman"/>
                <w:color w:val="000000"/>
                <w:sz w:val="20"/>
                <w:szCs w:val="20"/>
              </w:rPr>
              <w:t>с</w:t>
            </w:r>
            <w:proofErr w:type="gramEnd"/>
            <w:r w:rsidRPr="00775E30">
              <w:rPr>
                <w:rFonts w:ascii="Times New Roman" w:hAnsi="Times New Roman"/>
                <w:color w:val="000000"/>
                <w:sz w:val="20"/>
                <w:szCs w:val="20"/>
                <w:lang w:val="en-US"/>
              </w:rPr>
              <w:t>elf</w:t>
            </w:r>
            <w:r w:rsidRPr="00775E30">
              <w:rPr>
                <w:rFonts w:ascii="Times New Roman" w:hAnsi="Times New Roman"/>
                <w:color w:val="000000"/>
                <w:sz w:val="20"/>
                <w:szCs w:val="20"/>
              </w:rPr>
              <w:t xml:space="preserve"> </w:t>
            </w:r>
            <w:r w:rsidRPr="00775E30">
              <w:rPr>
                <w:rFonts w:ascii="Times New Roman" w:hAnsi="Times New Roman"/>
                <w:color w:val="000000"/>
                <w:sz w:val="20"/>
                <w:szCs w:val="20"/>
                <w:lang w:val="en-US"/>
              </w:rPr>
              <w:t>SR</w:t>
            </w:r>
            <w:r w:rsidRPr="00775E30">
              <w:rPr>
                <w:rFonts w:ascii="Times New Roman" w:hAnsi="Times New Roman"/>
                <w:color w:val="000000"/>
                <w:sz w:val="20"/>
                <w:szCs w:val="20"/>
              </w:rPr>
              <w:t xml:space="preserve"> </w:t>
            </w:r>
            <w:r w:rsidRPr="00775E30">
              <w:rPr>
                <w:rFonts w:ascii="Times New Roman" w:hAnsi="Times New Roman"/>
                <w:color w:val="000000"/>
                <w:sz w:val="20"/>
                <w:szCs w:val="20"/>
                <w:lang w:val="en-US"/>
              </w:rPr>
              <w:t>WII</w:t>
            </w:r>
            <w:r w:rsidRPr="00775E30">
              <w:rPr>
                <w:rFonts w:ascii="Times New Roman" w:hAnsi="Times New Roman"/>
                <w:color w:val="000000"/>
                <w:sz w:val="20"/>
                <w:szCs w:val="20"/>
              </w:rPr>
              <w:t>-4000-</w:t>
            </w:r>
            <w:r w:rsidRPr="00775E30">
              <w:rPr>
                <w:rFonts w:ascii="Times New Roman" w:hAnsi="Times New Roman"/>
                <w:color w:val="000000"/>
                <w:sz w:val="20"/>
                <w:szCs w:val="20"/>
                <w:lang w:val="en-US"/>
              </w:rPr>
              <w:t>L</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5</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21"/>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32</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Кнопка тревожной сигнализации КНФ -1</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12</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80"/>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33</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 xml:space="preserve">Преобразователь последовательных интерфейсов в </w:t>
            </w:r>
            <w:r w:rsidRPr="00775E30">
              <w:rPr>
                <w:rFonts w:ascii="Times New Roman" w:hAnsi="Times New Roman"/>
                <w:color w:val="000000"/>
                <w:sz w:val="20"/>
                <w:szCs w:val="20"/>
                <w:lang w:val="en-US"/>
              </w:rPr>
              <w:t>Ethernet</w:t>
            </w:r>
            <w:r w:rsidRPr="00775E30">
              <w:rPr>
                <w:rFonts w:ascii="Times New Roman" w:hAnsi="Times New Roman"/>
                <w:color w:val="000000"/>
                <w:sz w:val="20"/>
                <w:szCs w:val="20"/>
              </w:rPr>
              <w:t xml:space="preserve"> </w:t>
            </w:r>
            <w:proofErr w:type="spellStart"/>
            <w:r w:rsidRPr="00775E30">
              <w:rPr>
                <w:rFonts w:ascii="Times New Roman" w:hAnsi="Times New Roman"/>
                <w:color w:val="000000"/>
                <w:sz w:val="20"/>
                <w:szCs w:val="20"/>
                <w:lang w:val="en-US"/>
              </w:rPr>
              <w:t>Moxa</w:t>
            </w:r>
            <w:proofErr w:type="spellEnd"/>
            <w:r w:rsidRPr="00775E30">
              <w:rPr>
                <w:rFonts w:ascii="Times New Roman" w:hAnsi="Times New Roman"/>
                <w:color w:val="000000"/>
                <w:sz w:val="20"/>
                <w:szCs w:val="20"/>
              </w:rPr>
              <w:t xml:space="preserve"> </w:t>
            </w:r>
            <w:proofErr w:type="spellStart"/>
            <w:r w:rsidRPr="00775E30">
              <w:rPr>
                <w:rFonts w:ascii="Times New Roman" w:hAnsi="Times New Roman"/>
                <w:color w:val="000000"/>
                <w:sz w:val="20"/>
                <w:szCs w:val="20"/>
                <w:lang w:val="en-US"/>
              </w:rPr>
              <w:t>nport</w:t>
            </w:r>
            <w:proofErr w:type="spellEnd"/>
            <w:r w:rsidRPr="00775E30">
              <w:rPr>
                <w:rFonts w:ascii="Times New Roman" w:hAnsi="Times New Roman"/>
                <w:color w:val="000000"/>
                <w:sz w:val="20"/>
                <w:szCs w:val="20"/>
              </w:rPr>
              <w:t xml:space="preserve"> 52-50</w:t>
            </w:r>
            <w:r w:rsidRPr="00775E30">
              <w:rPr>
                <w:rFonts w:ascii="Times New Roman" w:hAnsi="Times New Roman"/>
                <w:color w:val="000000"/>
                <w:sz w:val="20"/>
                <w:szCs w:val="20"/>
                <w:lang w:val="en-US"/>
              </w:rPr>
              <w:t>A</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6</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35"/>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34</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 xml:space="preserve">Преобразователь  интерфейса С2000 </w:t>
            </w:r>
            <w:r w:rsidRPr="00775E30">
              <w:rPr>
                <w:rFonts w:ascii="Times New Roman" w:hAnsi="Times New Roman"/>
                <w:color w:val="000000"/>
                <w:sz w:val="20"/>
                <w:szCs w:val="20"/>
                <w:lang w:val="en-US"/>
              </w:rPr>
              <w:t>Ethernet</w:t>
            </w:r>
            <w:r w:rsidRPr="00775E30">
              <w:rPr>
                <w:rFonts w:ascii="Times New Roman" w:hAnsi="Times New Roman"/>
                <w:color w:val="000000"/>
                <w:sz w:val="20"/>
                <w:szCs w:val="20"/>
              </w:rPr>
              <w:t xml:space="preserve"> </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6</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37"/>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35</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lang w:val="en-US"/>
              </w:rPr>
            </w:pPr>
            <w:r w:rsidRPr="00775E30">
              <w:rPr>
                <w:rFonts w:ascii="Times New Roman" w:hAnsi="Times New Roman"/>
                <w:color w:val="000000"/>
                <w:sz w:val="20"/>
                <w:szCs w:val="20"/>
              </w:rPr>
              <w:t xml:space="preserve">Считыватель </w:t>
            </w:r>
            <w:r w:rsidRPr="00775E30">
              <w:rPr>
                <w:rFonts w:ascii="Times New Roman" w:hAnsi="Times New Roman"/>
                <w:color w:val="000000"/>
                <w:sz w:val="20"/>
                <w:szCs w:val="20"/>
                <w:lang w:val="en-US"/>
              </w:rPr>
              <w:t>Parsec PR-EH05</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95"/>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36</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lang w:val="en-US"/>
              </w:rPr>
            </w:pPr>
            <w:r w:rsidRPr="00775E30">
              <w:rPr>
                <w:rFonts w:ascii="Times New Roman" w:hAnsi="Times New Roman"/>
                <w:color w:val="000000"/>
                <w:sz w:val="20"/>
                <w:szCs w:val="20"/>
              </w:rPr>
              <w:t xml:space="preserve">Считыватель </w:t>
            </w:r>
            <w:r w:rsidRPr="00775E30">
              <w:rPr>
                <w:rFonts w:ascii="Times New Roman" w:hAnsi="Times New Roman"/>
                <w:color w:val="000000"/>
                <w:sz w:val="20"/>
                <w:szCs w:val="20"/>
                <w:lang w:val="en-US"/>
              </w:rPr>
              <w:t>Proxy-3A</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14</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37"/>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lang w:val="en-US"/>
              </w:rPr>
            </w:pPr>
            <w:r w:rsidRPr="00775E30">
              <w:rPr>
                <w:rFonts w:ascii="Times New Roman" w:hAnsi="Times New Roman"/>
                <w:color w:val="000000"/>
                <w:sz w:val="20"/>
                <w:szCs w:val="20"/>
                <w:lang w:val="en-US"/>
              </w:rPr>
              <w:t>37</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lang w:val="en-US"/>
              </w:rPr>
            </w:pPr>
            <w:r w:rsidRPr="00775E30">
              <w:rPr>
                <w:rFonts w:ascii="Times New Roman" w:hAnsi="Times New Roman"/>
                <w:color w:val="000000"/>
                <w:sz w:val="20"/>
                <w:szCs w:val="20"/>
              </w:rPr>
              <w:t>Электромагнитный замок</w:t>
            </w:r>
            <w:r w:rsidRPr="00775E30">
              <w:rPr>
                <w:rFonts w:ascii="Times New Roman" w:hAnsi="Times New Roman"/>
                <w:color w:val="000000"/>
                <w:sz w:val="20"/>
                <w:szCs w:val="20"/>
                <w:lang w:val="en-US"/>
              </w:rPr>
              <w:t xml:space="preserve"> </w:t>
            </w:r>
            <w:r w:rsidRPr="00775E30">
              <w:rPr>
                <w:rFonts w:ascii="Times New Roman" w:hAnsi="Times New Roman"/>
                <w:color w:val="000000"/>
                <w:sz w:val="20"/>
                <w:szCs w:val="20"/>
              </w:rPr>
              <w:t xml:space="preserve"> </w:t>
            </w:r>
            <w:r w:rsidRPr="00775E30">
              <w:rPr>
                <w:rFonts w:ascii="Times New Roman" w:hAnsi="Times New Roman"/>
                <w:color w:val="000000"/>
                <w:sz w:val="20"/>
                <w:szCs w:val="20"/>
                <w:lang w:val="en-US"/>
              </w:rPr>
              <w:t>AL-400SV</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3</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50"/>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38</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lang w:val="en-US"/>
              </w:rPr>
            </w:pPr>
            <w:r w:rsidRPr="00775E30">
              <w:rPr>
                <w:rFonts w:ascii="Times New Roman" w:hAnsi="Times New Roman"/>
                <w:color w:val="000000"/>
                <w:sz w:val="20"/>
                <w:szCs w:val="20"/>
              </w:rPr>
              <w:t xml:space="preserve">Видеокамера </w:t>
            </w:r>
            <w:r w:rsidRPr="00775E30">
              <w:rPr>
                <w:rFonts w:ascii="Times New Roman" w:hAnsi="Times New Roman"/>
                <w:color w:val="000000"/>
                <w:sz w:val="20"/>
                <w:szCs w:val="20"/>
                <w:lang w:val="en-US"/>
              </w:rPr>
              <w:t>AXIS M 1054</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4</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495"/>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39</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lang w:val="en-US"/>
              </w:rPr>
            </w:pPr>
            <w:r w:rsidRPr="00775E30">
              <w:rPr>
                <w:rFonts w:ascii="Times New Roman" w:hAnsi="Times New Roman"/>
                <w:color w:val="000000"/>
                <w:sz w:val="20"/>
                <w:szCs w:val="20"/>
              </w:rPr>
              <w:t xml:space="preserve">Электромагнитный замок </w:t>
            </w:r>
            <w:r w:rsidRPr="00775E30">
              <w:rPr>
                <w:rFonts w:ascii="Times New Roman" w:hAnsi="Times New Roman"/>
                <w:color w:val="000000"/>
                <w:sz w:val="20"/>
                <w:szCs w:val="20"/>
                <w:lang w:val="en-US"/>
              </w:rPr>
              <w:t>AL-400 Premium</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4</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32"/>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rPr>
            </w:pPr>
            <w:r w:rsidRPr="00775E30">
              <w:rPr>
                <w:rFonts w:ascii="Times New Roman" w:hAnsi="Times New Roman"/>
                <w:color w:val="000000"/>
                <w:sz w:val="20"/>
                <w:szCs w:val="20"/>
              </w:rPr>
              <w:t>40</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Коммутационная коробка  МК-3</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10</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240"/>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lang w:val="en-US"/>
              </w:rPr>
            </w:pPr>
            <w:r w:rsidRPr="00775E30">
              <w:rPr>
                <w:rFonts w:ascii="Times New Roman" w:hAnsi="Times New Roman"/>
                <w:color w:val="000000"/>
                <w:sz w:val="20"/>
                <w:szCs w:val="20"/>
                <w:lang w:val="en-US"/>
              </w:rPr>
              <w:t>41</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Настенный 19" шкаф 12</w:t>
            </w:r>
            <w:r w:rsidRPr="00775E30">
              <w:rPr>
                <w:rFonts w:ascii="Times New Roman" w:hAnsi="Times New Roman"/>
                <w:color w:val="000000"/>
                <w:sz w:val="20"/>
                <w:szCs w:val="20"/>
                <w:lang w:val="en-US"/>
              </w:rPr>
              <w:t>U</w:t>
            </w:r>
            <w:r w:rsidRPr="00775E30">
              <w:rPr>
                <w:rFonts w:ascii="Times New Roman" w:hAnsi="Times New Roman"/>
                <w:color w:val="000000"/>
                <w:sz w:val="20"/>
                <w:szCs w:val="20"/>
              </w:rPr>
              <w:t xml:space="preserve"> с открытыми стенками, разборный, дверь стекло ЦМО</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270"/>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lang w:val="en-US"/>
              </w:rPr>
            </w:pPr>
            <w:r w:rsidRPr="00775E30">
              <w:rPr>
                <w:rFonts w:ascii="Times New Roman" w:hAnsi="Times New Roman"/>
                <w:color w:val="000000"/>
                <w:sz w:val="20"/>
                <w:szCs w:val="20"/>
                <w:lang w:val="en-US"/>
              </w:rPr>
              <w:t>42</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proofErr w:type="spellStart"/>
            <w:r w:rsidRPr="00775E30">
              <w:rPr>
                <w:rFonts w:ascii="Times New Roman" w:hAnsi="Times New Roman"/>
                <w:color w:val="000000"/>
                <w:sz w:val="20"/>
                <w:szCs w:val="20"/>
              </w:rPr>
              <w:t>Патч</w:t>
            </w:r>
            <w:proofErr w:type="spellEnd"/>
            <w:r w:rsidRPr="00775E30">
              <w:rPr>
                <w:rFonts w:ascii="Times New Roman" w:hAnsi="Times New Roman"/>
                <w:color w:val="000000"/>
                <w:sz w:val="20"/>
                <w:szCs w:val="20"/>
              </w:rPr>
              <w:t xml:space="preserve"> панель  24 порта</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2</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17"/>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lang w:val="en-US"/>
              </w:rPr>
            </w:pPr>
            <w:r w:rsidRPr="00775E30">
              <w:rPr>
                <w:rFonts w:ascii="Times New Roman" w:hAnsi="Times New Roman"/>
                <w:color w:val="000000"/>
                <w:sz w:val="20"/>
                <w:szCs w:val="20"/>
                <w:lang w:val="en-US"/>
              </w:rPr>
              <w:t>43</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Органайзер металл</w:t>
            </w:r>
            <w:proofErr w:type="gramStart"/>
            <w:r w:rsidRPr="00775E30">
              <w:rPr>
                <w:rFonts w:ascii="Times New Roman" w:hAnsi="Times New Roman"/>
                <w:color w:val="000000"/>
                <w:sz w:val="20"/>
                <w:szCs w:val="20"/>
              </w:rPr>
              <w:t>.</w:t>
            </w:r>
            <w:proofErr w:type="gramEnd"/>
            <w:r w:rsidRPr="00775E30">
              <w:rPr>
                <w:rFonts w:ascii="Times New Roman" w:hAnsi="Times New Roman"/>
                <w:color w:val="000000"/>
                <w:sz w:val="20"/>
                <w:szCs w:val="20"/>
              </w:rPr>
              <w:t xml:space="preserve"> </w:t>
            </w:r>
            <w:proofErr w:type="gramStart"/>
            <w:r w:rsidRPr="00775E30">
              <w:rPr>
                <w:rFonts w:ascii="Times New Roman" w:hAnsi="Times New Roman"/>
                <w:color w:val="000000"/>
                <w:sz w:val="20"/>
                <w:szCs w:val="20"/>
              </w:rPr>
              <w:t>п</w:t>
            </w:r>
            <w:proofErr w:type="gramEnd"/>
            <w:r w:rsidRPr="00775E30">
              <w:rPr>
                <w:rFonts w:ascii="Times New Roman" w:hAnsi="Times New Roman"/>
                <w:color w:val="000000"/>
                <w:sz w:val="20"/>
                <w:szCs w:val="20"/>
              </w:rPr>
              <w:t xml:space="preserve">олукольцо, </w:t>
            </w:r>
            <w:proofErr w:type="spellStart"/>
            <w:r w:rsidRPr="00775E30">
              <w:rPr>
                <w:rFonts w:ascii="Times New Roman" w:hAnsi="Times New Roman"/>
                <w:color w:val="000000"/>
                <w:sz w:val="20"/>
                <w:szCs w:val="20"/>
              </w:rPr>
              <w:t>глуб</w:t>
            </w:r>
            <w:proofErr w:type="spellEnd"/>
            <w:r w:rsidRPr="00775E30">
              <w:rPr>
                <w:rFonts w:ascii="Times New Roman" w:hAnsi="Times New Roman"/>
                <w:color w:val="000000"/>
                <w:sz w:val="20"/>
                <w:szCs w:val="20"/>
              </w:rPr>
              <w:t xml:space="preserve">. 40мм </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2</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A75ED2" w:rsidRPr="00775E30" w:rsidTr="00A75ED2">
        <w:trPr>
          <w:trHeight w:val="147"/>
        </w:trPr>
        <w:tc>
          <w:tcPr>
            <w:tcW w:w="958"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line="240" w:lineRule="auto"/>
              <w:ind w:left="360"/>
              <w:rPr>
                <w:rFonts w:ascii="Times New Roman" w:hAnsi="Times New Roman"/>
                <w:color w:val="000000"/>
                <w:sz w:val="20"/>
                <w:szCs w:val="20"/>
                <w:lang w:val="en-US"/>
              </w:rPr>
            </w:pPr>
            <w:r w:rsidRPr="00775E30">
              <w:rPr>
                <w:rFonts w:ascii="Times New Roman" w:hAnsi="Times New Roman"/>
                <w:color w:val="000000"/>
                <w:sz w:val="20"/>
                <w:szCs w:val="20"/>
                <w:lang w:val="en-US"/>
              </w:rPr>
              <w:t>44</w:t>
            </w:r>
          </w:p>
        </w:tc>
        <w:tc>
          <w:tcPr>
            <w:tcW w:w="4712" w:type="dxa"/>
            <w:tcBorders>
              <w:top w:val="single" w:sz="4" w:space="0" w:color="auto"/>
              <w:left w:val="single" w:sz="4" w:space="0" w:color="auto"/>
              <w:bottom w:val="single" w:sz="4" w:space="0" w:color="auto"/>
              <w:right w:val="single" w:sz="4" w:space="0" w:color="auto"/>
            </w:tcBorders>
            <w:hideMark/>
          </w:tcPr>
          <w:p w:rsidR="00A75ED2" w:rsidRPr="00775E30" w:rsidRDefault="00A75ED2" w:rsidP="00A75ED2">
            <w:pPr>
              <w:autoSpaceDE w:val="0"/>
              <w:autoSpaceDN w:val="0"/>
              <w:adjustRightInd w:val="0"/>
              <w:spacing w:after="0" w:line="240" w:lineRule="auto"/>
              <w:rPr>
                <w:rFonts w:ascii="Times New Roman" w:hAnsi="Times New Roman"/>
                <w:color w:val="000000"/>
                <w:sz w:val="20"/>
                <w:szCs w:val="20"/>
              </w:rPr>
            </w:pPr>
            <w:r w:rsidRPr="00775E30">
              <w:rPr>
                <w:rFonts w:ascii="Times New Roman" w:hAnsi="Times New Roman"/>
                <w:color w:val="000000"/>
                <w:sz w:val="20"/>
                <w:szCs w:val="20"/>
              </w:rPr>
              <w:t>Щеточный ввод</w:t>
            </w:r>
          </w:p>
        </w:tc>
        <w:tc>
          <w:tcPr>
            <w:tcW w:w="997" w:type="dxa"/>
            <w:tcBorders>
              <w:top w:val="single" w:sz="4" w:space="0" w:color="auto"/>
              <w:left w:val="single" w:sz="4" w:space="0" w:color="auto"/>
              <w:bottom w:val="single" w:sz="4" w:space="0" w:color="auto"/>
              <w:right w:val="single" w:sz="4" w:space="0" w:color="auto"/>
            </w:tcBorders>
            <w:vAlign w:val="bottom"/>
            <w:hideMark/>
          </w:tcPr>
          <w:p w:rsidR="00A75ED2" w:rsidRPr="00775E30" w:rsidRDefault="00A75ED2" w:rsidP="00A75ED2">
            <w:pPr>
              <w:autoSpaceDE w:val="0"/>
              <w:autoSpaceDN w:val="0"/>
              <w:adjustRightInd w:val="0"/>
              <w:spacing w:after="0" w:line="240" w:lineRule="auto"/>
              <w:jc w:val="center"/>
              <w:rPr>
                <w:rFonts w:ascii="Times New Roman" w:hAnsi="Times New Roman"/>
                <w:color w:val="000000"/>
                <w:sz w:val="20"/>
                <w:szCs w:val="20"/>
              </w:rPr>
            </w:pPr>
            <w:r w:rsidRPr="00775E30">
              <w:rPr>
                <w:rFonts w:ascii="Times New Roman" w:hAnsi="Times New Roman"/>
                <w:color w:val="000000"/>
                <w:sz w:val="20"/>
                <w:szCs w:val="20"/>
              </w:rPr>
              <w:t>1</w:t>
            </w:r>
            <w:r w:rsidR="00775E30" w:rsidRPr="00775E30">
              <w:rPr>
                <w:rFonts w:ascii="Times New Roman" w:hAnsi="Times New Roman"/>
                <w:color w:val="000000"/>
                <w:sz w:val="20"/>
                <w:szCs w:val="20"/>
              </w:rPr>
              <w:t xml:space="preserve"> шт.</w:t>
            </w:r>
          </w:p>
        </w:tc>
        <w:tc>
          <w:tcPr>
            <w:tcW w:w="992" w:type="dxa"/>
            <w:tcBorders>
              <w:top w:val="single" w:sz="4" w:space="0" w:color="auto"/>
              <w:left w:val="single" w:sz="4" w:space="0" w:color="auto"/>
              <w:bottom w:val="single" w:sz="4" w:space="0" w:color="auto"/>
              <w:right w:val="single" w:sz="4" w:space="0" w:color="auto"/>
            </w:tcBorders>
            <w:vAlign w:val="bottom"/>
          </w:tcPr>
          <w:p w:rsidR="00A75ED2" w:rsidRPr="00775E30" w:rsidRDefault="00A75ED2" w:rsidP="00A75ED2">
            <w:pPr>
              <w:autoSpaceDE w:val="0"/>
              <w:autoSpaceDN w:val="0"/>
              <w:adjustRightInd w:val="0"/>
              <w:spacing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5ED2" w:rsidRPr="00775E30" w:rsidRDefault="00A75ED2" w:rsidP="00A75ED2">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5ED2" w:rsidRPr="00775E30" w:rsidRDefault="00A75ED2" w:rsidP="00A75ED2">
            <w:pPr>
              <w:spacing w:line="240" w:lineRule="auto"/>
              <w:rPr>
                <w:rFonts w:ascii="Times New Roman" w:hAnsi="Times New Roman"/>
                <w:sz w:val="20"/>
                <w:szCs w:val="20"/>
              </w:rPr>
            </w:pPr>
          </w:p>
        </w:tc>
      </w:tr>
      <w:tr w:rsidR="004D3083" w:rsidRPr="00775E30" w:rsidTr="00A75ED2">
        <w:trPr>
          <w:trHeight w:val="120"/>
        </w:trPr>
        <w:tc>
          <w:tcPr>
            <w:tcW w:w="958" w:type="dxa"/>
            <w:tcBorders>
              <w:top w:val="single" w:sz="4" w:space="0" w:color="auto"/>
              <w:left w:val="single" w:sz="4" w:space="0" w:color="auto"/>
              <w:bottom w:val="single" w:sz="4" w:space="0" w:color="auto"/>
              <w:right w:val="single" w:sz="4" w:space="0" w:color="auto"/>
            </w:tcBorders>
            <w:hideMark/>
          </w:tcPr>
          <w:p w:rsidR="004D3083" w:rsidRPr="00775E30" w:rsidRDefault="004D3083" w:rsidP="00A75ED2">
            <w:pPr>
              <w:spacing w:line="240" w:lineRule="auto"/>
              <w:rPr>
                <w:rFonts w:ascii="Times New Roman" w:hAnsi="Times New Roman"/>
                <w:sz w:val="20"/>
                <w:szCs w:val="20"/>
                <w:lang w:eastAsia="ru-RU"/>
              </w:rPr>
            </w:pPr>
          </w:p>
        </w:tc>
        <w:tc>
          <w:tcPr>
            <w:tcW w:w="4712" w:type="dxa"/>
            <w:tcBorders>
              <w:top w:val="single" w:sz="4" w:space="0" w:color="auto"/>
              <w:left w:val="single" w:sz="4" w:space="0" w:color="auto"/>
              <w:bottom w:val="single" w:sz="4" w:space="0" w:color="auto"/>
              <w:right w:val="single" w:sz="4" w:space="0" w:color="auto"/>
            </w:tcBorders>
            <w:hideMark/>
          </w:tcPr>
          <w:p w:rsidR="004D3083" w:rsidRPr="00775E30" w:rsidRDefault="004D3083" w:rsidP="00A75ED2">
            <w:pPr>
              <w:rPr>
                <w:rFonts w:ascii="Times New Roman" w:hAnsi="Times New Roman"/>
                <w:sz w:val="20"/>
                <w:szCs w:val="20"/>
              </w:rPr>
            </w:pPr>
            <w:r w:rsidRPr="00775E30">
              <w:rPr>
                <w:rFonts w:ascii="Times New Roman" w:hAnsi="Times New Roman"/>
                <w:b/>
                <w:sz w:val="20"/>
                <w:szCs w:val="20"/>
              </w:rPr>
              <w:t>Итого:</w:t>
            </w:r>
          </w:p>
        </w:tc>
        <w:tc>
          <w:tcPr>
            <w:tcW w:w="997" w:type="dxa"/>
            <w:tcBorders>
              <w:top w:val="single" w:sz="4" w:space="0" w:color="auto"/>
              <w:left w:val="single" w:sz="4" w:space="0" w:color="auto"/>
              <w:bottom w:val="single" w:sz="4" w:space="0" w:color="auto"/>
              <w:right w:val="single" w:sz="4" w:space="0" w:color="auto"/>
            </w:tcBorders>
          </w:tcPr>
          <w:p w:rsidR="004D3083" w:rsidRPr="00775E30" w:rsidRDefault="004D3083" w:rsidP="00A75ED2">
            <w:pPr>
              <w:rPr>
                <w:rFonts w:ascii="Times New Roman" w:hAnsi="Times New Roman"/>
                <w:sz w:val="20"/>
                <w:szCs w:val="20"/>
              </w:rPr>
            </w:pPr>
            <w:r w:rsidRPr="00775E30">
              <w:rPr>
                <w:rFonts w:ascii="Times New Roman" w:hAnsi="Times New Roman"/>
                <w:sz w:val="20"/>
                <w:szCs w:val="20"/>
              </w:rPr>
              <w:t>412 шт.</w:t>
            </w:r>
          </w:p>
        </w:tc>
        <w:tc>
          <w:tcPr>
            <w:tcW w:w="992" w:type="dxa"/>
            <w:tcBorders>
              <w:top w:val="single" w:sz="4" w:space="0" w:color="auto"/>
              <w:left w:val="single" w:sz="4" w:space="0" w:color="auto"/>
              <w:bottom w:val="single" w:sz="4" w:space="0" w:color="auto"/>
              <w:right w:val="single" w:sz="4" w:space="0" w:color="auto"/>
            </w:tcBorders>
          </w:tcPr>
          <w:p w:rsidR="004D3083" w:rsidRPr="00775E30" w:rsidRDefault="004D3083" w:rsidP="00A75ED2">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3083" w:rsidRPr="00775E30" w:rsidRDefault="004D3083" w:rsidP="00A75ED2">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3083" w:rsidRPr="00775E30" w:rsidRDefault="004D3083" w:rsidP="00A75ED2">
            <w:pPr>
              <w:jc w:val="center"/>
              <w:rPr>
                <w:rFonts w:ascii="Times New Roman" w:hAnsi="Times New Roman"/>
                <w:sz w:val="20"/>
                <w:szCs w:val="20"/>
              </w:rPr>
            </w:pPr>
          </w:p>
        </w:tc>
      </w:tr>
    </w:tbl>
    <w:p w:rsidR="003371DE" w:rsidRPr="004D3083" w:rsidRDefault="003371DE" w:rsidP="00465E9F">
      <w:pPr>
        <w:spacing w:after="0" w:line="240" w:lineRule="auto"/>
        <w:rPr>
          <w:rFonts w:ascii="Times New Roman" w:hAnsi="Times New Roman"/>
        </w:rPr>
      </w:pPr>
    </w:p>
    <w:p w:rsidR="00FE1F66" w:rsidRPr="004D3083" w:rsidRDefault="00FE1F66" w:rsidP="00465E9F">
      <w:pPr>
        <w:spacing w:after="0" w:line="240" w:lineRule="auto"/>
        <w:jc w:val="right"/>
        <w:rPr>
          <w:rFonts w:ascii="Times New Roman" w:hAnsi="Times New Roman"/>
        </w:rPr>
      </w:pPr>
    </w:p>
    <w:p w:rsidR="00381D6B" w:rsidRPr="004D3083" w:rsidRDefault="00381D6B" w:rsidP="00465E9F">
      <w:pPr>
        <w:spacing w:after="0" w:line="240" w:lineRule="auto"/>
        <w:jc w:val="right"/>
        <w:rPr>
          <w:rFonts w:ascii="Times New Roman" w:hAnsi="Times New Roman"/>
        </w:rPr>
      </w:pPr>
      <w:r w:rsidRPr="004D3083">
        <w:rPr>
          <w:rFonts w:ascii="Times New Roman" w:hAnsi="Times New Roman"/>
        </w:rPr>
        <w:t>ИТОГО:</w:t>
      </w:r>
    </w:p>
    <w:p w:rsidR="00381D6B" w:rsidRPr="004D3083" w:rsidRDefault="00381D6B" w:rsidP="00465E9F">
      <w:pPr>
        <w:spacing w:after="0" w:line="240" w:lineRule="auto"/>
        <w:jc w:val="right"/>
        <w:rPr>
          <w:rFonts w:ascii="Times New Roman" w:hAnsi="Times New Roman"/>
        </w:rPr>
      </w:pPr>
      <w:r w:rsidRPr="004D3083">
        <w:rPr>
          <w:rFonts w:ascii="Times New Roman" w:hAnsi="Times New Roman"/>
        </w:rPr>
        <w:t>Сумма НДС (18%):</w:t>
      </w:r>
    </w:p>
    <w:p w:rsidR="00381D6B" w:rsidRPr="004D3083" w:rsidRDefault="00381D6B" w:rsidP="00465E9F">
      <w:pPr>
        <w:spacing w:after="0" w:line="240" w:lineRule="auto"/>
        <w:jc w:val="right"/>
        <w:rPr>
          <w:rFonts w:ascii="Times New Roman" w:hAnsi="Times New Roman"/>
          <w:b/>
        </w:rPr>
      </w:pPr>
      <w:r w:rsidRPr="004D3083">
        <w:rPr>
          <w:rFonts w:ascii="Times New Roman" w:hAnsi="Times New Roman"/>
          <w:b/>
        </w:rPr>
        <w:t>Всего с НДС (18%):</w:t>
      </w:r>
    </w:p>
    <w:p w:rsidR="00381D6B" w:rsidRPr="004D3083" w:rsidRDefault="00381D6B" w:rsidP="00465E9F">
      <w:pPr>
        <w:spacing w:after="0" w:line="240" w:lineRule="auto"/>
        <w:jc w:val="both"/>
        <w:rPr>
          <w:rFonts w:ascii="Times New Roman" w:hAnsi="Times New Roman"/>
          <w:b/>
        </w:rPr>
      </w:pPr>
      <w:r w:rsidRPr="004D3083">
        <w:rPr>
          <w:rStyle w:val="FontStyle16"/>
          <w:sz w:val="22"/>
        </w:rPr>
        <w:t>Общая сумма спецификации</w:t>
      </w:r>
      <w:proofErr w:type="gramStart"/>
      <w:r w:rsidRPr="004D3083">
        <w:rPr>
          <w:rStyle w:val="FontStyle16"/>
          <w:sz w:val="22"/>
        </w:rPr>
        <w:t xml:space="preserve"> ____</w:t>
      </w:r>
      <w:r w:rsidRPr="004D3083">
        <w:rPr>
          <w:rFonts w:ascii="Times New Roman" w:hAnsi="Times New Roman"/>
          <w:b/>
        </w:rPr>
        <w:t xml:space="preserve"> () </w:t>
      </w:r>
      <w:proofErr w:type="gramEnd"/>
      <w:r w:rsidRPr="004D3083">
        <w:rPr>
          <w:rFonts w:ascii="Times New Roman" w:hAnsi="Times New Roman"/>
          <w:b/>
        </w:rPr>
        <w:t>руб.</w:t>
      </w:r>
    </w:p>
    <w:p w:rsidR="00381D6B" w:rsidRPr="004D3083" w:rsidRDefault="00381D6B" w:rsidP="00465E9F">
      <w:pPr>
        <w:pStyle w:val="Style2"/>
        <w:widowControl/>
        <w:jc w:val="both"/>
        <w:rPr>
          <w:sz w:val="22"/>
          <w:szCs w:val="22"/>
        </w:rPr>
      </w:pPr>
      <w:r w:rsidRPr="004D3083">
        <w:rPr>
          <w:rStyle w:val="FontStyle16"/>
          <w:sz w:val="22"/>
          <w:szCs w:val="22"/>
        </w:rPr>
        <w:t xml:space="preserve">Количество и цена </w:t>
      </w:r>
      <w:proofErr w:type="gramStart"/>
      <w:r w:rsidRPr="004D3083">
        <w:rPr>
          <w:rStyle w:val="FontStyle16"/>
          <w:sz w:val="22"/>
          <w:szCs w:val="22"/>
        </w:rPr>
        <w:t>согласованы</w:t>
      </w:r>
      <w:proofErr w:type="gramEnd"/>
      <w:r w:rsidRPr="004D3083">
        <w:rPr>
          <w:rStyle w:val="FontStyle16"/>
          <w:sz w:val="22"/>
          <w:szCs w:val="22"/>
        </w:rPr>
        <w:t xml:space="preserve">  Сторонами. Претензий Стороны не имеют.</w:t>
      </w:r>
    </w:p>
    <w:tbl>
      <w:tblPr>
        <w:tblW w:w="0" w:type="auto"/>
        <w:tblLook w:val="01E0"/>
      </w:tblPr>
      <w:tblGrid>
        <w:gridCol w:w="4785"/>
        <w:gridCol w:w="4786"/>
      </w:tblGrid>
      <w:tr w:rsidR="00381D6B" w:rsidRPr="004D3083" w:rsidTr="00937535">
        <w:tc>
          <w:tcPr>
            <w:tcW w:w="4785" w:type="dxa"/>
          </w:tcPr>
          <w:p w:rsidR="00381D6B" w:rsidRPr="004D3083" w:rsidRDefault="00381D6B" w:rsidP="00465E9F">
            <w:pPr>
              <w:spacing w:after="0" w:line="240" w:lineRule="auto"/>
              <w:jc w:val="both"/>
              <w:rPr>
                <w:rFonts w:ascii="Times New Roman" w:hAnsi="Times New Roman"/>
              </w:rPr>
            </w:pPr>
            <w:r w:rsidRPr="004D3083">
              <w:rPr>
                <w:rFonts w:ascii="Times New Roman" w:hAnsi="Times New Roman"/>
              </w:rPr>
              <w:t>От Поставщика:</w:t>
            </w:r>
          </w:p>
          <w:p w:rsidR="00381D6B" w:rsidRPr="004D3083" w:rsidRDefault="00381D6B" w:rsidP="00465E9F">
            <w:pPr>
              <w:spacing w:after="0" w:line="240" w:lineRule="auto"/>
              <w:jc w:val="both"/>
              <w:rPr>
                <w:rFonts w:ascii="Times New Roman" w:hAnsi="Times New Roman"/>
              </w:rPr>
            </w:pPr>
            <w:r w:rsidRPr="004D3083">
              <w:rPr>
                <w:rFonts w:ascii="Times New Roman" w:hAnsi="Times New Roman"/>
              </w:rPr>
              <w:t>_____________________</w:t>
            </w:r>
          </w:p>
          <w:p w:rsidR="00381D6B" w:rsidRPr="004D3083" w:rsidRDefault="00381D6B" w:rsidP="00465E9F">
            <w:pPr>
              <w:spacing w:after="0" w:line="240" w:lineRule="auto"/>
              <w:jc w:val="both"/>
              <w:rPr>
                <w:rFonts w:ascii="Times New Roman" w:hAnsi="Times New Roman"/>
              </w:rPr>
            </w:pPr>
            <w:r w:rsidRPr="004D3083">
              <w:rPr>
                <w:rFonts w:ascii="Times New Roman" w:hAnsi="Times New Roman"/>
              </w:rPr>
              <w:t>м.п.</w:t>
            </w:r>
          </w:p>
          <w:p w:rsidR="00381D6B" w:rsidRPr="004D3083" w:rsidRDefault="00381D6B" w:rsidP="00465E9F">
            <w:pPr>
              <w:spacing w:after="0" w:line="240" w:lineRule="auto"/>
              <w:jc w:val="both"/>
              <w:rPr>
                <w:rFonts w:ascii="Times New Roman" w:hAnsi="Times New Roman"/>
              </w:rPr>
            </w:pPr>
          </w:p>
        </w:tc>
        <w:tc>
          <w:tcPr>
            <w:tcW w:w="4786" w:type="dxa"/>
          </w:tcPr>
          <w:p w:rsidR="00381D6B" w:rsidRPr="004D3083" w:rsidRDefault="00381D6B" w:rsidP="00465E9F">
            <w:pPr>
              <w:spacing w:after="0" w:line="240" w:lineRule="auto"/>
              <w:ind w:left="255"/>
              <w:jc w:val="both"/>
              <w:rPr>
                <w:rFonts w:ascii="Times New Roman" w:hAnsi="Times New Roman"/>
              </w:rPr>
            </w:pPr>
            <w:r w:rsidRPr="004D3083">
              <w:rPr>
                <w:rFonts w:ascii="Times New Roman" w:hAnsi="Times New Roman"/>
              </w:rPr>
              <w:t>От Заказчика:</w:t>
            </w:r>
          </w:p>
          <w:p w:rsidR="00381D6B" w:rsidRPr="004D3083" w:rsidRDefault="00381D6B" w:rsidP="00465E9F">
            <w:pPr>
              <w:spacing w:after="0" w:line="240" w:lineRule="auto"/>
              <w:ind w:left="255"/>
              <w:jc w:val="both"/>
              <w:rPr>
                <w:rFonts w:ascii="Times New Roman" w:hAnsi="Times New Roman"/>
              </w:rPr>
            </w:pPr>
            <w:r w:rsidRPr="004D3083">
              <w:rPr>
                <w:rFonts w:ascii="Times New Roman" w:hAnsi="Times New Roman"/>
              </w:rPr>
              <w:t xml:space="preserve">____________________       </w:t>
            </w:r>
          </w:p>
          <w:p w:rsidR="00381D6B" w:rsidRPr="004D3083" w:rsidRDefault="00381D6B" w:rsidP="00465E9F">
            <w:pPr>
              <w:spacing w:after="0" w:line="240" w:lineRule="auto"/>
              <w:ind w:left="255"/>
              <w:jc w:val="both"/>
              <w:rPr>
                <w:rFonts w:ascii="Times New Roman" w:hAnsi="Times New Roman"/>
              </w:rPr>
            </w:pPr>
            <w:proofErr w:type="spellStart"/>
            <w:r w:rsidRPr="004D3083">
              <w:rPr>
                <w:rFonts w:ascii="Times New Roman" w:hAnsi="Times New Roman"/>
              </w:rPr>
              <w:t>м</w:t>
            </w:r>
            <w:proofErr w:type="gramStart"/>
            <w:r w:rsidRPr="004D3083">
              <w:rPr>
                <w:rFonts w:ascii="Times New Roman" w:hAnsi="Times New Roman"/>
              </w:rPr>
              <w:t>.п</w:t>
            </w:r>
            <w:proofErr w:type="spellEnd"/>
            <w:proofErr w:type="gramEnd"/>
          </w:p>
          <w:p w:rsidR="00381D6B" w:rsidRPr="004D3083" w:rsidRDefault="00381D6B" w:rsidP="00465E9F">
            <w:pPr>
              <w:spacing w:after="0" w:line="240" w:lineRule="auto"/>
              <w:jc w:val="both"/>
              <w:rPr>
                <w:rFonts w:ascii="Times New Roman" w:hAnsi="Times New Roman"/>
              </w:rPr>
            </w:pPr>
          </w:p>
        </w:tc>
      </w:tr>
    </w:tbl>
    <w:p w:rsidR="00DA6F14" w:rsidRPr="00DA6F14" w:rsidRDefault="00DA6F14" w:rsidP="00381D6B">
      <w:pPr>
        <w:tabs>
          <w:tab w:val="left" w:pos="1209"/>
        </w:tabs>
        <w:rPr>
          <w:rFonts w:ascii="Times New Roman" w:eastAsiaTheme="minorHAnsi" w:hAnsi="Times New Roman"/>
        </w:rPr>
        <w:sectPr w:rsidR="00DA6F14" w:rsidRPr="00DA6F14" w:rsidSect="00937535">
          <w:footerReference w:type="default" r:id="rId12"/>
          <w:pgSz w:w="11907" w:h="16839" w:code="9"/>
          <w:pgMar w:top="851" w:right="851" w:bottom="709" w:left="1701" w:header="709" w:footer="709" w:gutter="0"/>
          <w:cols w:space="708"/>
          <w:docGrid w:linePitch="360"/>
        </w:sectPr>
      </w:pPr>
    </w:p>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878DA" w:rsidRPr="001878DA" w:rsidRDefault="001878DA" w:rsidP="001878DA">
      <w:pPr>
        <w:spacing w:after="0" w:line="240" w:lineRule="auto"/>
        <w:jc w:val="center"/>
        <w:rPr>
          <w:rFonts w:ascii="Times New Roman" w:hAnsi="Times New Roman"/>
          <w:b/>
          <w:sz w:val="24"/>
          <w:szCs w:val="24"/>
        </w:rPr>
      </w:pPr>
      <w:r w:rsidRPr="001878DA">
        <w:rPr>
          <w:rFonts w:ascii="Times New Roman" w:hAnsi="Times New Roman"/>
          <w:b/>
          <w:sz w:val="24"/>
          <w:szCs w:val="24"/>
        </w:rPr>
        <w:t>Техническое задание</w:t>
      </w:r>
    </w:p>
    <w:p w:rsidR="001878DA" w:rsidRPr="00137DB2" w:rsidRDefault="00670A13" w:rsidP="00670A13">
      <w:pPr>
        <w:pStyle w:val="1"/>
        <w:keepLines w:val="0"/>
        <w:widowControl w:val="0"/>
        <w:tabs>
          <w:tab w:val="left" w:pos="284"/>
        </w:tabs>
        <w:suppressAutoHyphens/>
        <w:spacing w:before="0" w:line="240" w:lineRule="auto"/>
        <w:jc w:val="center"/>
        <w:rPr>
          <w:rFonts w:ascii="Times New Roman" w:hAnsi="Times New Roman"/>
          <w:snapToGrid w:val="0"/>
          <w:color w:val="auto"/>
          <w:sz w:val="24"/>
        </w:rPr>
      </w:pPr>
      <w:r w:rsidRPr="00670A13">
        <w:rPr>
          <w:rFonts w:ascii="Times New Roman" w:hAnsi="Times New Roman"/>
          <w:snapToGrid w:val="0"/>
          <w:color w:val="auto"/>
          <w:sz w:val="24"/>
        </w:rPr>
        <w:t xml:space="preserve">на поставку </w:t>
      </w:r>
      <w:r w:rsidR="004D3083" w:rsidRPr="004D3083">
        <w:rPr>
          <w:rFonts w:ascii="Times New Roman" w:eastAsia="Times New Roman" w:hAnsi="Times New Roman" w:cs="Times New Roman"/>
          <w:color w:val="auto"/>
          <w:sz w:val="22"/>
          <w:szCs w:val="22"/>
        </w:rPr>
        <w:t>комплектующих изделий для ОПС</w:t>
      </w:r>
    </w:p>
    <w:tbl>
      <w:tblPr>
        <w:tblpPr w:leftFromText="180" w:rightFromText="180" w:vertAnchor="text" w:horzAnchor="margin" w:tblpXSpec="center" w:tblpY="65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9"/>
        <w:gridCol w:w="6095"/>
        <w:gridCol w:w="2268"/>
      </w:tblGrid>
      <w:tr w:rsidR="004D3083" w:rsidRPr="00775E30" w:rsidTr="00A75ED2">
        <w:trPr>
          <w:trHeight w:val="551"/>
        </w:trPr>
        <w:tc>
          <w:tcPr>
            <w:tcW w:w="959" w:type="dxa"/>
            <w:tcBorders>
              <w:top w:val="single" w:sz="4" w:space="0" w:color="auto"/>
              <w:left w:val="single" w:sz="4" w:space="0" w:color="auto"/>
              <w:bottom w:val="single" w:sz="4" w:space="0" w:color="auto"/>
              <w:right w:val="single" w:sz="4" w:space="0" w:color="auto"/>
            </w:tcBorders>
            <w:hideMark/>
          </w:tcPr>
          <w:p w:rsidR="004D3083" w:rsidRPr="00775E30" w:rsidRDefault="004D3083" w:rsidP="00A75ED2">
            <w:pPr>
              <w:spacing w:line="240" w:lineRule="auto"/>
              <w:rPr>
                <w:rFonts w:ascii="Times New Roman" w:hAnsi="Times New Roman"/>
                <w:b/>
              </w:rPr>
            </w:pPr>
            <w:r w:rsidRPr="00775E30">
              <w:rPr>
                <w:rFonts w:ascii="Times New Roman" w:hAnsi="Times New Roman"/>
                <w:b/>
              </w:rPr>
              <w:t>№</w:t>
            </w:r>
          </w:p>
          <w:p w:rsidR="004D3083" w:rsidRPr="00775E30" w:rsidRDefault="004D3083" w:rsidP="00A75ED2">
            <w:pPr>
              <w:spacing w:line="240" w:lineRule="auto"/>
              <w:rPr>
                <w:rFonts w:ascii="Times New Roman" w:hAnsi="Times New Roman"/>
                <w:b/>
              </w:rPr>
            </w:pPr>
            <w:proofErr w:type="spellStart"/>
            <w:proofErr w:type="gramStart"/>
            <w:r w:rsidRPr="00775E30">
              <w:rPr>
                <w:rFonts w:ascii="Times New Roman" w:hAnsi="Times New Roman"/>
                <w:b/>
              </w:rPr>
              <w:t>п</w:t>
            </w:r>
            <w:proofErr w:type="spellEnd"/>
            <w:proofErr w:type="gramEnd"/>
            <w:r w:rsidRPr="00775E30">
              <w:rPr>
                <w:rFonts w:ascii="Times New Roman" w:hAnsi="Times New Roman"/>
                <w:b/>
              </w:rPr>
              <w:t>/</w:t>
            </w:r>
            <w:proofErr w:type="spellStart"/>
            <w:r w:rsidRPr="00775E30">
              <w:rPr>
                <w:rFonts w:ascii="Times New Roman" w:hAnsi="Times New Roman"/>
                <w:b/>
              </w:rPr>
              <w:t>п</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4D3083" w:rsidRPr="00775E30" w:rsidRDefault="004D3083" w:rsidP="00A75ED2">
            <w:pPr>
              <w:rPr>
                <w:rFonts w:ascii="Times New Roman" w:hAnsi="Times New Roman"/>
                <w:b/>
              </w:rPr>
            </w:pPr>
            <w:r w:rsidRPr="00775E30">
              <w:rPr>
                <w:rFonts w:ascii="Times New Roman" w:hAnsi="Times New Roman"/>
                <w:b/>
              </w:rPr>
              <w:t>Наименование товара</w:t>
            </w:r>
          </w:p>
        </w:tc>
        <w:tc>
          <w:tcPr>
            <w:tcW w:w="2268" w:type="dxa"/>
            <w:tcBorders>
              <w:top w:val="single" w:sz="4" w:space="0" w:color="auto"/>
              <w:left w:val="single" w:sz="4" w:space="0" w:color="auto"/>
              <w:bottom w:val="single" w:sz="4" w:space="0" w:color="auto"/>
              <w:right w:val="single" w:sz="4" w:space="0" w:color="auto"/>
            </w:tcBorders>
            <w:hideMark/>
          </w:tcPr>
          <w:p w:rsidR="004D3083" w:rsidRPr="00775E30" w:rsidRDefault="004D3083" w:rsidP="00A75ED2">
            <w:pPr>
              <w:jc w:val="center"/>
              <w:rPr>
                <w:rFonts w:ascii="Times New Roman" w:hAnsi="Times New Roman"/>
                <w:b/>
              </w:rPr>
            </w:pPr>
            <w:r w:rsidRPr="00775E30">
              <w:rPr>
                <w:rFonts w:ascii="Times New Roman" w:hAnsi="Times New Roman"/>
                <w:b/>
              </w:rPr>
              <w:t>Кол-во,</w:t>
            </w:r>
          </w:p>
          <w:p w:rsidR="004D3083" w:rsidRPr="00775E30" w:rsidRDefault="004D3083" w:rsidP="00A75ED2">
            <w:pPr>
              <w:jc w:val="center"/>
              <w:rPr>
                <w:rFonts w:ascii="Times New Roman" w:hAnsi="Times New Roman"/>
                <w:b/>
              </w:rPr>
            </w:pPr>
            <w:r w:rsidRPr="00775E30">
              <w:rPr>
                <w:rFonts w:ascii="Times New Roman" w:hAnsi="Times New Roman"/>
                <w:b/>
              </w:rPr>
              <w:t xml:space="preserve">ед. </w:t>
            </w:r>
            <w:proofErr w:type="spellStart"/>
            <w:r w:rsidRPr="00775E30">
              <w:rPr>
                <w:rFonts w:ascii="Times New Roman" w:hAnsi="Times New Roman"/>
                <w:b/>
              </w:rPr>
              <w:t>изм</w:t>
            </w:r>
            <w:proofErr w:type="spellEnd"/>
            <w:r w:rsidRPr="00775E30">
              <w:rPr>
                <w:rFonts w:ascii="Times New Roman" w:hAnsi="Times New Roman"/>
                <w:b/>
              </w:rPr>
              <w:t>.</w:t>
            </w:r>
          </w:p>
        </w:tc>
      </w:tr>
      <w:tr w:rsidR="00775E30" w:rsidRPr="00775E30" w:rsidTr="00A75ED2">
        <w:trPr>
          <w:trHeight w:val="525"/>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1</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Приемно-контрольный прибор С2000КДЛ</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3 шт.</w:t>
            </w:r>
          </w:p>
        </w:tc>
      </w:tr>
      <w:tr w:rsidR="00775E30" w:rsidRPr="00775E30" w:rsidTr="00A75ED2">
        <w:trPr>
          <w:trHeight w:val="165"/>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2</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С2000-БКИ</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lang w:val="en-US"/>
              </w:rPr>
              <w:t>2</w:t>
            </w:r>
            <w:r w:rsidRPr="00775E30">
              <w:rPr>
                <w:rFonts w:ascii="Times New Roman" w:hAnsi="Times New Roman"/>
                <w:color w:val="000000"/>
              </w:rPr>
              <w:t xml:space="preserve"> шт.</w:t>
            </w:r>
          </w:p>
        </w:tc>
      </w:tr>
      <w:tr w:rsidR="00775E30" w:rsidRPr="00775E30" w:rsidTr="00A75ED2">
        <w:trPr>
          <w:trHeight w:val="151"/>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3</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Приемно-контрольный прибор С2000</w:t>
            </w:r>
            <w:r w:rsidRPr="00775E30">
              <w:rPr>
                <w:rFonts w:ascii="Times New Roman" w:hAnsi="Times New Roman"/>
                <w:color w:val="000000"/>
                <w:lang w:val="en-US"/>
              </w:rPr>
              <w:t>-4</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lang w:val="en-US"/>
              </w:rPr>
              <w:t>2</w:t>
            </w:r>
            <w:r w:rsidRPr="00775E30">
              <w:rPr>
                <w:rFonts w:ascii="Times New Roman" w:hAnsi="Times New Roman"/>
                <w:color w:val="000000"/>
              </w:rPr>
              <w:t xml:space="preserve"> шт.</w:t>
            </w:r>
          </w:p>
        </w:tc>
      </w:tr>
      <w:tr w:rsidR="00775E30" w:rsidRPr="00775E30" w:rsidTr="00A75ED2">
        <w:trPr>
          <w:trHeight w:val="195"/>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4</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Приемно-контрольный прибор С2000</w:t>
            </w:r>
            <w:r w:rsidRPr="00775E30">
              <w:rPr>
                <w:rFonts w:ascii="Times New Roman" w:hAnsi="Times New Roman"/>
                <w:color w:val="000000"/>
                <w:lang w:val="en-US"/>
              </w:rPr>
              <w:t>-2</w:t>
            </w:r>
          </w:p>
        </w:tc>
        <w:tc>
          <w:tcPr>
            <w:tcW w:w="2268"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lang w:val="en-US"/>
              </w:rPr>
            </w:pPr>
            <w:r w:rsidRPr="00775E30">
              <w:rPr>
                <w:rFonts w:ascii="Times New Roman" w:hAnsi="Times New Roman"/>
                <w:color w:val="000000"/>
                <w:lang w:val="en-US"/>
              </w:rPr>
              <w:t>7</w:t>
            </w:r>
            <w:r w:rsidRPr="00775E30">
              <w:rPr>
                <w:rFonts w:ascii="Times New Roman" w:hAnsi="Times New Roman"/>
                <w:color w:val="000000"/>
              </w:rPr>
              <w:t xml:space="preserve"> шт.</w:t>
            </w:r>
          </w:p>
        </w:tc>
      </w:tr>
      <w:tr w:rsidR="00775E30" w:rsidRPr="00775E30" w:rsidTr="00A75ED2">
        <w:trPr>
          <w:trHeight w:val="136"/>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5</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Пульт управления С2000М</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 шт.</w:t>
            </w:r>
          </w:p>
        </w:tc>
      </w:tr>
      <w:tr w:rsidR="00775E30" w:rsidRPr="00775E30" w:rsidTr="00A75ED2">
        <w:trPr>
          <w:trHeight w:val="136"/>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6</w:t>
            </w:r>
          </w:p>
        </w:tc>
        <w:tc>
          <w:tcPr>
            <w:tcW w:w="6095"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Блок релейный С2000 СП</w:t>
            </w:r>
            <w:proofErr w:type="gramStart"/>
            <w:r w:rsidRPr="00775E30">
              <w:rPr>
                <w:rFonts w:ascii="Times New Roman" w:hAnsi="Times New Roman"/>
                <w:color w:val="000000"/>
              </w:rPr>
              <w:t>1</w:t>
            </w:r>
            <w:proofErr w:type="gramEnd"/>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 шт.</w:t>
            </w:r>
          </w:p>
        </w:tc>
      </w:tr>
      <w:tr w:rsidR="00775E30" w:rsidRPr="00775E30" w:rsidTr="00A75ED2">
        <w:trPr>
          <w:trHeight w:val="180"/>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7</w:t>
            </w:r>
          </w:p>
        </w:tc>
        <w:tc>
          <w:tcPr>
            <w:tcW w:w="6095"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Адресный сигнально пусковой блок С2000-СП2 исп. 01</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6 шт.</w:t>
            </w:r>
          </w:p>
        </w:tc>
      </w:tr>
      <w:tr w:rsidR="00775E30" w:rsidRPr="00775E30" w:rsidTr="00A75ED2">
        <w:trPr>
          <w:trHeight w:val="166"/>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8</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Извещатель</w:t>
            </w:r>
            <w:proofErr w:type="spellEnd"/>
            <w:r w:rsidRPr="00775E30">
              <w:rPr>
                <w:rFonts w:ascii="Times New Roman" w:hAnsi="Times New Roman"/>
                <w:color w:val="000000"/>
              </w:rPr>
              <w:t xml:space="preserve"> пожарный дымовой </w:t>
            </w:r>
            <w:proofErr w:type="gramStart"/>
            <w:r w:rsidRPr="00775E30">
              <w:rPr>
                <w:rFonts w:ascii="Times New Roman" w:hAnsi="Times New Roman"/>
                <w:color w:val="000000"/>
              </w:rPr>
              <w:t>ДИП</w:t>
            </w:r>
            <w:proofErr w:type="gramEnd"/>
            <w:r w:rsidRPr="00775E30">
              <w:rPr>
                <w:rFonts w:ascii="Times New Roman" w:hAnsi="Times New Roman"/>
                <w:color w:val="000000"/>
              </w:rPr>
              <w:t xml:space="preserve"> 34А-01-02</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70 шт.</w:t>
            </w:r>
          </w:p>
        </w:tc>
      </w:tr>
      <w:tr w:rsidR="00775E30" w:rsidRPr="00775E30" w:rsidTr="00A75ED2">
        <w:trPr>
          <w:trHeight w:val="165"/>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9</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 xml:space="preserve"> Монтажный комплект для крепления </w:t>
            </w:r>
            <w:proofErr w:type="spellStart"/>
            <w:r w:rsidRPr="00775E30">
              <w:rPr>
                <w:rFonts w:ascii="Times New Roman" w:hAnsi="Times New Roman"/>
                <w:color w:val="000000"/>
              </w:rPr>
              <w:t>извещателей</w:t>
            </w:r>
            <w:proofErr w:type="spellEnd"/>
            <w:r w:rsidRPr="00775E30">
              <w:rPr>
                <w:rFonts w:ascii="Times New Roman" w:hAnsi="Times New Roman"/>
                <w:color w:val="000000"/>
              </w:rPr>
              <w:t xml:space="preserve">  </w:t>
            </w:r>
            <w:proofErr w:type="gramStart"/>
            <w:r w:rsidRPr="00775E30">
              <w:rPr>
                <w:rFonts w:ascii="Times New Roman" w:hAnsi="Times New Roman"/>
                <w:color w:val="000000"/>
              </w:rPr>
              <w:t>ДИП</w:t>
            </w:r>
            <w:proofErr w:type="gramEnd"/>
            <w:r w:rsidRPr="00775E30">
              <w:rPr>
                <w:rFonts w:ascii="Times New Roman" w:hAnsi="Times New Roman"/>
                <w:color w:val="000000"/>
              </w:rPr>
              <w:t xml:space="preserve"> -34А в подвесной потолок. Крепление пружинными скобами МК-2</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70 шт.</w:t>
            </w:r>
          </w:p>
        </w:tc>
      </w:tr>
      <w:tr w:rsidR="00775E30" w:rsidRPr="00775E30" w:rsidTr="00A75ED2">
        <w:trPr>
          <w:trHeight w:val="151"/>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10</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Извещатель</w:t>
            </w:r>
            <w:proofErr w:type="spellEnd"/>
            <w:r w:rsidRPr="00775E30">
              <w:rPr>
                <w:rFonts w:ascii="Times New Roman" w:hAnsi="Times New Roman"/>
                <w:color w:val="000000"/>
              </w:rPr>
              <w:t xml:space="preserve">  пожарный дымовой </w:t>
            </w:r>
            <w:proofErr w:type="gramStart"/>
            <w:r w:rsidRPr="00775E30">
              <w:rPr>
                <w:rFonts w:ascii="Times New Roman" w:hAnsi="Times New Roman"/>
                <w:color w:val="000000"/>
              </w:rPr>
              <w:t>ДИП</w:t>
            </w:r>
            <w:proofErr w:type="gramEnd"/>
            <w:r w:rsidRPr="00775E30">
              <w:rPr>
                <w:rFonts w:ascii="Times New Roman" w:hAnsi="Times New Roman"/>
                <w:color w:val="000000"/>
              </w:rPr>
              <w:t xml:space="preserve"> 45(ИП-212-45)</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27 шт.</w:t>
            </w:r>
          </w:p>
        </w:tc>
      </w:tr>
      <w:tr w:rsidR="00775E30" w:rsidRPr="00775E30" w:rsidTr="00A75ED2">
        <w:trPr>
          <w:trHeight w:val="165"/>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11</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Извещатель</w:t>
            </w:r>
            <w:proofErr w:type="spellEnd"/>
            <w:r w:rsidRPr="00775E30">
              <w:rPr>
                <w:rFonts w:ascii="Times New Roman" w:hAnsi="Times New Roman"/>
                <w:color w:val="000000"/>
              </w:rPr>
              <w:t xml:space="preserve">  пожарный ручной ИПР 513 3АМ</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9 шт.</w:t>
            </w:r>
          </w:p>
        </w:tc>
      </w:tr>
      <w:tr w:rsidR="00775E30" w:rsidRPr="00775E30" w:rsidTr="00A75ED2">
        <w:trPr>
          <w:trHeight w:val="165"/>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12</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Извещатель</w:t>
            </w:r>
            <w:proofErr w:type="spellEnd"/>
            <w:r w:rsidRPr="00775E30">
              <w:rPr>
                <w:rFonts w:ascii="Times New Roman" w:hAnsi="Times New Roman"/>
                <w:color w:val="000000"/>
              </w:rPr>
              <w:t xml:space="preserve">  пожарный ручной ИПР 513 -10</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2 шт.</w:t>
            </w:r>
          </w:p>
        </w:tc>
      </w:tr>
      <w:tr w:rsidR="00775E30" w:rsidRPr="00775E30" w:rsidTr="00A75ED2">
        <w:trPr>
          <w:trHeight w:val="121"/>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13</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Извещатель</w:t>
            </w:r>
            <w:proofErr w:type="spellEnd"/>
            <w:r w:rsidRPr="00775E30">
              <w:rPr>
                <w:rFonts w:ascii="Times New Roman" w:hAnsi="Times New Roman"/>
                <w:color w:val="000000"/>
              </w:rPr>
              <w:t xml:space="preserve">  пожарный  тепловой  С2000ИП</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2 шт.</w:t>
            </w:r>
          </w:p>
        </w:tc>
      </w:tr>
      <w:tr w:rsidR="00775E30" w:rsidRPr="00775E30" w:rsidTr="00A75ED2">
        <w:trPr>
          <w:trHeight w:val="136"/>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14</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Оповещатель</w:t>
            </w:r>
            <w:proofErr w:type="spellEnd"/>
            <w:r w:rsidRPr="00775E30">
              <w:rPr>
                <w:rFonts w:ascii="Times New Roman" w:hAnsi="Times New Roman"/>
                <w:color w:val="000000"/>
              </w:rPr>
              <w:t xml:space="preserve"> комбинированный светозвуковой Маяк 12КП</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14 шт.</w:t>
            </w:r>
          </w:p>
        </w:tc>
      </w:tr>
      <w:tr w:rsidR="00775E30" w:rsidRPr="00775E30" w:rsidTr="00A75ED2">
        <w:trPr>
          <w:trHeight w:val="151"/>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15</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Оповещатель</w:t>
            </w:r>
            <w:proofErr w:type="spellEnd"/>
            <w:r w:rsidRPr="00775E30">
              <w:rPr>
                <w:rFonts w:ascii="Times New Roman" w:hAnsi="Times New Roman"/>
                <w:color w:val="000000"/>
              </w:rPr>
              <w:t xml:space="preserve"> комбинированный светозвуковой Маяк 12К</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 шт.</w:t>
            </w:r>
          </w:p>
        </w:tc>
      </w:tr>
      <w:tr w:rsidR="00775E30" w:rsidRPr="00775E30" w:rsidTr="00A75ED2">
        <w:trPr>
          <w:trHeight w:val="195"/>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16</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Оповещатель</w:t>
            </w:r>
            <w:proofErr w:type="spellEnd"/>
            <w:r w:rsidRPr="00775E30">
              <w:rPr>
                <w:rFonts w:ascii="Times New Roman" w:hAnsi="Times New Roman"/>
                <w:color w:val="000000"/>
              </w:rPr>
              <w:t xml:space="preserve"> световой ВЫХОД Молния-12 </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12 шт.</w:t>
            </w:r>
          </w:p>
        </w:tc>
      </w:tr>
      <w:tr w:rsidR="00775E30" w:rsidRPr="00775E30" w:rsidTr="00A75ED2">
        <w:trPr>
          <w:trHeight w:val="151"/>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 xml:space="preserve">17 </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Оповещатель</w:t>
            </w:r>
            <w:proofErr w:type="spellEnd"/>
            <w:r w:rsidRPr="00775E30">
              <w:rPr>
                <w:rFonts w:ascii="Times New Roman" w:hAnsi="Times New Roman"/>
                <w:color w:val="000000"/>
              </w:rPr>
              <w:t xml:space="preserve"> активный речевой Соната</w:t>
            </w:r>
            <w:proofErr w:type="gramStart"/>
            <w:r w:rsidRPr="00775E30">
              <w:rPr>
                <w:rFonts w:ascii="Times New Roman" w:hAnsi="Times New Roman"/>
                <w:color w:val="000000"/>
              </w:rPr>
              <w:t xml:space="preserve"> У</w:t>
            </w:r>
            <w:proofErr w:type="gramEnd"/>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8 шт.</w:t>
            </w:r>
          </w:p>
        </w:tc>
      </w:tr>
      <w:tr w:rsidR="00775E30" w:rsidRPr="00775E30" w:rsidTr="00A75ED2">
        <w:trPr>
          <w:trHeight w:val="150"/>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18</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Оповещатель</w:t>
            </w:r>
            <w:proofErr w:type="spellEnd"/>
            <w:r w:rsidRPr="00775E30">
              <w:rPr>
                <w:rFonts w:ascii="Times New Roman" w:hAnsi="Times New Roman"/>
                <w:color w:val="000000"/>
              </w:rPr>
              <w:t xml:space="preserve">  </w:t>
            </w:r>
            <w:proofErr w:type="gramStart"/>
            <w:r w:rsidRPr="00775E30">
              <w:rPr>
                <w:rFonts w:ascii="Times New Roman" w:hAnsi="Times New Roman"/>
                <w:color w:val="000000"/>
              </w:rPr>
              <w:t>речевой</w:t>
            </w:r>
            <w:proofErr w:type="gramEnd"/>
            <w:r w:rsidRPr="00775E30">
              <w:rPr>
                <w:rFonts w:ascii="Times New Roman" w:hAnsi="Times New Roman"/>
                <w:color w:val="000000"/>
              </w:rPr>
              <w:t xml:space="preserve"> Соната М</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3 шт.</w:t>
            </w:r>
          </w:p>
        </w:tc>
      </w:tr>
      <w:tr w:rsidR="00775E30" w:rsidRPr="00775E30" w:rsidTr="00A75ED2">
        <w:trPr>
          <w:trHeight w:val="166"/>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19</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Извещатель</w:t>
            </w:r>
            <w:proofErr w:type="spellEnd"/>
            <w:r w:rsidRPr="00775E30">
              <w:rPr>
                <w:rFonts w:ascii="Times New Roman" w:hAnsi="Times New Roman"/>
                <w:color w:val="000000"/>
              </w:rPr>
              <w:t xml:space="preserve"> охранный </w:t>
            </w:r>
            <w:proofErr w:type="spellStart"/>
            <w:r w:rsidRPr="00775E30">
              <w:rPr>
                <w:rFonts w:ascii="Times New Roman" w:hAnsi="Times New Roman"/>
                <w:color w:val="000000"/>
              </w:rPr>
              <w:t>магнитоконтактный</w:t>
            </w:r>
            <w:proofErr w:type="spellEnd"/>
            <w:r w:rsidRPr="00775E30">
              <w:rPr>
                <w:rFonts w:ascii="Times New Roman" w:hAnsi="Times New Roman"/>
                <w:color w:val="000000"/>
              </w:rPr>
              <w:t xml:space="preserve"> ИО-102-26</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7 шт.</w:t>
            </w:r>
          </w:p>
        </w:tc>
      </w:tr>
      <w:tr w:rsidR="00775E30" w:rsidRPr="00775E30" w:rsidTr="00A75ED2">
        <w:trPr>
          <w:trHeight w:val="151"/>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20</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Извещатель</w:t>
            </w:r>
            <w:proofErr w:type="spellEnd"/>
            <w:r w:rsidRPr="00775E30">
              <w:rPr>
                <w:rFonts w:ascii="Times New Roman" w:hAnsi="Times New Roman"/>
                <w:color w:val="000000"/>
              </w:rPr>
              <w:t xml:space="preserve"> охранный поверхностный  (штора) С2000 ШИК</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19 шт.</w:t>
            </w:r>
          </w:p>
        </w:tc>
      </w:tr>
      <w:tr w:rsidR="00775E30" w:rsidRPr="00775E30" w:rsidTr="00A75ED2">
        <w:trPr>
          <w:trHeight w:val="151"/>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21</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Извещатель</w:t>
            </w:r>
            <w:proofErr w:type="spellEnd"/>
            <w:r w:rsidRPr="00775E30">
              <w:rPr>
                <w:rFonts w:ascii="Times New Roman" w:hAnsi="Times New Roman"/>
                <w:color w:val="000000"/>
              </w:rPr>
              <w:t xml:space="preserve"> охранный  объемный С2000 ПИК </w:t>
            </w:r>
            <w:proofErr w:type="gramStart"/>
            <w:r w:rsidRPr="00775E30">
              <w:rPr>
                <w:rFonts w:ascii="Times New Roman" w:hAnsi="Times New Roman"/>
                <w:color w:val="000000"/>
              </w:rPr>
              <w:t>СТ</w:t>
            </w:r>
            <w:proofErr w:type="gramEnd"/>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30 шт.</w:t>
            </w:r>
          </w:p>
        </w:tc>
      </w:tr>
      <w:tr w:rsidR="00775E30" w:rsidRPr="00775E30" w:rsidTr="00A75ED2">
        <w:trPr>
          <w:trHeight w:val="165"/>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22</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Извещатель</w:t>
            </w:r>
            <w:proofErr w:type="spellEnd"/>
            <w:r w:rsidRPr="00775E30">
              <w:rPr>
                <w:rFonts w:ascii="Times New Roman" w:hAnsi="Times New Roman"/>
                <w:color w:val="000000"/>
              </w:rPr>
              <w:t xml:space="preserve"> охранный   С2000 ПИК</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lang w:val="en-US"/>
              </w:rPr>
              <w:t>9</w:t>
            </w:r>
            <w:r w:rsidRPr="00775E30">
              <w:rPr>
                <w:rFonts w:ascii="Times New Roman" w:hAnsi="Times New Roman"/>
                <w:color w:val="000000"/>
              </w:rPr>
              <w:t xml:space="preserve"> шт.</w:t>
            </w:r>
          </w:p>
        </w:tc>
      </w:tr>
      <w:tr w:rsidR="00775E30" w:rsidRPr="00775E30" w:rsidTr="00A75ED2">
        <w:trPr>
          <w:trHeight w:val="195"/>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23</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Извещатель</w:t>
            </w:r>
            <w:proofErr w:type="spellEnd"/>
            <w:r w:rsidRPr="00775E30">
              <w:rPr>
                <w:rFonts w:ascii="Times New Roman" w:hAnsi="Times New Roman"/>
                <w:color w:val="000000"/>
              </w:rPr>
              <w:t xml:space="preserve"> </w:t>
            </w:r>
            <w:proofErr w:type="gramStart"/>
            <w:r w:rsidRPr="00775E30">
              <w:rPr>
                <w:rFonts w:ascii="Times New Roman" w:hAnsi="Times New Roman"/>
                <w:color w:val="000000"/>
              </w:rPr>
              <w:t>охранный</w:t>
            </w:r>
            <w:proofErr w:type="gramEnd"/>
            <w:r w:rsidRPr="00775E30">
              <w:rPr>
                <w:rFonts w:ascii="Times New Roman" w:hAnsi="Times New Roman"/>
                <w:color w:val="000000"/>
              </w:rPr>
              <w:t xml:space="preserve">    Астра 8</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 шт.</w:t>
            </w:r>
          </w:p>
        </w:tc>
      </w:tr>
      <w:tr w:rsidR="00775E30" w:rsidRPr="00775E30" w:rsidTr="00A75ED2">
        <w:trPr>
          <w:trHeight w:val="121"/>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24</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Резервированный источник питания для систем оповещения РИП 12 исп.02П</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3 шт.</w:t>
            </w:r>
          </w:p>
        </w:tc>
      </w:tr>
      <w:tr w:rsidR="00775E30" w:rsidRPr="00775E30" w:rsidTr="00A75ED2">
        <w:trPr>
          <w:trHeight w:val="150"/>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25</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Резервированный источник питания Скат 1200 исп. 5</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 шт.</w:t>
            </w:r>
          </w:p>
        </w:tc>
      </w:tr>
      <w:tr w:rsidR="00775E30" w:rsidRPr="00775E30" w:rsidTr="00A75ED2">
        <w:trPr>
          <w:trHeight w:val="150"/>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lastRenderedPageBreak/>
              <w:t>26</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Резервированный источник питания Скат 1200</w:t>
            </w:r>
            <w:proofErr w:type="gramStart"/>
            <w:r w:rsidRPr="00775E30">
              <w:rPr>
                <w:rFonts w:ascii="Times New Roman" w:hAnsi="Times New Roman"/>
                <w:color w:val="000000"/>
              </w:rPr>
              <w:t xml:space="preserve"> У</w:t>
            </w:r>
            <w:proofErr w:type="gramEnd"/>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7 шт.</w:t>
            </w:r>
          </w:p>
        </w:tc>
      </w:tr>
      <w:tr w:rsidR="00775E30" w:rsidRPr="00775E30" w:rsidTr="00A75ED2">
        <w:trPr>
          <w:trHeight w:val="122"/>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27</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Резервированный источник питания для систем  ОПС РИП-24-2/7П1-Р-</w:t>
            </w:r>
            <w:r w:rsidRPr="00775E30">
              <w:rPr>
                <w:rFonts w:ascii="Times New Roman" w:hAnsi="Times New Roman"/>
                <w:color w:val="000000"/>
                <w:lang w:val="en-US"/>
              </w:rPr>
              <w:t>RS</w:t>
            </w:r>
            <w:r w:rsidRPr="00775E30">
              <w:rPr>
                <w:rFonts w:ascii="Times New Roman" w:hAnsi="Times New Roman"/>
                <w:color w:val="000000"/>
              </w:rPr>
              <w:t xml:space="preserve"> исп. 51</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3 шт.</w:t>
            </w:r>
          </w:p>
        </w:tc>
      </w:tr>
      <w:tr w:rsidR="00775E30" w:rsidRPr="00775E30" w:rsidTr="00A75ED2">
        <w:trPr>
          <w:trHeight w:val="196"/>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28</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Резервированный источник питания  РИП -12-</w:t>
            </w:r>
            <w:r w:rsidRPr="00775E30">
              <w:rPr>
                <w:rFonts w:ascii="Times New Roman" w:hAnsi="Times New Roman"/>
                <w:color w:val="000000"/>
                <w:lang w:val="en-US"/>
              </w:rPr>
              <w:t>RS</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 шт.</w:t>
            </w:r>
          </w:p>
        </w:tc>
      </w:tr>
      <w:tr w:rsidR="00775E30" w:rsidRPr="00775E30" w:rsidTr="00A75ED2">
        <w:trPr>
          <w:trHeight w:val="137"/>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29</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Аккумулятор «</w:t>
            </w:r>
            <w:r w:rsidRPr="00775E30">
              <w:rPr>
                <w:rFonts w:ascii="Times New Roman" w:hAnsi="Times New Roman"/>
                <w:color w:val="000000"/>
                <w:lang w:val="en-US"/>
              </w:rPr>
              <w:t>Delta</w:t>
            </w:r>
            <w:r w:rsidRPr="00775E30">
              <w:rPr>
                <w:rFonts w:ascii="Times New Roman" w:hAnsi="Times New Roman"/>
                <w:color w:val="000000"/>
              </w:rPr>
              <w:t>» (12В 17Ач)</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9 шт.</w:t>
            </w:r>
          </w:p>
        </w:tc>
      </w:tr>
      <w:tr w:rsidR="00775E30" w:rsidRPr="00775E30" w:rsidTr="00A75ED2">
        <w:trPr>
          <w:trHeight w:val="77"/>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30</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Аккумулятор «</w:t>
            </w:r>
            <w:r w:rsidRPr="00775E30">
              <w:rPr>
                <w:rFonts w:ascii="Times New Roman" w:hAnsi="Times New Roman"/>
                <w:color w:val="000000"/>
                <w:lang w:val="en-US"/>
              </w:rPr>
              <w:t>Delta</w:t>
            </w:r>
            <w:r w:rsidRPr="00775E30">
              <w:rPr>
                <w:rFonts w:ascii="Times New Roman" w:hAnsi="Times New Roman"/>
                <w:color w:val="000000"/>
              </w:rPr>
              <w:t xml:space="preserve">» </w:t>
            </w:r>
            <w:r w:rsidRPr="00775E30">
              <w:rPr>
                <w:rFonts w:ascii="Times New Roman" w:hAnsi="Times New Roman"/>
                <w:color w:val="000000"/>
                <w:lang w:val="en-US"/>
              </w:rPr>
              <w:t>DTM</w:t>
            </w:r>
            <w:r w:rsidRPr="00775E30">
              <w:rPr>
                <w:rFonts w:ascii="Times New Roman" w:hAnsi="Times New Roman"/>
                <w:color w:val="000000"/>
              </w:rPr>
              <w:t xml:space="preserve"> 1207 (12В 7Ач)</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11 шт.</w:t>
            </w:r>
          </w:p>
        </w:tc>
      </w:tr>
      <w:tr w:rsidR="00775E30" w:rsidRPr="00775E30" w:rsidTr="00A75ED2">
        <w:trPr>
          <w:trHeight w:val="195"/>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lang w:val="en-US"/>
              </w:rPr>
            </w:pPr>
            <w:r w:rsidRPr="00775E30">
              <w:rPr>
                <w:rFonts w:ascii="Times New Roman" w:hAnsi="Times New Roman"/>
                <w:color w:val="000000"/>
                <w:lang w:val="en-US"/>
              </w:rPr>
              <w:t>31</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 xml:space="preserve">Стабилизатор напряжения </w:t>
            </w:r>
            <w:proofErr w:type="spellStart"/>
            <w:r w:rsidRPr="00775E30">
              <w:rPr>
                <w:rFonts w:ascii="Times New Roman" w:hAnsi="Times New Roman"/>
                <w:color w:val="000000"/>
                <w:lang w:val="en-US"/>
              </w:rPr>
              <w:t>Ru</w:t>
            </w:r>
            <w:proofErr w:type="spellEnd"/>
            <w:proofErr w:type="gramStart"/>
            <w:r w:rsidRPr="00775E30">
              <w:rPr>
                <w:rFonts w:ascii="Times New Roman" w:hAnsi="Times New Roman"/>
                <w:color w:val="000000"/>
              </w:rPr>
              <w:t>с</w:t>
            </w:r>
            <w:proofErr w:type="gramEnd"/>
            <w:r w:rsidRPr="00775E30">
              <w:rPr>
                <w:rFonts w:ascii="Times New Roman" w:hAnsi="Times New Roman"/>
                <w:color w:val="000000"/>
                <w:lang w:val="en-US"/>
              </w:rPr>
              <w:t>elf</w:t>
            </w:r>
            <w:r w:rsidRPr="00775E30">
              <w:rPr>
                <w:rFonts w:ascii="Times New Roman" w:hAnsi="Times New Roman"/>
                <w:color w:val="000000"/>
              </w:rPr>
              <w:t xml:space="preserve"> </w:t>
            </w:r>
            <w:r w:rsidRPr="00775E30">
              <w:rPr>
                <w:rFonts w:ascii="Times New Roman" w:hAnsi="Times New Roman"/>
                <w:color w:val="000000"/>
                <w:lang w:val="en-US"/>
              </w:rPr>
              <w:t>SR</w:t>
            </w:r>
            <w:r w:rsidRPr="00775E30">
              <w:rPr>
                <w:rFonts w:ascii="Times New Roman" w:hAnsi="Times New Roman"/>
                <w:color w:val="000000"/>
              </w:rPr>
              <w:t xml:space="preserve"> </w:t>
            </w:r>
            <w:r w:rsidRPr="00775E30">
              <w:rPr>
                <w:rFonts w:ascii="Times New Roman" w:hAnsi="Times New Roman"/>
                <w:color w:val="000000"/>
                <w:lang w:val="en-US"/>
              </w:rPr>
              <w:t>WII</w:t>
            </w:r>
            <w:r w:rsidRPr="00775E30">
              <w:rPr>
                <w:rFonts w:ascii="Times New Roman" w:hAnsi="Times New Roman"/>
                <w:color w:val="000000"/>
              </w:rPr>
              <w:t>-4000-</w:t>
            </w:r>
            <w:r w:rsidRPr="00775E30">
              <w:rPr>
                <w:rFonts w:ascii="Times New Roman" w:hAnsi="Times New Roman"/>
                <w:color w:val="000000"/>
                <w:lang w:val="en-US"/>
              </w:rPr>
              <w:t>L</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5 шт.</w:t>
            </w:r>
          </w:p>
        </w:tc>
      </w:tr>
      <w:tr w:rsidR="00775E30" w:rsidRPr="00775E30" w:rsidTr="00A75ED2">
        <w:trPr>
          <w:trHeight w:val="121"/>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32</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Кнопка тревожной сигнализации КНФ -1</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12 шт.</w:t>
            </w:r>
          </w:p>
        </w:tc>
      </w:tr>
      <w:tr w:rsidR="00775E30" w:rsidRPr="00775E30" w:rsidTr="00A75ED2">
        <w:trPr>
          <w:trHeight w:val="180"/>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33</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 xml:space="preserve">Преобразователь последовательных интерфейсов в </w:t>
            </w:r>
            <w:r w:rsidRPr="00775E30">
              <w:rPr>
                <w:rFonts w:ascii="Times New Roman" w:hAnsi="Times New Roman"/>
                <w:color w:val="000000"/>
                <w:lang w:val="en-US"/>
              </w:rPr>
              <w:t>Ethernet</w:t>
            </w:r>
            <w:r w:rsidRPr="00775E30">
              <w:rPr>
                <w:rFonts w:ascii="Times New Roman" w:hAnsi="Times New Roman"/>
                <w:color w:val="000000"/>
              </w:rPr>
              <w:t xml:space="preserve"> </w:t>
            </w:r>
            <w:proofErr w:type="spellStart"/>
            <w:r w:rsidRPr="00775E30">
              <w:rPr>
                <w:rFonts w:ascii="Times New Roman" w:hAnsi="Times New Roman"/>
                <w:color w:val="000000"/>
                <w:lang w:val="en-US"/>
              </w:rPr>
              <w:t>Moxa</w:t>
            </w:r>
            <w:proofErr w:type="spellEnd"/>
            <w:r w:rsidRPr="00775E30">
              <w:rPr>
                <w:rFonts w:ascii="Times New Roman" w:hAnsi="Times New Roman"/>
                <w:color w:val="000000"/>
              </w:rPr>
              <w:t xml:space="preserve"> </w:t>
            </w:r>
            <w:proofErr w:type="spellStart"/>
            <w:r w:rsidRPr="00775E30">
              <w:rPr>
                <w:rFonts w:ascii="Times New Roman" w:hAnsi="Times New Roman"/>
                <w:color w:val="000000"/>
                <w:lang w:val="en-US"/>
              </w:rPr>
              <w:t>nport</w:t>
            </w:r>
            <w:proofErr w:type="spellEnd"/>
            <w:r w:rsidRPr="00775E30">
              <w:rPr>
                <w:rFonts w:ascii="Times New Roman" w:hAnsi="Times New Roman"/>
                <w:color w:val="000000"/>
              </w:rPr>
              <w:t xml:space="preserve"> 52-50</w:t>
            </w:r>
            <w:r w:rsidRPr="00775E30">
              <w:rPr>
                <w:rFonts w:ascii="Times New Roman" w:hAnsi="Times New Roman"/>
                <w:color w:val="000000"/>
                <w:lang w:val="en-US"/>
              </w:rPr>
              <w:t>A</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6 шт.</w:t>
            </w:r>
          </w:p>
        </w:tc>
      </w:tr>
      <w:tr w:rsidR="00775E30" w:rsidRPr="00775E30" w:rsidTr="00A75ED2">
        <w:trPr>
          <w:trHeight w:val="135"/>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34</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 xml:space="preserve">Преобразователь  интерфейса С2000 </w:t>
            </w:r>
            <w:r w:rsidRPr="00775E30">
              <w:rPr>
                <w:rFonts w:ascii="Times New Roman" w:hAnsi="Times New Roman"/>
                <w:color w:val="000000"/>
                <w:lang w:val="en-US"/>
              </w:rPr>
              <w:t>Ethernet</w:t>
            </w:r>
            <w:r w:rsidRPr="00775E30">
              <w:rPr>
                <w:rFonts w:ascii="Times New Roman" w:hAnsi="Times New Roman"/>
                <w:color w:val="000000"/>
              </w:rPr>
              <w:t xml:space="preserve"> </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6 шт.</w:t>
            </w:r>
          </w:p>
        </w:tc>
      </w:tr>
      <w:tr w:rsidR="00775E30" w:rsidRPr="00775E30" w:rsidTr="00A75ED2">
        <w:trPr>
          <w:trHeight w:val="137"/>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35</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lang w:val="en-US"/>
              </w:rPr>
            </w:pPr>
            <w:r w:rsidRPr="00775E30">
              <w:rPr>
                <w:rFonts w:ascii="Times New Roman" w:hAnsi="Times New Roman"/>
                <w:color w:val="000000"/>
              </w:rPr>
              <w:t xml:space="preserve">Считыватель </w:t>
            </w:r>
            <w:r w:rsidRPr="00775E30">
              <w:rPr>
                <w:rFonts w:ascii="Times New Roman" w:hAnsi="Times New Roman"/>
                <w:color w:val="000000"/>
                <w:lang w:val="en-US"/>
              </w:rPr>
              <w:t>Parsec PR-EH05</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 шт.</w:t>
            </w:r>
          </w:p>
        </w:tc>
      </w:tr>
      <w:tr w:rsidR="00775E30" w:rsidRPr="00775E30" w:rsidTr="00A75ED2">
        <w:trPr>
          <w:trHeight w:val="195"/>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36</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lang w:val="en-US"/>
              </w:rPr>
            </w:pPr>
            <w:r w:rsidRPr="00775E30">
              <w:rPr>
                <w:rFonts w:ascii="Times New Roman" w:hAnsi="Times New Roman"/>
                <w:color w:val="000000"/>
              </w:rPr>
              <w:t xml:space="preserve">Считыватель </w:t>
            </w:r>
            <w:r w:rsidRPr="00775E30">
              <w:rPr>
                <w:rFonts w:ascii="Times New Roman" w:hAnsi="Times New Roman"/>
                <w:color w:val="000000"/>
                <w:lang w:val="en-US"/>
              </w:rPr>
              <w:t>Proxy-3A</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14 шт.</w:t>
            </w:r>
          </w:p>
        </w:tc>
      </w:tr>
      <w:tr w:rsidR="00775E30" w:rsidRPr="00775E30" w:rsidTr="00A75ED2">
        <w:trPr>
          <w:trHeight w:val="137"/>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lang w:val="en-US"/>
              </w:rPr>
            </w:pPr>
            <w:r w:rsidRPr="00775E30">
              <w:rPr>
                <w:rFonts w:ascii="Times New Roman" w:hAnsi="Times New Roman"/>
                <w:color w:val="000000"/>
                <w:lang w:val="en-US"/>
              </w:rPr>
              <w:t>37</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lang w:val="en-US"/>
              </w:rPr>
            </w:pPr>
            <w:r w:rsidRPr="00775E30">
              <w:rPr>
                <w:rFonts w:ascii="Times New Roman" w:hAnsi="Times New Roman"/>
                <w:color w:val="000000"/>
              </w:rPr>
              <w:t>Электромагнитный замок</w:t>
            </w:r>
            <w:r w:rsidRPr="00775E30">
              <w:rPr>
                <w:rFonts w:ascii="Times New Roman" w:hAnsi="Times New Roman"/>
                <w:color w:val="000000"/>
                <w:lang w:val="en-US"/>
              </w:rPr>
              <w:t xml:space="preserve"> </w:t>
            </w:r>
            <w:r w:rsidRPr="00775E30">
              <w:rPr>
                <w:rFonts w:ascii="Times New Roman" w:hAnsi="Times New Roman"/>
                <w:color w:val="000000"/>
              </w:rPr>
              <w:t xml:space="preserve"> </w:t>
            </w:r>
            <w:r w:rsidRPr="00775E30">
              <w:rPr>
                <w:rFonts w:ascii="Times New Roman" w:hAnsi="Times New Roman"/>
                <w:color w:val="000000"/>
                <w:lang w:val="en-US"/>
              </w:rPr>
              <w:t>AL-400SV</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3 шт.</w:t>
            </w:r>
          </w:p>
        </w:tc>
      </w:tr>
      <w:tr w:rsidR="00775E30" w:rsidRPr="00775E30" w:rsidTr="00A75ED2">
        <w:trPr>
          <w:trHeight w:val="150"/>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38</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lang w:val="en-US"/>
              </w:rPr>
            </w:pPr>
            <w:r w:rsidRPr="00775E30">
              <w:rPr>
                <w:rFonts w:ascii="Times New Roman" w:hAnsi="Times New Roman"/>
                <w:color w:val="000000"/>
              </w:rPr>
              <w:t xml:space="preserve">Видеокамера </w:t>
            </w:r>
            <w:r w:rsidRPr="00775E30">
              <w:rPr>
                <w:rFonts w:ascii="Times New Roman" w:hAnsi="Times New Roman"/>
                <w:color w:val="000000"/>
                <w:lang w:val="en-US"/>
              </w:rPr>
              <w:t>AXIS M 1054</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4 шт.</w:t>
            </w:r>
          </w:p>
        </w:tc>
      </w:tr>
      <w:tr w:rsidR="00775E30" w:rsidRPr="00775E30" w:rsidTr="00A75ED2">
        <w:trPr>
          <w:trHeight w:val="495"/>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39</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lang w:val="en-US"/>
              </w:rPr>
            </w:pPr>
            <w:r w:rsidRPr="00775E30">
              <w:rPr>
                <w:rFonts w:ascii="Times New Roman" w:hAnsi="Times New Roman"/>
                <w:color w:val="000000"/>
              </w:rPr>
              <w:t xml:space="preserve">Электромагнитный замок </w:t>
            </w:r>
            <w:r w:rsidRPr="00775E30">
              <w:rPr>
                <w:rFonts w:ascii="Times New Roman" w:hAnsi="Times New Roman"/>
                <w:color w:val="000000"/>
                <w:lang w:val="en-US"/>
              </w:rPr>
              <w:t>AL-400 Premium</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4 шт.</w:t>
            </w:r>
          </w:p>
        </w:tc>
      </w:tr>
      <w:tr w:rsidR="00775E30" w:rsidRPr="00775E30" w:rsidTr="00A75ED2">
        <w:trPr>
          <w:trHeight w:val="132"/>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rPr>
            </w:pPr>
            <w:r w:rsidRPr="00775E30">
              <w:rPr>
                <w:rFonts w:ascii="Times New Roman" w:hAnsi="Times New Roman"/>
                <w:color w:val="000000"/>
              </w:rPr>
              <w:t>40</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Коммутационная коробка  МК-3</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10 шт.</w:t>
            </w:r>
          </w:p>
        </w:tc>
      </w:tr>
      <w:tr w:rsidR="00775E30" w:rsidRPr="00775E30" w:rsidTr="00A75ED2">
        <w:trPr>
          <w:trHeight w:val="240"/>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lang w:val="en-US"/>
              </w:rPr>
            </w:pPr>
            <w:r w:rsidRPr="00775E30">
              <w:rPr>
                <w:rFonts w:ascii="Times New Roman" w:hAnsi="Times New Roman"/>
                <w:color w:val="000000"/>
                <w:lang w:val="en-US"/>
              </w:rPr>
              <w:t>41</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Настенный 19" шкаф 12</w:t>
            </w:r>
            <w:r w:rsidRPr="00775E30">
              <w:rPr>
                <w:rFonts w:ascii="Times New Roman" w:hAnsi="Times New Roman"/>
                <w:color w:val="000000"/>
                <w:lang w:val="en-US"/>
              </w:rPr>
              <w:t>U</w:t>
            </w:r>
            <w:r w:rsidRPr="00775E30">
              <w:rPr>
                <w:rFonts w:ascii="Times New Roman" w:hAnsi="Times New Roman"/>
                <w:color w:val="000000"/>
              </w:rPr>
              <w:t xml:space="preserve"> с открытыми стенками, разборный, дверь стекло ЦМО</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 шт.</w:t>
            </w:r>
          </w:p>
        </w:tc>
      </w:tr>
      <w:tr w:rsidR="00775E30" w:rsidRPr="00775E30" w:rsidTr="00A75ED2">
        <w:trPr>
          <w:trHeight w:val="270"/>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lang w:val="en-US"/>
              </w:rPr>
            </w:pPr>
            <w:r w:rsidRPr="00775E30">
              <w:rPr>
                <w:rFonts w:ascii="Times New Roman" w:hAnsi="Times New Roman"/>
                <w:color w:val="000000"/>
                <w:lang w:val="en-US"/>
              </w:rPr>
              <w:t>42</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proofErr w:type="spellStart"/>
            <w:r w:rsidRPr="00775E30">
              <w:rPr>
                <w:rFonts w:ascii="Times New Roman" w:hAnsi="Times New Roman"/>
                <w:color w:val="000000"/>
              </w:rPr>
              <w:t>Патч</w:t>
            </w:r>
            <w:proofErr w:type="spellEnd"/>
            <w:r w:rsidRPr="00775E30">
              <w:rPr>
                <w:rFonts w:ascii="Times New Roman" w:hAnsi="Times New Roman"/>
                <w:color w:val="000000"/>
              </w:rPr>
              <w:t xml:space="preserve"> панель  24 порта</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2 шт.</w:t>
            </w:r>
          </w:p>
        </w:tc>
      </w:tr>
      <w:tr w:rsidR="00775E30" w:rsidRPr="00775E30" w:rsidTr="00A75ED2">
        <w:trPr>
          <w:trHeight w:val="117"/>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lang w:val="en-US"/>
              </w:rPr>
            </w:pPr>
            <w:r w:rsidRPr="00775E30">
              <w:rPr>
                <w:rFonts w:ascii="Times New Roman" w:hAnsi="Times New Roman"/>
                <w:color w:val="000000"/>
                <w:lang w:val="en-US"/>
              </w:rPr>
              <w:t>43</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Органайзер металл</w:t>
            </w:r>
            <w:proofErr w:type="gramStart"/>
            <w:r w:rsidRPr="00775E30">
              <w:rPr>
                <w:rFonts w:ascii="Times New Roman" w:hAnsi="Times New Roman"/>
                <w:color w:val="000000"/>
              </w:rPr>
              <w:t>.</w:t>
            </w:r>
            <w:proofErr w:type="gramEnd"/>
            <w:r w:rsidRPr="00775E30">
              <w:rPr>
                <w:rFonts w:ascii="Times New Roman" w:hAnsi="Times New Roman"/>
                <w:color w:val="000000"/>
              </w:rPr>
              <w:t xml:space="preserve"> </w:t>
            </w:r>
            <w:proofErr w:type="gramStart"/>
            <w:r w:rsidRPr="00775E30">
              <w:rPr>
                <w:rFonts w:ascii="Times New Roman" w:hAnsi="Times New Roman"/>
                <w:color w:val="000000"/>
              </w:rPr>
              <w:t>п</w:t>
            </w:r>
            <w:proofErr w:type="gramEnd"/>
            <w:r w:rsidRPr="00775E30">
              <w:rPr>
                <w:rFonts w:ascii="Times New Roman" w:hAnsi="Times New Roman"/>
                <w:color w:val="000000"/>
              </w:rPr>
              <w:t xml:space="preserve">олукольцо, </w:t>
            </w:r>
            <w:proofErr w:type="spellStart"/>
            <w:r w:rsidRPr="00775E30">
              <w:rPr>
                <w:rFonts w:ascii="Times New Roman" w:hAnsi="Times New Roman"/>
                <w:color w:val="000000"/>
              </w:rPr>
              <w:t>глуб</w:t>
            </w:r>
            <w:proofErr w:type="spellEnd"/>
            <w:r w:rsidRPr="00775E30">
              <w:rPr>
                <w:rFonts w:ascii="Times New Roman" w:hAnsi="Times New Roman"/>
                <w:color w:val="000000"/>
              </w:rPr>
              <w:t xml:space="preserve">. 40мм </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2 шт.</w:t>
            </w:r>
          </w:p>
        </w:tc>
      </w:tr>
      <w:tr w:rsidR="00775E30" w:rsidRPr="00775E30" w:rsidTr="00A75ED2">
        <w:trPr>
          <w:trHeight w:val="147"/>
        </w:trPr>
        <w:tc>
          <w:tcPr>
            <w:tcW w:w="959"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line="240" w:lineRule="auto"/>
              <w:ind w:left="360"/>
              <w:rPr>
                <w:rFonts w:ascii="Times New Roman" w:hAnsi="Times New Roman"/>
                <w:color w:val="000000"/>
                <w:lang w:val="en-US"/>
              </w:rPr>
            </w:pPr>
            <w:r w:rsidRPr="00775E30">
              <w:rPr>
                <w:rFonts w:ascii="Times New Roman" w:hAnsi="Times New Roman"/>
                <w:color w:val="000000"/>
                <w:lang w:val="en-US"/>
              </w:rPr>
              <w:t>44</w:t>
            </w:r>
          </w:p>
        </w:tc>
        <w:tc>
          <w:tcPr>
            <w:tcW w:w="6095" w:type="dxa"/>
            <w:tcBorders>
              <w:top w:val="single" w:sz="4" w:space="0" w:color="auto"/>
              <w:left w:val="single" w:sz="4" w:space="0" w:color="auto"/>
              <w:bottom w:val="single" w:sz="4" w:space="0" w:color="auto"/>
              <w:right w:val="single" w:sz="4" w:space="0" w:color="auto"/>
            </w:tcBorders>
            <w:hideMark/>
          </w:tcPr>
          <w:p w:rsidR="00775E30" w:rsidRPr="00775E30" w:rsidRDefault="00775E30" w:rsidP="00775E30">
            <w:pPr>
              <w:autoSpaceDE w:val="0"/>
              <w:autoSpaceDN w:val="0"/>
              <w:adjustRightInd w:val="0"/>
              <w:spacing w:after="0" w:line="240" w:lineRule="auto"/>
              <w:rPr>
                <w:rFonts w:ascii="Times New Roman" w:hAnsi="Times New Roman"/>
                <w:color w:val="000000"/>
              </w:rPr>
            </w:pPr>
            <w:r w:rsidRPr="00775E30">
              <w:rPr>
                <w:rFonts w:ascii="Times New Roman" w:hAnsi="Times New Roman"/>
                <w:color w:val="000000"/>
              </w:rPr>
              <w:t>Щеточный ввод</w:t>
            </w:r>
          </w:p>
        </w:tc>
        <w:tc>
          <w:tcPr>
            <w:tcW w:w="2268" w:type="dxa"/>
            <w:tcBorders>
              <w:top w:val="single" w:sz="4" w:space="0" w:color="auto"/>
              <w:left w:val="single" w:sz="4" w:space="0" w:color="auto"/>
              <w:bottom w:val="single" w:sz="4" w:space="0" w:color="auto"/>
              <w:right w:val="single" w:sz="4" w:space="0" w:color="auto"/>
            </w:tcBorders>
            <w:vAlign w:val="bottom"/>
            <w:hideMark/>
          </w:tcPr>
          <w:p w:rsidR="00775E30" w:rsidRPr="00775E30" w:rsidRDefault="00775E30" w:rsidP="00775E30">
            <w:pPr>
              <w:autoSpaceDE w:val="0"/>
              <w:autoSpaceDN w:val="0"/>
              <w:adjustRightInd w:val="0"/>
              <w:spacing w:after="0" w:line="240" w:lineRule="auto"/>
              <w:jc w:val="center"/>
              <w:rPr>
                <w:rFonts w:ascii="Times New Roman" w:hAnsi="Times New Roman"/>
                <w:color w:val="000000"/>
              </w:rPr>
            </w:pPr>
            <w:r w:rsidRPr="00775E30">
              <w:rPr>
                <w:rFonts w:ascii="Times New Roman" w:hAnsi="Times New Roman"/>
                <w:color w:val="000000"/>
              </w:rPr>
              <w:t>1 шт.</w:t>
            </w:r>
          </w:p>
        </w:tc>
      </w:tr>
    </w:tbl>
    <w:p w:rsidR="00A11211" w:rsidRPr="00674154" w:rsidRDefault="00A11211" w:rsidP="00670A13">
      <w:pPr>
        <w:pStyle w:val="1"/>
        <w:keepLines w:val="0"/>
        <w:widowControl w:val="0"/>
        <w:tabs>
          <w:tab w:val="left" w:pos="284"/>
        </w:tabs>
        <w:suppressAutoHyphens/>
        <w:spacing w:before="0" w:line="240" w:lineRule="auto"/>
        <w:ind w:left="284"/>
        <w:rPr>
          <w:rFonts w:ascii="Times New Roman" w:hAnsi="Times New Roman"/>
          <w:b w:val="0"/>
        </w:rPr>
      </w:pPr>
    </w:p>
    <w:sectPr w:rsidR="00A11211" w:rsidRPr="00674154" w:rsidSect="008C25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E39" w:rsidRDefault="00577E39" w:rsidP="004215CB">
      <w:pPr>
        <w:spacing w:after="0" w:line="240" w:lineRule="auto"/>
      </w:pPr>
      <w:r>
        <w:separator/>
      </w:r>
    </w:p>
  </w:endnote>
  <w:endnote w:type="continuationSeparator" w:id="0">
    <w:p w:rsidR="00577E39" w:rsidRDefault="00577E39" w:rsidP="00421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D2" w:rsidRDefault="0098448E">
    <w:pPr>
      <w:pStyle w:val="ab"/>
      <w:jc w:val="right"/>
    </w:pPr>
    <w:fldSimple w:instr=" PAGE   \* MERGEFORMAT ">
      <w:r w:rsidR="005A05B6">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E39" w:rsidRDefault="00577E39" w:rsidP="004215CB">
      <w:pPr>
        <w:spacing w:after="0" w:line="240" w:lineRule="auto"/>
      </w:pPr>
      <w:r>
        <w:separator/>
      </w:r>
    </w:p>
  </w:footnote>
  <w:footnote w:type="continuationSeparator" w:id="0">
    <w:p w:rsidR="00577E39" w:rsidRDefault="00577E39" w:rsidP="00421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7">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4">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7">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9">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4">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2"/>
  </w:num>
  <w:num w:numId="3">
    <w:abstractNumId w:val="22"/>
  </w:num>
  <w:num w:numId="4">
    <w:abstractNumId w:val="15"/>
  </w:num>
  <w:num w:numId="5">
    <w:abstractNumId w:val="18"/>
  </w:num>
  <w:num w:numId="6">
    <w:abstractNumId w:val="0"/>
  </w:num>
  <w:num w:numId="7">
    <w:abstractNumId w:val="26"/>
  </w:num>
  <w:num w:numId="8">
    <w:abstractNumId w:val="14"/>
  </w:num>
  <w:num w:numId="9">
    <w:abstractNumId w:val="28"/>
  </w:num>
  <w:num w:numId="10">
    <w:abstractNumId w:val="35"/>
  </w:num>
  <w:num w:numId="11">
    <w:abstractNumId w:val="7"/>
  </w:num>
  <w:num w:numId="12">
    <w:abstractNumId w:val="23"/>
  </w:num>
  <w:num w:numId="13">
    <w:abstractNumId w:val="33"/>
  </w:num>
  <w:num w:numId="14">
    <w:abstractNumId w:val="36"/>
  </w:num>
  <w:num w:numId="15">
    <w:abstractNumId w:val="12"/>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7"/>
  </w:num>
  <w:num w:numId="21">
    <w:abstractNumId w:val="6"/>
  </w:num>
  <w:num w:numId="22">
    <w:abstractNumId w:val="19"/>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4"/>
  </w:num>
  <w:num w:numId="27">
    <w:abstractNumId w:val="5"/>
  </w:num>
  <w:num w:numId="28">
    <w:abstractNumId w:val="10"/>
  </w:num>
  <w:num w:numId="29">
    <w:abstractNumId w:val="31"/>
  </w:num>
  <w:num w:numId="30">
    <w:abstractNumId w:val="30"/>
  </w:num>
  <w:num w:numId="31">
    <w:abstractNumId w:val="29"/>
  </w:num>
  <w:num w:numId="32">
    <w:abstractNumId w:val="16"/>
  </w:num>
  <w:num w:numId="33">
    <w:abstractNumId w:val="25"/>
  </w:num>
  <w:num w:numId="34">
    <w:abstractNumId w:val="21"/>
  </w:num>
  <w:num w:numId="35">
    <w:abstractNumId w:val="20"/>
  </w:num>
  <w:num w:numId="36">
    <w:abstractNumId w:val="11"/>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6B2C"/>
    <w:rsid w:val="00003611"/>
    <w:rsid w:val="000706C5"/>
    <w:rsid w:val="00085CD2"/>
    <w:rsid w:val="000F35E1"/>
    <w:rsid w:val="00137DB2"/>
    <w:rsid w:val="00151544"/>
    <w:rsid w:val="001636BE"/>
    <w:rsid w:val="0016656F"/>
    <w:rsid w:val="001878DA"/>
    <w:rsid w:val="001E238A"/>
    <w:rsid w:val="001F0858"/>
    <w:rsid w:val="0021316A"/>
    <w:rsid w:val="002355F8"/>
    <w:rsid w:val="002532C2"/>
    <w:rsid w:val="002553AE"/>
    <w:rsid w:val="002B2C57"/>
    <w:rsid w:val="002B52BA"/>
    <w:rsid w:val="00320FFC"/>
    <w:rsid w:val="003371DE"/>
    <w:rsid w:val="00337DE8"/>
    <w:rsid w:val="00355789"/>
    <w:rsid w:val="0035603E"/>
    <w:rsid w:val="00381D6B"/>
    <w:rsid w:val="003A4DFF"/>
    <w:rsid w:val="003D2EF9"/>
    <w:rsid w:val="003E59F0"/>
    <w:rsid w:val="003F3D4A"/>
    <w:rsid w:val="00407F28"/>
    <w:rsid w:val="004215CB"/>
    <w:rsid w:val="004269FC"/>
    <w:rsid w:val="004372D9"/>
    <w:rsid w:val="00456E58"/>
    <w:rsid w:val="00465E9F"/>
    <w:rsid w:val="00483A07"/>
    <w:rsid w:val="004C60DA"/>
    <w:rsid w:val="004D3083"/>
    <w:rsid w:val="004F6AC5"/>
    <w:rsid w:val="0051328A"/>
    <w:rsid w:val="00514A79"/>
    <w:rsid w:val="0053336C"/>
    <w:rsid w:val="00541931"/>
    <w:rsid w:val="00551339"/>
    <w:rsid w:val="005642B1"/>
    <w:rsid w:val="00577E39"/>
    <w:rsid w:val="005A05B6"/>
    <w:rsid w:val="005D1129"/>
    <w:rsid w:val="005E02DF"/>
    <w:rsid w:val="00633A0E"/>
    <w:rsid w:val="00670A13"/>
    <w:rsid w:val="00674154"/>
    <w:rsid w:val="00691AF1"/>
    <w:rsid w:val="006E2EE2"/>
    <w:rsid w:val="00704907"/>
    <w:rsid w:val="00706B9C"/>
    <w:rsid w:val="00754025"/>
    <w:rsid w:val="00775E30"/>
    <w:rsid w:val="00795D59"/>
    <w:rsid w:val="007A0FA5"/>
    <w:rsid w:val="007B6891"/>
    <w:rsid w:val="00894D18"/>
    <w:rsid w:val="008C259C"/>
    <w:rsid w:val="00920E1E"/>
    <w:rsid w:val="00937535"/>
    <w:rsid w:val="00937DFD"/>
    <w:rsid w:val="0098448E"/>
    <w:rsid w:val="009B03B8"/>
    <w:rsid w:val="009B6ABF"/>
    <w:rsid w:val="009D3870"/>
    <w:rsid w:val="009E593A"/>
    <w:rsid w:val="00A02821"/>
    <w:rsid w:val="00A11211"/>
    <w:rsid w:val="00A12985"/>
    <w:rsid w:val="00A64AE4"/>
    <w:rsid w:val="00A75ED2"/>
    <w:rsid w:val="00A8591B"/>
    <w:rsid w:val="00AC01F2"/>
    <w:rsid w:val="00BA4E6F"/>
    <w:rsid w:val="00BA5D73"/>
    <w:rsid w:val="00BB49F3"/>
    <w:rsid w:val="00BC26B3"/>
    <w:rsid w:val="00BD5AD9"/>
    <w:rsid w:val="00BF3B49"/>
    <w:rsid w:val="00C02F6E"/>
    <w:rsid w:val="00C15A4E"/>
    <w:rsid w:val="00C16401"/>
    <w:rsid w:val="00C17E0F"/>
    <w:rsid w:val="00C3536B"/>
    <w:rsid w:val="00C565CD"/>
    <w:rsid w:val="00C672C4"/>
    <w:rsid w:val="00C73F63"/>
    <w:rsid w:val="00C74085"/>
    <w:rsid w:val="00CB7A0A"/>
    <w:rsid w:val="00D20E22"/>
    <w:rsid w:val="00D654D1"/>
    <w:rsid w:val="00D7059D"/>
    <w:rsid w:val="00D761C6"/>
    <w:rsid w:val="00D84BE3"/>
    <w:rsid w:val="00D85F94"/>
    <w:rsid w:val="00DA6F14"/>
    <w:rsid w:val="00DC3F73"/>
    <w:rsid w:val="00DD1102"/>
    <w:rsid w:val="00DD62A2"/>
    <w:rsid w:val="00DE6FD6"/>
    <w:rsid w:val="00E33520"/>
    <w:rsid w:val="00E97E45"/>
    <w:rsid w:val="00EC6B2C"/>
    <w:rsid w:val="00F74A2F"/>
    <w:rsid w:val="00F847B7"/>
    <w:rsid w:val="00F9475A"/>
    <w:rsid w:val="00FE0E05"/>
    <w:rsid w:val="00FE1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 w:type="character" w:customStyle="1" w:styleId="FontStyle19">
    <w:name w:val="Font Style19"/>
    <w:uiPriority w:val="99"/>
    <w:rsid w:val="00DD1102"/>
    <w:rPr>
      <w:rFonts w:ascii="Courier New" w:hAnsi="Courier New" w:cs="Courier New"/>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532F9-53B7-464C-991A-AA714F70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18</Pages>
  <Words>6604</Words>
  <Characters>37644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ДНС</dc:creator>
  <cp:lastModifiedBy>161008</cp:lastModifiedBy>
  <cp:revision>44</cp:revision>
  <cp:lastPrinted>2015-02-03T01:28:00Z</cp:lastPrinted>
  <dcterms:created xsi:type="dcterms:W3CDTF">2014-05-16T01:01:00Z</dcterms:created>
  <dcterms:modified xsi:type="dcterms:W3CDTF">2015-02-05T02:46:00Z</dcterms:modified>
</cp:coreProperties>
</file>