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1" w:rsidRPr="00AB55A7" w:rsidRDefault="003467C1" w:rsidP="003467C1">
      <w:pPr>
        <w:keepLines/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/>
        </w:rPr>
        <w:t>ПРОТОКОЛ</w:t>
      </w:r>
    </w:p>
    <w:p w:rsidR="003467C1" w:rsidRPr="00AB55A7" w:rsidRDefault="003467C1" w:rsidP="003467C1">
      <w:pPr>
        <w:keepLines/>
        <w:widowControl w:val="0"/>
        <w:ind w:firstLine="567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lang w:val="ru-RU" w:eastAsia="ru-RU"/>
        </w:rPr>
        <w:t>заседани</w:t>
      </w:r>
      <w:r w:rsidRPr="00AB55A7">
        <w:rPr>
          <w:rFonts w:ascii="Times New Roman" w:hAnsi="Times New Roman" w:cs="Times New Roman"/>
          <w:lang w:val="ru-RU"/>
        </w:rPr>
        <w:t>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по подведению итогов проведения запроса котировок на </w:t>
      </w:r>
      <w:r w:rsidRPr="00AB55A7">
        <w:rPr>
          <w:rFonts w:ascii="Times New Roman" w:hAnsi="Times New Roman" w:cs="Times New Roman"/>
          <w:lang w:val="ru-RU"/>
        </w:rPr>
        <w:t xml:space="preserve">право заключения договора на </w:t>
      </w:r>
      <w:r>
        <w:rPr>
          <w:rFonts w:ascii="Times New Roman" w:hAnsi="Times New Roman" w:cs="Times New Roman"/>
          <w:lang w:val="ru-RU"/>
        </w:rPr>
        <w:t xml:space="preserve">ремонт </w:t>
      </w:r>
      <w:r w:rsidRPr="003467C1">
        <w:rPr>
          <w:rFonts w:ascii="Times New Roman" w:hAnsi="Times New Roman" w:cs="Times New Roman"/>
          <w:szCs w:val="24"/>
          <w:lang w:val="ru-RU"/>
        </w:rPr>
        <w:t>лестничной клетки в корпусе №12А</w:t>
      </w:r>
      <w:r w:rsidRPr="003467C1">
        <w:rPr>
          <w:rFonts w:ascii="Times New Roman" w:hAnsi="Times New Roman" w:cs="Times New Roman"/>
          <w:sz w:val="20"/>
          <w:lang w:val="ru-RU"/>
        </w:rPr>
        <w:t xml:space="preserve"> </w:t>
      </w:r>
      <w:r w:rsidRPr="00AB55A7">
        <w:rPr>
          <w:rFonts w:ascii="Times New Roman" w:hAnsi="Times New Roman" w:cs="Times New Roman"/>
          <w:lang w:val="ru-RU"/>
        </w:rPr>
        <w:t xml:space="preserve">ОАО «НПО НИИИП – </w:t>
      </w:r>
      <w:proofErr w:type="spellStart"/>
      <w:r w:rsidRPr="00AB55A7">
        <w:rPr>
          <w:rFonts w:ascii="Times New Roman" w:hAnsi="Times New Roman" w:cs="Times New Roman"/>
          <w:lang w:val="ru-RU"/>
        </w:rPr>
        <w:t>НЗиК</w:t>
      </w:r>
      <w:proofErr w:type="spellEnd"/>
      <w:r w:rsidRPr="00AB55A7">
        <w:rPr>
          <w:rFonts w:ascii="Times New Roman" w:hAnsi="Times New Roman" w:cs="Times New Roman"/>
          <w:lang w:val="ru-RU"/>
        </w:rPr>
        <w:t>»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г. Новосибирск</w:t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</w:r>
      <w:r w:rsidRPr="00AB55A7">
        <w:rPr>
          <w:rFonts w:ascii="Times New Roman" w:hAnsi="Times New Roman" w:cs="Times New Roman"/>
          <w:lang w:val="ru-RU" w:eastAsia="ru-RU"/>
        </w:rPr>
        <w:tab/>
        <w:t xml:space="preserve">                         «</w:t>
      </w:r>
      <w:r>
        <w:rPr>
          <w:rFonts w:ascii="Times New Roman" w:hAnsi="Times New Roman" w:cs="Times New Roman"/>
          <w:lang w:val="ru-RU" w:eastAsia="ru-RU"/>
        </w:rPr>
        <w:t>10</w:t>
      </w:r>
      <w:r w:rsidRPr="00AB55A7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дека</w:t>
      </w:r>
      <w:r w:rsidRPr="00AB55A7">
        <w:rPr>
          <w:rFonts w:ascii="Times New Roman" w:hAnsi="Times New Roman" w:cs="Times New Roman"/>
          <w:lang w:val="ru-RU" w:eastAsia="ru-RU"/>
        </w:rPr>
        <w:t>бря 2014 года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eastAsia="ru-RU"/>
        </w:rPr>
      </w:pPr>
    </w:p>
    <w:p w:rsidR="003467C1" w:rsidRPr="00AB55A7" w:rsidRDefault="003467C1" w:rsidP="003467C1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Состав Единой комиссии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260"/>
      </w:tblGrid>
      <w:tr w:rsidR="003467C1" w:rsidRPr="00AB55A7" w:rsidTr="00AB69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Щербаков Виктор Николаевич  </w:t>
            </w:r>
          </w:p>
        </w:tc>
      </w:tr>
      <w:tr w:rsidR="003467C1" w:rsidRPr="00AB55A7" w:rsidTr="00AB6925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3467C1" w:rsidRPr="00AB55A7" w:rsidRDefault="003467C1" w:rsidP="00AB69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Монахов Владимир Александрович</w:t>
            </w:r>
          </w:p>
        </w:tc>
      </w:tr>
      <w:tr w:rsidR="003467C1" w:rsidRPr="00AB55A7" w:rsidTr="00AB6925">
        <w:trPr>
          <w:trHeight w:val="1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AB55A7" w:rsidTr="00AB6925">
        <w:trPr>
          <w:trHeight w:val="5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Нина Васильевна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AB55A7" w:rsidTr="00AB69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Поползухина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Наталия Васильевна</w:t>
            </w:r>
          </w:p>
        </w:tc>
      </w:tr>
      <w:tr w:rsidR="003467C1" w:rsidRPr="00AB55A7" w:rsidTr="00AB69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Бареева</w:t>
            </w:r>
            <w:proofErr w:type="spellEnd"/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Елена Владимировна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927E83" w:rsidTr="00AB69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Ким Татьяна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 Викторовна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927E83" w:rsidTr="00AB69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Андрей Валентинович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927E83" w:rsidTr="00AB692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Лестева Елена Валерьевна</w:t>
            </w:r>
          </w:p>
        </w:tc>
      </w:tr>
    </w:tbl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467C1" w:rsidRPr="00AB55A7" w:rsidRDefault="003467C1" w:rsidP="003467C1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Присутствуют все члены Единой комиссии. Кворум имеется.</w:t>
      </w:r>
    </w:p>
    <w:p w:rsidR="003467C1" w:rsidRPr="00AB55A7" w:rsidRDefault="003467C1" w:rsidP="003467C1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или</w:t>
      </w:r>
    </w:p>
    <w:p w:rsidR="003467C1" w:rsidRPr="00AB55A7" w:rsidRDefault="003467C1" w:rsidP="003467C1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Отсутствуют:</w:t>
      </w:r>
      <w:proofErr w:type="gramStart"/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u w:val="single"/>
          <w:lang w:val="ru-RU" w:eastAsia="ru-RU"/>
        </w:rPr>
        <w:t xml:space="preserve">                 </w:t>
      </w:r>
      <w:r w:rsidRPr="00AB55A7">
        <w:rPr>
          <w:rFonts w:ascii="Times New Roman" w:hAnsi="Times New Roman" w:cs="Times New Roman"/>
          <w:lang w:val="ru-RU" w:eastAsia="ru-RU"/>
        </w:rPr>
        <w:t>.</w:t>
      </w:r>
      <w:proofErr w:type="gramEnd"/>
      <w:r w:rsidRPr="00AB55A7">
        <w:rPr>
          <w:rFonts w:ascii="Times New Roman" w:hAnsi="Times New Roman" w:cs="Times New Roman"/>
          <w:lang w:val="ru-RU" w:eastAsia="ru-RU"/>
        </w:rPr>
        <w:t xml:space="preserve"> Кворум имеется.</w:t>
      </w:r>
    </w:p>
    <w:p w:rsidR="003467C1" w:rsidRPr="00AB55A7" w:rsidRDefault="003467C1" w:rsidP="003467C1">
      <w:pPr>
        <w:keepLines/>
        <w:widowControl w:val="0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 xml:space="preserve">Повестка дня: </w:t>
      </w:r>
      <w:r w:rsidRPr="00AB55A7">
        <w:rPr>
          <w:rFonts w:ascii="Times New Roman" w:hAnsi="Times New Roman" w:cs="Times New Roman"/>
          <w:bCs/>
          <w:lang w:val="ru-RU"/>
        </w:rPr>
        <w:t xml:space="preserve">Подведение итогов по проведению запроса котировок и рассмотрение заявок представленных при проведении запроса котировок </w:t>
      </w:r>
      <w:r w:rsidRPr="00AB55A7">
        <w:rPr>
          <w:rFonts w:ascii="Times New Roman" w:hAnsi="Times New Roman" w:cs="Times New Roman"/>
          <w:lang w:val="ru-RU"/>
        </w:rPr>
        <w:t xml:space="preserve">на право заключения договора на </w:t>
      </w:r>
      <w:r>
        <w:rPr>
          <w:rFonts w:ascii="Times New Roman" w:hAnsi="Times New Roman" w:cs="Times New Roman"/>
          <w:lang w:val="ru-RU"/>
        </w:rPr>
        <w:t xml:space="preserve">ремонт </w:t>
      </w:r>
      <w:r w:rsidR="00F574B5" w:rsidRPr="003467C1">
        <w:rPr>
          <w:rFonts w:ascii="Times New Roman" w:hAnsi="Times New Roman" w:cs="Times New Roman"/>
          <w:szCs w:val="24"/>
          <w:lang w:val="ru-RU"/>
        </w:rPr>
        <w:t>лестничной клетки в корпусе №12А</w:t>
      </w:r>
      <w:r w:rsidR="00F574B5" w:rsidRPr="003467C1">
        <w:rPr>
          <w:rFonts w:ascii="Times New Roman" w:hAnsi="Times New Roman" w:cs="Times New Roman"/>
          <w:sz w:val="20"/>
          <w:lang w:val="ru-RU"/>
        </w:rPr>
        <w:t xml:space="preserve"> </w:t>
      </w:r>
      <w:r w:rsidRPr="00AB55A7">
        <w:rPr>
          <w:rFonts w:ascii="Times New Roman" w:hAnsi="Times New Roman" w:cs="Times New Roman"/>
          <w:lang w:val="ru-RU"/>
        </w:rPr>
        <w:t xml:space="preserve">ОАО «НПО НИИИП – </w:t>
      </w:r>
      <w:proofErr w:type="spellStart"/>
      <w:r w:rsidRPr="00AB55A7">
        <w:rPr>
          <w:rFonts w:ascii="Times New Roman" w:hAnsi="Times New Roman" w:cs="Times New Roman"/>
          <w:lang w:val="ru-RU"/>
        </w:rPr>
        <w:t>НЗиК</w:t>
      </w:r>
      <w:proofErr w:type="spellEnd"/>
      <w:r w:rsidRPr="00AB55A7">
        <w:rPr>
          <w:rFonts w:ascii="Times New Roman" w:hAnsi="Times New Roman" w:cs="Times New Roman"/>
          <w:lang w:val="ru-RU"/>
        </w:rPr>
        <w:t>».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1. Существенные условия Договора: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1. Состав и объем продукции, работ, услуг: </w:t>
      </w:r>
      <w:r w:rsidRPr="00AB55A7">
        <w:rPr>
          <w:rFonts w:ascii="Times New Roman" w:hAnsi="Times New Roman" w:cs="Times New Roman"/>
          <w:spacing w:val="5"/>
          <w:lang w:val="ru-RU" w:eastAsia="ru-RU"/>
        </w:rPr>
        <w:t>Согласно технической части документации о запросе котировок.</w:t>
      </w:r>
    </w:p>
    <w:p w:rsidR="003467C1" w:rsidRPr="003B4511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2. Максимальная цена Договора – </w:t>
      </w:r>
      <w:r w:rsidRPr="003467C1">
        <w:rPr>
          <w:rFonts w:ascii="Times New Roman" w:hAnsi="Times New Roman"/>
          <w:szCs w:val="24"/>
          <w:lang w:val="ru-RU"/>
        </w:rPr>
        <w:t>2</w:t>
      </w:r>
      <w:r w:rsidRPr="003467C1">
        <w:rPr>
          <w:rFonts w:ascii="Times New Roman" w:hAnsi="Times New Roman"/>
          <w:szCs w:val="24"/>
        </w:rPr>
        <w:t> </w:t>
      </w:r>
      <w:r w:rsidRPr="003467C1">
        <w:rPr>
          <w:rFonts w:ascii="Times New Roman" w:hAnsi="Times New Roman"/>
          <w:szCs w:val="24"/>
          <w:lang w:val="ru-RU"/>
        </w:rPr>
        <w:t xml:space="preserve">151 019 </w:t>
      </w:r>
      <w:r w:rsidRPr="003467C1">
        <w:rPr>
          <w:rFonts w:ascii="Times New Roman" w:hAnsi="Times New Roman"/>
          <w:bCs/>
          <w:szCs w:val="24"/>
          <w:lang w:val="ru-RU"/>
        </w:rPr>
        <w:t>(два миллиона сто пятьдесят одна тысяча девятнадцать) рублей 64 копейки</w:t>
      </w:r>
      <w:r w:rsidRPr="003B4511">
        <w:rPr>
          <w:rFonts w:ascii="Times New Roman" w:hAnsi="Times New Roman"/>
          <w:bCs/>
          <w:lang w:val="ru-RU"/>
        </w:rPr>
        <w:t>, в том числе НДС.</w:t>
      </w:r>
    </w:p>
    <w:p w:rsidR="003467C1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/>
          <w:lang w:val="ru-RU"/>
        </w:rPr>
      </w:pPr>
      <w:r w:rsidRPr="001B14A1">
        <w:rPr>
          <w:rFonts w:ascii="Times New Roman" w:hAnsi="Times New Roman"/>
          <w:lang w:val="ru-RU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1B14A1">
        <w:rPr>
          <w:rFonts w:ascii="Times New Roman" w:hAnsi="Times New Roman"/>
          <w:i/>
          <w:lang w:val="ru-RU"/>
        </w:rPr>
        <w:t xml:space="preserve">. </w:t>
      </w:r>
      <w:r w:rsidRPr="001B14A1">
        <w:rPr>
          <w:rFonts w:ascii="Times New Roman" w:hAnsi="Times New Roman"/>
          <w:lang w:val="ru-RU"/>
        </w:rPr>
        <w:t xml:space="preserve">Предложение участника о цене договора не должно превышать начальную (максимальную) цену договора без учета НДС. </w:t>
      </w:r>
      <w:r w:rsidRPr="00575B8F">
        <w:rPr>
          <w:rFonts w:ascii="Times New Roman" w:hAnsi="Times New Roman"/>
          <w:lang w:val="ru-RU"/>
        </w:rPr>
        <w:t>Оценочная стоимость применяется только для целей оценки заявок.</w:t>
      </w:r>
    </w:p>
    <w:p w:rsidR="003467C1" w:rsidRPr="003B4511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3. Условия оплаты: </w:t>
      </w:r>
      <w:r w:rsidRPr="003B4511">
        <w:rPr>
          <w:rFonts w:ascii="Times New Roman" w:hAnsi="Times New Roman"/>
          <w:bCs/>
          <w:lang w:val="ru-RU"/>
        </w:rPr>
        <w:t>Безналичный расчет, без предоставления аванса, оплата  в течение 5 (пяти) банковских дней на основании подписанных справок КС-3 с обязательным приложением расшифровки фактически выполненных работ по актам формы КС-2.</w:t>
      </w:r>
    </w:p>
    <w:p w:rsidR="003467C1" w:rsidRPr="00AB55A7" w:rsidRDefault="003467C1" w:rsidP="003467C1">
      <w:pPr>
        <w:pStyle w:val="a7"/>
        <w:ind w:firstLine="708"/>
        <w:rPr>
          <w:rFonts w:ascii="Times New Roman" w:hAnsi="Times New Roman"/>
          <w:bCs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4. Срок </w:t>
      </w:r>
      <w:r>
        <w:rPr>
          <w:rFonts w:ascii="Times New Roman" w:hAnsi="Times New Roman"/>
          <w:sz w:val="22"/>
          <w:szCs w:val="22"/>
        </w:rPr>
        <w:t>выполнения работ</w:t>
      </w:r>
      <w:r w:rsidRPr="00AB55A7">
        <w:rPr>
          <w:rFonts w:ascii="Times New Roman" w:hAnsi="Times New Roman"/>
          <w:sz w:val="22"/>
          <w:szCs w:val="22"/>
        </w:rPr>
        <w:t xml:space="preserve">: </w:t>
      </w:r>
      <w:r w:rsidRPr="003467C1">
        <w:rPr>
          <w:rFonts w:ascii="Times New Roman" w:hAnsi="Times New Roman"/>
          <w:sz w:val="22"/>
        </w:rPr>
        <w:t>с «25» декабря 2014 г. до «28» февраля 2015 г.</w:t>
      </w:r>
    </w:p>
    <w:p w:rsidR="003467C1" w:rsidRPr="00AB55A7" w:rsidRDefault="003467C1" w:rsidP="003467C1">
      <w:pPr>
        <w:pStyle w:val="a7"/>
        <w:ind w:firstLine="708"/>
        <w:rPr>
          <w:rFonts w:ascii="Times New Roman" w:hAnsi="Times New Roman"/>
          <w:sz w:val="22"/>
          <w:szCs w:val="22"/>
        </w:rPr>
      </w:pPr>
      <w:r w:rsidRPr="00AB55A7">
        <w:rPr>
          <w:rFonts w:ascii="Times New Roman" w:hAnsi="Times New Roman"/>
          <w:sz w:val="22"/>
          <w:szCs w:val="22"/>
        </w:rPr>
        <w:t xml:space="preserve">5. Требования к </w:t>
      </w:r>
      <w:r>
        <w:rPr>
          <w:rFonts w:ascii="Times New Roman" w:hAnsi="Times New Roman"/>
          <w:sz w:val="22"/>
          <w:szCs w:val="22"/>
        </w:rPr>
        <w:t>выполнению работ</w:t>
      </w:r>
      <w:r w:rsidRPr="00AB55A7">
        <w:rPr>
          <w:rFonts w:ascii="Times New Roman" w:hAnsi="Times New Roman"/>
          <w:sz w:val="22"/>
          <w:szCs w:val="22"/>
        </w:rPr>
        <w:t>: в соответствии с техническим заданием.</w:t>
      </w:r>
    </w:p>
    <w:p w:rsidR="003467C1" w:rsidRPr="001B14A1" w:rsidRDefault="003467C1" w:rsidP="003467C1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1B14A1">
        <w:rPr>
          <w:rFonts w:ascii="Times New Roman" w:hAnsi="Times New Roman"/>
          <w:lang w:val="ru-RU"/>
        </w:rPr>
        <w:t xml:space="preserve">         </w:t>
      </w:r>
      <w:r w:rsidRPr="00D870F2">
        <w:rPr>
          <w:rFonts w:ascii="Times New Roman" w:hAnsi="Times New Roman" w:cs="Times New Roman"/>
          <w:color w:val="000000"/>
          <w:lang w:val="ru-RU" w:eastAsia="ru-RU"/>
        </w:rPr>
        <w:t>Извещение и документация об аукционе в электронной форме были размещены «</w:t>
      </w:r>
      <w:r>
        <w:rPr>
          <w:rFonts w:ascii="Times New Roman" w:hAnsi="Times New Roman" w:cs="Times New Roman"/>
          <w:color w:val="000000"/>
          <w:lang w:val="ru-RU" w:eastAsia="ru-RU"/>
        </w:rPr>
        <w:t>27</w:t>
      </w:r>
      <w:r w:rsidRPr="003467C1">
        <w:rPr>
          <w:rFonts w:ascii="Times New Roman" w:hAnsi="Times New Roman" w:cs="Times New Roman"/>
          <w:color w:val="000000"/>
          <w:lang w:val="ru-RU" w:eastAsia="ru-RU"/>
        </w:rPr>
        <w:t>»  ноября</w:t>
      </w:r>
      <w:r w:rsidRPr="00D870F2">
        <w:rPr>
          <w:rFonts w:ascii="Times New Roman" w:hAnsi="Times New Roman" w:cs="Times New Roman"/>
          <w:color w:val="000000"/>
          <w:u w:val="single"/>
          <w:lang w:val="ru-RU" w:eastAsia="ru-RU"/>
        </w:rPr>
        <w:t xml:space="preserve"> </w:t>
      </w:r>
      <w:r w:rsidRPr="00D870F2">
        <w:rPr>
          <w:rFonts w:ascii="Times New Roman" w:hAnsi="Times New Roman" w:cs="Times New Roman"/>
          <w:color w:val="000000"/>
          <w:lang w:val="ru-RU" w:eastAsia="ru-RU"/>
        </w:rPr>
        <w:t>2014 г. в ЕИС</w:t>
      </w:r>
      <w:r w:rsidRPr="00D870F2">
        <w:rPr>
          <w:rFonts w:ascii="Times New Roman" w:hAnsi="Times New Roman" w:cs="Times New Roman"/>
          <w:lang w:val="ru-RU"/>
        </w:rPr>
        <w:t xml:space="preserve"> - </w:t>
      </w:r>
      <w:hyperlink r:id="rId5" w:history="1">
        <w:r w:rsidRPr="00D870F2">
          <w:rPr>
            <w:rStyle w:val="a5"/>
          </w:rPr>
          <w:t>www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zakupki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gov</w:t>
        </w:r>
        <w:r w:rsidRPr="00D870F2">
          <w:rPr>
            <w:rStyle w:val="a5"/>
            <w:lang w:val="ru-RU"/>
          </w:rPr>
          <w:t>.</w:t>
        </w:r>
        <w:r w:rsidRPr="00D870F2">
          <w:rPr>
            <w:rStyle w:val="a5"/>
          </w:rPr>
          <w:t>ru</w:t>
        </w:r>
      </w:hyperlink>
      <w:r w:rsidRPr="00D870F2">
        <w:rPr>
          <w:rFonts w:ascii="Times New Roman" w:hAnsi="Times New Roman" w:cs="Times New Roman"/>
          <w:color w:val="000000"/>
          <w:lang w:val="ru-RU"/>
        </w:rPr>
        <w:t xml:space="preserve">, на сайте Заказчика ОАО «НПО </w:t>
      </w:r>
      <w:proofErr w:type="spellStart"/>
      <w:r w:rsidRPr="00D870F2">
        <w:rPr>
          <w:rFonts w:ascii="Times New Roman" w:hAnsi="Times New Roman" w:cs="Times New Roman"/>
          <w:color w:val="000000"/>
          <w:lang w:val="ru-RU"/>
        </w:rPr>
        <w:t>НИИИП-НЗиК</w:t>
      </w:r>
      <w:proofErr w:type="spellEnd"/>
      <w:r w:rsidRPr="00D870F2">
        <w:rPr>
          <w:rFonts w:ascii="Times New Roman" w:hAnsi="Times New Roman" w:cs="Times New Roman"/>
          <w:color w:val="000000"/>
          <w:lang w:val="ru-RU"/>
        </w:rPr>
        <w:t>»</w:t>
      </w:r>
      <w:r w:rsidRPr="00D870F2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D870F2"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 w:history="1">
        <w:r w:rsidRPr="00D870F2">
          <w:rPr>
            <w:rStyle w:val="a5"/>
          </w:rPr>
          <w:t>http</w:t>
        </w:r>
        <w:r w:rsidRPr="00D870F2">
          <w:rPr>
            <w:rStyle w:val="a5"/>
            <w:lang w:val="ru-RU"/>
          </w:rPr>
          <w:t>://</w:t>
        </w:r>
        <w:r w:rsidRPr="00D870F2">
          <w:rPr>
            <w:rStyle w:val="a5"/>
          </w:rPr>
          <w:t>www</w:t>
        </w:r>
        <w:r w:rsidRPr="00D870F2">
          <w:rPr>
            <w:rStyle w:val="a5"/>
            <w:lang w:val="ru-RU"/>
          </w:rPr>
          <w:t>.нииип-нзик.рф/</w:t>
        </w:r>
      </w:hyperlink>
      <w:r w:rsidRPr="00D870F2">
        <w:rPr>
          <w:rFonts w:ascii="Times New Roman" w:hAnsi="Times New Roman" w:cs="Times New Roman"/>
          <w:color w:val="000000"/>
          <w:lang w:val="ru-RU"/>
        </w:rPr>
        <w:t xml:space="preserve">, на сайте электронной торговой площадки </w:t>
      </w:r>
      <w:r w:rsidRPr="00D870F2">
        <w:rPr>
          <w:rFonts w:ascii="Times New Roman" w:hAnsi="Times New Roman" w:cs="Times New Roman"/>
          <w:b/>
          <w:color w:val="000000"/>
          <w:lang w:val="ru-RU"/>
        </w:rPr>
        <w:t xml:space="preserve"> -</w:t>
      </w:r>
      <w:r w:rsidRPr="00D870F2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D870F2">
          <w:rPr>
            <w:rStyle w:val="a5"/>
            <w:lang w:val="ru-RU"/>
          </w:rPr>
          <w:t>https://com.roseltorg.ru/</w:t>
        </w:r>
      </w:hyperlink>
      <w:r w:rsidRPr="001B14A1">
        <w:rPr>
          <w:rFonts w:ascii="Times New Roman" w:hAnsi="Times New Roman"/>
          <w:lang w:val="ru-RU"/>
        </w:rPr>
        <w:t>.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Срок подачи котировочных заявок, в том числе дата и время окончания срока подачи котировочных заявок «</w:t>
      </w:r>
      <w:r>
        <w:rPr>
          <w:rFonts w:ascii="Times New Roman" w:hAnsi="Times New Roman" w:cs="Times New Roman"/>
          <w:lang w:val="ru-RU" w:eastAsia="ru-RU"/>
        </w:rPr>
        <w:t>09</w:t>
      </w:r>
      <w:r w:rsidRPr="00AB55A7">
        <w:rPr>
          <w:rFonts w:ascii="Times New Roman" w:hAnsi="Times New Roman" w:cs="Times New Roman"/>
          <w:lang w:val="ru-RU" w:eastAsia="ru-RU"/>
        </w:rPr>
        <w:t xml:space="preserve">» </w:t>
      </w:r>
      <w:r>
        <w:rPr>
          <w:rFonts w:ascii="Times New Roman" w:hAnsi="Times New Roman" w:cs="Times New Roman"/>
          <w:lang w:val="ru-RU" w:eastAsia="ru-RU"/>
        </w:rPr>
        <w:t>дека</w:t>
      </w:r>
      <w:r w:rsidRPr="00AB55A7">
        <w:rPr>
          <w:rFonts w:ascii="Times New Roman" w:hAnsi="Times New Roman" w:cs="Times New Roman"/>
          <w:lang w:val="ru-RU" w:eastAsia="ru-RU"/>
        </w:rPr>
        <w:t>бря 2014 года  11ч.00 мин. (время местное)</w:t>
      </w:r>
    </w:p>
    <w:p w:rsidR="003467C1" w:rsidRPr="00AB55A7" w:rsidRDefault="003467C1" w:rsidP="003467C1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rFonts w:eastAsia="Calibri"/>
          <w:sz w:val="22"/>
          <w:szCs w:val="22"/>
        </w:rPr>
      </w:pPr>
      <w:r w:rsidRPr="00AB55A7">
        <w:rPr>
          <w:rFonts w:eastAsia="Calibri"/>
          <w:sz w:val="22"/>
          <w:szCs w:val="22"/>
        </w:rPr>
        <w:lastRenderedPageBreak/>
        <w:tab/>
        <w:t>Процедура рассмотрения заявок на участие в запросе котировок проводилась Единой комиссией в 15-</w:t>
      </w:r>
      <w:r>
        <w:rPr>
          <w:rFonts w:eastAsia="Calibri"/>
          <w:sz w:val="22"/>
          <w:szCs w:val="22"/>
        </w:rPr>
        <w:t>0</w:t>
      </w:r>
      <w:r w:rsidRPr="00AB55A7">
        <w:rPr>
          <w:rFonts w:eastAsia="Calibri"/>
          <w:sz w:val="22"/>
          <w:szCs w:val="22"/>
        </w:rPr>
        <w:t>0 (время местное) «</w:t>
      </w:r>
      <w:r>
        <w:rPr>
          <w:rFonts w:eastAsia="Calibri"/>
          <w:sz w:val="22"/>
          <w:szCs w:val="22"/>
        </w:rPr>
        <w:t>10</w:t>
      </w:r>
      <w:r w:rsidRPr="00AB55A7">
        <w:rPr>
          <w:rFonts w:eastAsia="Calibri"/>
          <w:sz w:val="22"/>
          <w:szCs w:val="22"/>
        </w:rPr>
        <w:t xml:space="preserve">» </w:t>
      </w:r>
      <w:r>
        <w:rPr>
          <w:rFonts w:eastAsia="Calibri"/>
          <w:sz w:val="22"/>
          <w:szCs w:val="22"/>
        </w:rPr>
        <w:t>дека</w:t>
      </w:r>
      <w:r w:rsidRPr="00AB55A7">
        <w:rPr>
          <w:rFonts w:eastAsia="Calibri"/>
          <w:sz w:val="22"/>
          <w:szCs w:val="22"/>
        </w:rPr>
        <w:t xml:space="preserve">бря 2014 года по адресу </w:t>
      </w:r>
      <w:proofErr w:type="gramStart"/>
      <w:r w:rsidRPr="00AB55A7">
        <w:rPr>
          <w:rFonts w:eastAsia="Calibri"/>
          <w:sz w:val="22"/>
          <w:szCs w:val="22"/>
        </w:rPr>
        <w:t>г</w:t>
      </w:r>
      <w:proofErr w:type="gramEnd"/>
      <w:r w:rsidRPr="00AB55A7">
        <w:rPr>
          <w:rFonts w:eastAsia="Calibri"/>
          <w:sz w:val="22"/>
          <w:szCs w:val="22"/>
        </w:rPr>
        <w:t>. Новосибирск, ул. Планетная, 32.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2.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 w:rsidRPr="00AB55A7">
        <w:rPr>
          <w:rFonts w:ascii="Times New Roman" w:hAnsi="Times New Roman" w:cs="Times New Roman"/>
          <w:b/>
          <w:bCs/>
          <w:lang w:val="ru-RU" w:eastAsia="ru-RU"/>
        </w:rPr>
        <w:t>Краткое описание проведенной процедуры закупок.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 xml:space="preserve">Заседание Единой комиссии было открыто выступлением </w:t>
      </w:r>
      <w:r>
        <w:rPr>
          <w:rFonts w:ascii="Times New Roman" w:hAnsi="Times New Roman" w:cs="Times New Roman"/>
          <w:lang w:val="ru-RU" w:eastAsia="ru-RU"/>
        </w:rPr>
        <w:t>Председателя</w:t>
      </w:r>
      <w:r w:rsidRPr="00AB55A7">
        <w:rPr>
          <w:rFonts w:ascii="Times New Roman" w:hAnsi="Times New Roman" w:cs="Times New Roman"/>
          <w:lang w:val="ru-RU" w:eastAsia="ru-RU"/>
        </w:rPr>
        <w:t xml:space="preserve"> Единой комиссии  </w:t>
      </w:r>
      <w:r w:rsidRPr="00AB55A7">
        <w:rPr>
          <w:rFonts w:ascii="Times New Roman" w:hAnsi="Times New Roman" w:cs="Times New Roman"/>
          <w:bCs/>
          <w:lang w:val="ru-RU" w:eastAsia="ru-RU"/>
        </w:rPr>
        <w:t>Щербаков</w:t>
      </w:r>
      <w:r>
        <w:rPr>
          <w:rFonts w:ascii="Times New Roman" w:hAnsi="Times New Roman" w:cs="Times New Roman"/>
          <w:bCs/>
          <w:lang w:val="ru-RU" w:eastAsia="ru-RU"/>
        </w:rPr>
        <w:t>ым</w:t>
      </w:r>
      <w:r w:rsidRPr="00AB55A7">
        <w:rPr>
          <w:rFonts w:ascii="Times New Roman" w:hAnsi="Times New Roman" w:cs="Times New Roman"/>
          <w:bCs/>
          <w:lang w:val="ru-RU" w:eastAsia="ru-RU"/>
        </w:rPr>
        <w:t xml:space="preserve"> Виктор</w:t>
      </w:r>
      <w:r>
        <w:rPr>
          <w:rFonts w:ascii="Times New Roman" w:hAnsi="Times New Roman" w:cs="Times New Roman"/>
          <w:bCs/>
          <w:lang w:val="ru-RU" w:eastAsia="ru-RU"/>
        </w:rPr>
        <w:t>ом</w:t>
      </w:r>
      <w:r w:rsidRPr="00AB55A7">
        <w:rPr>
          <w:rFonts w:ascii="Times New Roman" w:hAnsi="Times New Roman" w:cs="Times New Roman"/>
          <w:bCs/>
          <w:lang w:val="ru-RU" w:eastAsia="ru-RU"/>
        </w:rPr>
        <w:t xml:space="preserve"> Николаевич</w:t>
      </w:r>
      <w:r>
        <w:rPr>
          <w:rFonts w:ascii="Times New Roman" w:hAnsi="Times New Roman" w:cs="Times New Roman"/>
          <w:bCs/>
          <w:lang w:val="ru-RU" w:eastAsia="ru-RU"/>
        </w:rPr>
        <w:t>ем</w:t>
      </w:r>
      <w:r w:rsidRPr="00AB55A7">
        <w:rPr>
          <w:rFonts w:ascii="Times New Roman" w:hAnsi="Times New Roman" w:cs="Times New Roman"/>
          <w:lang w:val="ru-RU" w:eastAsia="ru-RU"/>
        </w:rPr>
        <w:t xml:space="preserve">.  </w:t>
      </w:r>
    </w:p>
    <w:p w:rsidR="003467C1" w:rsidRPr="003B4511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AB55A7">
        <w:rPr>
          <w:rFonts w:ascii="Times New Roman" w:hAnsi="Times New Roman" w:cs="Times New Roman"/>
          <w:lang w:val="ru-RU"/>
        </w:rPr>
        <w:t xml:space="preserve">Максимальная цена Договора: </w:t>
      </w:r>
      <w:r w:rsidRPr="003467C1">
        <w:rPr>
          <w:rFonts w:ascii="Times New Roman" w:hAnsi="Times New Roman"/>
          <w:szCs w:val="24"/>
          <w:lang w:val="ru-RU"/>
        </w:rPr>
        <w:t>2</w:t>
      </w:r>
      <w:r w:rsidRPr="003467C1">
        <w:rPr>
          <w:rFonts w:ascii="Times New Roman" w:hAnsi="Times New Roman"/>
          <w:szCs w:val="24"/>
        </w:rPr>
        <w:t> </w:t>
      </w:r>
      <w:r w:rsidRPr="003467C1">
        <w:rPr>
          <w:rFonts w:ascii="Times New Roman" w:hAnsi="Times New Roman"/>
          <w:szCs w:val="24"/>
          <w:lang w:val="ru-RU"/>
        </w:rPr>
        <w:t xml:space="preserve">151 019 </w:t>
      </w:r>
      <w:r w:rsidRPr="003467C1">
        <w:rPr>
          <w:rFonts w:ascii="Times New Roman" w:hAnsi="Times New Roman"/>
          <w:bCs/>
          <w:szCs w:val="24"/>
          <w:lang w:val="ru-RU"/>
        </w:rPr>
        <w:t>(два миллиона сто пятьдесят одна тысяча девятнадцать) рублей 64 копейки</w:t>
      </w:r>
      <w:r w:rsidRPr="003B4511">
        <w:rPr>
          <w:rFonts w:ascii="Times New Roman" w:hAnsi="Times New Roman"/>
          <w:bCs/>
          <w:lang w:val="ru-RU"/>
        </w:rPr>
        <w:t>, в том числе НДС.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По истечении срока подачи котировочных заявок был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получен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lang w:val="ru-RU" w:eastAsia="ru-RU"/>
        </w:rPr>
        <w:t>1</w:t>
      </w:r>
      <w:r w:rsidRPr="00AB55A7">
        <w:rPr>
          <w:rFonts w:ascii="Times New Roman" w:hAnsi="Times New Roman" w:cs="Times New Roman"/>
          <w:lang w:val="ru-RU" w:eastAsia="ru-RU"/>
        </w:rPr>
        <w:t xml:space="preserve"> (</w:t>
      </w:r>
      <w:r>
        <w:rPr>
          <w:rFonts w:ascii="Times New Roman" w:hAnsi="Times New Roman" w:cs="Times New Roman"/>
          <w:lang w:val="ru-RU" w:eastAsia="ru-RU"/>
        </w:rPr>
        <w:t>одна</w:t>
      </w:r>
      <w:r w:rsidRPr="00AB55A7">
        <w:rPr>
          <w:rFonts w:ascii="Times New Roman" w:hAnsi="Times New Roman" w:cs="Times New Roman"/>
          <w:lang w:val="ru-RU" w:eastAsia="ru-RU"/>
        </w:rPr>
        <w:t>) заявк</w:t>
      </w:r>
      <w:r>
        <w:rPr>
          <w:rFonts w:ascii="Times New Roman" w:hAnsi="Times New Roman" w:cs="Times New Roman"/>
          <w:lang w:val="ru-RU" w:eastAsia="ru-RU"/>
        </w:rPr>
        <w:t>а</w:t>
      </w:r>
      <w:r w:rsidRPr="00AB55A7">
        <w:rPr>
          <w:rFonts w:ascii="Times New Roman" w:hAnsi="Times New Roman" w:cs="Times New Roman"/>
          <w:lang w:val="ru-RU" w:eastAsia="ru-RU"/>
        </w:rPr>
        <w:t>.</w:t>
      </w:r>
    </w:p>
    <w:p w:rsidR="003467C1" w:rsidRPr="00AB55A7" w:rsidRDefault="003467C1" w:rsidP="003467C1">
      <w:pPr>
        <w:pStyle w:val="a"/>
        <w:numPr>
          <w:ilvl w:val="0"/>
          <w:numId w:val="0"/>
        </w:numPr>
        <w:tabs>
          <w:tab w:val="num" w:pos="567"/>
        </w:tabs>
        <w:rPr>
          <w:sz w:val="22"/>
          <w:szCs w:val="22"/>
        </w:rPr>
      </w:pPr>
      <w:r w:rsidRPr="00AB55A7">
        <w:rPr>
          <w:rFonts w:eastAsia="Calibri"/>
          <w:sz w:val="22"/>
          <w:szCs w:val="22"/>
        </w:rPr>
        <w:tab/>
      </w:r>
      <w:r w:rsidRPr="00AB55A7">
        <w:rPr>
          <w:sz w:val="22"/>
          <w:szCs w:val="22"/>
        </w:rPr>
        <w:t>Сведения о составе полученной котировочной заявки, представлены в сравнительной таблице №1.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right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Таблица №1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3969"/>
        <w:gridCol w:w="2240"/>
        <w:gridCol w:w="2126"/>
      </w:tblGrid>
      <w:tr w:rsidR="003467C1" w:rsidRPr="00AB55A7" w:rsidTr="00AB6925">
        <w:trPr>
          <w:trHeight w:val="756"/>
        </w:trPr>
        <w:tc>
          <w:tcPr>
            <w:tcW w:w="425" w:type="dxa"/>
          </w:tcPr>
          <w:p w:rsidR="003467C1" w:rsidRPr="00AB55A7" w:rsidRDefault="003467C1" w:rsidP="00AB6925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организации</w:t>
            </w:r>
          </w:p>
        </w:tc>
        <w:tc>
          <w:tcPr>
            <w:tcW w:w="3969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Место нахождения </w:t>
            </w:r>
          </w:p>
        </w:tc>
        <w:tc>
          <w:tcPr>
            <w:tcW w:w="2240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Дата и время поступления котировочной заявки</w:t>
            </w:r>
          </w:p>
        </w:tc>
        <w:tc>
          <w:tcPr>
            <w:tcW w:w="2126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88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Предложение участника</w:t>
            </w:r>
          </w:p>
        </w:tc>
      </w:tr>
      <w:tr w:rsidR="003467C1" w:rsidRPr="001B14A1" w:rsidTr="00AB6925">
        <w:trPr>
          <w:trHeight w:val="510"/>
        </w:trPr>
        <w:tc>
          <w:tcPr>
            <w:tcW w:w="425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2127" w:type="dxa"/>
          </w:tcPr>
          <w:p w:rsidR="003467C1" w:rsidRPr="001B14A1" w:rsidRDefault="003467C1" w:rsidP="00AB692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467C1">
              <w:rPr>
                <w:rFonts w:ascii="Times New Roman" w:hAnsi="Times New Roman" w:cs="Times New Roman"/>
                <w:szCs w:val="24"/>
                <w:lang w:val="ru-RU"/>
              </w:rPr>
              <w:t>Общество с ограниченной ответственностью «Группа Стандарт»</w:t>
            </w:r>
          </w:p>
        </w:tc>
        <w:tc>
          <w:tcPr>
            <w:tcW w:w="3969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467C1">
              <w:rPr>
                <w:rFonts w:ascii="Times New Roman" w:hAnsi="Times New Roman" w:cs="Times New Roman"/>
                <w:szCs w:val="24"/>
                <w:lang w:val="ru-RU" w:eastAsia="ru-RU"/>
              </w:rPr>
              <w:t>630005, г. Новосибирск, ул. Писарева, 121</w:t>
            </w:r>
          </w:p>
        </w:tc>
        <w:tc>
          <w:tcPr>
            <w:tcW w:w="2240" w:type="dxa"/>
          </w:tcPr>
          <w:p w:rsidR="003467C1" w:rsidRPr="003B4511" w:rsidRDefault="003467C1" w:rsidP="00AB692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467C1">
              <w:rPr>
                <w:rFonts w:ascii="Times New Roman" w:hAnsi="Times New Roman" w:cs="Times New Roman"/>
                <w:szCs w:val="24"/>
              </w:rPr>
              <w:t>09.12.2014 09:47</w:t>
            </w:r>
          </w:p>
        </w:tc>
        <w:tc>
          <w:tcPr>
            <w:tcW w:w="2126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67C1">
              <w:rPr>
                <w:rFonts w:ascii="Times New Roman" w:hAnsi="Times New Roman" w:cs="Times New Roman"/>
                <w:lang w:val="ru-RU"/>
              </w:rPr>
              <w:t>2 021 958,46</w:t>
            </w:r>
            <w:r>
              <w:rPr>
                <w:rFonts w:ascii="Times New Roman" w:hAnsi="Times New Roman" w:cs="Times New Roman"/>
                <w:lang w:val="ru-RU"/>
              </w:rPr>
              <w:t xml:space="preserve"> руб.</w:t>
            </w:r>
          </w:p>
        </w:tc>
      </w:tr>
    </w:tbl>
    <w:p w:rsidR="003467C1" w:rsidRPr="00AB55A7" w:rsidRDefault="003467C1" w:rsidP="003467C1">
      <w:pPr>
        <w:pStyle w:val="a"/>
        <w:numPr>
          <w:ilvl w:val="0"/>
          <w:numId w:val="0"/>
        </w:numPr>
        <w:tabs>
          <w:tab w:val="num" w:pos="567"/>
        </w:tabs>
        <w:ind w:left="-142"/>
        <w:rPr>
          <w:sz w:val="22"/>
          <w:szCs w:val="22"/>
        </w:rPr>
      </w:pP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3. Оценка котировочных заявок.</w:t>
      </w: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AB55A7">
        <w:rPr>
          <w:rFonts w:ascii="Times New Roman" w:hAnsi="Times New Roman" w:cs="Times New Roman"/>
          <w:lang w:val="ru-RU" w:eastAsia="ru-RU"/>
        </w:rPr>
        <w:t>Единая комиссия рассмотрела поступивш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котировочн</w:t>
      </w:r>
      <w:r>
        <w:rPr>
          <w:rFonts w:ascii="Times New Roman" w:hAnsi="Times New Roman" w:cs="Times New Roman"/>
          <w:lang w:val="ru-RU" w:eastAsia="ru-RU"/>
        </w:rPr>
        <w:t>ую</w:t>
      </w:r>
      <w:r w:rsidRPr="00AB55A7">
        <w:rPr>
          <w:rFonts w:ascii="Times New Roman" w:hAnsi="Times New Roman" w:cs="Times New Roman"/>
          <w:lang w:val="ru-RU" w:eastAsia="ru-RU"/>
        </w:rPr>
        <w:t xml:space="preserve"> заявк</w:t>
      </w:r>
      <w:r>
        <w:rPr>
          <w:rFonts w:ascii="Times New Roman" w:hAnsi="Times New Roman" w:cs="Times New Roman"/>
          <w:lang w:val="ru-RU" w:eastAsia="ru-RU"/>
        </w:rPr>
        <w:t>у</w:t>
      </w:r>
      <w:r w:rsidRPr="00AB55A7">
        <w:rPr>
          <w:rFonts w:ascii="Times New Roman" w:hAnsi="Times New Roman" w:cs="Times New Roman"/>
          <w:lang w:val="ru-RU" w:eastAsia="ru-RU"/>
        </w:rPr>
        <w:t xml:space="preserve"> на ее соответствие требованиям, установленным в извещении о проведении запроса котировок и документации о проведении запроса котировок.</w:t>
      </w:r>
    </w:p>
    <w:tbl>
      <w:tblPr>
        <w:tblpPr w:leftFromText="180" w:rightFromText="180" w:vertAnchor="text" w:horzAnchor="margin" w:tblpX="-1113" w:tblpY="97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34"/>
        <w:gridCol w:w="3260"/>
        <w:gridCol w:w="2126"/>
        <w:gridCol w:w="2762"/>
      </w:tblGrid>
      <w:tr w:rsidR="003467C1" w:rsidRPr="00A53E2A" w:rsidTr="00AB6925">
        <w:trPr>
          <w:trHeight w:val="1233"/>
        </w:trPr>
        <w:tc>
          <w:tcPr>
            <w:tcW w:w="568" w:type="dxa"/>
          </w:tcPr>
          <w:p w:rsidR="003467C1" w:rsidRPr="00AB55A7" w:rsidRDefault="003467C1" w:rsidP="00AB6925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№</w:t>
            </w:r>
          </w:p>
          <w:p w:rsidR="003467C1" w:rsidRPr="00AB55A7" w:rsidRDefault="003467C1" w:rsidP="00AB6925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  <w:proofErr w:type="gramEnd"/>
            <w:r w:rsidRPr="00AB55A7">
              <w:rPr>
                <w:rFonts w:ascii="Times New Roman" w:hAnsi="Times New Roman" w:cs="Times New Roman"/>
                <w:lang w:val="ru-RU" w:eastAsia="ru-RU"/>
              </w:rPr>
              <w:t>/</w:t>
            </w:r>
            <w:proofErr w:type="spellStart"/>
            <w:r w:rsidRPr="00AB55A7">
              <w:rPr>
                <w:rFonts w:ascii="Times New Roman" w:hAnsi="Times New Roman" w:cs="Times New Roman"/>
                <w:lang w:val="ru-RU" w:eastAsia="ru-RU"/>
              </w:rPr>
              <w:t>п</w:t>
            </w:r>
            <w:proofErr w:type="spellEnd"/>
          </w:p>
        </w:tc>
        <w:tc>
          <w:tcPr>
            <w:tcW w:w="2234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Наименование</w:t>
            </w:r>
          </w:p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8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участника</w:t>
            </w:r>
          </w:p>
        </w:tc>
        <w:tc>
          <w:tcPr>
            <w:tcW w:w="3260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33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Соответствие котировочной заявки требованиям, установленным извещением и документацией о проведении запроса котировок</w:t>
            </w:r>
          </w:p>
        </w:tc>
        <w:tc>
          <w:tcPr>
            <w:tcW w:w="2126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 xml:space="preserve">Общая цена, </w:t>
            </w:r>
            <w:r>
              <w:rPr>
                <w:rFonts w:ascii="Times New Roman" w:hAnsi="Times New Roman" w:cs="Times New Roman"/>
                <w:lang w:val="ru-RU" w:eastAsia="ru-RU"/>
              </w:rPr>
              <w:t>руб.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>, включая НДС</w:t>
            </w:r>
          </w:p>
        </w:tc>
        <w:tc>
          <w:tcPr>
            <w:tcW w:w="2762" w:type="dxa"/>
          </w:tcPr>
          <w:p w:rsidR="003467C1" w:rsidRPr="00AB55A7" w:rsidRDefault="003467C1" w:rsidP="00AB6925">
            <w:pPr>
              <w:keepLines/>
              <w:widowControl w:val="0"/>
              <w:spacing w:line="25" w:lineRule="atLeast"/>
              <w:ind w:right="-188" w:firstLine="34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Обоснование причины отклонения</w:t>
            </w:r>
          </w:p>
        </w:tc>
      </w:tr>
      <w:tr w:rsidR="003467C1" w:rsidRPr="00133785" w:rsidTr="00AB6925">
        <w:tblPrEx>
          <w:tblLook w:val="0000"/>
        </w:tblPrEx>
        <w:trPr>
          <w:trHeight w:val="1556"/>
        </w:trPr>
        <w:tc>
          <w:tcPr>
            <w:tcW w:w="568" w:type="dxa"/>
          </w:tcPr>
          <w:p w:rsidR="003467C1" w:rsidRPr="00AB55A7" w:rsidRDefault="003467C1" w:rsidP="00AB692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1.</w:t>
            </w:r>
          </w:p>
        </w:tc>
        <w:tc>
          <w:tcPr>
            <w:tcW w:w="2234" w:type="dxa"/>
          </w:tcPr>
          <w:p w:rsidR="003467C1" w:rsidRPr="00AB55A7" w:rsidRDefault="003467C1" w:rsidP="00AB692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467C1">
              <w:rPr>
                <w:sz w:val="22"/>
                <w:szCs w:val="24"/>
              </w:rPr>
              <w:t>Общество с ограниченной ответственностью «Группа Стандарт»</w:t>
            </w:r>
          </w:p>
        </w:tc>
        <w:tc>
          <w:tcPr>
            <w:tcW w:w="3260" w:type="dxa"/>
          </w:tcPr>
          <w:p w:rsidR="003467C1" w:rsidRPr="00AB55A7" w:rsidRDefault="003467C1" w:rsidP="00AB692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jc w:val="center"/>
              <w:rPr>
                <w:sz w:val="22"/>
                <w:szCs w:val="22"/>
              </w:rPr>
            </w:pPr>
            <w:r w:rsidRPr="00AB55A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126" w:type="dxa"/>
          </w:tcPr>
          <w:p w:rsidR="003467C1" w:rsidRPr="003467C1" w:rsidRDefault="003467C1" w:rsidP="00AB692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rPr>
                <w:sz w:val="22"/>
                <w:szCs w:val="22"/>
              </w:rPr>
            </w:pPr>
            <w:r w:rsidRPr="003467C1">
              <w:rPr>
                <w:sz w:val="22"/>
                <w:szCs w:val="22"/>
              </w:rPr>
              <w:t>2 021 958,46 руб.</w:t>
            </w:r>
          </w:p>
        </w:tc>
        <w:tc>
          <w:tcPr>
            <w:tcW w:w="2762" w:type="dxa"/>
          </w:tcPr>
          <w:p w:rsidR="003467C1" w:rsidRPr="00AB55A7" w:rsidRDefault="003467C1" w:rsidP="00AB6925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after="0"/>
              <w:rPr>
                <w:sz w:val="22"/>
                <w:szCs w:val="22"/>
              </w:rPr>
            </w:pPr>
          </w:p>
        </w:tc>
      </w:tr>
    </w:tbl>
    <w:p w:rsidR="003467C1" w:rsidRDefault="003467C1" w:rsidP="003467C1">
      <w:pPr>
        <w:keepLines/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3467C1" w:rsidRPr="00AB55A7" w:rsidRDefault="003467C1" w:rsidP="003467C1">
      <w:pPr>
        <w:keepLines/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AB55A7">
        <w:rPr>
          <w:rFonts w:ascii="Times New Roman" w:hAnsi="Times New Roman" w:cs="Times New Roman"/>
          <w:b/>
          <w:bCs/>
          <w:lang w:val="ru-RU" w:eastAsia="ru-RU"/>
        </w:rPr>
        <w:t>4. Решение Единой комиссии.</w:t>
      </w:r>
    </w:p>
    <w:p w:rsidR="003467C1" w:rsidRPr="00B549E0" w:rsidRDefault="003467C1" w:rsidP="003467C1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B147B">
        <w:rPr>
          <w:rFonts w:ascii="Times New Roman" w:hAnsi="Times New Roman"/>
          <w:b/>
          <w:bCs/>
          <w:lang w:val="ru-RU"/>
        </w:rPr>
        <w:t xml:space="preserve">     </w:t>
      </w:r>
      <w:r w:rsidRPr="00B549E0">
        <w:rPr>
          <w:rFonts w:ascii="Times New Roman" w:hAnsi="Times New Roman"/>
          <w:lang w:val="ru-RU"/>
        </w:rPr>
        <w:t xml:space="preserve">Председателем Единой комиссии </w:t>
      </w:r>
      <w:r w:rsidR="00EB147B">
        <w:rPr>
          <w:rFonts w:ascii="Times New Roman" w:hAnsi="Times New Roman" w:cs="Times New Roman"/>
          <w:bCs/>
          <w:lang w:val="ru-RU" w:eastAsia="ru-RU"/>
        </w:rPr>
        <w:t>Щербаковым Виктором Николаевиче</w:t>
      </w:r>
      <w:r w:rsidRPr="00B549E0">
        <w:rPr>
          <w:rFonts w:ascii="Times New Roman" w:hAnsi="Times New Roman" w:cs="Times New Roman"/>
          <w:bCs/>
          <w:lang w:val="ru-RU" w:eastAsia="ru-RU"/>
        </w:rPr>
        <w:t>м</w:t>
      </w:r>
      <w:r w:rsidRPr="00B549E0">
        <w:rPr>
          <w:rFonts w:ascii="Times New Roman" w:hAnsi="Times New Roman"/>
          <w:lang w:val="ru-RU"/>
        </w:rPr>
        <w:t xml:space="preserve"> вынесено предложение </w:t>
      </w:r>
      <w:r w:rsidRPr="00B549E0">
        <w:rPr>
          <w:rFonts w:ascii="Times New Roman" w:hAnsi="Times New Roman" w:cs="Times New Roman"/>
          <w:color w:val="000000"/>
          <w:lang w:val="ru-RU" w:eastAsia="ru-RU"/>
        </w:rPr>
        <w:t xml:space="preserve">признать запрос котировок в электронной форме несостоявшимся, т.к. </w:t>
      </w:r>
      <w:proofErr w:type="gramStart"/>
      <w:r w:rsidRPr="00B549E0">
        <w:rPr>
          <w:rFonts w:ascii="Times New Roman" w:hAnsi="Times New Roman" w:cs="Times New Roman"/>
          <w:color w:val="000000"/>
          <w:lang w:val="ru-RU" w:eastAsia="ru-RU"/>
        </w:rPr>
        <w:t xml:space="preserve">была подана единственная заявка,  и заключить с </w:t>
      </w:r>
      <w:r w:rsidRPr="00B549E0">
        <w:rPr>
          <w:rFonts w:ascii="Times New Roman" w:hAnsi="Times New Roman" w:cs="Times New Roman"/>
          <w:lang w:val="ru-RU"/>
        </w:rPr>
        <w:t>Обществом с ограниченной ответственностью</w:t>
      </w:r>
      <w:r w:rsidRPr="003467C1">
        <w:rPr>
          <w:rFonts w:ascii="Times New Roman" w:hAnsi="Times New Roman"/>
          <w:lang w:val="ru-RU"/>
        </w:rPr>
        <w:t xml:space="preserve"> </w:t>
      </w:r>
      <w:r w:rsidRPr="003467C1">
        <w:rPr>
          <w:rFonts w:ascii="Times New Roman" w:hAnsi="Times New Roman" w:cs="Times New Roman"/>
          <w:szCs w:val="24"/>
          <w:lang w:val="ru-RU"/>
        </w:rPr>
        <w:t>«Группа Стандарт»</w:t>
      </w:r>
      <w:r w:rsidRPr="003467C1">
        <w:rPr>
          <w:rFonts w:ascii="Times New Roman" w:hAnsi="Times New Roman" w:cs="Times New Roman"/>
          <w:color w:val="000000"/>
          <w:lang w:val="ru-RU" w:eastAsia="ru-RU"/>
        </w:rPr>
        <w:t xml:space="preserve"> </w:t>
      </w:r>
      <w:r w:rsidRPr="00B549E0">
        <w:rPr>
          <w:rFonts w:ascii="Times New Roman" w:hAnsi="Times New Roman" w:cs="Times New Roman"/>
          <w:color w:val="000000"/>
          <w:lang w:val="ru-RU" w:eastAsia="ru-RU"/>
        </w:rPr>
        <w:t xml:space="preserve">Договор на </w:t>
      </w:r>
      <w:r>
        <w:rPr>
          <w:rFonts w:ascii="Times New Roman" w:hAnsi="Times New Roman" w:cs="Times New Roman"/>
          <w:lang w:val="ru-RU"/>
        </w:rPr>
        <w:t xml:space="preserve">ремонт </w:t>
      </w:r>
      <w:r w:rsidRPr="003467C1">
        <w:rPr>
          <w:rFonts w:ascii="Times New Roman" w:hAnsi="Times New Roman" w:cs="Times New Roman"/>
          <w:szCs w:val="24"/>
          <w:lang w:val="ru-RU"/>
        </w:rPr>
        <w:t>лестничной клетки в корпусе №12А</w:t>
      </w:r>
      <w:r w:rsidRPr="003467C1">
        <w:rPr>
          <w:rFonts w:ascii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 цене, предложенной участником</w:t>
      </w:r>
      <w:r w:rsidRPr="00B549E0">
        <w:rPr>
          <w:rFonts w:ascii="Times New Roman" w:hAnsi="Times New Roman" w:cs="Times New Roman"/>
          <w:lang w:val="ru-RU"/>
        </w:rPr>
        <w:t xml:space="preserve"> о </w:t>
      </w:r>
      <w:r>
        <w:rPr>
          <w:rFonts w:ascii="Times New Roman" w:hAnsi="Times New Roman" w:cs="Times New Roman"/>
          <w:lang w:val="ru-RU"/>
        </w:rPr>
        <w:t>запросе котировок</w:t>
      </w:r>
      <w:r w:rsidRPr="00B549E0">
        <w:rPr>
          <w:rFonts w:ascii="Times New Roman" w:hAnsi="Times New Roman" w:cs="Times New Roman"/>
          <w:lang w:val="ru-RU"/>
        </w:rPr>
        <w:t xml:space="preserve"> в электронной форме</w:t>
      </w:r>
      <w:r>
        <w:rPr>
          <w:rFonts w:ascii="Times New Roman" w:hAnsi="Times New Roman" w:cs="Times New Roman"/>
          <w:lang w:val="ru-RU"/>
        </w:rPr>
        <w:t>, не превышающей начальную (максимальную) цену договора,</w:t>
      </w:r>
      <w:r w:rsidRPr="00B549E0">
        <w:rPr>
          <w:rFonts w:ascii="Times New Roman" w:hAnsi="Times New Roman" w:cs="Times New Roman"/>
          <w:lang w:val="ru-RU"/>
        </w:rPr>
        <w:t xml:space="preserve"> </w:t>
      </w:r>
      <w:r w:rsidRPr="00B549E0">
        <w:rPr>
          <w:rFonts w:ascii="Times New Roman" w:hAnsi="Times New Roman" w:cs="Times New Roman"/>
          <w:color w:val="000000"/>
          <w:lang w:val="ru-RU" w:eastAsia="ru-RU"/>
        </w:rPr>
        <w:t xml:space="preserve">на сумму </w:t>
      </w:r>
      <w:r w:rsidRPr="003467C1">
        <w:rPr>
          <w:rFonts w:ascii="Times New Roman" w:hAnsi="Times New Roman" w:cs="Times New Roman"/>
          <w:lang w:val="ru-RU"/>
        </w:rPr>
        <w:t>2 021</w:t>
      </w:r>
      <w:r>
        <w:rPr>
          <w:rFonts w:ascii="Times New Roman" w:hAnsi="Times New Roman" w:cs="Times New Roman"/>
          <w:lang w:val="ru-RU"/>
        </w:rPr>
        <w:t> </w:t>
      </w:r>
      <w:r w:rsidRPr="003467C1">
        <w:rPr>
          <w:rFonts w:ascii="Times New Roman" w:hAnsi="Times New Roman" w:cs="Times New Roman"/>
          <w:lang w:val="ru-RU"/>
        </w:rPr>
        <w:t>958</w:t>
      </w:r>
      <w:r>
        <w:rPr>
          <w:rFonts w:ascii="Times New Roman" w:hAnsi="Times New Roman" w:cs="Times New Roman"/>
          <w:lang w:val="ru-RU"/>
        </w:rPr>
        <w:t xml:space="preserve"> (два</w:t>
      </w:r>
      <w:proofErr w:type="gramEnd"/>
      <w:r>
        <w:rPr>
          <w:rFonts w:ascii="Times New Roman" w:hAnsi="Times New Roman" w:cs="Times New Roman"/>
          <w:lang w:val="ru-RU"/>
        </w:rPr>
        <w:t xml:space="preserve"> миллиона двадцать одна тысяча девятьсот пятьдесят восемь) руб. </w:t>
      </w:r>
      <w:r w:rsidRPr="003467C1">
        <w:rPr>
          <w:rFonts w:ascii="Times New Roman" w:hAnsi="Times New Roman" w:cs="Times New Roman"/>
          <w:lang w:val="ru-RU"/>
        </w:rPr>
        <w:t>46</w:t>
      </w:r>
      <w:r>
        <w:rPr>
          <w:rFonts w:ascii="Times New Roman" w:hAnsi="Times New Roman" w:cs="Times New Roman"/>
          <w:lang w:val="ru-RU"/>
        </w:rPr>
        <w:t xml:space="preserve"> копеек</w:t>
      </w:r>
      <w:r w:rsidRPr="001B14A1">
        <w:rPr>
          <w:rFonts w:ascii="Times New Roman" w:hAnsi="Times New Roman"/>
          <w:bCs/>
          <w:lang w:val="ru-RU"/>
        </w:rPr>
        <w:t>, в том числе НДС.</w:t>
      </w:r>
      <w:r w:rsidRPr="00B549E0">
        <w:rPr>
          <w:rFonts w:ascii="Times New Roman" w:hAnsi="Times New Roman" w:cs="Times New Roman"/>
          <w:lang w:val="ru-RU"/>
        </w:rPr>
        <w:t xml:space="preserve"> </w:t>
      </w:r>
    </w:p>
    <w:p w:rsidR="003467C1" w:rsidRPr="00AF238B" w:rsidRDefault="003467C1" w:rsidP="003467C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38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соответствии с документацией об аукционе в электронной форме,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 </w:t>
      </w:r>
    </w:p>
    <w:p w:rsidR="003467C1" w:rsidRPr="00AB55A7" w:rsidRDefault="003467C1" w:rsidP="003467C1">
      <w:pPr>
        <w:pStyle w:val="a7"/>
        <w:rPr>
          <w:rFonts w:ascii="Times New Roman" w:hAnsi="Times New Roman"/>
          <w:sz w:val="22"/>
          <w:szCs w:val="22"/>
        </w:rPr>
      </w:pPr>
    </w:p>
    <w:p w:rsidR="003467C1" w:rsidRPr="00AB55A7" w:rsidRDefault="003467C1" w:rsidP="003467C1">
      <w:pPr>
        <w:pStyle w:val="a"/>
        <w:numPr>
          <w:ilvl w:val="0"/>
          <w:numId w:val="0"/>
        </w:numPr>
        <w:tabs>
          <w:tab w:val="num" w:pos="567"/>
        </w:tabs>
        <w:rPr>
          <w:b/>
          <w:bCs/>
        </w:rPr>
      </w:pPr>
      <w:r w:rsidRPr="00B549E0">
        <w:t xml:space="preserve"> </w:t>
      </w:r>
      <w:r w:rsidRPr="003467C1">
        <w:rPr>
          <w:b/>
          <w:bCs/>
          <w:sz w:val="22"/>
        </w:rPr>
        <w:t xml:space="preserve">За: </w:t>
      </w:r>
      <w:r w:rsidR="00461D49">
        <w:rPr>
          <w:b/>
          <w:bCs/>
          <w:sz w:val="22"/>
        </w:rPr>
        <w:t>__</w:t>
      </w:r>
      <w:r w:rsidRPr="003467C1">
        <w:rPr>
          <w:b/>
          <w:bCs/>
          <w:sz w:val="22"/>
        </w:rPr>
        <w:t xml:space="preserve"> человек; Против: 0- человек; Воздержалось: 0 - человек.</w:t>
      </w:r>
    </w:p>
    <w:p w:rsidR="003467C1" w:rsidRDefault="003467C1" w:rsidP="003467C1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Протокол подписан всеми члена Единой комиссии.</w:t>
      </w:r>
    </w:p>
    <w:p w:rsidR="003467C1" w:rsidRDefault="003467C1" w:rsidP="003467C1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467C1" w:rsidRDefault="003467C1" w:rsidP="003467C1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467C1" w:rsidRDefault="003467C1" w:rsidP="003467C1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p w:rsidR="003467C1" w:rsidRPr="00AB55A7" w:rsidRDefault="003467C1" w:rsidP="003467C1">
      <w:pPr>
        <w:widowControl w:val="0"/>
        <w:tabs>
          <w:tab w:val="left" w:pos="360"/>
          <w:tab w:val="left" w:pos="540"/>
        </w:tabs>
        <w:spacing w:line="25" w:lineRule="atLeast"/>
        <w:ind w:firstLine="567"/>
        <w:jc w:val="both"/>
        <w:rPr>
          <w:rFonts w:ascii="Times New Roman" w:hAnsi="Times New Roman" w:cs="Times New Roman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36"/>
      </w:tblGrid>
      <w:tr w:rsidR="003467C1" w:rsidRPr="00AB55A7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spacing w:line="25" w:lineRule="atLeast"/>
              <w:ind w:left="63" w:hanging="29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>Фамилия, имя, отчество и должность  члена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/>
                <w:lang w:val="ru-RU" w:eastAsia="ru-RU"/>
              </w:rPr>
              <w:t xml:space="preserve">                   Личная подпись</w:t>
            </w:r>
          </w:p>
        </w:tc>
      </w:tr>
      <w:tr w:rsidR="003467C1" w:rsidRPr="00AB55A7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Председатель Единой комиссии: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Заместитель генерального директора  по экономике и финансам 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Щербаков В.Н.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AB55A7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Зам. Председателя Единой комиссии</w:t>
            </w:r>
          </w:p>
          <w:p w:rsidR="003467C1" w:rsidRPr="00AB55A7" w:rsidRDefault="003467C1" w:rsidP="00AB69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lang w:val="ru-RU" w:eastAsia="ru-RU"/>
              </w:rPr>
              <w:t>Заместитель генерального директора – главный инженер</w:t>
            </w:r>
            <w:r w:rsidRPr="00AB55A7">
              <w:rPr>
                <w:rFonts w:ascii="Times New Roman" w:hAnsi="Times New Roman" w:cs="Times New Roman"/>
                <w:lang w:val="ru-RU" w:eastAsia="ru-RU"/>
              </w:rPr>
              <w:tab/>
            </w:r>
          </w:p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Монахов В.А.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AB55A7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Члены Единой комиссии: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EB147B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Главный бухгалтер</w:t>
            </w:r>
          </w:p>
          <w:p w:rsidR="003467C1" w:rsidRPr="00927E83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Папшева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EB147B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ПЭО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Поползухина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EB147B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Начальник финансового отдела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Бареева</w:t>
            </w:r>
            <w:proofErr w:type="spellEnd"/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EB147B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Н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ачальник договорно-правового отдела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 w:eastAsia="ru-RU"/>
              </w:rPr>
              <w:t>Ким Т</w:t>
            </w: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EB147B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lang w:val="ru-RU" w:eastAsia="ru-RU"/>
              </w:rPr>
              <w:t>О-108</w:t>
            </w:r>
          </w:p>
          <w:p w:rsidR="003467C1" w:rsidRPr="00927E83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Бекетов А.В.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467C1" w:rsidRPr="00EB147B" w:rsidTr="00AB692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Секретарь Единой комиссии</w:t>
            </w:r>
          </w:p>
          <w:p w:rsidR="003467C1" w:rsidRPr="00AB55A7" w:rsidRDefault="003467C1" w:rsidP="00AB6925">
            <w:pPr>
              <w:widowControl w:val="0"/>
              <w:ind w:firstLine="34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B55A7">
              <w:rPr>
                <w:rFonts w:ascii="Times New Roman" w:hAnsi="Times New Roman" w:cs="Times New Roman"/>
                <w:bCs/>
                <w:lang w:val="ru-RU" w:eastAsia="ru-RU"/>
              </w:rPr>
              <w:t>Лестева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C1" w:rsidRPr="00AB55A7" w:rsidRDefault="003467C1" w:rsidP="00AB6925">
            <w:pPr>
              <w:widowControl w:val="0"/>
              <w:spacing w:line="25" w:lineRule="atLeast"/>
              <w:ind w:firstLine="34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3467C1" w:rsidRPr="001244A6" w:rsidRDefault="003467C1" w:rsidP="003467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12F7" w:rsidRPr="003467C1" w:rsidRDefault="003112F7" w:rsidP="003467C1">
      <w:pPr>
        <w:rPr>
          <w:szCs w:val="24"/>
          <w:lang w:val="ru-RU"/>
        </w:rPr>
      </w:pPr>
    </w:p>
    <w:sectPr w:rsidR="003112F7" w:rsidRPr="003467C1" w:rsidSect="0031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F2D66"/>
    <w:rsid w:val="001352A4"/>
    <w:rsid w:val="001B6553"/>
    <w:rsid w:val="001F2D66"/>
    <w:rsid w:val="001F648F"/>
    <w:rsid w:val="002211F4"/>
    <w:rsid w:val="003112F7"/>
    <w:rsid w:val="003467C1"/>
    <w:rsid w:val="00364C87"/>
    <w:rsid w:val="004345B0"/>
    <w:rsid w:val="00461D49"/>
    <w:rsid w:val="00470A64"/>
    <w:rsid w:val="00AA78B3"/>
    <w:rsid w:val="00AF5081"/>
    <w:rsid w:val="00D912AC"/>
    <w:rsid w:val="00DD2B8C"/>
    <w:rsid w:val="00E04552"/>
    <w:rsid w:val="00EB147B"/>
    <w:rsid w:val="00F02A7F"/>
    <w:rsid w:val="00F5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F2D66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1F2D66"/>
    <w:rPr>
      <w:color w:val="0000FF"/>
      <w:u w:val="single"/>
    </w:rPr>
  </w:style>
  <w:style w:type="table" w:styleId="a6">
    <w:name w:val="Table Grid"/>
    <w:basedOn w:val="a3"/>
    <w:uiPriority w:val="59"/>
    <w:rsid w:val="001F2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 номер обычный"/>
    <w:basedOn w:val="20"/>
    <w:qFormat/>
    <w:rsid w:val="003467C1"/>
    <w:pPr>
      <w:numPr>
        <w:ilvl w:val="2"/>
        <w:numId w:val="1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3467C1"/>
    <w:pPr>
      <w:keepNext/>
      <w:numPr>
        <w:ilvl w:val="1"/>
        <w:numId w:val="1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3467C1"/>
    <w:pPr>
      <w:numPr>
        <w:ilvl w:val="3"/>
      </w:numPr>
      <w:spacing w:after="0"/>
    </w:pPr>
    <w:rPr>
      <w:color w:val="000000"/>
    </w:rPr>
  </w:style>
  <w:style w:type="paragraph" w:styleId="a7">
    <w:name w:val="Body Text"/>
    <w:basedOn w:val="a1"/>
    <w:link w:val="a8"/>
    <w:rsid w:val="003467C1"/>
    <w:pPr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2"/>
    <w:link w:val="a7"/>
    <w:rsid w:val="003467C1"/>
    <w:rPr>
      <w:rFonts w:ascii="Arial" w:eastAsia="Calibri" w:hAnsi="Arial" w:cs="Times New Roman"/>
      <w:sz w:val="24"/>
      <w:szCs w:val="24"/>
      <w:lang w:eastAsia="ru-RU"/>
    </w:rPr>
  </w:style>
  <w:style w:type="paragraph" w:styleId="20">
    <w:name w:val="List Continue 2"/>
    <w:basedOn w:val="a1"/>
    <w:uiPriority w:val="99"/>
    <w:semiHidden/>
    <w:unhideWhenUsed/>
    <w:rsid w:val="003467C1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2014-12-10T08:15:00Z</cp:lastPrinted>
  <dcterms:created xsi:type="dcterms:W3CDTF">2014-12-10T04:50:00Z</dcterms:created>
  <dcterms:modified xsi:type="dcterms:W3CDTF">2014-12-10T10:40:00Z</dcterms:modified>
</cp:coreProperties>
</file>