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6C" w:rsidRPr="00F834BD" w:rsidRDefault="00155C6C" w:rsidP="00155C6C">
      <w:pPr>
        <w:widowControl w:val="0"/>
        <w:ind w:left="-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155C6C" w:rsidRPr="00F834BD" w:rsidRDefault="00155C6C" w:rsidP="00155C6C">
      <w:pPr>
        <w:widowControl w:val="0"/>
        <w:ind w:left="-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>подведения итогов проведения аукциона</w:t>
      </w:r>
    </w:p>
    <w:p w:rsidR="00155C6C" w:rsidRPr="00F834BD" w:rsidRDefault="00155C6C" w:rsidP="00155C6C">
      <w:pPr>
        <w:widowControl w:val="0"/>
        <w:ind w:left="-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155C6C" w:rsidRPr="00F834BD" w:rsidRDefault="00155C6C" w:rsidP="00155C6C">
      <w:pPr>
        <w:widowControl w:val="0"/>
        <w:ind w:left="-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155C6C" w:rsidRPr="00F834BD" w:rsidRDefault="00155C6C" w:rsidP="00155C6C">
      <w:pPr>
        <w:widowControl w:val="0"/>
        <w:ind w:left="-567"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155C6C" w:rsidRPr="00F834BD" w:rsidRDefault="00155C6C" w:rsidP="00155C6C">
      <w:pPr>
        <w:widowControl w:val="0"/>
        <w:ind w:left="-567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>г. Новосибирс</w:t>
      </w:r>
      <w:r>
        <w:rPr>
          <w:rFonts w:ascii="Times New Roman" w:hAnsi="Times New Roman" w:cs="Times New Roman"/>
          <w:color w:val="000000"/>
          <w:lang w:val="ru-RU" w:eastAsia="ru-RU"/>
        </w:rPr>
        <w:t>к</w:t>
      </w:r>
      <w:r>
        <w:rPr>
          <w:rFonts w:ascii="Times New Roman" w:hAnsi="Times New Roman" w:cs="Times New Roman"/>
          <w:color w:val="000000"/>
          <w:lang w:val="ru-RU" w:eastAsia="ru-RU"/>
        </w:rPr>
        <w:tab/>
      </w:r>
      <w:r>
        <w:rPr>
          <w:rFonts w:ascii="Times New Roman" w:hAnsi="Times New Roman" w:cs="Times New Roman"/>
          <w:color w:val="000000"/>
          <w:lang w:val="ru-RU" w:eastAsia="ru-RU"/>
        </w:rPr>
        <w:tab/>
      </w:r>
      <w:r>
        <w:rPr>
          <w:rFonts w:ascii="Times New Roman" w:hAnsi="Times New Roman" w:cs="Times New Roman"/>
          <w:color w:val="000000"/>
          <w:lang w:val="ru-RU" w:eastAsia="ru-RU"/>
        </w:rPr>
        <w:tab/>
      </w:r>
      <w:r>
        <w:rPr>
          <w:rFonts w:ascii="Times New Roman" w:hAnsi="Times New Roman" w:cs="Times New Roman"/>
          <w:color w:val="000000"/>
          <w:lang w:val="ru-RU" w:eastAsia="ru-RU"/>
        </w:rPr>
        <w:tab/>
      </w:r>
      <w:r>
        <w:rPr>
          <w:rFonts w:ascii="Times New Roman" w:hAnsi="Times New Roman" w:cs="Times New Roman"/>
          <w:color w:val="000000"/>
          <w:lang w:val="ru-RU" w:eastAsia="ru-RU"/>
        </w:rPr>
        <w:tab/>
      </w:r>
      <w:r>
        <w:rPr>
          <w:rFonts w:ascii="Times New Roman" w:hAnsi="Times New Roman" w:cs="Times New Roman"/>
          <w:color w:val="000000"/>
          <w:lang w:val="ru-RU" w:eastAsia="ru-RU"/>
        </w:rPr>
        <w:tab/>
        <w:t xml:space="preserve">                      "09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>" декабря 2014 г.</w:t>
      </w:r>
    </w:p>
    <w:p w:rsidR="00155C6C" w:rsidRPr="00F834BD" w:rsidRDefault="00155C6C" w:rsidP="00155C6C">
      <w:pPr>
        <w:widowControl w:val="0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155C6C" w:rsidRPr="00F834BD" w:rsidRDefault="00155C6C" w:rsidP="00155C6C">
      <w:pPr>
        <w:widowControl w:val="0"/>
        <w:tabs>
          <w:tab w:val="left" w:pos="1230"/>
        </w:tabs>
        <w:ind w:left="-567" w:firstLine="510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F834BD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Коминтерна».</w:t>
      </w:r>
    </w:p>
    <w:p w:rsidR="00155C6C" w:rsidRPr="00155C6C" w:rsidRDefault="00155C6C" w:rsidP="00155C6C">
      <w:pPr>
        <w:ind w:left="-567" w:firstLine="510"/>
        <w:jc w:val="both"/>
        <w:rPr>
          <w:rFonts w:ascii="Times New Roman" w:hAnsi="Times New Roman" w:cs="Times New Roman"/>
          <w:lang w:val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Предмет Договора: </w:t>
      </w:r>
      <w:r w:rsidRPr="00155C6C">
        <w:rPr>
          <w:rFonts w:ascii="Times New Roman" w:hAnsi="Times New Roman" w:cs="Times New Roman"/>
          <w:lang w:val="ru-RU"/>
        </w:rPr>
        <w:t>Монтаж автоматической установки порошкового пожаротушения и автоматической установки пожарной сигнализации в корпусе №10 цех-8</w:t>
      </w:r>
      <w:r>
        <w:rPr>
          <w:rFonts w:ascii="Times New Roman" w:hAnsi="Times New Roman" w:cs="Times New Roman"/>
          <w:lang w:val="ru-RU"/>
        </w:rPr>
        <w:t>.</w:t>
      </w:r>
    </w:p>
    <w:p w:rsidR="00155C6C" w:rsidRPr="00F834BD" w:rsidRDefault="00155C6C" w:rsidP="00155C6C">
      <w:pPr>
        <w:ind w:left="-567"/>
        <w:jc w:val="both"/>
        <w:rPr>
          <w:bCs/>
          <w:lang w:val="ru-RU"/>
        </w:rPr>
      </w:pPr>
      <w:r w:rsidRPr="00F834BD">
        <w:rPr>
          <w:rFonts w:ascii="Times New Roman" w:hAnsi="Times New Roman"/>
          <w:b/>
          <w:color w:val="000000"/>
          <w:lang w:val="ru-RU"/>
        </w:rPr>
        <w:t>Начальная (максимальная) цена Договора</w:t>
      </w:r>
      <w:r w:rsidRPr="00F834BD">
        <w:rPr>
          <w:rFonts w:ascii="Times New Roman" w:hAnsi="Times New Roman"/>
          <w:color w:val="000000"/>
          <w:lang w:val="ru-RU"/>
        </w:rPr>
        <w:t xml:space="preserve">: </w:t>
      </w:r>
      <w:r w:rsidRPr="00F834BD">
        <w:rPr>
          <w:rFonts w:ascii="Times New Roman" w:hAnsi="Times New Roman"/>
          <w:lang w:val="ru-RU"/>
        </w:rPr>
        <w:t xml:space="preserve"> </w:t>
      </w:r>
      <w:r w:rsidRPr="00155C6C">
        <w:rPr>
          <w:rFonts w:ascii="Times New Roman" w:hAnsi="Times New Roman" w:cs="Times New Roman"/>
          <w:lang w:val="ru-RU"/>
        </w:rPr>
        <w:t>757 518</w:t>
      </w:r>
      <w:r w:rsidRPr="00155C6C">
        <w:rPr>
          <w:rFonts w:ascii="Times New Roman" w:hAnsi="Times New Roman" w:cs="Times New Roman"/>
          <w:bCs/>
          <w:lang w:val="ru-RU"/>
        </w:rPr>
        <w:t xml:space="preserve"> (семьсот пятьдесят семь тысяч пятьсот восемнадцать) рублей 00 копеек, кроме того НДС (18%) 136 353 (сто тридцать шесть тысяч триста пятьдесят три) рубля 24 копейки.</w:t>
      </w:r>
      <w:r>
        <w:rPr>
          <w:bCs/>
          <w:lang w:val="ru-RU"/>
        </w:rPr>
        <w:t xml:space="preserve"> </w:t>
      </w:r>
      <w:proofErr w:type="gramStart"/>
      <w:r w:rsidRPr="00F834BD">
        <w:rPr>
          <w:rFonts w:ascii="Times New Roman" w:hAnsi="Times New Roman"/>
          <w:lang w:val="ru-RU"/>
        </w:rPr>
        <w:t>В</w:t>
      </w:r>
      <w:proofErr w:type="gramEnd"/>
      <w:r w:rsidRPr="00F834BD">
        <w:rPr>
          <w:rFonts w:ascii="Times New Roman" w:hAnsi="Times New Roman"/>
          <w:lang w:val="ru-RU"/>
        </w:rPr>
        <w:t xml:space="preserve"> случае, если услуги претендента не облагаются НДС, то цена, предложенная таким претендентом, не должна превышать установленную начальную </w:t>
      </w:r>
      <w:r w:rsidRPr="00155C6C">
        <w:rPr>
          <w:rFonts w:ascii="Times New Roman" w:hAnsi="Times New Roman"/>
          <w:lang w:val="ru-RU"/>
        </w:rPr>
        <w:t xml:space="preserve">(максимальную) цену без НДС. </w:t>
      </w:r>
      <w:r w:rsidRPr="00526668">
        <w:rPr>
          <w:rFonts w:ascii="Times New Roman" w:hAnsi="Times New Roman"/>
          <w:lang w:val="ru-RU"/>
        </w:rPr>
        <w:t>При этом для целей сравнения ценовые предложения других участников также учитываются без НДС.</w:t>
      </w:r>
    </w:p>
    <w:p w:rsidR="00155C6C" w:rsidRPr="00F834BD" w:rsidRDefault="00155C6C" w:rsidP="00155C6C">
      <w:pPr>
        <w:ind w:left="-567" w:firstLine="510"/>
        <w:jc w:val="both"/>
        <w:rPr>
          <w:rFonts w:ascii="Times New Roman" w:hAnsi="Times New Roman" w:cs="Times New Roman"/>
          <w:lang w:val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Извещение и документация об аукционе в электронной форме были размещены </w:t>
      </w:r>
      <w:r>
        <w:rPr>
          <w:rFonts w:ascii="Times New Roman" w:hAnsi="Times New Roman" w:cs="Times New Roman"/>
          <w:lang w:val="ru-RU" w:eastAsia="ru-RU"/>
        </w:rPr>
        <w:t>«18</w:t>
      </w:r>
      <w:r w:rsidRPr="00F834BD">
        <w:rPr>
          <w:rFonts w:ascii="Times New Roman" w:hAnsi="Times New Roman" w:cs="Times New Roman"/>
          <w:lang w:val="ru-RU" w:eastAsia="ru-RU"/>
        </w:rPr>
        <w:t>» ноября 2014 г.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в ЕИС</w:t>
      </w:r>
      <w:r w:rsidRPr="00F834BD">
        <w:rPr>
          <w:rFonts w:ascii="Times New Roman" w:hAnsi="Times New Roman" w:cs="Times New Roman"/>
          <w:lang w:val="ru-RU"/>
        </w:rPr>
        <w:t xml:space="preserve"> - </w:t>
      </w:r>
      <w:hyperlink r:id="rId4" w:history="1">
        <w:r w:rsidRPr="00F834BD">
          <w:rPr>
            <w:rStyle w:val="a3"/>
            <w:rFonts w:ascii="Times New Roman" w:hAnsi="Times New Roman" w:cs="Times New Roman"/>
          </w:rPr>
          <w:t>www</w:t>
        </w:r>
        <w:r w:rsidRPr="00F834BD">
          <w:rPr>
            <w:rStyle w:val="a3"/>
            <w:rFonts w:ascii="Times New Roman" w:hAnsi="Times New Roman" w:cs="Times New Roman"/>
            <w:lang w:val="ru-RU"/>
          </w:rPr>
          <w:t>.</w:t>
        </w:r>
        <w:r w:rsidRPr="00F834BD">
          <w:rPr>
            <w:rStyle w:val="a3"/>
            <w:rFonts w:ascii="Times New Roman" w:hAnsi="Times New Roman" w:cs="Times New Roman"/>
          </w:rPr>
          <w:t>zakupki</w:t>
        </w:r>
        <w:r w:rsidRPr="00F834BD">
          <w:rPr>
            <w:rStyle w:val="a3"/>
            <w:rFonts w:ascii="Times New Roman" w:hAnsi="Times New Roman" w:cs="Times New Roman"/>
            <w:lang w:val="ru-RU"/>
          </w:rPr>
          <w:t>.</w:t>
        </w:r>
        <w:r w:rsidRPr="00F834BD">
          <w:rPr>
            <w:rStyle w:val="a3"/>
            <w:rFonts w:ascii="Times New Roman" w:hAnsi="Times New Roman" w:cs="Times New Roman"/>
          </w:rPr>
          <w:t>gov</w:t>
        </w:r>
        <w:r w:rsidRPr="00F834BD">
          <w:rPr>
            <w:rStyle w:val="a3"/>
            <w:rFonts w:ascii="Times New Roman" w:hAnsi="Times New Roman" w:cs="Times New Roman"/>
            <w:lang w:val="ru-RU"/>
          </w:rPr>
          <w:t>.</w:t>
        </w:r>
        <w:r w:rsidRPr="00F834BD">
          <w:rPr>
            <w:rStyle w:val="a3"/>
            <w:rFonts w:ascii="Times New Roman" w:hAnsi="Times New Roman" w:cs="Times New Roman"/>
          </w:rPr>
          <w:t>ru</w:t>
        </w:r>
      </w:hyperlink>
      <w:r w:rsidRPr="00F834BD">
        <w:rPr>
          <w:rFonts w:ascii="Times New Roman" w:hAnsi="Times New Roman" w:cs="Times New Roman"/>
          <w:color w:val="000000"/>
          <w:lang w:val="ru-RU"/>
        </w:rPr>
        <w:t xml:space="preserve">, на сайте Заказчика ОАО «НПО </w:t>
      </w:r>
      <w:proofErr w:type="spellStart"/>
      <w:r w:rsidRPr="00F834BD">
        <w:rPr>
          <w:rFonts w:ascii="Times New Roman" w:hAnsi="Times New Roman" w:cs="Times New Roman"/>
          <w:color w:val="000000"/>
          <w:lang w:val="ru-RU"/>
        </w:rPr>
        <w:t>НИИИП-НЗиК</w:t>
      </w:r>
      <w:proofErr w:type="spellEnd"/>
      <w:r w:rsidRPr="00F834BD">
        <w:rPr>
          <w:rFonts w:ascii="Times New Roman" w:hAnsi="Times New Roman" w:cs="Times New Roman"/>
          <w:color w:val="000000"/>
          <w:lang w:val="ru-RU"/>
        </w:rPr>
        <w:t>»</w:t>
      </w:r>
      <w:r w:rsidRPr="00F834BD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F834BD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5" w:history="1">
        <w:r w:rsidRPr="00F834BD">
          <w:rPr>
            <w:rStyle w:val="a3"/>
            <w:rFonts w:ascii="Times New Roman" w:hAnsi="Times New Roman" w:cs="Times New Roman"/>
          </w:rPr>
          <w:t>http</w:t>
        </w:r>
        <w:r w:rsidRPr="00F834BD">
          <w:rPr>
            <w:rStyle w:val="a3"/>
            <w:rFonts w:ascii="Times New Roman" w:hAnsi="Times New Roman" w:cs="Times New Roman"/>
            <w:lang w:val="ru-RU"/>
          </w:rPr>
          <w:t>://</w:t>
        </w:r>
        <w:r w:rsidRPr="00F834BD">
          <w:rPr>
            <w:rStyle w:val="a3"/>
            <w:rFonts w:ascii="Times New Roman" w:hAnsi="Times New Roman" w:cs="Times New Roman"/>
          </w:rPr>
          <w:t>www</w:t>
        </w:r>
        <w:r w:rsidRPr="00F834BD">
          <w:rPr>
            <w:rStyle w:val="a3"/>
            <w:rFonts w:ascii="Times New Roman" w:hAnsi="Times New Roman" w:cs="Times New Roman"/>
            <w:lang w:val="ru-RU"/>
          </w:rPr>
          <w:t>.нииип-нзик.рф/</w:t>
        </w:r>
      </w:hyperlink>
      <w:r w:rsidRPr="00F834BD">
        <w:rPr>
          <w:rFonts w:ascii="Times New Roman" w:hAnsi="Times New Roman" w:cs="Times New Roman"/>
          <w:color w:val="000000"/>
          <w:lang w:val="ru-RU"/>
        </w:rPr>
        <w:t xml:space="preserve">, на сайте электронной площадки </w:t>
      </w:r>
      <w:hyperlink r:id="rId6" w:history="1">
        <w:r w:rsidRPr="00F834BD">
          <w:rPr>
            <w:rStyle w:val="a3"/>
            <w:rFonts w:ascii="Times New Roman" w:hAnsi="Times New Roman" w:cs="Times New Roman"/>
            <w:lang w:val="ru-RU"/>
          </w:rPr>
          <w:t>https://com.roseltorg.ru/</w:t>
        </w:r>
      </w:hyperlink>
      <w:r w:rsidRPr="00F834BD">
        <w:rPr>
          <w:rFonts w:ascii="Times New Roman" w:hAnsi="Times New Roman" w:cs="Times New Roman"/>
          <w:color w:val="000000"/>
          <w:lang w:val="ru-RU"/>
        </w:rPr>
        <w:t>.</w:t>
      </w:r>
    </w:p>
    <w:p w:rsidR="00155C6C" w:rsidRPr="00F834BD" w:rsidRDefault="00155C6C" w:rsidP="00155C6C">
      <w:pPr>
        <w:widowControl w:val="0"/>
        <w:ind w:left="-567" w:firstLine="510"/>
        <w:jc w:val="both"/>
        <w:rPr>
          <w:rFonts w:ascii="Times New Roman" w:hAnsi="Times New Roman" w:cs="Times New Roman"/>
          <w:lang w:val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Окончание срока подачи заявок на участие в </w:t>
      </w:r>
      <w:r>
        <w:rPr>
          <w:rFonts w:ascii="Times New Roman" w:hAnsi="Times New Roman" w:cs="Times New Roman"/>
          <w:color w:val="000000"/>
          <w:lang w:val="ru-RU" w:eastAsia="ru-RU"/>
        </w:rPr>
        <w:t>аукционе в электронной форме «09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>» декабря 2014 г. 11 часов 00 минут (время местное).</w:t>
      </w:r>
    </w:p>
    <w:p w:rsidR="00155C6C" w:rsidRPr="00F834BD" w:rsidRDefault="00155C6C" w:rsidP="00155C6C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ком</w:t>
      </w:r>
      <w:r>
        <w:rPr>
          <w:rFonts w:ascii="Times New Roman" w:hAnsi="Times New Roman" w:cs="Times New Roman"/>
          <w:color w:val="000000"/>
          <w:lang w:val="ru-RU" w:eastAsia="ru-RU"/>
        </w:rPr>
        <w:t>иссией по размещению заказов «09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» декабря 2014 г. в </w:t>
      </w:r>
      <w:r>
        <w:rPr>
          <w:rFonts w:ascii="Times New Roman" w:hAnsi="Times New Roman" w:cs="Times New Roman"/>
          <w:lang w:val="ru-RU"/>
        </w:rPr>
        <w:t>15 часов 0</w:t>
      </w:r>
      <w:r w:rsidRPr="00F834BD">
        <w:rPr>
          <w:rFonts w:ascii="Times New Roman" w:hAnsi="Times New Roman" w:cs="Times New Roman"/>
          <w:lang w:val="ru-RU"/>
        </w:rPr>
        <w:t>0 минут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 по адресу: г. Новосибирск, ул. </w:t>
      </w:r>
      <w:proofErr w:type="gramStart"/>
      <w:r w:rsidRPr="00F834BD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F834BD">
        <w:rPr>
          <w:rFonts w:ascii="Times New Roman" w:hAnsi="Times New Roman" w:cs="Times New Roman"/>
          <w:color w:val="000000"/>
          <w:lang w:val="ru-RU" w:eastAsia="ru-RU"/>
        </w:rPr>
        <w:t>,32.</w:t>
      </w:r>
    </w:p>
    <w:p w:rsidR="00155C6C" w:rsidRPr="00F834BD" w:rsidRDefault="00155C6C" w:rsidP="00155C6C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Присутствуют все члены Единой комиссии. </w:t>
      </w:r>
    </w:p>
    <w:p w:rsidR="00155C6C" w:rsidRPr="00F834BD" w:rsidRDefault="00155C6C" w:rsidP="00155C6C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>или</w:t>
      </w:r>
    </w:p>
    <w:p w:rsidR="00155C6C" w:rsidRPr="00F834BD" w:rsidRDefault="00155C6C" w:rsidP="00155C6C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>Отсутствуют:</w:t>
      </w:r>
      <w:r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  1</w:t>
      </w:r>
      <w:r w:rsidRPr="00F834BD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  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>. Кворум имеется.</w:t>
      </w:r>
    </w:p>
    <w:p w:rsidR="00155C6C" w:rsidRPr="00F834BD" w:rsidRDefault="00155C6C" w:rsidP="00155C6C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По окончанию срока подачи заявок на участие в аукционе в электронной форме не было подано ни одной заявки. </w:t>
      </w:r>
    </w:p>
    <w:p w:rsidR="00155C6C" w:rsidRPr="00F834BD" w:rsidRDefault="00155C6C" w:rsidP="00155C6C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F834BD">
        <w:rPr>
          <w:rFonts w:ascii="Times New Roman" w:hAnsi="Times New Roman" w:cs="Times New Roman"/>
          <w:color w:val="000000"/>
          <w:lang w:val="ru-RU" w:eastAsia="ru-RU"/>
        </w:rPr>
        <w:t>признать</w:t>
      </w:r>
      <w:proofErr w:type="gramEnd"/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аукцион в электронной форме несостоявшимся, т.к. не было подано ни одной заявки на участие в аукционе в электронной форме.</w:t>
      </w:r>
    </w:p>
    <w:p w:rsidR="00155C6C" w:rsidRPr="00F834BD" w:rsidRDefault="00155C6C" w:rsidP="00155C6C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155C6C" w:rsidRPr="00F834BD" w:rsidRDefault="00155C6C" w:rsidP="00155C6C">
      <w:pPr>
        <w:widowControl w:val="0"/>
        <w:ind w:left="-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155C6C" w:rsidRPr="00F834BD" w:rsidRDefault="00155C6C" w:rsidP="00155C6C">
      <w:pPr>
        <w:keepLines/>
        <w:widowControl w:val="0"/>
        <w:ind w:left="-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F834BD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F834B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F834B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F834BD">
        <w:rPr>
          <w:rFonts w:ascii="Times New Roman" w:hAnsi="Times New Roman" w:cs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Pr="00F834BD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поставщиком.</w:t>
      </w:r>
    </w:p>
    <w:p w:rsidR="00155C6C" w:rsidRPr="00F834BD" w:rsidRDefault="00155C6C" w:rsidP="00155C6C">
      <w:pPr>
        <w:keepLines/>
        <w:widowControl w:val="0"/>
        <w:ind w:left="-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</w:p>
    <w:p w:rsidR="00155C6C" w:rsidRPr="00F834BD" w:rsidRDefault="00155C6C" w:rsidP="00155C6C">
      <w:pPr>
        <w:widowControl w:val="0"/>
        <w:tabs>
          <w:tab w:val="left" w:pos="360"/>
          <w:tab w:val="left" w:pos="540"/>
        </w:tabs>
        <w:ind w:left="-567" w:firstLine="510"/>
        <w:jc w:val="both"/>
        <w:rPr>
          <w:rFonts w:ascii="Times New Roman" w:hAnsi="Times New Roman" w:cs="Times New Roman"/>
          <w:lang w:val="ru-RU" w:eastAsia="ru-RU"/>
        </w:rPr>
      </w:pPr>
      <w:r w:rsidRPr="00F834BD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155C6C" w:rsidRPr="00F834BD" w:rsidRDefault="00155C6C" w:rsidP="00155C6C">
      <w:pPr>
        <w:widowControl w:val="0"/>
        <w:tabs>
          <w:tab w:val="left" w:pos="360"/>
          <w:tab w:val="left" w:pos="540"/>
        </w:tabs>
        <w:ind w:firstLine="510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103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0"/>
        <w:gridCol w:w="4543"/>
      </w:tblGrid>
      <w:tr w:rsidR="00155C6C" w:rsidRPr="00F834BD" w:rsidTr="00AB354D">
        <w:trPr>
          <w:trHeight w:val="25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6C" w:rsidRPr="00F834BD" w:rsidRDefault="00155C6C" w:rsidP="00AB354D">
            <w:pPr>
              <w:widowControl w:val="0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bookmarkStart w:id="0" w:name="_GoBack"/>
            <w:bookmarkEnd w:id="0"/>
            <w:r w:rsidRPr="00F834BD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6C" w:rsidRPr="00F834BD" w:rsidRDefault="00155C6C" w:rsidP="00AB354D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155C6C" w:rsidRPr="00155C6C" w:rsidTr="00AB354D">
        <w:trPr>
          <w:trHeight w:val="941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6C" w:rsidRPr="00F834BD" w:rsidRDefault="00155C6C" w:rsidP="00AB354D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155C6C" w:rsidRPr="00F834BD" w:rsidRDefault="00155C6C" w:rsidP="00AB354D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 по экономике</w:t>
            </w:r>
          </w:p>
          <w:p w:rsidR="00155C6C" w:rsidRPr="00F834BD" w:rsidRDefault="00155C6C" w:rsidP="00AB354D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и финансам </w:t>
            </w:r>
          </w:p>
          <w:p w:rsidR="00155C6C" w:rsidRPr="00F834BD" w:rsidRDefault="00155C6C" w:rsidP="00AB354D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6C" w:rsidRPr="00F834BD" w:rsidRDefault="00155C6C" w:rsidP="00AB354D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155C6C" w:rsidRPr="00F834BD" w:rsidTr="00AB354D">
        <w:trPr>
          <w:trHeight w:val="74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6C" w:rsidRPr="00F834BD" w:rsidRDefault="00155C6C" w:rsidP="00AB35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155C6C" w:rsidRPr="00F834BD" w:rsidRDefault="00155C6C" w:rsidP="00AB35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lang w:val="ru-RU" w:eastAsia="ru-RU"/>
              </w:rPr>
              <w:t>Заместитель генерального директора – главный инженер</w:t>
            </w:r>
          </w:p>
          <w:p w:rsidR="00155C6C" w:rsidRPr="00F834BD" w:rsidRDefault="00155C6C" w:rsidP="00AB35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lang w:val="ru-RU" w:eastAsia="ru-RU"/>
              </w:rPr>
              <w:t>Монахов В.А.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6C" w:rsidRPr="00F834BD" w:rsidRDefault="00155C6C" w:rsidP="00AB354D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55C6C" w:rsidRPr="00F834BD" w:rsidTr="00AB354D">
        <w:trPr>
          <w:trHeight w:val="237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6C" w:rsidRPr="00F834BD" w:rsidRDefault="00155C6C" w:rsidP="00AB354D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6C" w:rsidRPr="00F834BD" w:rsidRDefault="00155C6C" w:rsidP="00AB354D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55C6C" w:rsidRPr="00155C6C" w:rsidTr="00AB354D">
        <w:trPr>
          <w:trHeight w:val="504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6C" w:rsidRPr="00F834BD" w:rsidRDefault="00155C6C" w:rsidP="00AB354D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155C6C" w:rsidRPr="00F834BD" w:rsidRDefault="00155C6C" w:rsidP="00AB354D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Папшева</w:t>
            </w:r>
            <w:proofErr w:type="spellEnd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6C" w:rsidRPr="00F834BD" w:rsidRDefault="00155C6C" w:rsidP="00AB354D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55C6C" w:rsidRPr="00155C6C" w:rsidTr="00AB354D">
        <w:trPr>
          <w:trHeight w:val="49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6C" w:rsidRPr="00F834BD" w:rsidRDefault="00155C6C" w:rsidP="00AB354D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155C6C" w:rsidRPr="00F834BD" w:rsidRDefault="00155C6C" w:rsidP="00AB354D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6C" w:rsidRPr="00F834BD" w:rsidRDefault="00155C6C" w:rsidP="00AB354D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55C6C" w:rsidRPr="00155C6C" w:rsidTr="00AB354D">
        <w:trPr>
          <w:trHeight w:val="504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6C" w:rsidRPr="00F834BD" w:rsidRDefault="00155C6C" w:rsidP="00AB354D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155C6C" w:rsidRPr="00F834BD" w:rsidRDefault="00155C6C" w:rsidP="00AB354D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Бареева</w:t>
            </w:r>
            <w:proofErr w:type="spellEnd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 Е.В.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6C" w:rsidRPr="00F834BD" w:rsidRDefault="00155C6C" w:rsidP="00AB354D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55C6C" w:rsidRPr="00155C6C" w:rsidTr="00AB354D">
        <w:trPr>
          <w:trHeight w:val="49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6C" w:rsidRPr="00F834BD" w:rsidRDefault="00155C6C" w:rsidP="00AB354D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155C6C" w:rsidRPr="00F834BD" w:rsidRDefault="00155C6C" w:rsidP="00AB354D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6C" w:rsidRPr="00F834BD" w:rsidRDefault="00155C6C" w:rsidP="00AB354D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55C6C" w:rsidRPr="00155C6C" w:rsidTr="00AB354D">
        <w:trPr>
          <w:trHeight w:val="49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6C" w:rsidRPr="00F834BD" w:rsidRDefault="00155C6C" w:rsidP="00AB354D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Начальник П20М</w:t>
            </w:r>
          </w:p>
          <w:p w:rsidR="00155C6C" w:rsidRPr="00F834BD" w:rsidRDefault="00155C6C" w:rsidP="00AB354D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Юдин О.С</w:t>
            </w: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6C" w:rsidRPr="00F834BD" w:rsidRDefault="00155C6C" w:rsidP="00AB354D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155C6C" w:rsidRPr="00155C6C" w:rsidTr="00AB354D">
        <w:trPr>
          <w:trHeight w:val="519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6C" w:rsidRPr="00F834BD" w:rsidRDefault="00155C6C" w:rsidP="00AB354D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155C6C" w:rsidRPr="00F834BD" w:rsidRDefault="00155C6C" w:rsidP="00AB354D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6C" w:rsidRPr="00F834BD" w:rsidRDefault="00155C6C" w:rsidP="00AB354D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155C6C" w:rsidRDefault="003112F7" w:rsidP="00155C6C">
      <w:pPr>
        <w:jc w:val="both"/>
        <w:rPr>
          <w:lang w:val="ru-RU"/>
        </w:rPr>
      </w:pPr>
    </w:p>
    <w:sectPr w:rsidR="003112F7" w:rsidRPr="00155C6C" w:rsidSect="00155C6C">
      <w:pgSz w:w="12240" w:h="15840"/>
      <w:pgMar w:top="284" w:right="850" w:bottom="14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08"/>
  <w:characterSpacingControl w:val="doNotCompress"/>
  <w:compat/>
  <w:rsids>
    <w:rsidRoot w:val="00155C6C"/>
    <w:rsid w:val="001352A4"/>
    <w:rsid w:val="00155C6C"/>
    <w:rsid w:val="001D62B1"/>
    <w:rsid w:val="002211F4"/>
    <w:rsid w:val="003112F7"/>
    <w:rsid w:val="00364C87"/>
    <w:rsid w:val="00470A64"/>
    <w:rsid w:val="00AF5081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6C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5C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.roseltorg.ru/" TargetMode="External"/><Relationship Id="rId5" Type="http://schemas.openxmlformats.org/officeDocument/2006/relationships/hyperlink" Target="http://www.&#1085;&#1080;&#1080;&#1080;&#1087;-&#1085;&#1079;&#1080;&#1082;.&#1088;&#1092;/" TargetMode="Externa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2014-12-09T10:11:00Z</dcterms:created>
  <dcterms:modified xsi:type="dcterms:W3CDTF">2014-12-09T10:15:00Z</dcterms:modified>
</cp:coreProperties>
</file>