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3D" w:rsidRPr="00D870F2" w:rsidRDefault="00AB383D" w:rsidP="00AB383D">
      <w:pPr>
        <w:widowControl w:val="0"/>
        <w:spacing w:line="25" w:lineRule="atLeast"/>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ПРОТОКОЛ</w:t>
      </w:r>
    </w:p>
    <w:p w:rsidR="00AB383D" w:rsidRPr="00D870F2" w:rsidRDefault="00AB383D" w:rsidP="00AB383D">
      <w:pPr>
        <w:widowControl w:val="0"/>
        <w:spacing w:line="25" w:lineRule="atLeast"/>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 xml:space="preserve"> определения участников на участие в аукционе </w:t>
      </w:r>
    </w:p>
    <w:p w:rsidR="00AB383D" w:rsidRPr="00D870F2" w:rsidRDefault="00AB383D" w:rsidP="00AB383D">
      <w:pPr>
        <w:widowControl w:val="0"/>
        <w:spacing w:line="25" w:lineRule="atLeast"/>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 xml:space="preserve">в электронной форме </w:t>
      </w:r>
    </w:p>
    <w:p w:rsidR="00AB383D" w:rsidRPr="00D870F2" w:rsidRDefault="00AB383D" w:rsidP="00AB383D">
      <w:pPr>
        <w:widowControl w:val="0"/>
        <w:spacing w:line="25" w:lineRule="atLeast"/>
        <w:ind w:firstLine="567"/>
        <w:rPr>
          <w:rFonts w:ascii="Times New Roman" w:hAnsi="Times New Roman" w:cs="Times New Roman"/>
          <w:b/>
          <w:bCs/>
          <w:color w:val="000000"/>
          <w:lang w:val="ru-RU" w:eastAsia="ru-RU"/>
        </w:rPr>
      </w:pPr>
    </w:p>
    <w:p w:rsidR="00AB383D" w:rsidRPr="00D870F2" w:rsidRDefault="00AB383D" w:rsidP="00AB383D">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г. Новосибирск</w:t>
      </w:r>
      <w:r w:rsidRPr="00D870F2">
        <w:rPr>
          <w:rFonts w:ascii="Times New Roman" w:hAnsi="Times New Roman" w:cs="Times New Roman"/>
          <w:color w:val="000000"/>
          <w:lang w:val="ru-RU" w:eastAsia="ru-RU"/>
        </w:rPr>
        <w:tab/>
      </w:r>
      <w:r w:rsidRPr="00D870F2">
        <w:rPr>
          <w:rFonts w:ascii="Times New Roman" w:hAnsi="Times New Roman" w:cs="Times New Roman"/>
          <w:color w:val="000000"/>
          <w:lang w:val="ru-RU" w:eastAsia="ru-RU"/>
        </w:rPr>
        <w:tab/>
      </w:r>
      <w:r w:rsidRPr="00D870F2">
        <w:rPr>
          <w:rFonts w:ascii="Times New Roman" w:hAnsi="Times New Roman" w:cs="Times New Roman"/>
          <w:color w:val="000000"/>
          <w:lang w:val="ru-RU" w:eastAsia="ru-RU"/>
        </w:rPr>
        <w:tab/>
      </w:r>
      <w:r w:rsidRPr="00D870F2">
        <w:rPr>
          <w:rFonts w:ascii="Times New Roman" w:hAnsi="Times New Roman" w:cs="Times New Roman"/>
          <w:color w:val="000000"/>
          <w:lang w:val="ru-RU" w:eastAsia="ru-RU"/>
        </w:rPr>
        <w:tab/>
      </w:r>
      <w:r w:rsidRPr="00D870F2">
        <w:rPr>
          <w:rFonts w:ascii="Times New Roman" w:hAnsi="Times New Roman" w:cs="Times New Roman"/>
          <w:color w:val="000000"/>
          <w:lang w:val="ru-RU" w:eastAsia="ru-RU"/>
        </w:rPr>
        <w:tab/>
      </w:r>
      <w:r w:rsidRPr="00D870F2">
        <w:rPr>
          <w:rFonts w:ascii="Times New Roman" w:hAnsi="Times New Roman" w:cs="Times New Roman"/>
          <w:color w:val="000000"/>
          <w:lang w:val="ru-RU" w:eastAsia="ru-RU"/>
        </w:rPr>
        <w:tab/>
      </w:r>
      <w:r>
        <w:rPr>
          <w:rFonts w:ascii="Times New Roman" w:hAnsi="Times New Roman" w:cs="Times New Roman"/>
          <w:color w:val="000000"/>
          <w:lang w:val="ru-RU" w:eastAsia="ru-RU"/>
        </w:rPr>
        <w:t xml:space="preserve">               </w:t>
      </w:r>
      <w:r w:rsidRPr="00D870F2">
        <w:rPr>
          <w:rFonts w:ascii="Times New Roman" w:hAnsi="Times New Roman" w:cs="Times New Roman"/>
          <w:color w:val="000000"/>
          <w:lang w:val="ru-RU" w:eastAsia="ru-RU"/>
        </w:rPr>
        <w:t>"</w:t>
      </w:r>
      <w:r>
        <w:rPr>
          <w:rFonts w:ascii="Times New Roman" w:hAnsi="Times New Roman" w:cs="Times New Roman"/>
          <w:color w:val="000000"/>
          <w:lang w:val="ru-RU" w:eastAsia="ru-RU"/>
        </w:rPr>
        <w:t>0</w:t>
      </w:r>
      <w:r w:rsidRPr="00D870F2">
        <w:rPr>
          <w:rFonts w:ascii="Times New Roman" w:hAnsi="Times New Roman" w:cs="Times New Roman"/>
          <w:color w:val="000000"/>
          <w:lang w:val="ru-RU" w:eastAsia="ru-RU"/>
        </w:rPr>
        <w:t xml:space="preserve">4"  </w:t>
      </w:r>
      <w:r>
        <w:rPr>
          <w:rFonts w:ascii="Times New Roman" w:hAnsi="Times New Roman" w:cs="Times New Roman"/>
          <w:color w:val="000000"/>
          <w:lang w:val="ru-RU" w:eastAsia="ru-RU"/>
        </w:rPr>
        <w:t>дека</w:t>
      </w:r>
      <w:r w:rsidRPr="00D870F2">
        <w:rPr>
          <w:rFonts w:ascii="Times New Roman" w:hAnsi="Times New Roman" w:cs="Times New Roman"/>
          <w:color w:val="000000"/>
          <w:lang w:val="ru-RU" w:eastAsia="ru-RU"/>
        </w:rPr>
        <w:t>бря 2014 г.</w:t>
      </w:r>
    </w:p>
    <w:p w:rsidR="00AB383D" w:rsidRPr="00D870F2" w:rsidRDefault="00AB383D" w:rsidP="00AB383D">
      <w:pPr>
        <w:widowControl w:val="0"/>
        <w:spacing w:line="25" w:lineRule="atLeast"/>
        <w:ind w:firstLine="567"/>
        <w:jc w:val="both"/>
        <w:rPr>
          <w:rFonts w:ascii="Times New Roman" w:hAnsi="Times New Roman" w:cs="Times New Roman"/>
          <w:color w:val="000000"/>
          <w:lang w:val="ru-RU" w:eastAsia="ru-RU"/>
        </w:rPr>
      </w:pPr>
    </w:p>
    <w:p w:rsidR="00AB383D" w:rsidRPr="00D870F2" w:rsidRDefault="00AB383D" w:rsidP="00AB383D">
      <w:pPr>
        <w:widowControl w:val="0"/>
        <w:tabs>
          <w:tab w:val="left" w:pos="1230"/>
        </w:tabs>
        <w:spacing w:line="25" w:lineRule="atLeast"/>
        <w:ind w:firstLine="567"/>
        <w:jc w:val="both"/>
        <w:rPr>
          <w:rFonts w:ascii="Times New Roman" w:hAnsi="Times New Roman" w:cs="Times New Roman"/>
          <w:caps/>
          <w:color w:val="000000"/>
          <w:lang w:val="ru-RU" w:eastAsia="ru-RU"/>
        </w:rPr>
      </w:pPr>
      <w:r w:rsidRPr="00D870F2">
        <w:rPr>
          <w:rFonts w:ascii="Times New Roman" w:hAnsi="Times New Roman" w:cs="Times New Roman"/>
          <w:b/>
          <w:bCs/>
          <w:color w:val="000000"/>
          <w:lang w:val="ru-RU" w:eastAsia="ru-RU"/>
        </w:rPr>
        <w:t xml:space="preserve">Заказчик: </w:t>
      </w:r>
      <w:r w:rsidRPr="00D870F2">
        <w:rPr>
          <w:rFonts w:ascii="Times New Roman" w:hAnsi="Times New Roman" w:cs="Times New Roman"/>
          <w:color w:val="000000"/>
          <w:lang w:val="ru-RU" w:eastAsia="ru-RU"/>
        </w:rPr>
        <w:t xml:space="preserve">Открытое акционерное общество «НИИ измерительных </w:t>
      </w:r>
      <w:proofErr w:type="spellStart"/>
      <w:proofErr w:type="gramStart"/>
      <w:r w:rsidRPr="00D870F2">
        <w:rPr>
          <w:rFonts w:ascii="Times New Roman" w:hAnsi="Times New Roman" w:cs="Times New Roman"/>
          <w:color w:val="000000"/>
          <w:lang w:val="ru-RU" w:eastAsia="ru-RU"/>
        </w:rPr>
        <w:t>приборов-Новосибирский</w:t>
      </w:r>
      <w:proofErr w:type="spellEnd"/>
      <w:proofErr w:type="gramEnd"/>
      <w:r w:rsidRPr="00D870F2">
        <w:rPr>
          <w:rFonts w:ascii="Times New Roman" w:hAnsi="Times New Roman" w:cs="Times New Roman"/>
          <w:color w:val="000000"/>
          <w:lang w:val="ru-RU" w:eastAsia="ru-RU"/>
        </w:rPr>
        <w:t xml:space="preserve"> завод имени Коминтерна»</w:t>
      </w:r>
    </w:p>
    <w:p w:rsidR="00AB383D" w:rsidRPr="00D870F2" w:rsidRDefault="00AB383D" w:rsidP="00AB383D">
      <w:pPr>
        <w:jc w:val="both"/>
        <w:rPr>
          <w:rFonts w:ascii="Times New Roman" w:hAnsi="Times New Roman" w:cs="Times New Roman"/>
          <w:lang w:val="ru-RU"/>
        </w:rPr>
      </w:pPr>
      <w:r w:rsidRPr="00D870F2">
        <w:rPr>
          <w:rFonts w:ascii="Times New Roman" w:hAnsi="Times New Roman" w:cs="Times New Roman"/>
          <w:b/>
          <w:bCs/>
          <w:color w:val="000000"/>
          <w:lang w:val="ru-RU" w:eastAsia="ru-RU"/>
        </w:rPr>
        <w:t xml:space="preserve">         Предмет Договора: </w:t>
      </w:r>
      <w:r w:rsidRPr="00D870F2">
        <w:rPr>
          <w:rFonts w:ascii="Times New Roman" w:hAnsi="Times New Roman" w:cs="Times New Roman"/>
          <w:lang w:val="ru-RU"/>
        </w:rPr>
        <w:t xml:space="preserve">Приобретение </w:t>
      </w:r>
      <w:r w:rsidRPr="00AB383D">
        <w:rPr>
          <w:rFonts w:ascii="Times New Roman" w:hAnsi="Times New Roman" w:cs="Times New Roman"/>
          <w:lang w:val="ru-RU"/>
        </w:rPr>
        <w:t xml:space="preserve">шкафа вытяжного 1800 </w:t>
      </w:r>
      <w:proofErr w:type="spellStart"/>
      <w:r w:rsidRPr="00AB383D">
        <w:rPr>
          <w:rFonts w:ascii="Times New Roman" w:hAnsi="Times New Roman" w:cs="Times New Roman"/>
          <w:lang w:val="ru-RU"/>
        </w:rPr>
        <w:t>ШВМпп</w:t>
      </w:r>
      <w:proofErr w:type="spellEnd"/>
      <w:r w:rsidRPr="00AB383D">
        <w:rPr>
          <w:rFonts w:ascii="Times New Roman" w:hAnsi="Times New Roman" w:cs="Times New Roman"/>
          <w:lang w:val="ru-RU"/>
        </w:rPr>
        <w:t>/</w:t>
      </w:r>
      <w:proofErr w:type="spellStart"/>
      <w:proofErr w:type="gramStart"/>
      <w:r w:rsidRPr="00AB383D">
        <w:rPr>
          <w:rFonts w:ascii="Times New Roman" w:hAnsi="Times New Roman" w:cs="Times New Roman"/>
          <w:lang w:val="ru-RU"/>
        </w:rPr>
        <w:t>к</w:t>
      </w:r>
      <w:proofErr w:type="gramEnd"/>
      <w:r w:rsidRPr="00AB383D">
        <w:rPr>
          <w:rFonts w:ascii="Times New Roman" w:hAnsi="Times New Roman" w:cs="Times New Roman"/>
          <w:lang w:val="ru-RU"/>
        </w:rPr>
        <w:t>-гм</w:t>
      </w:r>
      <w:proofErr w:type="spellEnd"/>
      <w:r w:rsidRPr="00AB383D">
        <w:rPr>
          <w:rFonts w:ascii="Times New Roman" w:hAnsi="Times New Roman" w:cs="Times New Roman"/>
          <w:lang w:val="ru-RU"/>
        </w:rPr>
        <w:t>-</w:t>
      </w:r>
      <w:r w:rsidRPr="00AB383D">
        <w:rPr>
          <w:rFonts w:ascii="Times New Roman" w:hAnsi="Times New Roman" w:cs="Times New Roman"/>
        </w:rPr>
        <w:t>XC</w:t>
      </w:r>
      <w:r w:rsidRPr="00AB383D">
        <w:rPr>
          <w:rFonts w:ascii="Times New Roman" w:hAnsi="Times New Roman" w:cs="Times New Roman"/>
          <w:lang w:val="ru-RU"/>
        </w:rPr>
        <w:t>-</w:t>
      </w:r>
      <w:proofErr w:type="spellStart"/>
      <w:r w:rsidRPr="00AB383D">
        <w:rPr>
          <w:rFonts w:ascii="Times New Roman" w:hAnsi="Times New Roman" w:cs="Times New Roman"/>
        </w:rPr>
        <w:t>Lex</w:t>
      </w:r>
      <w:proofErr w:type="spellEnd"/>
    </w:p>
    <w:p w:rsidR="00AB383D" w:rsidRPr="00D870F2" w:rsidRDefault="00AB383D" w:rsidP="00AB383D">
      <w:pPr>
        <w:jc w:val="both"/>
        <w:rPr>
          <w:rFonts w:ascii="Times New Roman" w:hAnsi="Times New Roman" w:cs="Times New Roman"/>
          <w:lang w:val="ru-RU"/>
        </w:rPr>
      </w:pPr>
      <w:r w:rsidRPr="00D870F2">
        <w:rPr>
          <w:rFonts w:ascii="Times New Roman" w:hAnsi="Times New Roman" w:cs="Times New Roman"/>
          <w:b/>
          <w:color w:val="000000"/>
          <w:lang w:val="ru-RU"/>
        </w:rPr>
        <w:t>Начальная (максимальная) цена Договора</w:t>
      </w:r>
      <w:r w:rsidRPr="00AB383D">
        <w:rPr>
          <w:bCs/>
          <w:lang w:val="ru-RU"/>
        </w:rPr>
        <w:t>:</w:t>
      </w:r>
      <w:r w:rsidRPr="007170E4">
        <w:rPr>
          <w:bCs/>
        </w:rPr>
        <w:t> </w:t>
      </w:r>
      <w:r w:rsidRPr="00AB383D">
        <w:rPr>
          <w:rFonts w:ascii="Times New Roman" w:hAnsi="Times New Roman" w:cs="Times New Roman"/>
          <w:b/>
          <w:lang w:val="ru-RU"/>
        </w:rPr>
        <w:t>198 800</w:t>
      </w:r>
      <w:r w:rsidRPr="00AB383D">
        <w:rPr>
          <w:rFonts w:ascii="Times New Roman" w:hAnsi="Times New Roman" w:cs="Times New Roman"/>
          <w:b/>
          <w:bCs/>
          <w:lang w:val="ru-RU"/>
        </w:rPr>
        <w:t xml:space="preserve"> (сто девяносто восемь тысяч восемьсот) рублей 00 копеек</w:t>
      </w:r>
      <w:r w:rsidRPr="00AB383D">
        <w:rPr>
          <w:rFonts w:ascii="Times New Roman" w:hAnsi="Times New Roman" w:cs="Times New Roman"/>
          <w:bCs/>
          <w:lang w:val="ru-RU"/>
        </w:rPr>
        <w:t xml:space="preserve">, кроме того НДС (18%) </w:t>
      </w:r>
      <w:r w:rsidRPr="00AB383D">
        <w:rPr>
          <w:rFonts w:ascii="Times New Roman" w:hAnsi="Times New Roman" w:cs="Times New Roman"/>
          <w:b/>
          <w:bCs/>
          <w:lang w:val="ru-RU"/>
        </w:rPr>
        <w:t>35 784 (тридцать пять тысяч семьсот восемьдесят четыре) рубля 00 копеек</w:t>
      </w:r>
      <w:r w:rsidRPr="00AB383D">
        <w:rPr>
          <w:rFonts w:ascii="Times New Roman" w:hAnsi="Times New Roman" w:cs="Times New Roman"/>
          <w:bCs/>
          <w:lang w:val="ru-RU"/>
        </w:rPr>
        <w:t xml:space="preserve">. </w:t>
      </w:r>
      <w:r w:rsidRPr="00D870F2">
        <w:rPr>
          <w:rFonts w:ascii="Times New Roman" w:hAnsi="Times New Roman" w:cs="Times New Roman"/>
          <w:lang w:val="ru-RU"/>
        </w:rPr>
        <w:t>В случае</w:t>
      </w:r>
      <w:proofErr w:type="gramStart"/>
      <w:r w:rsidRPr="00D870F2">
        <w:rPr>
          <w:rFonts w:ascii="Times New Roman" w:hAnsi="Times New Roman" w:cs="Times New Roman"/>
          <w:lang w:val="ru-RU"/>
        </w:rPr>
        <w:t>,</w:t>
      </w:r>
      <w:proofErr w:type="gramEnd"/>
      <w:r w:rsidRPr="00D870F2">
        <w:rPr>
          <w:rFonts w:ascii="Times New Roman" w:hAnsi="Times New Roman" w:cs="Times New Roman"/>
          <w:lang w:val="ru-RU"/>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B383D" w:rsidRPr="00AB383D" w:rsidRDefault="00AB383D" w:rsidP="00AB383D">
      <w:pPr>
        <w:jc w:val="both"/>
        <w:rPr>
          <w:rFonts w:ascii="Times New Roman" w:hAnsi="Times New Roman" w:cs="Times New Roman"/>
          <w:color w:val="000000"/>
          <w:u w:val="single"/>
          <w:lang w:val="ru-RU" w:eastAsia="ru-RU"/>
        </w:rPr>
      </w:pPr>
      <w:r w:rsidRPr="00D870F2">
        <w:rPr>
          <w:rFonts w:ascii="Times New Roman" w:hAnsi="Times New Roman" w:cs="Times New Roman"/>
          <w:color w:val="000000"/>
          <w:lang w:val="ru-RU" w:eastAsia="ru-RU"/>
        </w:rPr>
        <w:t>Извещение и документация об аукционе в электронной форме были размещены «</w:t>
      </w:r>
      <w:r>
        <w:rPr>
          <w:rFonts w:ascii="Times New Roman" w:hAnsi="Times New Roman" w:cs="Times New Roman"/>
          <w:color w:val="000000"/>
          <w:lang w:val="ru-RU" w:eastAsia="ru-RU"/>
        </w:rPr>
        <w:t>13</w:t>
      </w:r>
      <w:r w:rsidRPr="00D870F2">
        <w:rPr>
          <w:rFonts w:ascii="Times New Roman" w:hAnsi="Times New Roman" w:cs="Times New Roman"/>
          <w:color w:val="000000"/>
          <w:lang w:val="ru-RU" w:eastAsia="ru-RU"/>
        </w:rPr>
        <w:t xml:space="preserve">» </w:t>
      </w:r>
      <w:r w:rsidRPr="00D870F2">
        <w:rPr>
          <w:rFonts w:ascii="Times New Roman" w:hAnsi="Times New Roman" w:cs="Times New Roman"/>
          <w:color w:val="000000"/>
          <w:u w:val="single"/>
          <w:lang w:val="ru-RU" w:eastAsia="ru-RU"/>
        </w:rPr>
        <w:t xml:space="preserve"> </w:t>
      </w:r>
      <w:r>
        <w:rPr>
          <w:rFonts w:ascii="Times New Roman" w:hAnsi="Times New Roman" w:cs="Times New Roman"/>
          <w:color w:val="000000"/>
          <w:u w:val="single"/>
          <w:lang w:val="ru-RU" w:eastAsia="ru-RU"/>
        </w:rPr>
        <w:t>но</w:t>
      </w:r>
      <w:r w:rsidRPr="00D870F2">
        <w:rPr>
          <w:rFonts w:ascii="Times New Roman" w:hAnsi="Times New Roman" w:cs="Times New Roman"/>
          <w:color w:val="000000"/>
          <w:u w:val="single"/>
          <w:lang w:val="ru-RU" w:eastAsia="ru-RU"/>
        </w:rPr>
        <w:t xml:space="preserve">ября </w:t>
      </w:r>
      <w:r w:rsidRPr="00D870F2">
        <w:rPr>
          <w:rFonts w:ascii="Times New Roman" w:hAnsi="Times New Roman" w:cs="Times New Roman"/>
          <w:color w:val="000000"/>
          <w:lang w:val="ru-RU" w:eastAsia="ru-RU"/>
        </w:rPr>
        <w:t>2014 г. в ЕИС</w:t>
      </w:r>
      <w:r w:rsidRPr="00D870F2">
        <w:rPr>
          <w:rFonts w:ascii="Times New Roman" w:hAnsi="Times New Roman" w:cs="Times New Roman"/>
          <w:lang w:val="ru-RU"/>
        </w:rPr>
        <w:t xml:space="preserve"> - </w:t>
      </w:r>
      <w:hyperlink r:id="rId4" w:history="1">
        <w:r w:rsidRPr="00D870F2">
          <w:rPr>
            <w:rStyle w:val="a3"/>
            <w:rFonts w:ascii="Times New Roman" w:hAnsi="Times New Roman" w:cs="Times New Roman"/>
          </w:rPr>
          <w:t>www</w:t>
        </w:r>
        <w:r w:rsidRPr="00D870F2">
          <w:rPr>
            <w:rStyle w:val="a3"/>
            <w:rFonts w:ascii="Times New Roman" w:hAnsi="Times New Roman" w:cs="Times New Roman"/>
            <w:lang w:val="ru-RU"/>
          </w:rPr>
          <w:t>.</w:t>
        </w:r>
        <w:r w:rsidRPr="00D870F2">
          <w:rPr>
            <w:rStyle w:val="a3"/>
            <w:rFonts w:ascii="Times New Roman" w:hAnsi="Times New Roman" w:cs="Times New Roman"/>
          </w:rPr>
          <w:t>zakupki</w:t>
        </w:r>
        <w:r w:rsidRPr="00D870F2">
          <w:rPr>
            <w:rStyle w:val="a3"/>
            <w:rFonts w:ascii="Times New Roman" w:hAnsi="Times New Roman" w:cs="Times New Roman"/>
            <w:lang w:val="ru-RU"/>
          </w:rPr>
          <w:t>.</w:t>
        </w:r>
        <w:r w:rsidRPr="00D870F2">
          <w:rPr>
            <w:rStyle w:val="a3"/>
            <w:rFonts w:ascii="Times New Roman" w:hAnsi="Times New Roman" w:cs="Times New Roman"/>
          </w:rPr>
          <w:t>gov</w:t>
        </w:r>
        <w:r w:rsidRPr="00D870F2">
          <w:rPr>
            <w:rStyle w:val="a3"/>
            <w:rFonts w:ascii="Times New Roman" w:hAnsi="Times New Roman" w:cs="Times New Roman"/>
            <w:lang w:val="ru-RU"/>
          </w:rPr>
          <w:t>.</w:t>
        </w:r>
        <w:r w:rsidRPr="00D870F2">
          <w:rPr>
            <w:rStyle w:val="a3"/>
            <w:rFonts w:ascii="Times New Roman" w:hAnsi="Times New Roman" w:cs="Times New Roman"/>
          </w:rPr>
          <w:t>ru</w:t>
        </w:r>
      </w:hyperlink>
      <w:r w:rsidRPr="00D870F2">
        <w:rPr>
          <w:rFonts w:ascii="Times New Roman" w:hAnsi="Times New Roman" w:cs="Times New Roman"/>
          <w:color w:val="000000"/>
          <w:lang w:val="ru-RU"/>
        </w:rPr>
        <w:t xml:space="preserve">, на сайте Заказчика ОАО «НПО </w:t>
      </w:r>
      <w:proofErr w:type="spellStart"/>
      <w:r w:rsidRPr="00D870F2">
        <w:rPr>
          <w:rFonts w:ascii="Times New Roman" w:hAnsi="Times New Roman" w:cs="Times New Roman"/>
          <w:color w:val="000000"/>
          <w:lang w:val="ru-RU"/>
        </w:rPr>
        <w:t>НИИИП-НЗиК</w:t>
      </w:r>
      <w:proofErr w:type="spellEnd"/>
      <w:r w:rsidRPr="00D870F2">
        <w:rPr>
          <w:rFonts w:ascii="Times New Roman" w:hAnsi="Times New Roman" w:cs="Times New Roman"/>
          <w:color w:val="000000"/>
          <w:lang w:val="ru-RU"/>
        </w:rPr>
        <w:t>»</w:t>
      </w:r>
      <w:r w:rsidRPr="00D870F2">
        <w:rPr>
          <w:rFonts w:ascii="Times New Roman" w:hAnsi="Times New Roman" w:cs="Times New Roman"/>
          <w:b/>
          <w:color w:val="000000"/>
          <w:lang w:val="ru-RU"/>
        </w:rPr>
        <w:t xml:space="preserve"> -</w:t>
      </w:r>
      <w:r w:rsidRPr="00D870F2">
        <w:rPr>
          <w:rFonts w:ascii="Times New Roman" w:hAnsi="Times New Roman" w:cs="Times New Roman"/>
          <w:color w:val="000000"/>
          <w:lang w:val="ru-RU"/>
        </w:rPr>
        <w:t xml:space="preserve"> </w:t>
      </w:r>
      <w:hyperlink r:id="rId5" w:history="1">
        <w:r w:rsidRPr="00D870F2">
          <w:rPr>
            <w:rStyle w:val="a3"/>
            <w:rFonts w:ascii="Times New Roman" w:hAnsi="Times New Roman" w:cs="Times New Roman"/>
          </w:rPr>
          <w:t>http</w:t>
        </w:r>
        <w:r w:rsidRPr="00D870F2">
          <w:rPr>
            <w:rStyle w:val="a3"/>
            <w:rFonts w:ascii="Times New Roman" w:hAnsi="Times New Roman" w:cs="Times New Roman"/>
            <w:lang w:val="ru-RU"/>
          </w:rPr>
          <w:t>://</w:t>
        </w:r>
        <w:r w:rsidRPr="00D870F2">
          <w:rPr>
            <w:rStyle w:val="a3"/>
            <w:rFonts w:ascii="Times New Roman" w:hAnsi="Times New Roman" w:cs="Times New Roman"/>
          </w:rPr>
          <w:t>www</w:t>
        </w:r>
        <w:r w:rsidRPr="00D870F2">
          <w:rPr>
            <w:rStyle w:val="a3"/>
            <w:rFonts w:ascii="Times New Roman" w:hAnsi="Times New Roman" w:cs="Times New Roman"/>
            <w:lang w:val="ru-RU"/>
          </w:rPr>
          <w:t>.нииип-нзик.рф/</w:t>
        </w:r>
      </w:hyperlink>
      <w:r w:rsidRPr="00D870F2">
        <w:rPr>
          <w:rFonts w:ascii="Times New Roman" w:hAnsi="Times New Roman" w:cs="Times New Roman"/>
          <w:color w:val="000000"/>
          <w:lang w:val="ru-RU"/>
        </w:rPr>
        <w:t xml:space="preserve">, на сайте электронной торговой площадки </w:t>
      </w:r>
      <w:r w:rsidRPr="00D870F2">
        <w:rPr>
          <w:rFonts w:ascii="Times New Roman" w:hAnsi="Times New Roman" w:cs="Times New Roman"/>
          <w:b/>
          <w:color w:val="000000"/>
          <w:lang w:val="ru-RU"/>
        </w:rPr>
        <w:t xml:space="preserve"> -</w:t>
      </w:r>
      <w:r w:rsidRPr="00D870F2">
        <w:rPr>
          <w:rFonts w:ascii="Times New Roman" w:hAnsi="Times New Roman" w:cs="Times New Roman"/>
          <w:lang w:val="ru-RU"/>
        </w:rPr>
        <w:t xml:space="preserve"> </w:t>
      </w:r>
      <w:hyperlink r:id="rId6" w:history="1">
        <w:r w:rsidRPr="00D870F2">
          <w:rPr>
            <w:rStyle w:val="a3"/>
            <w:rFonts w:ascii="Times New Roman" w:hAnsi="Times New Roman" w:cs="Times New Roman"/>
            <w:lang w:val="ru-RU"/>
          </w:rPr>
          <w:t>https://com.roseltorg.ru/</w:t>
        </w:r>
      </w:hyperlink>
    </w:p>
    <w:p w:rsidR="00AB383D" w:rsidRPr="00D870F2" w:rsidRDefault="00AB383D" w:rsidP="00AB383D">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Окончание срока подачи заявок на участие в аукционе в электронной форме «</w:t>
      </w:r>
      <w:r>
        <w:rPr>
          <w:rFonts w:ascii="Times New Roman" w:hAnsi="Times New Roman" w:cs="Times New Roman"/>
          <w:color w:val="000000"/>
          <w:lang w:val="ru-RU" w:eastAsia="ru-RU"/>
        </w:rPr>
        <w:t>0</w:t>
      </w:r>
      <w:r w:rsidRPr="00D870F2">
        <w:rPr>
          <w:rFonts w:ascii="Times New Roman" w:hAnsi="Times New Roman" w:cs="Times New Roman"/>
          <w:color w:val="000000"/>
          <w:lang w:val="ru-RU" w:eastAsia="ru-RU"/>
        </w:rPr>
        <w:t>4»</w:t>
      </w:r>
      <w:r>
        <w:rPr>
          <w:rFonts w:ascii="Times New Roman" w:hAnsi="Times New Roman" w:cs="Times New Roman"/>
          <w:color w:val="000000"/>
          <w:lang w:val="ru-RU" w:eastAsia="ru-RU"/>
        </w:rPr>
        <w:t xml:space="preserve"> дека</w:t>
      </w:r>
      <w:r w:rsidRPr="00D870F2">
        <w:rPr>
          <w:rFonts w:ascii="Times New Roman" w:hAnsi="Times New Roman" w:cs="Times New Roman"/>
          <w:color w:val="000000"/>
          <w:lang w:val="ru-RU" w:eastAsia="ru-RU"/>
        </w:rPr>
        <w:t>бря 2014 г. 11 часов 00 минут (время местное).</w:t>
      </w:r>
    </w:p>
    <w:p w:rsidR="00AB383D" w:rsidRPr="00D870F2" w:rsidRDefault="00AB383D" w:rsidP="00AB383D">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Pr>
          <w:rFonts w:ascii="Times New Roman" w:hAnsi="Times New Roman" w:cs="Times New Roman"/>
          <w:color w:val="000000"/>
          <w:lang w:val="ru-RU" w:eastAsia="ru-RU"/>
        </w:rPr>
        <w:t>0</w:t>
      </w:r>
      <w:r w:rsidRPr="00D870F2">
        <w:rPr>
          <w:rFonts w:ascii="Times New Roman" w:hAnsi="Times New Roman" w:cs="Times New Roman"/>
          <w:color w:val="000000"/>
          <w:lang w:val="ru-RU" w:eastAsia="ru-RU"/>
        </w:rPr>
        <w:t xml:space="preserve">4» </w:t>
      </w:r>
      <w:r>
        <w:rPr>
          <w:rFonts w:ascii="Times New Roman" w:hAnsi="Times New Roman" w:cs="Times New Roman"/>
          <w:color w:val="000000"/>
          <w:lang w:val="ru-RU" w:eastAsia="ru-RU"/>
        </w:rPr>
        <w:t>дека</w:t>
      </w:r>
      <w:r w:rsidRPr="00D870F2">
        <w:rPr>
          <w:rFonts w:ascii="Times New Roman" w:hAnsi="Times New Roman" w:cs="Times New Roman"/>
          <w:color w:val="000000"/>
          <w:lang w:val="ru-RU" w:eastAsia="ru-RU"/>
        </w:rPr>
        <w:t>бря 2014 г. в 1</w:t>
      </w:r>
      <w:r>
        <w:rPr>
          <w:rFonts w:ascii="Times New Roman" w:hAnsi="Times New Roman" w:cs="Times New Roman"/>
          <w:color w:val="000000"/>
          <w:lang w:val="ru-RU" w:eastAsia="ru-RU"/>
        </w:rPr>
        <w:t>6</w:t>
      </w:r>
      <w:r w:rsidRPr="00D870F2">
        <w:rPr>
          <w:rFonts w:ascii="Times New Roman" w:hAnsi="Times New Roman" w:cs="Times New Roman"/>
          <w:color w:val="000000"/>
          <w:lang w:val="ru-RU" w:eastAsia="ru-RU"/>
        </w:rPr>
        <w:t xml:space="preserve"> часов </w:t>
      </w:r>
      <w:r>
        <w:rPr>
          <w:rFonts w:ascii="Times New Roman" w:hAnsi="Times New Roman" w:cs="Times New Roman"/>
          <w:color w:val="000000"/>
          <w:lang w:val="ru-RU" w:eastAsia="ru-RU"/>
        </w:rPr>
        <w:t>25</w:t>
      </w:r>
      <w:r w:rsidRPr="00D870F2">
        <w:rPr>
          <w:rFonts w:ascii="Times New Roman" w:hAnsi="Times New Roman" w:cs="Times New Roman"/>
          <w:color w:val="000000"/>
          <w:lang w:val="ru-RU" w:eastAsia="ru-RU"/>
        </w:rPr>
        <w:t xml:space="preserve"> минут (время местное) по адресу: г. Новосибирск, ул. </w:t>
      </w:r>
      <w:proofErr w:type="gramStart"/>
      <w:r w:rsidRPr="00D870F2">
        <w:rPr>
          <w:rFonts w:ascii="Times New Roman" w:hAnsi="Times New Roman" w:cs="Times New Roman"/>
          <w:color w:val="000000"/>
          <w:lang w:val="ru-RU" w:eastAsia="ru-RU"/>
        </w:rPr>
        <w:t>Планетная</w:t>
      </w:r>
      <w:proofErr w:type="gramEnd"/>
      <w:r w:rsidRPr="00D870F2">
        <w:rPr>
          <w:rFonts w:ascii="Times New Roman" w:hAnsi="Times New Roman" w:cs="Times New Roman"/>
          <w:color w:val="000000"/>
          <w:lang w:val="ru-RU" w:eastAsia="ru-RU"/>
        </w:rPr>
        <w:t>,32.</w:t>
      </w:r>
    </w:p>
    <w:p w:rsidR="00AB383D" w:rsidRDefault="00AB383D" w:rsidP="00AB383D">
      <w:pPr>
        <w:widowControl w:val="0"/>
        <w:spacing w:line="25" w:lineRule="atLeast"/>
        <w:ind w:firstLine="567"/>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 xml:space="preserve">Присутствуют все </w:t>
      </w:r>
    </w:p>
    <w:p w:rsidR="00AB383D" w:rsidRPr="00D870F2" w:rsidRDefault="00AB383D" w:rsidP="00AB383D">
      <w:pPr>
        <w:widowControl w:val="0"/>
        <w:spacing w:line="25" w:lineRule="atLeast"/>
        <w:ind w:firstLine="567"/>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или о</w:t>
      </w:r>
      <w:r w:rsidRPr="00D870F2">
        <w:rPr>
          <w:rFonts w:ascii="Times New Roman" w:hAnsi="Times New Roman" w:cs="Times New Roman"/>
          <w:color w:val="000000"/>
          <w:lang w:val="ru-RU" w:eastAsia="ru-RU"/>
        </w:rPr>
        <w:t xml:space="preserve">тсутствуют </w:t>
      </w:r>
      <w:r>
        <w:rPr>
          <w:rFonts w:ascii="Times New Roman" w:hAnsi="Times New Roman" w:cs="Times New Roman"/>
          <w:color w:val="000000"/>
          <w:lang w:val="ru-RU" w:eastAsia="ru-RU"/>
        </w:rPr>
        <w:t>____</w:t>
      </w:r>
      <w:r w:rsidRPr="00D870F2">
        <w:rPr>
          <w:rFonts w:ascii="Times New Roman" w:hAnsi="Times New Roman" w:cs="Times New Roman"/>
          <w:color w:val="000000"/>
          <w:lang w:val="ru-RU" w:eastAsia="ru-RU"/>
        </w:rPr>
        <w:t xml:space="preserve"> член Единой комиссии. Кворум имеется.</w:t>
      </w:r>
    </w:p>
    <w:p w:rsidR="00AB383D" w:rsidRPr="00D870F2" w:rsidRDefault="00AB383D" w:rsidP="00AB383D">
      <w:pPr>
        <w:widowControl w:val="0"/>
        <w:spacing w:line="25" w:lineRule="atLeast"/>
        <w:ind w:firstLine="567"/>
        <w:jc w:val="both"/>
        <w:rPr>
          <w:rFonts w:ascii="Times New Roman" w:hAnsi="Times New Roman" w:cs="Times New Roman"/>
          <w:color w:val="000000"/>
          <w:lang w:val="ru-RU" w:eastAsia="ru-RU"/>
        </w:rPr>
      </w:pPr>
    </w:p>
    <w:p w:rsidR="00AB383D" w:rsidRPr="00D870F2" w:rsidRDefault="00AB383D" w:rsidP="00AB383D">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была подана 1 (одна) заявка. </w:t>
      </w:r>
    </w:p>
    <w:tbl>
      <w:tblPr>
        <w:tblStyle w:val="a4"/>
        <w:tblW w:w="0" w:type="auto"/>
        <w:tblLook w:val="04A0"/>
      </w:tblPr>
      <w:tblGrid>
        <w:gridCol w:w="817"/>
        <w:gridCol w:w="4135"/>
        <w:gridCol w:w="2476"/>
        <w:gridCol w:w="2477"/>
      </w:tblGrid>
      <w:tr w:rsidR="00AB383D" w:rsidRPr="00AB383D" w:rsidTr="00E87945">
        <w:tc>
          <w:tcPr>
            <w:tcW w:w="817" w:type="dxa"/>
          </w:tcPr>
          <w:p w:rsidR="00AB383D" w:rsidRPr="00D870F2" w:rsidRDefault="00AB383D" w:rsidP="00E87945">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lang w:val="ru-RU" w:eastAsia="ru-RU"/>
              </w:rPr>
              <w:t xml:space="preserve">№ </w:t>
            </w:r>
            <w:proofErr w:type="spellStart"/>
            <w:proofErr w:type="gramStart"/>
            <w:r w:rsidRPr="00D870F2">
              <w:rPr>
                <w:rFonts w:ascii="Times New Roman" w:hAnsi="Times New Roman" w:cs="Times New Roman"/>
                <w:lang w:val="ru-RU" w:eastAsia="ru-RU"/>
              </w:rPr>
              <w:t>п</w:t>
            </w:r>
            <w:proofErr w:type="spellEnd"/>
            <w:proofErr w:type="gramEnd"/>
            <w:r w:rsidRPr="00D870F2">
              <w:rPr>
                <w:rFonts w:ascii="Times New Roman" w:hAnsi="Times New Roman" w:cs="Times New Roman"/>
                <w:lang w:val="ru-RU" w:eastAsia="ru-RU"/>
              </w:rPr>
              <w:t>/</w:t>
            </w:r>
            <w:proofErr w:type="spellStart"/>
            <w:r w:rsidRPr="00D870F2">
              <w:rPr>
                <w:rFonts w:ascii="Times New Roman" w:hAnsi="Times New Roman" w:cs="Times New Roman"/>
                <w:lang w:val="ru-RU" w:eastAsia="ru-RU"/>
              </w:rPr>
              <w:t>п</w:t>
            </w:r>
            <w:proofErr w:type="spellEnd"/>
          </w:p>
        </w:tc>
        <w:tc>
          <w:tcPr>
            <w:tcW w:w="4135" w:type="dxa"/>
          </w:tcPr>
          <w:p w:rsidR="00AB383D" w:rsidRPr="00D870F2" w:rsidRDefault="00AB383D" w:rsidP="00E87945">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lang w:val="ru-RU" w:eastAsia="ru-RU"/>
              </w:rPr>
              <w:t>Наименование организации</w:t>
            </w:r>
          </w:p>
        </w:tc>
        <w:tc>
          <w:tcPr>
            <w:tcW w:w="2476" w:type="dxa"/>
          </w:tcPr>
          <w:p w:rsidR="00AB383D" w:rsidRPr="00D870F2" w:rsidRDefault="00AB383D" w:rsidP="00E87945">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lang w:val="ru-RU" w:eastAsia="ru-RU"/>
              </w:rPr>
              <w:t>Место нахождения</w:t>
            </w:r>
          </w:p>
        </w:tc>
        <w:tc>
          <w:tcPr>
            <w:tcW w:w="2477" w:type="dxa"/>
          </w:tcPr>
          <w:p w:rsidR="00AB383D" w:rsidRPr="00D870F2" w:rsidRDefault="00AB383D" w:rsidP="00E87945">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lang w:val="ru-RU" w:eastAsia="ru-RU"/>
              </w:rPr>
              <w:t>Дата и время поступления заявки</w:t>
            </w:r>
          </w:p>
        </w:tc>
      </w:tr>
      <w:tr w:rsidR="00AB383D" w:rsidRPr="00AB383D" w:rsidTr="00E87945">
        <w:trPr>
          <w:trHeight w:val="855"/>
        </w:trPr>
        <w:tc>
          <w:tcPr>
            <w:tcW w:w="817" w:type="dxa"/>
            <w:tcBorders>
              <w:bottom w:val="single" w:sz="4" w:space="0" w:color="auto"/>
            </w:tcBorders>
          </w:tcPr>
          <w:p w:rsidR="00AB383D" w:rsidRPr="00D870F2" w:rsidRDefault="00AB383D" w:rsidP="00E87945">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lang w:val="ru-RU" w:eastAsia="ru-RU"/>
              </w:rPr>
              <w:t>1</w:t>
            </w:r>
          </w:p>
        </w:tc>
        <w:tc>
          <w:tcPr>
            <w:tcW w:w="4135" w:type="dxa"/>
            <w:tcBorders>
              <w:bottom w:val="single" w:sz="4" w:space="0" w:color="auto"/>
            </w:tcBorders>
          </w:tcPr>
          <w:p w:rsidR="00AB383D" w:rsidRPr="00D870F2" w:rsidRDefault="00AB383D" w:rsidP="00E87945">
            <w:pPr>
              <w:widowControl w:val="0"/>
              <w:spacing w:line="25" w:lineRule="atLeast"/>
              <w:jc w:val="both"/>
              <w:rPr>
                <w:rFonts w:ascii="Times New Roman" w:hAnsi="Times New Roman" w:cs="Times New Roman"/>
                <w:lang w:val="ru-RU" w:eastAsia="ru-RU"/>
              </w:rPr>
            </w:pPr>
            <w:r w:rsidRPr="00AB383D">
              <w:rPr>
                <w:rFonts w:ascii="Times New Roman" w:hAnsi="Times New Roman" w:cs="Times New Roman"/>
                <w:lang w:val="ru-RU"/>
              </w:rPr>
              <w:t>Общество с ограниченной ответственностью "НПО "</w:t>
            </w:r>
            <w:proofErr w:type="spellStart"/>
            <w:r w:rsidRPr="00AB383D">
              <w:rPr>
                <w:rFonts w:ascii="Times New Roman" w:hAnsi="Times New Roman" w:cs="Times New Roman"/>
                <w:lang w:val="ru-RU"/>
              </w:rPr>
              <w:t>МЛК-Сервис</w:t>
            </w:r>
            <w:proofErr w:type="spellEnd"/>
            <w:r w:rsidRPr="00AB383D">
              <w:rPr>
                <w:rFonts w:ascii="Times New Roman" w:hAnsi="Times New Roman" w:cs="Times New Roman"/>
                <w:lang w:val="ru-RU"/>
              </w:rPr>
              <w:t>"</w:t>
            </w:r>
          </w:p>
        </w:tc>
        <w:tc>
          <w:tcPr>
            <w:tcW w:w="2476" w:type="dxa"/>
            <w:tcBorders>
              <w:bottom w:val="single" w:sz="4" w:space="0" w:color="auto"/>
            </w:tcBorders>
          </w:tcPr>
          <w:p w:rsidR="00AB383D" w:rsidRPr="00AB383D" w:rsidRDefault="00AB383D" w:rsidP="00AB383D">
            <w:pPr>
              <w:widowControl w:val="0"/>
              <w:spacing w:line="25" w:lineRule="atLeast"/>
              <w:jc w:val="left"/>
              <w:rPr>
                <w:rFonts w:ascii="Times New Roman" w:hAnsi="Times New Roman" w:cs="Times New Roman"/>
                <w:lang w:val="ru-RU" w:eastAsia="ru-RU"/>
              </w:rPr>
            </w:pPr>
            <w:r w:rsidRPr="00AB383D">
              <w:rPr>
                <w:rFonts w:ascii="Times New Roman" w:eastAsiaTheme="minorHAnsi" w:hAnsi="Times New Roman" w:cs="Times New Roman"/>
                <w:lang w:val="ru-RU"/>
              </w:rPr>
              <w:t xml:space="preserve">644052, г. Омск, 24-я </w:t>
            </w:r>
            <w:proofErr w:type="gramStart"/>
            <w:r w:rsidRPr="00AB383D">
              <w:rPr>
                <w:rFonts w:ascii="Times New Roman" w:eastAsiaTheme="minorHAnsi" w:hAnsi="Times New Roman" w:cs="Times New Roman"/>
                <w:lang w:val="ru-RU"/>
              </w:rPr>
              <w:t>Северная</w:t>
            </w:r>
            <w:proofErr w:type="gramEnd"/>
            <w:r w:rsidRPr="00AB383D">
              <w:rPr>
                <w:rFonts w:ascii="Times New Roman" w:eastAsiaTheme="minorHAnsi" w:hAnsi="Times New Roman" w:cs="Times New Roman"/>
                <w:lang w:val="ru-RU"/>
              </w:rPr>
              <w:t xml:space="preserve">, </w:t>
            </w:r>
            <w:r w:rsidR="008743C4">
              <w:rPr>
                <w:rFonts w:ascii="Times New Roman" w:eastAsiaTheme="minorHAnsi" w:hAnsi="Times New Roman" w:cs="Times New Roman"/>
                <w:lang w:val="ru-RU"/>
              </w:rPr>
              <w:t xml:space="preserve">дом </w:t>
            </w:r>
            <w:r w:rsidRPr="00AB383D">
              <w:rPr>
                <w:rFonts w:ascii="Times New Roman" w:eastAsiaTheme="minorHAnsi" w:hAnsi="Times New Roman" w:cs="Times New Roman"/>
                <w:lang w:val="ru-RU"/>
              </w:rPr>
              <w:t>204</w:t>
            </w:r>
            <w:r w:rsidR="008743C4">
              <w:rPr>
                <w:rFonts w:ascii="Times New Roman" w:eastAsiaTheme="minorHAnsi" w:hAnsi="Times New Roman" w:cs="Times New Roman"/>
                <w:lang w:val="ru-RU"/>
              </w:rPr>
              <w:t>,</w:t>
            </w:r>
            <w:r w:rsidRPr="00AB383D">
              <w:rPr>
                <w:rFonts w:ascii="Times New Roman" w:eastAsiaTheme="minorHAnsi" w:hAnsi="Times New Roman" w:cs="Times New Roman"/>
                <w:lang w:val="ru-RU"/>
              </w:rPr>
              <w:t xml:space="preserve"> корпус 1, кв. 123</w:t>
            </w:r>
          </w:p>
        </w:tc>
        <w:tc>
          <w:tcPr>
            <w:tcW w:w="2477" w:type="dxa"/>
            <w:tcBorders>
              <w:bottom w:val="single" w:sz="4" w:space="0" w:color="auto"/>
            </w:tcBorders>
          </w:tcPr>
          <w:p w:rsidR="00AB383D" w:rsidRPr="00D870F2" w:rsidRDefault="00AB383D" w:rsidP="00E87945">
            <w:pPr>
              <w:widowControl w:val="0"/>
              <w:spacing w:line="25" w:lineRule="atLeast"/>
              <w:jc w:val="both"/>
              <w:rPr>
                <w:rFonts w:ascii="Times New Roman" w:hAnsi="Times New Roman" w:cs="Times New Roman"/>
                <w:lang w:val="ru-RU" w:eastAsia="ru-RU"/>
              </w:rPr>
            </w:pPr>
            <w:r w:rsidRPr="00AB383D">
              <w:rPr>
                <w:rFonts w:ascii="Times New Roman" w:hAnsi="Times New Roman" w:cs="Times New Roman"/>
                <w:lang w:val="ru-RU"/>
              </w:rPr>
              <w:t>02.12.2014 13:09</w:t>
            </w:r>
            <w:r>
              <w:rPr>
                <w:lang w:val="ru-RU"/>
              </w:rPr>
              <w:t xml:space="preserve"> </w:t>
            </w:r>
            <w:r w:rsidRPr="00D870F2">
              <w:rPr>
                <w:rFonts w:ascii="Times New Roman" w:hAnsi="Times New Roman" w:cs="Times New Roman"/>
                <w:lang w:val="ru-RU"/>
              </w:rPr>
              <w:t>мин.</w:t>
            </w:r>
          </w:p>
        </w:tc>
      </w:tr>
    </w:tbl>
    <w:p w:rsidR="00AB383D" w:rsidRPr="00D870F2" w:rsidRDefault="00AB383D" w:rsidP="00AB383D">
      <w:pPr>
        <w:widowControl w:val="0"/>
        <w:spacing w:line="25" w:lineRule="atLeast"/>
        <w:jc w:val="both"/>
        <w:rPr>
          <w:rFonts w:ascii="Times New Roman" w:hAnsi="Times New Roman" w:cs="Times New Roman"/>
          <w:lang w:val="ru-RU" w:eastAsia="ru-RU"/>
        </w:rPr>
      </w:pPr>
    </w:p>
    <w:p w:rsidR="00AB383D" w:rsidRPr="00D870F2" w:rsidRDefault="00AB383D" w:rsidP="00AB383D">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 xml:space="preserve">Единая </w:t>
      </w:r>
      <w:proofErr w:type="gramStart"/>
      <w:r w:rsidRPr="00D870F2">
        <w:rPr>
          <w:rFonts w:ascii="Times New Roman" w:hAnsi="Times New Roman" w:cs="Times New Roman"/>
          <w:color w:val="000000"/>
          <w:lang w:val="ru-RU" w:eastAsia="ru-RU"/>
        </w:rPr>
        <w:t>комиссия</w:t>
      </w:r>
      <w:proofErr w:type="gramEnd"/>
      <w:r w:rsidRPr="00D870F2">
        <w:rPr>
          <w:rFonts w:ascii="Times New Roman" w:hAnsi="Times New Roman" w:cs="Times New Roman"/>
          <w:color w:val="000000"/>
          <w:lang w:val="ru-RU" w:eastAsia="ru-RU"/>
        </w:rPr>
        <w:t xml:space="preserve"> рассмотрев заявку на соответствие требованиям, установленным в извещении и документации об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AB383D" w:rsidRPr="00D870F2" w:rsidTr="00E87945">
        <w:tc>
          <w:tcPr>
            <w:tcW w:w="1545" w:type="dxa"/>
            <w:vAlign w:val="center"/>
          </w:tcPr>
          <w:p w:rsidR="00AB383D" w:rsidRPr="00D870F2" w:rsidRDefault="00AB383D" w:rsidP="00E87945">
            <w:pPr>
              <w:widowControl w:val="0"/>
              <w:spacing w:line="25" w:lineRule="atLeast"/>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Порядковый номер заявки</w:t>
            </w:r>
          </w:p>
        </w:tc>
        <w:tc>
          <w:tcPr>
            <w:tcW w:w="2034" w:type="dxa"/>
            <w:vAlign w:val="center"/>
          </w:tcPr>
          <w:p w:rsidR="00AB383D" w:rsidRPr="00D870F2" w:rsidRDefault="00AB383D" w:rsidP="00E87945">
            <w:pPr>
              <w:widowControl w:val="0"/>
              <w:spacing w:line="25" w:lineRule="atLeast"/>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Статус допуска</w:t>
            </w:r>
          </w:p>
        </w:tc>
        <w:tc>
          <w:tcPr>
            <w:tcW w:w="3349" w:type="dxa"/>
            <w:vAlign w:val="center"/>
          </w:tcPr>
          <w:p w:rsidR="00AB383D" w:rsidRPr="00D870F2" w:rsidRDefault="00AB383D" w:rsidP="00E87945">
            <w:pPr>
              <w:widowControl w:val="0"/>
              <w:spacing w:line="25" w:lineRule="atLeast"/>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Решения комиссии</w:t>
            </w:r>
          </w:p>
        </w:tc>
        <w:tc>
          <w:tcPr>
            <w:tcW w:w="2869" w:type="dxa"/>
          </w:tcPr>
          <w:p w:rsidR="00AB383D" w:rsidRPr="00D870F2" w:rsidRDefault="00AB383D" w:rsidP="00E87945">
            <w:pPr>
              <w:widowControl w:val="0"/>
              <w:spacing w:line="25" w:lineRule="atLeast"/>
              <w:rPr>
                <w:rFonts w:ascii="Times New Roman" w:hAnsi="Times New Roman" w:cs="Times New Roman"/>
                <w:color w:val="000000"/>
                <w:lang w:val="ru-RU" w:eastAsia="ru-RU"/>
              </w:rPr>
            </w:pPr>
          </w:p>
          <w:p w:rsidR="00AB383D" w:rsidRPr="00D870F2" w:rsidRDefault="00AB383D" w:rsidP="00E87945">
            <w:pPr>
              <w:rPr>
                <w:rFonts w:ascii="Times New Roman" w:hAnsi="Times New Roman" w:cs="Times New Roman"/>
                <w:lang w:val="ru-RU" w:eastAsia="ru-RU"/>
              </w:rPr>
            </w:pPr>
            <w:r w:rsidRPr="00D870F2">
              <w:rPr>
                <w:rFonts w:ascii="Times New Roman" w:hAnsi="Times New Roman" w:cs="Times New Roman"/>
                <w:lang w:val="ru-RU" w:eastAsia="ru-RU"/>
              </w:rPr>
              <w:t>Обоснование решения</w:t>
            </w:r>
          </w:p>
        </w:tc>
      </w:tr>
      <w:tr w:rsidR="00AB383D" w:rsidRPr="00AB383D" w:rsidTr="00E87945">
        <w:tc>
          <w:tcPr>
            <w:tcW w:w="1545" w:type="dxa"/>
            <w:vAlign w:val="center"/>
          </w:tcPr>
          <w:p w:rsidR="00AB383D" w:rsidRPr="00D870F2" w:rsidRDefault="00AB383D" w:rsidP="00E87945">
            <w:pPr>
              <w:widowControl w:val="0"/>
              <w:spacing w:line="25" w:lineRule="atLeast"/>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1</w:t>
            </w:r>
          </w:p>
        </w:tc>
        <w:tc>
          <w:tcPr>
            <w:tcW w:w="2034" w:type="dxa"/>
          </w:tcPr>
          <w:p w:rsidR="00AB383D" w:rsidRPr="00D870F2" w:rsidRDefault="00AB383D" w:rsidP="00E87945">
            <w:pPr>
              <w:spacing w:after="200" w:line="276" w:lineRule="auto"/>
              <w:jc w:val="left"/>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Не допустить к участию в аукционе в электронной форме</w:t>
            </w:r>
          </w:p>
          <w:p w:rsidR="00AB383D" w:rsidRPr="00D870F2" w:rsidRDefault="00AB383D" w:rsidP="00E87945">
            <w:pPr>
              <w:widowControl w:val="0"/>
              <w:spacing w:line="25" w:lineRule="atLeast"/>
              <w:jc w:val="left"/>
              <w:rPr>
                <w:rFonts w:ascii="Times New Roman" w:hAnsi="Times New Roman" w:cs="Times New Roman"/>
                <w:color w:val="000000"/>
                <w:lang w:val="ru-RU" w:eastAsia="ru-RU"/>
              </w:rPr>
            </w:pPr>
          </w:p>
        </w:tc>
        <w:tc>
          <w:tcPr>
            <w:tcW w:w="3349" w:type="dxa"/>
          </w:tcPr>
          <w:p w:rsidR="00AB383D" w:rsidRPr="00D870F2" w:rsidRDefault="001A06D1" w:rsidP="00E87945">
            <w:pPr>
              <w:spacing w:after="200" w:line="276" w:lineRule="auto"/>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Документы</w:t>
            </w:r>
            <w:r w:rsidR="00AB383D" w:rsidRPr="00D870F2">
              <w:rPr>
                <w:rFonts w:ascii="Times New Roman" w:hAnsi="Times New Roman" w:cs="Times New Roman"/>
                <w:color w:val="000000"/>
                <w:lang w:val="ru-RU" w:eastAsia="ru-RU"/>
              </w:rPr>
              <w:t xml:space="preserve">  не соответству</w:t>
            </w:r>
            <w:r w:rsidR="004D6182">
              <w:rPr>
                <w:rFonts w:ascii="Times New Roman" w:hAnsi="Times New Roman" w:cs="Times New Roman"/>
                <w:color w:val="000000"/>
                <w:lang w:val="ru-RU" w:eastAsia="ru-RU"/>
              </w:rPr>
              <w:t>ю</w:t>
            </w:r>
            <w:r w:rsidR="00AB383D" w:rsidRPr="00D870F2">
              <w:rPr>
                <w:rFonts w:ascii="Times New Roman" w:hAnsi="Times New Roman" w:cs="Times New Roman"/>
                <w:color w:val="000000"/>
                <w:lang w:val="ru-RU" w:eastAsia="ru-RU"/>
              </w:rPr>
              <w:t>т предъявленным требованиям.</w:t>
            </w:r>
          </w:p>
          <w:p w:rsidR="00AB383D" w:rsidRPr="00D870F2" w:rsidRDefault="00AB383D" w:rsidP="00E87945">
            <w:pPr>
              <w:widowControl w:val="0"/>
              <w:spacing w:line="25" w:lineRule="atLeast"/>
              <w:jc w:val="left"/>
              <w:rPr>
                <w:rFonts w:ascii="Times New Roman" w:hAnsi="Times New Roman" w:cs="Times New Roman"/>
                <w:color w:val="000000"/>
                <w:lang w:val="ru-RU" w:eastAsia="ru-RU"/>
              </w:rPr>
            </w:pPr>
          </w:p>
        </w:tc>
        <w:tc>
          <w:tcPr>
            <w:tcW w:w="2869" w:type="dxa"/>
          </w:tcPr>
          <w:p w:rsidR="00AB383D" w:rsidRDefault="00AB383D" w:rsidP="008743C4">
            <w:pPr>
              <w:jc w:val="left"/>
              <w:rPr>
                <w:rFonts w:ascii="Times New Roman" w:hAnsi="Times New Roman" w:cs="Times New Roman"/>
                <w:lang w:val="ru-RU"/>
              </w:rPr>
            </w:pPr>
            <w:proofErr w:type="gramStart"/>
            <w:r w:rsidRPr="00D870F2">
              <w:rPr>
                <w:rFonts w:ascii="Times New Roman" w:hAnsi="Times New Roman" w:cs="Times New Roman"/>
                <w:lang w:val="ru-RU" w:eastAsia="ru-RU"/>
              </w:rPr>
              <w:t>На основании  п.п. 18.5 ч.</w:t>
            </w:r>
            <w:r>
              <w:rPr>
                <w:rFonts w:ascii="Times New Roman" w:hAnsi="Times New Roman" w:cs="Times New Roman"/>
                <w:lang w:val="ru-RU" w:eastAsia="ru-RU"/>
              </w:rPr>
              <w:t>2</w:t>
            </w:r>
            <w:r w:rsidRPr="00D870F2">
              <w:rPr>
                <w:rFonts w:ascii="Times New Roman" w:hAnsi="Times New Roman" w:cs="Times New Roman"/>
                <w:lang w:val="ru-RU" w:eastAsia="ru-RU"/>
              </w:rPr>
              <w:t xml:space="preserve"> п.18  </w:t>
            </w:r>
            <w:r w:rsidRPr="00D870F2">
              <w:rPr>
                <w:rFonts w:ascii="Times New Roman" w:hAnsi="Times New Roman" w:cs="Times New Roman"/>
                <w:lang w:val="ru-RU"/>
              </w:rPr>
              <w:t xml:space="preserve">несоответствия </w:t>
            </w:r>
            <w:r>
              <w:rPr>
                <w:rFonts w:ascii="Times New Roman" w:hAnsi="Times New Roman" w:cs="Times New Roman"/>
                <w:lang w:val="ru-RU"/>
              </w:rPr>
              <w:t>заявки участника</w:t>
            </w:r>
            <w:r w:rsidRPr="00D870F2">
              <w:rPr>
                <w:rFonts w:ascii="Times New Roman" w:hAnsi="Times New Roman" w:cs="Times New Roman"/>
                <w:lang w:val="ru-RU"/>
              </w:rPr>
              <w:t xml:space="preserve"> размещения заказа требованиям, установленным документацией об аукционе, а именно </w:t>
            </w:r>
            <w:r w:rsidR="001A06D1">
              <w:rPr>
                <w:rFonts w:ascii="Times New Roman" w:hAnsi="Times New Roman" w:cs="Times New Roman"/>
                <w:lang w:val="ru-RU"/>
              </w:rPr>
              <w:t>отсутствие</w:t>
            </w:r>
            <w:r w:rsidR="008743C4">
              <w:rPr>
                <w:rFonts w:ascii="Times New Roman" w:hAnsi="Times New Roman" w:cs="Times New Roman"/>
                <w:lang w:val="ru-RU"/>
              </w:rPr>
              <w:t>:</w:t>
            </w:r>
            <w:r w:rsidRPr="00D870F2">
              <w:rPr>
                <w:rFonts w:ascii="Times New Roman" w:hAnsi="Times New Roman" w:cs="Times New Roman"/>
                <w:lang w:val="ru-RU"/>
              </w:rPr>
              <w:t xml:space="preserve"> </w:t>
            </w:r>
            <w:r w:rsidR="008743C4">
              <w:rPr>
                <w:rFonts w:ascii="Times New Roman" w:hAnsi="Times New Roman" w:cs="Times New Roman"/>
                <w:lang w:val="ru-RU"/>
              </w:rPr>
              <w:t xml:space="preserve">копий документов, подтверждающих факт внесения в Единый государственный реестр записи о государственной регистрации юридического лица и постановку на учет </w:t>
            </w:r>
            <w:r w:rsidR="008743C4">
              <w:rPr>
                <w:rFonts w:ascii="Times New Roman" w:hAnsi="Times New Roman" w:cs="Times New Roman"/>
                <w:lang w:val="ru-RU"/>
              </w:rPr>
              <w:lastRenderedPageBreak/>
              <w:t>Российской организации в Налоговом органе по месту нахождения в Российской Федерации;</w:t>
            </w:r>
            <w:proofErr w:type="gramEnd"/>
          </w:p>
          <w:p w:rsidR="008743C4" w:rsidRPr="00D870F2" w:rsidRDefault="008743C4" w:rsidP="008743C4">
            <w:pPr>
              <w:jc w:val="left"/>
              <w:rPr>
                <w:rFonts w:ascii="Times New Roman" w:hAnsi="Times New Roman" w:cs="Times New Roman"/>
                <w:color w:val="000000"/>
                <w:lang w:val="ru-RU" w:eastAsia="ru-RU"/>
              </w:rPr>
            </w:pPr>
            <w:r>
              <w:rPr>
                <w:rFonts w:ascii="Times New Roman" w:hAnsi="Times New Roman" w:cs="Times New Roman"/>
                <w:lang w:val="ru-RU"/>
              </w:rPr>
              <w:t>Копии приказа о назначении главного бухгалтера либо копии приказа (договора), содержащего ссылку на право подписи бухгалтерских документов.</w:t>
            </w:r>
          </w:p>
        </w:tc>
      </w:tr>
    </w:tbl>
    <w:p w:rsidR="00AB383D" w:rsidRPr="00D870F2" w:rsidRDefault="00AB383D" w:rsidP="00AB383D">
      <w:pPr>
        <w:jc w:val="both"/>
        <w:rPr>
          <w:rFonts w:ascii="Times New Roman" w:hAnsi="Times New Roman" w:cs="Times New Roman"/>
          <w:color w:val="000000"/>
          <w:lang w:val="ru-RU" w:eastAsia="ru-RU"/>
        </w:rPr>
      </w:pPr>
    </w:p>
    <w:p w:rsidR="00AB383D" w:rsidRPr="00D870F2" w:rsidRDefault="00AB383D" w:rsidP="00AB383D">
      <w:pPr>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 xml:space="preserve">Председателем Единой комиссии вынесено предложение </w:t>
      </w:r>
      <w:proofErr w:type="gramStart"/>
      <w:r w:rsidRPr="00D870F2">
        <w:rPr>
          <w:rFonts w:ascii="Times New Roman" w:hAnsi="Times New Roman" w:cs="Times New Roman"/>
          <w:color w:val="000000"/>
          <w:lang w:val="ru-RU" w:eastAsia="ru-RU"/>
        </w:rPr>
        <w:t>признать</w:t>
      </w:r>
      <w:proofErr w:type="gramEnd"/>
      <w:r w:rsidRPr="00D870F2">
        <w:rPr>
          <w:rFonts w:ascii="Times New Roman" w:hAnsi="Times New Roman" w:cs="Times New Roman"/>
          <w:color w:val="000000"/>
          <w:lang w:val="ru-RU" w:eastAsia="ru-RU"/>
        </w:rPr>
        <w:t xml:space="preserve"> аукцион в электронной форме несостоявшимся, в связи с несоответствием заявки  на участие в аукционе в электронной форме.</w:t>
      </w:r>
    </w:p>
    <w:p w:rsidR="00AB383D" w:rsidRPr="00D870F2" w:rsidRDefault="00AB383D" w:rsidP="00AB383D">
      <w:pPr>
        <w:widowControl w:val="0"/>
        <w:spacing w:line="25" w:lineRule="atLeast"/>
        <w:jc w:val="both"/>
        <w:rPr>
          <w:rFonts w:ascii="Times New Roman" w:hAnsi="Times New Roman" w:cs="Times New Roman"/>
          <w:b/>
          <w:bCs/>
          <w:color w:val="000000"/>
          <w:lang w:val="ru-RU" w:eastAsia="ru-RU"/>
        </w:rPr>
      </w:pPr>
    </w:p>
    <w:p w:rsidR="00AB383D" w:rsidRPr="00D870F2" w:rsidRDefault="00AB383D" w:rsidP="00AB383D">
      <w:pPr>
        <w:widowControl w:val="0"/>
        <w:jc w:val="both"/>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 xml:space="preserve">Голосовали:   ЗА  - единогласно. </w:t>
      </w:r>
    </w:p>
    <w:p w:rsidR="00AB383D" w:rsidRPr="00D870F2" w:rsidRDefault="00AB383D" w:rsidP="00AB383D">
      <w:pPr>
        <w:widowControl w:val="0"/>
        <w:jc w:val="both"/>
        <w:rPr>
          <w:rFonts w:ascii="Times New Roman" w:hAnsi="Times New Roman" w:cs="Times New Roman"/>
          <w:b/>
          <w:bCs/>
          <w:color w:val="000000"/>
          <w:lang w:val="ru-RU" w:eastAsia="ru-RU"/>
        </w:rPr>
      </w:pPr>
    </w:p>
    <w:p w:rsidR="00AB383D" w:rsidRPr="00D870F2" w:rsidRDefault="00AB383D" w:rsidP="00AB383D">
      <w:pPr>
        <w:keepLines/>
        <w:widowControl w:val="0"/>
        <w:jc w:val="both"/>
        <w:rPr>
          <w:rFonts w:ascii="Times New Roman" w:hAnsi="Times New Roman" w:cs="Times New Roman"/>
          <w:bCs/>
          <w:color w:val="000000"/>
          <w:lang w:val="ru-RU" w:eastAsia="ru-RU"/>
        </w:rPr>
      </w:pPr>
      <w:r w:rsidRPr="00D870F2">
        <w:rPr>
          <w:rFonts w:ascii="Times New Roman" w:hAnsi="Times New Roman" w:cs="Times New Roman"/>
          <w:lang w:val="ru-RU" w:eastAsia="ru-RU"/>
        </w:rPr>
        <w:t xml:space="preserve">В соответствии </w:t>
      </w:r>
      <w:r w:rsidRPr="00D870F2">
        <w:rPr>
          <w:rFonts w:ascii="Times New Roman" w:hAnsi="Times New Roman" w:cs="Times New Roman"/>
          <w:bCs/>
          <w:color w:val="000000"/>
          <w:lang w:val="ru-RU" w:eastAsia="ru-RU"/>
        </w:rPr>
        <w:t xml:space="preserve">с </w:t>
      </w:r>
      <w:proofErr w:type="spellStart"/>
      <w:r w:rsidRPr="00D870F2">
        <w:rPr>
          <w:rFonts w:ascii="Times New Roman" w:hAnsi="Times New Roman" w:cs="Times New Roman"/>
          <w:color w:val="000000"/>
          <w:shd w:val="clear" w:color="auto" w:fill="FFFFFF"/>
          <w:lang w:val="ru-RU"/>
        </w:rPr>
        <w:t>пп</w:t>
      </w:r>
      <w:proofErr w:type="spellEnd"/>
      <w:r w:rsidRPr="00D870F2">
        <w:rPr>
          <w:rFonts w:ascii="Times New Roman" w:hAnsi="Times New Roman" w:cs="Times New Roman"/>
          <w:color w:val="000000"/>
          <w:shd w:val="clear" w:color="auto" w:fill="FFFFFF"/>
          <w:lang w:val="ru-RU"/>
        </w:rPr>
        <w:t xml:space="preserve">. 9 п. 14.1 раздела 14 </w:t>
      </w:r>
      <w:r w:rsidRPr="00D870F2">
        <w:rPr>
          <w:rFonts w:ascii="Times New Roman" w:hAnsi="Times New Roman" w:cs="Times New Roman"/>
          <w:bCs/>
          <w:color w:val="000000"/>
          <w:lang w:val="ru-RU"/>
        </w:rPr>
        <w:t>Положения о закупке, утвержденного Советом директоров от 19.09.2014 г. № 14-СД/2014</w:t>
      </w:r>
      <w:r w:rsidRPr="00D870F2">
        <w:rPr>
          <w:rFonts w:ascii="Times New Roman" w:hAnsi="Times New Roman" w:cs="Times New Roman"/>
          <w:bCs/>
          <w:color w:val="000000"/>
          <w:lang w:val="ru-RU" w:eastAsia="ru-RU"/>
        </w:rPr>
        <w:t xml:space="preserve"> договор заключается с единственным поставщиком.</w:t>
      </w:r>
    </w:p>
    <w:p w:rsidR="00AB383D" w:rsidRPr="00D870F2" w:rsidRDefault="00AB383D" w:rsidP="00AB383D">
      <w:pPr>
        <w:widowControl w:val="0"/>
        <w:tabs>
          <w:tab w:val="left" w:pos="360"/>
          <w:tab w:val="left" w:pos="540"/>
        </w:tabs>
        <w:spacing w:line="25" w:lineRule="atLeast"/>
        <w:ind w:firstLine="567"/>
        <w:jc w:val="both"/>
        <w:rPr>
          <w:rFonts w:ascii="Times New Roman" w:hAnsi="Times New Roman" w:cs="Times New Roman"/>
          <w:lang w:val="ru-RU"/>
        </w:rPr>
      </w:pPr>
    </w:p>
    <w:p w:rsidR="00AB383D" w:rsidRPr="00D870F2" w:rsidRDefault="00AB383D" w:rsidP="00AB383D">
      <w:pPr>
        <w:widowControl w:val="0"/>
        <w:spacing w:line="25" w:lineRule="atLeast"/>
        <w:ind w:firstLine="567"/>
        <w:jc w:val="both"/>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 xml:space="preserve">Голосовали:   ЗА  - единогласно. </w:t>
      </w:r>
    </w:p>
    <w:p w:rsidR="00AB383D" w:rsidRPr="00D870F2" w:rsidRDefault="00AB383D" w:rsidP="00AB383D">
      <w:pPr>
        <w:widowControl w:val="0"/>
        <w:spacing w:line="25" w:lineRule="atLeast"/>
        <w:ind w:firstLine="567"/>
        <w:jc w:val="both"/>
        <w:rPr>
          <w:rFonts w:ascii="Times New Roman" w:hAnsi="Times New Roman" w:cs="Times New Roman"/>
          <w:b/>
          <w:bCs/>
          <w:color w:val="000000"/>
          <w:lang w:val="ru-RU" w:eastAsia="ru-RU"/>
        </w:rPr>
      </w:pPr>
    </w:p>
    <w:p w:rsidR="00AB383D" w:rsidRPr="00D870F2" w:rsidRDefault="00AB383D" w:rsidP="00AB383D">
      <w:pPr>
        <w:widowControl w:val="0"/>
        <w:tabs>
          <w:tab w:val="left" w:pos="360"/>
          <w:tab w:val="left" w:pos="540"/>
        </w:tabs>
        <w:spacing w:line="25" w:lineRule="atLeast"/>
        <w:ind w:firstLine="567"/>
        <w:jc w:val="both"/>
        <w:rPr>
          <w:rFonts w:ascii="Times New Roman" w:hAnsi="Times New Roman" w:cs="Times New Roman"/>
          <w:lang w:val="ru-RU" w:eastAsia="ru-RU"/>
        </w:rPr>
      </w:pPr>
      <w:r w:rsidRPr="00D870F2">
        <w:rPr>
          <w:rFonts w:ascii="Times New Roman" w:hAnsi="Times New Roman" w:cs="Times New Roman"/>
          <w:lang w:val="ru-RU" w:eastAsia="ru-RU"/>
        </w:rPr>
        <w:t>Протокол подписан всеми присутствующими на заседании членами Единой комиссии.</w:t>
      </w:r>
    </w:p>
    <w:p w:rsidR="00AB383D" w:rsidRPr="00D870F2" w:rsidRDefault="00AB383D" w:rsidP="00AB383D">
      <w:pPr>
        <w:widowControl w:val="0"/>
        <w:spacing w:line="25" w:lineRule="atLeast"/>
        <w:ind w:firstLine="567"/>
        <w:rPr>
          <w:rFonts w:ascii="Times New Roman" w:hAnsi="Times New Roman" w:cs="Times New Roman"/>
          <w:b/>
          <w:bCs/>
          <w:color w:val="000000"/>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AB383D" w:rsidRPr="00D870F2" w:rsidTr="00E87945">
        <w:tc>
          <w:tcPr>
            <w:tcW w:w="4503" w:type="dxa"/>
          </w:tcPr>
          <w:p w:rsidR="00AB383D" w:rsidRPr="00D870F2" w:rsidRDefault="00AB383D" w:rsidP="00E87945">
            <w:pPr>
              <w:widowControl w:val="0"/>
              <w:spacing w:line="25" w:lineRule="atLeast"/>
              <w:ind w:firstLine="34"/>
              <w:rPr>
                <w:rFonts w:ascii="Times New Roman" w:hAnsi="Times New Roman" w:cs="Times New Roman"/>
                <w:b/>
                <w:bCs/>
                <w:lang w:val="ru-RU" w:eastAsia="ru-RU"/>
              </w:rPr>
            </w:pPr>
            <w:r w:rsidRPr="00D870F2">
              <w:rPr>
                <w:rFonts w:ascii="Times New Roman" w:hAnsi="Times New Roman" w:cs="Times New Roman"/>
                <w:b/>
                <w:bCs/>
                <w:lang w:val="ru-RU" w:eastAsia="ru-RU"/>
              </w:rPr>
              <w:t>Председатель Единой комиссии:</w:t>
            </w:r>
          </w:p>
        </w:tc>
        <w:tc>
          <w:tcPr>
            <w:tcW w:w="4110" w:type="dxa"/>
          </w:tcPr>
          <w:p w:rsidR="00AB383D" w:rsidRPr="00D870F2" w:rsidRDefault="00AB383D" w:rsidP="00E87945">
            <w:pPr>
              <w:widowControl w:val="0"/>
              <w:spacing w:line="25" w:lineRule="atLeast"/>
              <w:ind w:firstLine="34"/>
              <w:rPr>
                <w:rFonts w:ascii="Times New Roman" w:hAnsi="Times New Roman" w:cs="Times New Roman"/>
                <w:lang w:val="ru-RU" w:eastAsia="ru-RU"/>
              </w:rPr>
            </w:pPr>
            <w:r w:rsidRPr="00D870F2">
              <w:rPr>
                <w:rFonts w:ascii="Times New Roman" w:hAnsi="Times New Roman" w:cs="Times New Roman"/>
                <w:lang w:val="ru-RU" w:eastAsia="ru-RU"/>
              </w:rPr>
              <w:t>Щербаков Виктор Николаевич</w:t>
            </w:r>
          </w:p>
          <w:p w:rsidR="00AB383D" w:rsidRPr="00D870F2" w:rsidRDefault="00AB383D" w:rsidP="00E87945">
            <w:pPr>
              <w:widowControl w:val="0"/>
              <w:spacing w:line="25" w:lineRule="atLeast"/>
              <w:ind w:firstLine="34"/>
              <w:rPr>
                <w:rFonts w:ascii="Times New Roman" w:hAnsi="Times New Roman" w:cs="Times New Roman"/>
                <w:lang w:val="ru-RU" w:eastAsia="ru-RU"/>
              </w:rPr>
            </w:pPr>
          </w:p>
        </w:tc>
        <w:tc>
          <w:tcPr>
            <w:tcW w:w="1927" w:type="dxa"/>
          </w:tcPr>
          <w:p w:rsidR="00AB383D" w:rsidRPr="00D870F2" w:rsidRDefault="00AB383D" w:rsidP="00E87945">
            <w:pPr>
              <w:widowControl w:val="0"/>
              <w:spacing w:line="25" w:lineRule="atLeast"/>
              <w:ind w:firstLine="34"/>
              <w:rPr>
                <w:rFonts w:ascii="Times New Roman" w:hAnsi="Times New Roman" w:cs="Times New Roman"/>
                <w:lang w:val="ru-RU" w:eastAsia="ru-RU"/>
              </w:rPr>
            </w:pPr>
          </w:p>
        </w:tc>
      </w:tr>
      <w:tr w:rsidR="00AB383D" w:rsidRPr="00D870F2" w:rsidTr="00E87945">
        <w:trPr>
          <w:trHeight w:val="285"/>
        </w:trPr>
        <w:tc>
          <w:tcPr>
            <w:tcW w:w="4503" w:type="dxa"/>
          </w:tcPr>
          <w:p w:rsidR="00AB383D" w:rsidRPr="00D870F2" w:rsidRDefault="00AB383D" w:rsidP="00E87945">
            <w:pPr>
              <w:widowControl w:val="0"/>
              <w:spacing w:line="25" w:lineRule="atLeast"/>
              <w:ind w:firstLine="34"/>
              <w:rPr>
                <w:rFonts w:ascii="Times New Roman" w:hAnsi="Times New Roman" w:cs="Times New Roman"/>
                <w:b/>
                <w:bCs/>
                <w:lang w:val="ru-RU" w:eastAsia="ru-RU"/>
              </w:rPr>
            </w:pPr>
            <w:r w:rsidRPr="00D870F2">
              <w:rPr>
                <w:rFonts w:ascii="Times New Roman" w:hAnsi="Times New Roman" w:cs="Times New Roman"/>
                <w:b/>
                <w:bCs/>
                <w:lang w:val="ru-RU" w:eastAsia="ru-RU"/>
              </w:rPr>
              <w:t>Заместитель Председателя Единой комиссии:</w:t>
            </w:r>
          </w:p>
        </w:tc>
        <w:tc>
          <w:tcPr>
            <w:tcW w:w="4110" w:type="dxa"/>
          </w:tcPr>
          <w:p w:rsidR="00AB383D" w:rsidRPr="00D870F2" w:rsidRDefault="00AB383D" w:rsidP="00E87945">
            <w:pPr>
              <w:widowControl w:val="0"/>
              <w:spacing w:line="25" w:lineRule="atLeast"/>
              <w:ind w:firstLine="34"/>
              <w:rPr>
                <w:rFonts w:ascii="Times New Roman" w:hAnsi="Times New Roman" w:cs="Times New Roman"/>
                <w:lang w:val="ru-RU" w:eastAsia="ru-RU"/>
              </w:rPr>
            </w:pPr>
            <w:r w:rsidRPr="00D870F2">
              <w:rPr>
                <w:rFonts w:ascii="Times New Roman" w:hAnsi="Times New Roman" w:cs="Times New Roman"/>
                <w:lang w:val="ru-RU" w:eastAsia="ru-RU"/>
              </w:rPr>
              <w:t>Монахов Владимир Александрович</w:t>
            </w:r>
          </w:p>
        </w:tc>
        <w:tc>
          <w:tcPr>
            <w:tcW w:w="1927" w:type="dxa"/>
          </w:tcPr>
          <w:p w:rsidR="00AB383D" w:rsidRPr="00D870F2" w:rsidRDefault="00AB383D" w:rsidP="00E87945">
            <w:pPr>
              <w:widowControl w:val="0"/>
              <w:spacing w:line="25" w:lineRule="atLeast"/>
              <w:ind w:firstLine="34"/>
              <w:rPr>
                <w:rFonts w:ascii="Times New Roman" w:hAnsi="Times New Roman" w:cs="Times New Roman"/>
                <w:lang w:val="ru-RU" w:eastAsia="ru-RU"/>
              </w:rPr>
            </w:pPr>
          </w:p>
        </w:tc>
      </w:tr>
      <w:tr w:rsidR="00AB383D" w:rsidRPr="00D870F2" w:rsidTr="00E87945">
        <w:trPr>
          <w:trHeight w:val="465"/>
        </w:trPr>
        <w:tc>
          <w:tcPr>
            <w:tcW w:w="4503" w:type="dxa"/>
          </w:tcPr>
          <w:p w:rsidR="00AB383D" w:rsidRPr="00D870F2" w:rsidRDefault="00AB383D" w:rsidP="00E87945">
            <w:pPr>
              <w:widowControl w:val="0"/>
              <w:spacing w:line="25" w:lineRule="atLeast"/>
              <w:ind w:firstLine="34"/>
              <w:rPr>
                <w:rFonts w:ascii="Times New Roman" w:hAnsi="Times New Roman" w:cs="Times New Roman"/>
                <w:b/>
                <w:bCs/>
                <w:lang w:val="ru-RU" w:eastAsia="ru-RU"/>
              </w:rPr>
            </w:pPr>
            <w:r w:rsidRPr="00D870F2">
              <w:rPr>
                <w:rFonts w:ascii="Times New Roman" w:hAnsi="Times New Roman" w:cs="Times New Roman"/>
                <w:b/>
                <w:bCs/>
                <w:lang w:val="ru-RU" w:eastAsia="ru-RU"/>
              </w:rPr>
              <w:t>Члены Единой комиссии:</w:t>
            </w:r>
          </w:p>
        </w:tc>
        <w:tc>
          <w:tcPr>
            <w:tcW w:w="4110" w:type="dxa"/>
          </w:tcPr>
          <w:p w:rsidR="00AB383D" w:rsidRPr="00D870F2" w:rsidRDefault="00AB383D" w:rsidP="00E87945">
            <w:pPr>
              <w:widowControl w:val="0"/>
              <w:spacing w:line="25" w:lineRule="atLeast"/>
              <w:ind w:firstLine="34"/>
              <w:rPr>
                <w:rFonts w:ascii="Times New Roman" w:hAnsi="Times New Roman" w:cs="Times New Roman"/>
                <w:lang w:val="ru-RU" w:eastAsia="ru-RU"/>
              </w:rPr>
            </w:pPr>
            <w:proofErr w:type="spellStart"/>
            <w:r w:rsidRPr="00D870F2">
              <w:rPr>
                <w:rFonts w:ascii="Times New Roman" w:hAnsi="Times New Roman" w:cs="Times New Roman"/>
                <w:lang w:val="ru-RU" w:eastAsia="ru-RU"/>
              </w:rPr>
              <w:t>Папшева</w:t>
            </w:r>
            <w:proofErr w:type="spellEnd"/>
            <w:r w:rsidRPr="00D870F2">
              <w:rPr>
                <w:rFonts w:ascii="Times New Roman" w:hAnsi="Times New Roman" w:cs="Times New Roman"/>
                <w:lang w:val="ru-RU" w:eastAsia="ru-RU"/>
              </w:rPr>
              <w:t xml:space="preserve"> Нина Васильевна</w:t>
            </w:r>
          </w:p>
          <w:p w:rsidR="00AB383D" w:rsidRPr="00D870F2" w:rsidRDefault="00AB383D" w:rsidP="00E87945">
            <w:pPr>
              <w:widowControl w:val="0"/>
              <w:spacing w:line="25" w:lineRule="atLeast"/>
              <w:ind w:firstLine="34"/>
              <w:rPr>
                <w:rFonts w:ascii="Times New Roman" w:hAnsi="Times New Roman" w:cs="Times New Roman"/>
                <w:lang w:val="ru-RU" w:eastAsia="ru-RU"/>
              </w:rPr>
            </w:pPr>
          </w:p>
        </w:tc>
        <w:tc>
          <w:tcPr>
            <w:tcW w:w="1927" w:type="dxa"/>
          </w:tcPr>
          <w:p w:rsidR="00AB383D" w:rsidRPr="00D870F2" w:rsidRDefault="00AB383D" w:rsidP="00E87945">
            <w:pPr>
              <w:widowControl w:val="0"/>
              <w:spacing w:line="25" w:lineRule="atLeast"/>
              <w:ind w:firstLine="34"/>
              <w:rPr>
                <w:rFonts w:ascii="Times New Roman" w:hAnsi="Times New Roman" w:cs="Times New Roman"/>
                <w:lang w:val="ru-RU" w:eastAsia="ru-RU"/>
              </w:rPr>
            </w:pPr>
          </w:p>
        </w:tc>
      </w:tr>
      <w:tr w:rsidR="00AB383D" w:rsidRPr="00D870F2" w:rsidTr="00E87945">
        <w:tc>
          <w:tcPr>
            <w:tcW w:w="4503" w:type="dxa"/>
          </w:tcPr>
          <w:p w:rsidR="00AB383D" w:rsidRPr="00D870F2" w:rsidRDefault="00AB383D" w:rsidP="00E87945">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AB383D" w:rsidRPr="00D870F2" w:rsidRDefault="00AB383D" w:rsidP="00E87945">
            <w:pPr>
              <w:widowControl w:val="0"/>
              <w:spacing w:line="25" w:lineRule="atLeast"/>
              <w:ind w:firstLine="34"/>
              <w:rPr>
                <w:rFonts w:ascii="Times New Roman" w:hAnsi="Times New Roman" w:cs="Times New Roman"/>
                <w:lang w:val="ru-RU" w:eastAsia="ru-RU"/>
              </w:rPr>
            </w:pPr>
            <w:proofErr w:type="spellStart"/>
            <w:r w:rsidRPr="00D870F2">
              <w:rPr>
                <w:rFonts w:ascii="Times New Roman" w:hAnsi="Times New Roman" w:cs="Times New Roman"/>
                <w:lang w:val="ru-RU" w:eastAsia="ru-RU"/>
              </w:rPr>
              <w:t>Поползухина</w:t>
            </w:r>
            <w:proofErr w:type="spellEnd"/>
            <w:r w:rsidRPr="00D870F2">
              <w:rPr>
                <w:rFonts w:ascii="Times New Roman" w:hAnsi="Times New Roman" w:cs="Times New Roman"/>
                <w:lang w:val="ru-RU" w:eastAsia="ru-RU"/>
              </w:rPr>
              <w:t xml:space="preserve"> Наталия Васильевна</w:t>
            </w:r>
          </w:p>
          <w:p w:rsidR="00AB383D" w:rsidRPr="00D870F2" w:rsidRDefault="00AB383D" w:rsidP="00E87945">
            <w:pPr>
              <w:widowControl w:val="0"/>
              <w:spacing w:line="25" w:lineRule="atLeast"/>
              <w:ind w:firstLine="34"/>
              <w:rPr>
                <w:rFonts w:ascii="Times New Roman" w:hAnsi="Times New Roman" w:cs="Times New Roman"/>
                <w:lang w:val="ru-RU" w:eastAsia="ru-RU"/>
              </w:rPr>
            </w:pPr>
          </w:p>
        </w:tc>
        <w:tc>
          <w:tcPr>
            <w:tcW w:w="1927" w:type="dxa"/>
          </w:tcPr>
          <w:p w:rsidR="00AB383D" w:rsidRPr="00D870F2" w:rsidRDefault="00AB383D" w:rsidP="00E87945">
            <w:pPr>
              <w:widowControl w:val="0"/>
              <w:spacing w:line="25" w:lineRule="atLeast"/>
              <w:ind w:firstLine="34"/>
              <w:rPr>
                <w:rFonts w:ascii="Times New Roman" w:hAnsi="Times New Roman" w:cs="Times New Roman"/>
                <w:lang w:val="ru-RU" w:eastAsia="ru-RU"/>
              </w:rPr>
            </w:pPr>
          </w:p>
        </w:tc>
      </w:tr>
      <w:tr w:rsidR="00AB383D" w:rsidRPr="00D870F2" w:rsidTr="00E87945">
        <w:tc>
          <w:tcPr>
            <w:tcW w:w="4503" w:type="dxa"/>
          </w:tcPr>
          <w:p w:rsidR="00AB383D" w:rsidRPr="00D870F2" w:rsidRDefault="00AB383D" w:rsidP="00E87945">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AB383D" w:rsidRPr="00D870F2" w:rsidRDefault="00AB383D" w:rsidP="00E87945">
            <w:pPr>
              <w:widowControl w:val="0"/>
              <w:spacing w:line="25" w:lineRule="atLeast"/>
              <w:ind w:firstLine="34"/>
              <w:rPr>
                <w:rFonts w:ascii="Times New Roman" w:hAnsi="Times New Roman" w:cs="Times New Roman"/>
                <w:lang w:val="ru-RU" w:eastAsia="ru-RU"/>
              </w:rPr>
            </w:pPr>
            <w:proofErr w:type="spellStart"/>
            <w:r w:rsidRPr="00D870F2">
              <w:rPr>
                <w:rFonts w:ascii="Times New Roman" w:hAnsi="Times New Roman" w:cs="Times New Roman"/>
                <w:lang w:val="ru-RU" w:eastAsia="ru-RU"/>
              </w:rPr>
              <w:t>Бареева</w:t>
            </w:r>
            <w:proofErr w:type="spellEnd"/>
            <w:r w:rsidRPr="00D870F2">
              <w:rPr>
                <w:rFonts w:ascii="Times New Roman" w:hAnsi="Times New Roman" w:cs="Times New Roman"/>
                <w:lang w:val="ru-RU" w:eastAsia="ru-RU"/>
              </w:rPr>
              <w:t xml:space="preserve"> Елена Владимировна</w:t>
            </w:r>
          </w:p>
        </w:tc>
        <w:tc>
          <w:tcPr>
            <w:tcW w:w="1927" w:type="dxa"/>
          </w:tcPr>
          <w:p w:rsidR="00AB383D" w:rsidRPr="00D870F2" w:rsidRDefault="00AB383D" w:rsidP="00E87945">
            <w:pPr>
              <w:widowControl w:val="0"/>
              <w:spacing w:line="25" w:lineRule="atLeast"/>
              <w:ind w:firstLine="34"/>
              <w:rPr>
                <w:rFonts w:ascii="Times New Roman" w:hAnsi="Times New Roman" w:cs="Times New Roman"/>
                <w:lang w:val="ru-RU" w:eastAsia="ru-RU"/>
              </w:rPr>
            </w:pPr>
          </w:p>
          <w:p w:rsidR="00AB383D" w:rsidRPr="00D870F2" w:rsidRDefault="00AB383D" w:rsidP="00E87945">
            <w:pPr>
              <w:widowControl w:val="0"/>
              <w:spacing w:line="25" w:lineRule="atLeast"/>
              <w:ind w:firstLine="34"/>
              <w:rPr>
                <w:rFonts w:ascii="Times New Roman" w:hAnsi="Times New Roman" w:cs="Times New Roman"/>
                <w:lang w:val="ru-RU" w:eastAsia="ru-RU"/>
              </w:rPr>
            </w:pPr>
          </w:p>
        </w:tc>
      </w:tr>
      <w:tr w:rsidR="00AB383D" w:rsidRPr="00D870F2" w:rsidTr="00E87945">
        <w:tc>
          <w:tcPr>
            <w:tcW w:w="4503" w:type="dxa"/>
          </w:tcPr>
          <w:p w:rsidR="00AB383D" w:rsidRPr="00D870F2" w:rsidRDefault="00AB383D" w:rsidP="00E87945">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AB383D" w:rsidRPr="00D870F2" w:rsidRDefault="00AB383D" w:rsidP="00E87945">
            <w:pPr>
              <w:widowControl w:val="0"/>
              <w:spacing w:line="25" w:lineRule="atLeast"/>
              <w:ind w:firstLine="34"/>
              <w:rPr>
                <w:rFonts w:ascii="Times New Roman" w:hAnsi="Times New Roman" w:cs="Times New Roman"/>
                <w:lang w:val="ru-RU" w:eastAsia="ru-RU"/>
              </w:rPr>
            </w:pPr>
            <w:r w:rsidRPr="00D870F2">
              <w:rPr>
                <w:rFonts w:ascii="Times New Roman" w:hAnsi="Times New Roman" w:cs="Times New Roman"/>
                <w:lang w:val="ru-RU" w:eastAsia="ru-RU"/>
              </w:rPr>
              <w:t>Ким Татьяна Викторовна</w:t>
            </w:r>
          </w:p>
          <w:p w:rsidR="00AB383D" w:rsidRPr="00D870F2" w:rsidRDefault="00AB383D" w:rsidP="00E87945">
            <w:pPr>
              <w:widowControl w:val="0"/>
              <w:spacing w:line="25" w:lineRule="atLeast"/>
              <w:ind w:firstLine="34"/>
              <w:rPr>
                <w:rFonts w:ascii="Times New Roman" w:hAnsi="Times New Roman" w:cs="Times New Roman"/>
                <w:lang w:val="ru-RU" w:eastAsia="ru-RU"/>
              </w:rPr>
            </w:pPr>
          </w:p>
        </w:tc>
        <w:tc>
          <w:tcPr>
            <w:tcW w:w="1927" w:type="dxa"/>
          </w:tcPr>
          <w:p w:rsidR="00AB383D" w:rsidRPr="00D870F2" w:rsidRDefault="00AB383D" w:rsidP="00E87945">
            <w:pPr>
              <w:widowControl w:val="0"/>
              <w:spacing w:line="25" w:lineRule="atLeast"/>
              <w:ind w:firstLine="34"/>
              <w:rPr>
                <w:rFonts w:ascii="Times New Roman" w:hAnsi="Times New Roman" w:cs="Times New Roman"/>
                <w:lang w:val="ru-RU" w:eastAsia="ru-RU"/>
              </w:rPr>
            </w:pPr>
          </w:p>
          <w:p w:rsidR="00AB383D" w:rsidRPr="00D870F2" w:rsidRDefault="00AB383D" w:rsidP="00E87945">
            <w:pPr>
              <w:widowControl w:val="0"/>
              <w:spacing w:line="25" w:lineRule="atLeast"/>
              <w:ind w:firstLine="34"/>
              <w:rPr>
                <w:rFonts w:ascii="Times New Roman" w:hAnsi="Times New Roman" w:cs="Times New Roman"/>
                <w:lang w:val="ru-RU" w:eastAsia="ru-RU"/>
              </w:rPr>
            </w:pPr>
          </w:p>
        </w:tc>
      </w:tr>
      <w:tr w:rsidR="00AB383D" w:rsidRPr="00D870F2" w:rsidTr="00E87945">
        <w:tc>
          <w:tcPr>
            <w:tcW w:w="4503" w:type="dxa"/>
          </w:tcPr>
          <w:p w:rsidR="00AB383D" w:rsidRPr="00D870F2" w:rsidRDefault="00AB383D" w:rsidP="00E87945">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AB383D" w:rsidRPr="00D870F2" w:rsidRDefault="008743C4" w:rsidP="00E87945">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Ушаков Валерий Михайлович</w:t>
            </w:r>
          </w:p>
          <w:p w:rsidR="00AB383D" w:rsidRPr="00D870F2" w:rsidRDefault="00AB383D" w:rsidP="00E87945">
            <w:pPr>
              <w:widowControl w:val="0"/>
              <w:spacing w:line="25" w:lineRule="atLeast"/>
              <w:ind w:firstLine="34"/>
              <w:rPr>
                <w:rFonts w:ascii="Times New Roman" w:hAnsi="Times New Roman" w:cs="Times New Roman"/>
                <w:lang w:val="ru-RU" w:eastAsia="ru-RU"/>
              </w:rPr>
            </w:pPr>
          </w:p>
        </w:tc>
        <w:tc>
          <w:tcPr>
            <w:tcW w:w="1927" w:type="dxa"/>
          </w:tcPr>
          <w:p w:rsidR="00AB383D" w:rsidRPr="00D870F2" w:rsidRDefault="00AB383D" w:rsidP="00E87945">
            <w:pPr>
              <w:widowControl w:val="0"/>
              <w:spacing w:line="25" w:lineRule="atLeast"/>
              <w:ind w:firstLine="34"/>
              <w:rPr>
                <w:rFonts w:ascii="Times New Roman" w:hAnsi="Times New Roman" w:cs="Times New Roman"/>
                <w:lang w:val="ru-RU" w:eastAsia="ru-RU"/>
              </w:rPr>
            </w:pPr>
          </w:p>
        </w:tc>
      </w:tr>
      <w:tr w:rsidR="00AB383D" w:rsidRPr="00D870F2" w:rsidTr="00E87945">
        <w:tc>
          <w:tcPr>
            <w:tcW w:w="4503" w:type="dxa"/>
          </w:tcPr>
          <w:p w:rsidR="00AB383D" w:rsidRPr="00D870F2" w:rsidRDefault="00AB383D" w:rsidP="00E87945">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D870F2">
              <w:rPr>
                <w:rFonts w:ascii="Times New Roman" w:hAnsi="Times New Roman" w:cs="Times New Roman"/>
                <w:b/>
                <w:bCs/>
                <w:lang w:val="ru-RU" w:eastAsia="ru-RU"/>
              </w:rPr>
              <w:t>Секретарь Единой комиссии</w:t>
            </w:r>
          </w:p>
        </w:tc>
        <w:tc>
          <w:tcPr>
            <w:tcW w:w="4110" w:type="dxa"/>
          </w:tcPr>
          <w:p w:rsidR="00AB383D" w:rsidRPr="00D870F2" w:rsidRDefault="00AB383D" w:rsidP="00E87945">
            <w:pPr>
              <w:widowControl w:val="0"/>
              <w:spacing w:line="25" w:lineRule="atLeast"/>
              <w:ind w:firstLine="34"/>
              <w:rPr>
                <w:rFonts w:ascii="Times New Roman" w:hAnsi="Times New Roman" w:cs="Times New Roman"/>
                <w:lang w:val="ru-RU" w:eastAsia="ru-RU"/>
              </w:rPr>
            </w:pPr>
            <w:r w:rsidRPr="00D870F2">
              <w:rPr>
                <w:rFonts w:ascii="Times New Roman" w:hAnsi="Times New Roman" w:cs="Times New Roman"/>
                <w:lang w:val="ru-RU" w:eastAsia="ru-RU"/>
              </w:rPr>
              <w:t>Лестева Елена Валерьевна</w:t>
            </w:r>
          </w:p>
          <w:p w:rsidR="00AB383D" w:rsidRPr="00D870F2" w:rsidRDefault="00AB383D" w:rsidP="00E87945">
            <w:pPr>
              <w:widowControl w:val="0"/>
              <w:spacing w:line="25" w:lineRule="atLeast"/>
              <w:ind w:firstLine="34"/>
              <w:rPr>
                <w:rFonts w:ascii="Times New Roman" w:hAnsi="Times New Roman" w:cs="Times New Roman"/>
                <w:lang w:val="ru-RU" w:eastAsia="ru-RU"/>
              </w:rPr>
            </w:pPr>
          </w:p>
        </w:tc>
        <w:tc>
          <w:tcPr>
            <w:tcW w:w="1927" w:type="dxa"/>
          </w:tcPr>
          <w:p w:rsidR="00AB383D" w:rsidRPr="00D870F2" w:rsidRDefault="00AB383D" w:rsidP="00E87945">
            <w:pPr>
              <w:widowControl w:val="0"/>
              <w:spacing w:line="25" w:lineRule="atLeast"/>
              <w:ind w:firstLine="34"/>
              <w:rPr>
                <w:rFonts w:ascii="Times New Roman" w:hAnsi="Times New Roman" w:cs="Times New Roman"/>
                <w:lang w:val="ru-RU" w:eastAsia="ru-RU"/>
              </w:rPr>
            </w:pPr>
          </w:p>
        </w:tc>
      </w:tr>
    </w:tbl>
    <w:p w:rsidR="00AB383D" w:rsidRPr="00D870F2" w:rsidRDefault="00AB383D" w:rsidP="00AB383D">
      <w:pPr>
        <w:widowControl w:val="0"/>
        <w:spacing w:line="25" w:lineRule="atLeast"/>
        <w:ind w:firstLine="567"/>
        <w:jc w:val="both"/>
        <w:rPr>
          <w:rFonts w:ascii="Times New Roman" w:hAnsi="Times New Roman" w:cs="Times New Roman"/>
          <w:b/>
          <w:bCs/>
          <w:lang w:val="ru-RU" w:eastAsia="ru-RU"/>
        </w:rPr>
      </w:pPr>
    </w:p>
    <w:p w:rsidR="00AB383D" w:rsidRPr="00D870F2" w:rsidRDefault="00AB383D" w:rsidP="00AB383D">
      <w:pPr>
        <w:widowControl w:val="0"/>
        <w:tabs>
          <w:tab w:val="left" w:pos="975"/>
          <w:tab w:val="left" w:pos="3585"/>
          <w:tab w:val="center" w:pos="4844"/>
        </w:tabs>
        <w:jc w:val="left"/>
        <w:rPr>
          <w:rFonts w:ascii="Times New Roman" w:hAnsi="Times New Roman" w:cs="Times New Roman"/>
          <w:lang w:val="ru-RU"/>
        </w:rPr>
      </w:pPr>
      <w:r w:rsidRPr="00D870F2">
        <w:rPr>
          <w:rFonts w:ascii="Times New Roman" w:hAnsi="Times New Roman" w:cs="Times New Roman"/>
          <w:lang w:val="ru-RU"/>
        </w:rPr>
        <w:tab/>
      </w:r>
    </w:p>
    <w:p w:rsidR="00AB383D" w:rsidRPr="00D870F2" w:rsidRDefault="00AB383D" w:rsidP="00AB383D">
      <w:pPr>
        <w:widowControl w:val="0"/>
        <w:rPr>
          <w:rFonts w:ascii="Times New Roman" w:hAnsi="Times New Roman" w:cs="Times New Roman"/>
          <w:lang w:val="ru-RU"/>
        </w:rPr>
      </w:pPr>
    </w:p>
    <w:p w:rsidR="00AB383D" w:rsidRPr="00D870F2" w:rsidRDefault="00AB383D" w:rsidP="00AB383D">
      <w:pPr>
        <w:widowControl w:val="0"/>
        <w:rPr>
          <w:rFonts w:ascii="Times New Roman" w:hAnsi="Times New Roman" w:cs="Times New Roman"/>
          <w:lang w:val="ru-RU"/>
        </w:rPr>
      </w:pPr>
    </w:p>
    <w:p w:rsidR="00AB383D" w:rsidRPr="00D870F2" w:rsidRDefault="00AB383D" w:rsidP="00AB383D">
      <w:pPr>
        <w:widowControl w:val="0"/>
        <w:rPr>
          <w:rFonts w:ascii="Times New Roman" w:hAnsi="Times New Roman" w:cs="Times New Roman"/>
          <w:lang w:val="ru-RU"/>
        </w:rPr>
      </w:pPr>
    </w:p>
    <w:p w:rsidR="00AB383D" w:rsidRPr="00D870F2" w:rsidRDefault="00AB383D" w:rsidP="00AB383D">
      <w:pPr>
        <w:widowControl w:val="0"/>
        <w:rPr>
          <w:rFonts w:ascii="Times New Roman" w:hAnsi="Times New Roman" w:cs="Times New Roman"/>
          <w:lang w:val="ru-RU"/>
        </w:rPr>
      </w:pPr>
    </w:p>
    <w:p w:rsidR="00AB383D" w:rsidRPr="00D870F2" w:rsidRDefault="00AB383D" w:rsidP="00AB383D">
      <w:pPr>
        <w:widowControl w:val="0"/>
        <w:rPr>
          <w:rFonts w:ascii="Times New Roman" w:hAnsi="Times New Roman" w:cs="Times New Roman"/>
          <w:lang w:val="ru-RU"/>
        </w:rPr>
      </w:pPr>
    </w:p>
    <w:p w:rsidR="00AB383D" w:rsidRPr="00D870F2" w:rsidRDefault="00AB383D" w:rsidP="00AB383D">
      <w:pPr>
        <w:widowControl w:val="0"/>
        <w:rPr>
          <w:rFonts w:ascii="Times New Roman" w:hAnsi="Times New Roman" w:cs="Times New Roman"/>
          <w:lang w:val="ru-RU"/>
        </w:rPr>
      </w:pPr>
    </w:p>
    <w:p w:rsidR="00AB383D" w:rsidRPr="00D870F2" w:rsidRDefault="00AB383D" w:rsidP="00AB383D">
      <w:pPr>
        <w:widowControl w:val="0"/>
        <w:rPr>
          <w:rFonts w:ascii="Times New Roman" w:hAnsi="Times New Roman" w:cs="Times New Roman"/>
          <w:lang w:val="ru-RU"/>
        </w:rPr>
      </w:pPr>
    </w:p>
    <w:p w:rsidR="00AB383D" w:rsidRPr="00D870F2" w:rsidRDefault="00AB383D" w:rsidP="00AB383D">
      <w:pPr>
        <w:widowControl w:val="0"/>
        <w:rPr>
          <w:rFonts w:ascii="Times New Roman" w:hAnsi="Times New Roman" w:cs="Times New Roman"/>
          <w:lang w:val="ru-RU"/>
        </w:rPr>
      </w:pPr>
    </w:p>
    <w:p w:rsidR="00AB383D" w:rsidRPr="002410C7" w:rsidRDefault="00AB383D" w:rsidP="0013607F">
      <w:pPr>
        <w:jc w:val="both"/>
        <w:rPr>
          <w:lang w:val="ru-RU"/>
        </w:rPr>
      </w:pPr>
    </w:p>
    <w:p w:rsidR="003112F7" w:rsidRDefault="003112F7"/>
    <w:sectPr w:rsidR="003112F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383D"/>
    <w:rsid w:val="001352A4"/>
    <w:rsid w:val="0013607F"/>
    <w:rsid w:val="001A06D1"/>
    <w:rsid w:val="002211F4"/>
    <w:rsid w:val="003112F7"/>
    <w:rsid w:val="00364C87"/>
    <w:rsid w:val="00470A64"/>
    <w:rsid w:val="004D6182"/>
    <w:rsid w:val="008743C4"/>
    <w:rsid w:val="00AB383D"/>
    <w:rsid w:val="00AF5081"/>
    <w:rsid w:val="00DD2B8C"/>
    <w:rsid w:val="00E04552"/>
    <w:rsid w:val="00FB2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3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B383D"/>
    <w:rPr>
      <w:color w:val="0000FF"/>
      <w:u w:val="single"/>
    </w:rPr>
  </w:style>
  <w:style w:type="table" w:styleId="a4">
    <w:name w:val="Table Grid"/>
    <w:basedOn w:val="a1"/>
    <w:uiPriority w:val="59"/>
    <w:rsid w:val="00AB3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roseltorg.ru/" TargetMode="External"/><Relationship Id="rId5" Type="http://schemas.openxmlformats.org/officeDocument/2006/relationships/hyperlink" Target="http://www.&#1085;&#1080;&#1080;&#1080;&#1087;-&#1085;&#1079;&#1080;&#1082;.&#1088;&#1092;/" TargetMode="External"/><Relationship Id="rId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546</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2014-12-04T09:33:00Z</cp:lastPrinted>
  <dcterms:created xsi:type="dcterms:W3CDTF">2014-12-04T08:36:00Z</dcterms:created>
  <dcterms:modified xsi:type="dcterms:W3CDTF">2014-12-04T09:34:00Z</dcterms:modified>
</cp:coreProperties>
</file>