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1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Протокол проведения аукциона в электронной форме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Реестровый номер: 31401669206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Краткое наименование: Страхование недвижимого имущества ОАО "НПО НИИИП-НЗиК"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Организатор: ОАО "НПО НИИИП-НЗиК"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Начальная цена договора</w:t>
      </w:r>
      <w:r>
        <w:rPr>
          <w:rFonts w:ascii="Arial" w:hAnsi="Arial" w:cs="Arial"/>
          <w:sz w:val="20"/>
          <w:szCs w:val="20"/>
        </w:rPr>
        <w:t xml:space="preserve">: 751 968,53 RUB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начала аукциона: 03-12-2014 09:00:00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Дата и время окончания аукциона: 03-12-2014 10:40:05 [GMT +3 ]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Наименование электронной площадки: Единая электронная торговая площадка Коммерческие закупки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>Адрес элект</w:t>
      </w:r>
      <w:r>
        <w:rPr>
          <w:rFonts w:ascii="Arial" w:hAnsi="Arial" w:cs="Arial"/>
          <w:sz w:val="20"/>
          <w:szCs w:val="20"/>
        </w:rPr>
        <w:t xml:space="preserve">ронной площадки: https://com.roseltorg.ru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На участие в аукционе допущены заявки: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Открытое акционерное общество "Страховое общество газовой промышленности" (заявка № 2) </w:t>
      </w:r>
      <w:r>
        <w:rPr>
          <w:rFonts w:ascii="Arial" w:hAnsi="Arial" w:cs="Arial"/>
          <w:sz w:val="20"/>
          <w:szCs w:val="20"/>
        </w:rPr>
        <w:br/>
        <w:t xml:space="preserve">Общество с ограниченной ответственностью "Росгосстрах" (заявка № 4) </w:t>
      </w:r>
      <w:r>
        <w:rPr>
          <w:rFonts w:ascii="Arial" w:hAnsi="Arial" w:cs="Arial"/>
          <w:sz w:val="20"/>
          <w:szCs w:val="20"/>
        </w:rPr>
        <w:br/>
        <w:t>Закрытое акц</w:t>
      </w:r>
      <w:r>
        <w:rPr>
          <w:rFonts w:ascii="Arial" w:hAnsi="Arial" w:cs="Arial"/>
          <w:sz w:val="20"/>
          <w:szCs w:val="20"/>
        </w:rPr>
        <w:t xml:space="preserve">ионерное общество "Страховая группа "УралСиб" (заявка № 5)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Все минимальные предложения о цене договора, сделанные участниками аукциона в электронной форме и ранжированные по мере убывания: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3969"/>
        <w:gridCol w:w="1488"/>
        <w:gridCol w:w="1488"/>
        <w:gridCol w:w="795"/>
        <w:gridCol w:w="1389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</w:t>
            </w:r>
            <w:r>
              <w:rPr>
                <w:rFonts w:ascii="Arial" w:hAnsi="Arial" w:cs="Arial"/>
                <w:sz w:val="20"/>
                <w:szCs w:val="20"/>
              </w:rPr>
              <w:t>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03-12-2014 10:30:05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567 736.37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№5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№4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03-12-2014 10:33:08 [GMT +3]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567 736.37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</w:t>
            </w:r>
          </w:p>
        </w:tc>
      </w:tr>
    </w:tbl>
    <w:p w:rsidR="00D41142" w:rsidRDefault="00D411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sectPr w:rsidR="00D4114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49A4"/>
    <w:rsid w:val="00B949A4"/>
    <w:rsid w:val="00D4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2014-12-03T10:28:00Z</dcterms:created>
  <dcterms:modified xsi:type="dcterms:W3CDTF">2014-12-03T10:28:00Z</dcterms:modified>
</cp:coreProperties>
</file>