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Default="00593FD2" w:rsidP="0048275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4B5188">
        <w:rPr>
          <w:rFonts w:eastAsia="Calibri"/>
          <w:lang w:eastAsia="en-US"/>
        </w:rPr>
        <w:t>Заместитель г</w:t>
      </w:r>
      <w:r w:rsidR="0048275B">
        <w:rPr>
          <w:rFonts w:eastAsia="Calibri"/>
          <w:lang w:eastAsia="en-US"/>
        </w:rPr>
        <w:t>енеральн</w:t>
      </w:r>
      <w:r w:rsidR="004B5188">
        <w:rPr>
          <w:rFonts w:eastAsia="Calibri"/>
          <w:lang w:eastAsia="en-US"/>
        </w:rPr>
        <w:t>ого</w:t>
      </w:r>
      <w:r w:rsidR="0048275B">
        <w:rPr>
          <w:rFonts w:eastAsia="Calibri"/>
          <w:lang w:eastAsia="en-US"/>
        </w:rPr>
        <w:t xml:space="preserve"> директор</w:t>
      </w:r>
      <w:r w:rsidR="004B5188">
        <w:rPr>
          <w:rFonts w:eastAsia="Calibri"/>
          <w:lang w:eastAsia="en-US"/>
        </w:rPr>
        <w:t>а</w:t>
      </w:r>
    </w:p>
    <w:p w:rsidR="004B5188" w:rsidRPr="00981F50" w:rsidRDefault="004B5188" w:rsidP="0048275B">
      <w:pPr>
        <w:jc w:val="right"/>
        <w:rPr>
          <w:rFonts w:eastAsia="Calibri"/>
          <w:lang w:eastAsia="en-US"/>
        </w:rPr>
      </w:pPr>
      <w:r>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w:t>
      </w:r>
      <w:r w:rsidR="004B5188">
        <w:rPr>
          <w:rFonts w:eastAsia="Calibri"/>
          <w:lang w:eastAsia="en-US"/>
        </w:rPr>
        <w:t>В.Н. Щербаков</w:t>
      </w:r>
      <w:r w:rsidRPr="00981F50">
        <w:rPr>
          <w:rFonts w:eastAsia="Calibri"/>
          <w:lang w:eastAsia="en-US"/>
        </w:rPr>
        <w:t xml:space="preserve"> </w:t>
      </w:r>
    </w:p>
    <w:p w:rsidR="00593FD2" w:rsidRPr="00981F50" w:rsidRDefault="00593FD2" w:rsidP="00593FD2">
      <w:pPr>
        <w:ind w:left="5670"/>
        <w:rPr>
          <w:rFonts w:eastAsia="Calibri"/>
          <w:lang w:eastAsia="en-US"/>
        </w:rPr>
      </w:pPr>
      <w:r w:rsidRPr="00981F50">
        <w:rPr>
          <w:rFonts w:eastAsia="Calibri"/>
          <w:lang w:eastAsia="en-US"/>
        </w:rPr>
        <w:t xml:space="preserve">              </w:t>
      </w:r>
      <w:r w:rsidR="00291F73">
        <w:rPr>
          <w:rFonts w:eastAsia="Calibri"/>
          <w:lang w:eastAsia="en-US"/>
        </w:rPr>
        <w:t xml:space="preserve">             </w:t>
      </w:r>
      <w:r w:rsidR="004E4FE7">
        <w:rPr>
          <w:rFonts w:eastAsia="Calibri"/>
          <w:lang w:eastAsia="en-US"/>
        </w:rPr>
        <w:t xml:space="preserve"> </w:t>
      </w:r>
      <w:r w:rsidR="00F27AAE">
        <w:rPr>
          <w:rFonts w:eastAsia="Calibri"/>
          <w:lang w:eastAsia="en-US"/>
        </w:rPr>
        <w:t>«</w:t>
      </w:r>
      <w:r w:rsidR="00767DED">
        <w:rPr>
          <w:rFonts w:eastAsia="Calibri"/>
          <w:lang w:eastAsia="en-US"/>
        </w:rPr>
        <w:t>27</w:t>
      </w:r>
      <w:r w:rsidRPr="00981F50">
        <w:rPr>
          <w:rFonts w:eastAsia="Calibri"/>
          <w:lang w:eastAsia="en-US"/>
        </w:rPr>
        <w:t xml:space="preserve">» </w:t>
      </w:r>
      <w:r w:rsidR="00CF35DF">
        <w:rPr>
          <w:rFonts w:eastAsia="Calibri"/>
          <w:lang w:eastAsia="en-US"/>
        </w:rPr>
        <w:t>ноября</w:t>
      </w:r>
      <w:r w:rsidR="00291F73" w:rsidRPr="00291F73">
        <w:rPr>
          <w:rFonts w:eastAsia="Calibri"/>
          <w:lang w:eastAsia="en-US"/>
        </w:rPr>
        <w:t xml:space="preserve">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D56596" w:rsidRDefault="00593FD2" w:rsidP="00593FD2">
      <w:pPr>
        <w:jc w:val="center"/>
        <w:rPr>
          <w:sz w:val="32"/>
          <w:szCs w:val="32"/>
        </w:rPr>
      </w:pPr>
    </w:p>
    <w:p w:rsidR="00593FD2" w:rsidRPr="00D56596" w:rsidRDefault="00593FD2" w:rsidP="004B5188">
      <w:pPr>
        <w:jc w:val="center"/>
        <w:rPr>
          <w:sz w:val="32"/>
          <w:szCs w:val="32"/>
        </w:rPr>
      </w:pPr>
      <w:r w:rsidRPr="00D56596">
        <w:rPr>
          <w:sz w:val="32"/>
          <w:szCs w:val="32"/>
        </w:rPr>
        <w:t xml:space="preserve">ДОКУМЕНТАЦИЯ </w:t>
      </w:r>
      <w:proofErr w:type="gramStart"/>
      <w:r w:rsidRPr="00D56596">
        <w:rPr>
          <w:sz w:val="32"/>
          <w:szCs w:val="32"/>
        </w:rPr>
        <w:t xml:space="preserve">НА ПРОВЕДЕНИЕ АУКЦИОНА В ЭЛЕКТРОННОЙ ФОРМЕ </w:t>
      </w:r>
      <w:r w:rsidRPr="00D56596">
        <w:rPr>
          <w:spacing w:val="-7"/>
          <w:sz w:val="32"/>
          <w:szCs w:val="32"/>
        </w:rPr>
        <w:t>на право заключения договора на</w:t>
      </w:r>
      <w:r w:rsidR="00CF35DF">
        <w:rPr>
          <w:spacing w:val="-7"/>
          <w:sz w:val="32"/>
          <w:szCs w:val="32"/>
        </w:rPr>
        <w:t xml:space="preserve"> проведение </w:t>
      </w:r>
      <w:r w:rsidRPr="00D56596">
        <w:rPr>
          <w:spacing w:val="-7"/>
          <w:sz w:val="32"/>
          <w:szCs w:val="32"/>
        </w:rPr>
        <w:t xml:space="preserve"> </w:t>
      </w:r>
      <w:r w:rsidR="00CF35DF" w:rsidRPr="00CF35DF">
        <w:rPr>
          <w:sz w:val="32"/>
          <w:szCs w:val="32"/>
        </w:rPr>
        <w:t>Ремонт</w:t>
      </w:r>
      <w:r w:rsidR="00CF35DF">
        <w:rPr>
          <w:sz w:val="32"/>
          <w:szCs w:val="32"/>
        </w:rPr>
        <w:t>а</w:t>
      </w:r>
      <w:r w:rsidR="00CF35DF" w:rsidRPr="00CF35DF">
        <w:rPr>
          <w:sz w:val="32"/>
          <w:szCs w:val="32"/>
        </w:rPr>
        <w:t xml:space="preserve"> вытяжной вентиляционной шахты на участке</w:t>
      </w:r>
      <w:proofErr w:type="gramEnd"/>
      <w:r w:rsidR="00CF35DF" w:rsidRPr="00CF35DF">
        <w:rPr>
          <w:sz w:val="32"/>
          <w:szCs w:val="32"/>
        </w:rPr>
        <w:t xml:space="preserve"> серебрения в цеха 008 корпус №21</w:t>
      </w:r>
      <w:r w:rsidR="00CF35DF">
        <w:rPr>
          <w:sz w:val="32"/>
          <w:szCs w:val="32"/>
        </w:rPr>
        <w:t xml:space="preserve"> </w:t>
      </w:r>
      <w:r w:rsidRPr="00D56596">
        <w:rPr>
          <w:sz w:val="32"/>
          <w:szCs w:val="32"/>
        </w:rPr>
        <w:t xml:space="preserve">для нужд ОАО «НПО </w:t>
      </w:r>
      <w:proofErr w:type="spellStart"/>
      <w:r w:rsidRPr="00D56596">
        <w:rPr>
          <w:sz w:val="32"/>
          <w:szCs w:val="32"/>
        </w:rPr>
        <w:t>НИИИП-НЗиК</w:t>
      </w:r>
      <w:proofErr w:type="spellEnd"/>
      <w:r w:rsidRPr="00D56596">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bookmarkEnd w:id="0"/>
    <w:bookmarkEnd w:id="1"/>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lastRenderedPageBreak/>
        <w:t>1. Законодательное регулирование.</w:t>
      </w:r>
    </w:p>
    <w:p w:rsidR="00520D3D" w:rsidRPr="00520D3D" w:rsidRDefault="00520D3D" w:rsidP="00520D3D">
      <w:pPr>
        <w:widowControl w:val="0"/>
        <w:suppressAutoHyphens/>
        <w:snapToGrid w:val="0"/>
        <w:ind w:firstLine="709"/>
        <w:jc w:val="both"/>
        <w:rPr>
          <w:lang w:eastAsia="ar-SA"/>
        </w:rPr>
      </w:pPr>
      <w:bookmarkStart w:id="2" w:name="_Ref119427085"/>
      <w:r w:rsidRPr="00520D3D">
        <w:rPr>
          <w:lang w:eastAsia="ar-SA"/>
        </w:rPr>
        <w:t xml:space="preserve">1.1. Настоящая документация об аукционе в электронной форме (далее – документация) </w:t>
      </w:r>
      <w:bookmarkEnd w:id="2"/>
      <w:r w:rsidRPr="00520D3D">
        <w:rPr>
          <w:lang w:eastAsia="ar-SA"/>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20D3D" w:rsidRPr="00520D3D" w:rsidRDefault="00520D3D" w:rsidP="00520D3D">
      <w:pPr>
        <w:widowControl w:val="0"/>
        <w:suppressAutoHyphens/>
        <w:snapToGrid w:val="0"/>
        <w:ind w:firstLine="709"/>
        <w:jc w:val="both"/>
        <w:rPr>
          <w:lang w:eastAsia="ar-SA"/>
        </w:rPr>
      </w:pPr>
    </w:p>
    <w:p w:rsidR="00520D3D" w:rsidRPr="00520D3D" w:rsidRDefault="00520D3D" w:rsidP="00520D3D">
      <w:pPr>
        <w:widowControl w:val="0"/>
        <w:suppressAutoHyphens/>
        <w:ind w:firstLine="709"/>
        <w:jc w:val="both"/>
        <w:rPr>
          <w:b/>
          <w:bCs/>
          <w:lang w:eastAsia="ar-SA"/>
        </w:rPr>
      </w:pPr>
      <w:r w:rsidRPr="00520D3D">
        <w:rPr>
          <w:b/>
          <w:bCs/>
          <w:lang w:eastAsia="ar-SA"/>
        </w:rPr>
        <w:t>2. Заказчик.</w:t>
      </w:r>
    </w:p>
    <w:p w:rsidR="00520D3D" w:rsidRPr="00520D3D" w:rsidRDefault="00520D3D" w:rsidP="00520D3D">
      <w:pPr>
        <w:widowControl w:val="0"/>
        <w:ind w:firstLine="709"/>
        <w:jc w:val="both"/>
      </w:pPr>
      <w:r w:rsidRPr="00520D3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3. Требования к участникам аукциона в электронной форме.</w:t>
      </w:r>
    </w:p>
    <w:p w:rsidR="00520D3D" w:rsidRPr="00520D3D" w:rsidRDefault="00520D3D" w:rsidP="00520D3D">
      <w:pPr>
        <w:keepNext/>
        <w:widowControl w:val="0"/>
        <w:suppressAutoHyphens/>
        <w:snapToGrid w:val="0"/>
        <w:ind w:firstLine="709"/>
        <w:jc w:val="both"/>
        <w:rPr>
          <w:lang w:eastAsia="ar-SA"/>
        </w:rPr>
      </w:pPr>
      <w:bookmarkStart w:id="3" w:name="_Toc121738297"/>
      <w:bookmarkStart w:id="4" w:name="_Toc121738295"/>
      <w:r w:rsidRPr="00520D3D">
        <w:rPr>
          <w:lang w:eastAsia="ar-SA"/>
        </w:rPr>
        <w:t xml:space="preserve">3.1. </w:t>
      </w:r>
      <w:proofErr w:type="gramStart"/>
      <w:r w:rsidRPr="00520D3D">
        <w:rPr>
          <w:lang w:eastAsia="ar-SA"/>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20D3D" w:rsidRPr="00520D3D" w:rsidRDefault="00520D3D" w:rsidP="00520D3D">
      <w:pPr>
        <w:keepNext/>
        <w:widowControl w:val="0"/>
        <w:suppressAutoHyphens/>
        <w:snapToGrid w:val="0"/>
        <w:ind w:firstLine="709"/>
        <w:jc w:val="both"/>
        <w:rPr>
          <w:lang w:eastAsia="ar-SA"/>
        </w:rPr>
      </w:pPr>
      <w:r w:rsidRPr="00520D3D">
        <w:rPr>
          <w:lang w:eastAsia="ar-SA"/>
        </w:rPr>
        <w:t>3.2. Участник размещения заказа должен соответствовать следующим обязательным требованиям:</w:t>
      </w:r>
    </w:p>
    <w:p w:rsidR="00520D3D" w:rsidRPr="00520D3D" w:rsidRDefault="00520D3D" w:rsidP="00520D3D">
      <w:pPr>
        <w:keepNext/>
        <w:suppressAutoHyphens/>
        <w:ind w:firstLine="709"/>
        <w:jc w:val="both"/>
        <w:rPr>
          <w:lang w:eastAsia="ar-SA"/>
        </w:rPr>
      </w:pPr>
      <w:r w:rsidRPr="00520D3D">
        <w:rPr>
          <w:lang w:eastAsia="ar-SA"/>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520D3D" w:rsidRPr="00520D3D" w:rsidRDefault="00520D3D" w:rsidP="00520D3D">
      <w:pPr>
        <w:keepNext/>
        <w:suppressAutoHyphens/>
        <w:ind w:firstLine="709"/>
        <w:jc w:val="both"/>
        <w:rPr>
          <w:lang w:eastAsia="ar-SA"/>
        </w:rPr>
      </w:pPr>
      <w:r w:rsidRPr="00520D3D">
        <w:rPr>
          <w:lang w:eastAsia="ar-SA"/>
        </w:rPr>
        <w:t xml:space="preserve">3.2.2. </w:t>
      </w:r>
      <w:proofErr w:type="spellStart"/>
      <w:r w:rsidRPr="00520D3D">
        <w:rPr>
          <w:lang w:eastAsia="ar-SA"/>
        </w:rPr>
        <w:t>Непроведение</w:t>
      </w:r>
      <w:proofErr w:type="spellEnd"/>
      <w:r w:rsidRPr="00520D3D">
        <w:rPr>
          <w:lang w:eastAsia="ar-SA"/>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20D3D" w:rsidRPr="00520D3D" w:rsidRDefault="00520D3D" w:rsidP="00520D3D">
      <w:pPr>
        <w:keepNext/>
        <w:suppressAutoHyphens/>
        <w:ind w:firstLine="709"/>
        <w:jc w:val="both"/>
        <w:rPr>
          <w:lang w:eastAsia="ar-SA"/>
        </w:rPr>
      </w:pPr>
      <w:r w:rsidRPr="00520D3D">
        <w:rPr>
          <w:lang w:eastAsia="ar-SA"/>
        </w:rPr>
        <w:t xml:space="preserve">3.2.3. </w:t>
      </w:r>
      <w:proofErr w:type="spellStart"/>
      <w:r w:rsidRPr="00520D3D">
        <w:rPr>
          <w:lang w:eastAsia="ar-SA"/>
        </w:rPr>
        <w:t>Неприостановление</w:t>
      </w:r>
      <w:proofErr w:type="spellEnd"/>
      <w:r w:rsidRPr="00520D3D">
        <w:rPr>
          <w:lang w:eastAsia="ar-SA"/>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520D3D" w:rsidRPr="00520D3D" w:rsidRDefault="00520D3D" w:rsidP="00520D3D">
      <w:pPr>
        <w:keepNext/>
        <w:widowControl w:val="0"/>
        <w:suppressAutoHyphens/>
        <w:snapToGrid w:val="0"/>
        <w:ind w:firstLine="709"/>
        <w:jc w:val="both"/>
        <w:rPr>
          <w:lang w:eastAsia="ar-SA"/>
        </w:rPr>
      </w:pPr>
      <w:r w:rsidRPr="00520D3D">
        <w:rPr>
          <w:lang w:eastAsia="ar-SA"/>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520D3D">
        <w:rPr>
          <w:lang w:eastAsia="ar-SA"/>
        </w:rPr>
        <w:t>стоимости активов участника размещения заказа</w:t>
      </w:r>
      <w:proofErr w:type="gramEnd"/>
      <w:r w:rsidRPr="00520D3D">
        <w:rPr>
          <w:lang w:eastAsia="ar-SA"/>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520D3D" w:rsidRPr="00520D3D" w:rsidRDefault="00520D3D" w:rsidP="00520D3D">
      <w:pPr>
        <w:keepNext/>
        <w:widowControl w:val="0"/>
        <w:suppressAutoHyphens/>
        <w:snapToGrid w:val="0"/>
        <w:ind w:firstLine="709"/>
        <w:jc w:val="both"/>
        <w:rPr>
          <w:lang w:eastAsia="ar-SA"/>
        </w:rPr>
      </w:pPr>
      <w:r w:rsidRPr="00520D3D">
        <w:rPr>
          <w:lang w:eastAsia="ar-SA"/>
        </w:rPr>
        <w:t xml:space="preserve">3.2.5. </w:t>
      </w:r>
      <w:proofErr w:type="gramStart"/>
      <w:r w:rsidRPr="00520D3D">
        <w:rPr>
          <w:lang w:eastAsia="ar-SA"/>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520D3D">
        <w:rPr>
          <w:sz w:val="22"/>
          <w:szCs w:val="22"/>
          <w:lang w:eastAsia="ar-SA"/>
        </w:rPr>
        <w:t>предусмотренном Федеральным законом от 05 апреля 2013 года № 44-ФЗ «О контрактной системе в сфере закупок товаров, работ, услуг для обеспечения</w:t>
      </w:r>
      <w:proofErr w:type="gramEnd"/>
      <w:r w:rsidRPr="00520D3D">
        <w:rPr>
          <w:sz w:val="22"/>
          <w:szCs w:val="22"/>
          <w:lang w:eastAsia="ar-SA"/>
        </w:rPr>
        <w:t xml:space="preserve"> государственных и муниципальных нужд»</w:t>
      </w:r>
      <w:r w:rsidRPr="00520D3D">
        <w:rPr>
          <w:lang w:eastAsia="ar-SA"/>
        </w:rPr>
        <w:t>.</w:t>
      </w:r>
    </w:p>
    <w:bookmarkEnd w:id="3"/>
    <w:p w:rsidR="00520D3D" w:rsidRPr="00520D3D" w:rsidRDefault="00520D3D" w:rsidP="00520D3D">
      <w:pPr>
        <w:widowControl w:val="0"/>
        <w:suppressAutoHyphens/>
        <w:snapToGrid w:val="0"/>
        <w:spacing w:after="200"/>
        <w:ind w:firstLine="720"/>
        <w:jc w:val="both"/>
        <w:rPr>
          <w:b/>
          <w:bCs/>
          <w:lang w:eastAsia="ar-SA"/>
        </w:rPr>
      </w:pPr>
      <w:r w:rsidRPr="00520D3D">
        <w:rPr>
          <w:b/>
          <w:bCs/>
          <w:lang w:eastAsia="ar-SA"/>
        </w:rPr>
        <w:br w:type="page"/>
      </w: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lastRenderedPageBreak/>
        <w:t xml:space="preserve">4. Затраты на участие в </w:t>
      </w:r>
      <w:bookmarkEnd w:id="4"/>
      <w:r w:rsidRPr="00520D3D">
        <w:rPr>
          <w:b/>
          <w:bCs/>
          <w:lang w:eastAsia="ar-SA"/>
        </w:rPr>
        <w:t>аукционе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520D3D" w:rsidRPr="00520D3D" w:rsidRDefault="00520D3D" w:rsidP="00520D3D">
      <w:pPr>
        <w:widowControl w:val="0"/>
        <w:suppressAutoHyphens/>
        <w:snapToGrid w:val="0"/>
        <w:ind w:firstLine="709"/>
        <w:jc w:val="both"/>
        <w:rPr>
          <w:lang w:eastAsia="ar-SA"/>
        </w:rPr>
      </w:pPr>
    </w:p>
    <w:p w:rsidR="00520D3D" w:rsidRPr="00520D3D" w:rsidRDefault="00520D3D" w:rsidP="00520D3D">
      <w:pPr>
        <w:widowControl w:val="0"/>
        <w:suppressAutoHyphens/>
        <w:snapToGrid w:val="0"/>
        <w:ind w:firstLine="709"/>
        <w:jc w:val="both"/>
        <w:rPr>
          <w:b/>
          <w:lang w:eastAsia="ar-SA"/>
        </w:rPr>
      </w:pPr>
      <w:r w:rsidRPr="00520D3D">
        <w:rPr>
          <w:b/>
          <w:lang w:eastAsia="ar-SA"/>
        </w:rPr>
        <w:t>5. Извещение о проведен</w:t>
      </w:r>
      <w:proofErr w:type="gramStart"/>
      <w:r w:rsidRPr="00520D3D">
        <w:rPr>
          <w:b/>
          <w:lang w:eastAsia="ar-SA"/>
        </w:rPr>
        <w:t>ии ау</w:t>
      </w:r>
      <w:proofErr w:type="gramEnd"/>
      <w:r w:rsidRPr="00520D3D">
        <w:rPr>
          <w:b/>
          <w:lang w:eastAsia="ar-SA"/>
        </w:rPr>
        <w:t>кциона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5.1. </w:t>
      </w:r>
      <w:proofErr w:type="gramStart"/>
      <w:r w:rsidRPr="00520D3D">
        <w:rPr>
          <w:lang w:eastAsia="ar-SA"/>
        </w:rPr>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6. </w:t>
      </w:r>
      <w:bookmarkStart w:id="5" w:name="_Ref11225592"/>
      <w:bookmarkStart w:id="6" w:name="_Toc13035844"/>
      <w:bookmarkStart w:id="7" w:name="_Toc121738299"/>
      <w:r w:rsidRPr="00520D3D">
        <w:rPr>
          <w:b/>
          <w:bCs/>
          <w:lang w:eastAsia="ar-SA"/>
        </w:rPr>
        <w:t>Порядок предоставления документации</w:t>
      </w:r>
      <w:bookmarkEnd w:id="5"/>
      <w:bookmarkEnd w:id="6"/>
      <w:bookmarkEnd w:id="7"/>
      <w:r w:rsidRPr="00520D3D">
        <w:rPr>
          <w:b/>
          <w:bCs/>
          <w:lang w:eastAsia="ar-SA"/>
        </w:rPr>
        <w:t>.</w:t>
      </w:r>
    </w:p>
    <w:p w:rsidR="00520D3D" w:rsidRPr="00520D3D" w:rsidRDefault="00520D3D" w:rsidP="00520D3D">
      <w:pPr>
        <w:widowControl w:val="0"/>
        <w:suppressAutoHyphens/>
        <w:autoSpaceDE w:val="0"/>
        <w:autoSpaceDN w:val="0"/>
        <w:adjustRightInd w:val="0"/>
        <w:snapToGrid w:val="0"/>
        <w:ind w:firstLine="720"/>
        <w:jc w:val="both"/>
        <w:rPr>
          <w:lang w:eastAsia="ar-SA"/>
        </w:rPr>
      </w:pPr>
      <w:r w:rsidRPr="00520D3D">
        <w:rPr>
          <w:lang w:eastAsia="ar-SA"/>
        </w:rPr>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520D3D" w:rsidRPr="00520D3D" w:rsidRDefault="00520D3D" w:rsidP="00520D3D">
      <w:pPr>
        <w:widowControl w:val="0"/>
        <w:suppressAutoHyphens/>
        <w:autoSpaceDE w:val="0"/>
        <w:autoSpaceDN w:val="0"/>
        <w:adjustRightInd w:val="0"/>
        <w:snapToGrid w:val="0"/>
        <w:ind w:hanging="851"/>
        <w:jc w:val="both"/>
        <w:rPr>
          <w:lang w:eastAsia="ar-SA"/>
        </w:rPr>
      </w:pPr>
      <w:r w:rsidRPr="00520D3D">
        <w:rPr>
          <w:lang w:eastAsia="ar-SA"/>
        </w:rPr>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7. Право Заказчика отказаться от проведения аукциона в электронной форме</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7.1. Заказчик вправе отказаться от проведения аукциона в электронной форме</w:t>
      </w:r>
      <w:r w:rsidRPr="00520D3D">
        <w:rPr>
          <w:color w:val="0000FF"/>
          <w:lang w:eastAsia="ar-SA"/>
        </w:rPr>
        <w:t xml:space="preserve"> </w:t>
      </w:r>
      <w:r w:rsidRPr="00520D3D">
        <w:rPr>
          <w:lang w:eastAsia="ar-SA"/>
        </w:rPr>
        <w:t>не позднее, чем</w:t>
      </w:r>
      <w:r w:rsidRPr="00520D3D">
        <w:rPr>
          <w:color w:val="0000FF"/>
          <w:lang w:eastAsia="ar-SA"/>
        </w:rPr>
        <w:t xml:space="preserve"> </w:t>
      </w:r>
      <w:r w:rsidRPr="00520D3D">
        <w:rPr>
          <w:lang w:eastAsia="ar-SA"/>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520D3D" w:rsidRPr="00520D3D" w:rsidRDefault="00520D3D" w:rsidP="00520D3D">
      <w:pPr>
        <w:keepNext/>
        <w:widowControl w:val="0"/>
        <w:suppressAutoHyphens/>
        <w:autoSpaceDE w:val="0"/>
        <w:snapToGrid w:val="0"/>
        <w:ind w:firstLine="709"/>
        <w:jc w:val="both"/>
        <w:rPr>
          <w:lang w:eastAsia="ar-SA"/>
        </w:rPr>
      </w:pPr>
    </w:p>
    <w:p w:rsidR="00520D3D" w:rsidRPr="00520D3D" w:rsidRDefault="00520D3D" w:rsidP="00520D3D">
      <w:pPr>
        <w:widowControl w:val="0"/>
        <w:tabs>
          <w:tab w:val="left" w:pos="765"/>
        </w:tabs>
        <w:suppressAutoHyphens/>
        <w:autoSpaceDE w:val="0"/>
        <w:autoSpaceDN w:val="0"/>
        <w:adjustRightInd w:val="0"/>
        <w:snapToGrid w:val="0"/>
        <w:ind w:hanging="851"/>
        <w:jc w:val="both"/>
        <w:rPr>
          <w:b/>
          <w:bCs/>
          <w:lang w:eastAsia="ar-SA"/>
        </w:rPr>
      </w:pPr>
      <w:r w:rsidRPr="00520D3D">
        <w:rPr>
          <w:lang w:eastAsia="ar-SA"/>
        </w:rPr>
        <w:tab/>
      </w:r>
      <w:r w:rsidRPr="00520D3D">
        <w:rPr>
          <w:lang w:eastAsia="ar-SA"/>
        </w:rPr>
        <w:tab/>
      </w:r>
      <w:r w:rsidRPr="00520D3D">
        <w:rPr>
          <w:b/>
          <w:bCs/>
          <w:lang w:eastAsia="ar-SA"/>
        </w:rPr>
        <w:t>8. Разъяснение положений документации</w:t>
      </w:r>
      <w:bookmarkEnd w:id="8"/>
      <w:r w:rsidRPr="00520D3D">
        <w:rPr>
          <w:b/>
          <w:bCs/>
          <w:lang w:eastAsia="ar-SA"/>
        </w:rPr>
        <w:t>.</w:t>
      </w:r>
      <w:bookmarkStart w:id="9" w:name="_Ref119429410"/>
      <w:bookmarkStart w:id="10" w:name="_Toc121738301"/>
    </w:p>
    <w:p w:rsidR="00520D3D" w:rsidRPr="00520D3D" w:rsidRDefault="00520D3D" w:rsidP="00520D3D">
      <w:pPr>
        <w:widowControl w:val="0"/>
        <w:suppressAutoHyphens/>
        <w:autoSpaceDE w:val="0"/>
        <w:autoSpaceDN w:val="0"/>
        <w:adjustRightInd w:val="0"/>
        <w:snapToGrid w:val="0"/>
        <w:ind w:firstLine="709"/>
        <w:jc w:val="both"/>
        <w:rPr>
          <w:iCs/>
          <w:lang w:eastAsia="ar-SA"/>
        </w:rPr>
      </w:pPr>
      <w:r w:rsidRPr="00520D3D">
        <w:rPr>
          <w:lang w:eastAsia="ar-SA"/>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rsidR="002A4E04">
        <w:rPr>
          <w:lang w:eastAsia="ar-SA"/>
        </w:rPr>
        <w:t>6</w:t>
      </w:r>
      <w:r w:rsidRPr="00520D3D">
        <w:rPr>
          <w:lang w:eastAsia="ar-SA"/>
        </w:rPr>
        <w:t xml:space="preserve">). </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520D3D">
        <w:rPr>
          <w:lang w:eastAsia="ar-SA"/>
        </w:rPr>
        <w:t>позднее</w:t>
      </w:r>
      <w:proofErr w:type="gramEnd"/>
      <w:r w:rsidRPr="00520D3D">
        <w:rPr>
          <w:lang w:eastAsia="ar-SA"/>
        </w:rPr>
        <w:t xml:space="preserve"> чем за 5 (пять) дней до дня окончания срока подачи заявок на участие в  аукционе. </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8.3. Разъяснение положений документации не должно изменять ее суть.</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9. Внесение изменений в документацию</w:t>
      </w:r>
      <w:bookmarkEnd w:id="9"/>
      <w:bookmarkEnd w:id="10"/>
      <w:r w:rsidRPr="00520D3D">
        <w:rPr>
          <w:b/>
          <w:bCs/>
          <w:lang w:eastAsia="ar-SA"/>
        </w:rPr>
        <w:t>.</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520D3D">
        <w:rPr>
          <w:lang w:eastAsia="ar-SA"/>
        </w:rPr>
        <w:t>позднее</w:t>
      </w:r>
      <w:proofErr w:type="gramEnd"/>
      <w:r w:rsidRPr="00520D3D">
        <w:rPr>
          <w:lang w:eastAsia="ar-SA"/>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9.3. В случае если изменения в извещение о проведении электронного аукциона, документацию внесены Заказчиком </w:t>
      </w:r>
      <w:proofErr w:type="gramStart"/>
      <w:r w:rsidRPr="00520D3D">
        <w:rPr>
          <w:lang w:eastAsia="ar-SA"/>
        </w:rPr>
        <w:t>позднее</w:t>
      </w:r>
      <w:proofErr w:type="gramEnd"/>
      <w:r w:rsidRPr="00520D3D">
        <w:rPr>
          <w:lang w:eastAsia="ar-SA"/>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w:t>
      </w:r>
      <w:r w:rsidRPr="00520D3D">
        <w:rPr>
          <w:lang w:eastAsia="ar-SA"/>
        </w:rPr>
        <w:lastRenderedPageBreak/>
        <w:t>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520D3D" w:rsidRPr="00520D3D" w:rsidRDefault="00520D3D" w:rsidP="00520D3D">
      <w:pPr>
        <w:widowControl w:val="0"/>
        <w:suppressAutoHyphens/>
        <w:snapToGrid w:val="0"/>
        <w:ind w:firstLine="709"/>
        <w:jc w:val="both"/>
        <w:rPr>
          <w:lang w:eastAsia="ar-SA"/>
        </w:rPr>
      </w:pPr>
      <w:r w:rsidRPr="00520D3D">
        <w:rPr>
          <w:lang w:eastAsia="ar-SA"/>
        </w:rPr>
        <w:t>9.4. Участники размещения заказа самостоятельно отслеживают возможные изменения, внесенные в данную документацию.</w:t>
      </w:r>
    </w:p>
    <w:p w:rsidR="00520D3D" w:rsidRPr="00520D3D" w:rsidRDefault="00520D3D" w:rsidP="00520D3D">
      <w:pPr>
        <w:widowControl w:val="0"/>
        <w:suppressAutoHyphens/>
        <w:snapToGrid w:val="0"/>
        <w:ind w:firstLine="709"/>
        <w:jc w:val="both"/>
        <w:rPr>
          <w:lang w:eastAsia="ar-SA"/>
        </w:rPr>
      </w:pPr>
      <w:r w:rsidRPr="00520D3D">
        <w:rPr>
          <w:lang w:eastAsia="ar-SA"/>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520D3D" w:rsidRPr="00520D3D" w:rsidRDefault="00520D3D" w:rsidP="00520D3D">
      <w:pPr>
        <w:keepNext/>
        <w:widowControl w:val="0"/>
        <w:suppressAutoHyphens/>
        <w:snapToGrid w:val="0"/>
        <w:ind w:firstLine="709"/>
        <w:jc w:val="both"/>
        <w:rPr>
          <w:b/>
          <w:bCs/>
          <w:lang w:eastAsia="ar-SA"/>
        </w:rPr>
      </w:pPr>
      <w:bookmarkStart w:id="11" w:name="_Toc121738304"/>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10. Требования к содержанию документов, входящих в состав заявки на участие в </w:t>
      </w:r>
      <w:bookmarkEnd w:id="11"/>
      <w:r w:rsidRPr="00520D3D">
        <w:rPr>
          <w:b/>
          <w:bCs/>
          <w:lang w:eastAsia="ar-SA"/>
        </w:rPr>
        <w:t>аукционе в электронной форме.</w:t>
      </w:r>
    </w:p>
    <w:p w:rsidR="00520D3D" w:rsidRPr="00520D3D" w:rsidRDefault="00520D3D" w:rsidP="00520D3D">
      <w:pPr>
        <w:autoSpaceDE w:val="0"/>
        <w:autoSpaceDN w:val="0"/>
        <w:adjustRightInd w:val="0"/>
        <w:jc w:val="both"/>
        <w:rPr>
          <w:color w:val="000000"/>
          <w:sz w:val="23"/>
          <w:szCs w:val="23"/>
        </w:rPr>
      </w:pPr>
      <w:r w:rsidRPr="00520D3D">
        <w:rPr>
          <w:color w:val="000000"/>
        </w:rPr>
        <w:t xml:space="preserve">          10.1. </w:t>
      </w:r>
      <w:r w:rsidRPr="00520D3D">
        <w:rPr>
          <w:color w:val="000000"/>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520D3D" w:rsidRPr="00520D3D" w:rsidRDefault="00520D3D" w:rsidP="00520D3D">
      <w:pPr>
        <w:widowControl w:val="0"/>
        <w:suppressAutoHyphens/>
        <w:autoSpaceDE w:val="0"/>
        <w:autoSpaceDN w:val="0"/>
        <w:adjustRightInd w:val="0"/>
        <w:snapToGrid w:val="0"/>
        <w:ind w:firstLine="720"/>
        <w:jc w:val="both"/>
        <w:rPr>
          <w:rFonts w:eastAsiaTheme="minorHAnsi"/>
          <w:lang w:eastAsia="en-US"/>
        </w:rPr>
      </w:pPr>
      <w:r w:rsidRPr="00520D3D">
        <w:rPr>
          <w:rFonts w:eastAsiaTheme="minorHAnsi"/>
          <w:color w:val="FF0000"/>
          <w:lang w:eastAsia="en-US"/>
        </w:rPr>
        <w:t xml:space="preserve">          </w:t>
      </w:r>
      <w:r w:rsidRPr="00520D3D">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520D3D" w:rsidRPr="00520D3D" w:rsidRDefault="00520D3D" w:rsidP="00520D3D">
      <w:pPr>
        <w:widowControl w:val="0"/>
        <w:suppressAutoHyphens/>
        <w:autoSpaceDE w:val="0"/>
        <w:autoSpaceDN w:val="0"/>
        <w:adjustRightInd w:val="0"/>
        <w:snapToGrid w:val="0"/>
        <w:ind w:firstLine="720"/>
        <w:jc w:val="both"/>
        <w:rPr>
          <w:lang w:eastAsia="ar-SA"/>
        </w:rPr>
      </w:pPr>
      <w:r w:rsidRPr="00520D3D">
        <w:rPr>
          <w:rFonts w:eastAsiaTheme="minorHAnsi"/>
          <w:lang w:eastAsia="en-US"/>
        </w:rPr>
        <w:t xml:space="preserve">         10.3. </w:t>
      </w:r>
      <w:r w:rsidRPr="00520D3D">
        <w:rPr>
          <w:lang w:eastAsia="ar-SA"/>
        </w:rPr>
        <w:t xml:space="preserve">Все документы, входящие в состав заявки на участие в электронном аукционе, должны быть составлены на русском языке. </w:t>
      </w:r>
    </w:p>
    <w:p w:rsidR="00520D3D" w:rsidRPr="00520D3D" w:rsidRDefault="00520D3D" w:rsidP="00520D3D">
      <w:pPr>
        <w:widowControl w:val="0"/>
        <w:suppressAutoHyphens/>
        <w:autoSpaceDE w:val="0"/>
        <w:autoSpaceDN w:val="0"/>
        <w:adjustRightInd w:val="0"/>
        <w:snapToGrid w:val="0"/>
        <w:ind w:firstLine="720"/>
        <w:jc w:val="both"/>
        <w:rPr>
          <w:rFonts w:eastAsiaTheme="minorHAnsi"/>
          <w:lang w:eastAsia="en-US"/>
        </w:rPr>
      </w:pPr>
      <w:r w:rsidRPr="00520D3D">
        <w:rPr>
          <w:lang w:eastAsia="ar-SA"/>
        </w:rPr>
        <w:t xml:space="preserve">          10.4. </w:t>
      </w:r>
      <w:r w:rsidRPr="00520D3D">
        <w:rPr>
          <w:sz w:val="23"/>
          <w:szCs w:val="23"/>
          <w:lang w:eastAsia="ar-SA"/>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520D3D" w:rsidRPr="00520D3D" w:rsidRDefault="00520D3D" w:rsidP="00520D3D">
      <w:pPr>
        <w:widowControl w:val="0"/>
        <w:tabs>
          <w:tab w:val="num" w:pos="1307"/>
        </w:tabs>
        <w:suppressAutoHyphens/>
        <w:snapToGrid w:val="0"/>
        <w:ind w:firstLine="720"/>
        <w:jc w:val="both"/>
        <w:rPr>
          <w:lang w:eastAsia="ar-SA"/>
        </w:rPr>
      </w:pPr>
      <w:r w:rsidRPr="00520D3D">
        <w:rPr>
          <w:lang w:eastAsia="ar-SA"/>
        </w:rPr>
        <w:t xml:space="preserve">          10.5. Срок действия заявки 60 дней с момента подачи заявки участником аукциона в электронной форме.</w:t>
      </w:r>
    </w:p>
    <w:p w:rsidR="00520D3D" w:rsidRPr="00520D3D" w:rsidRDefault="00520D3D" w:rsidP="00520D3D">
      <w:pPr>
        <w:keepNext/>
        <w:widowControl w:val="0"/>
        <w:suppressAutoHyphens/>
        <w:snapToGrid w:val="0"/>
        <w:ind w:firstLine="709"/>
        <w:jc w:val="both"/>
        <w:rPr>
          <w:b/>
          <w:bCs/>
          <w:lang w:eastAsia="ar-SA"/>
        </w:rPr>
      </w:pPr>
      <w:bookmarkStart w:id="12" w:name="_Toc121738307"/>
      <w:bookmarkStart w:id="13" w:name="_Ref119429784"/>
      <w:bookmarkStart w:id="14" w:name="_Ref119429817"/>
      <w:bookmarkStart w:id="15" w:name="_Ref119430333"/>
      <w:bookmarkStart w:id="16" w:name="_Toc121738306"/>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11. Требования к предложениям о цене договора</w:t>
      </w:r>
      <w:bookmarkEnd w:id="12"/>
      <w:r w:rsidRPr="00520D3D">
        <w:rPr>
          <w:b/>
          <w:bCs/>
          <w:lang w:eastAsia="ar-SA"/>
        </w:rPr>
        <w:t xml:space="preserve"> (цене лота). </w:t>
      </w:r>
    </w:p>
    <w:p w:rsidR="00520D3D" w:rsidRPr="00520D3D" w:rsidRDefault="00520D3D" w:rsidP="00520D3D">
      <w:pPr>
        <w:widowControl w:val="0"/>
        <w:tabs>
          <w:tab w:val="num" w:pos="1307"/>
        </w:tabs>
        <w:suppressAutoHyphens/>
        <w:snapToGrid w:val="0"/>
        <w:ind w:firstLine="709"/>
        <w:jc w:val="both"/>
        <w:rPr>
          <w:lang w:eastAsia="ar-SA"/>
        </w:rPr>
      </w:pPr>
      <w:bookmarkStart w:id="17" w:name="_Ref11560130"/>
      <w:r w:rsidRPr="00520D3D">
        <w:rPr>
          <w:lang w:eastAsia="ar-SA"/>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20D3D" w:rsidRPr="00520D3D" w:rsidRDefault="00520D3D" w:rsidP="00520D3D">
      <w:pPr>
        <w:widowControl w:val="0"/>
        <w:tabs>
          <w:tab w:val="num" w:pos="1307"/>
        </w:tabs>
        <w:suppressAutoHyphens/>
        <w:snapToGrid w:val="0"/>
        <w:ind w:firstLine="709"/>
        <w:jc w:val="both"/>
        <w:rPr>
          <w:b/>
          <w:bCs/>
          <w:lang w:eastAsia="ar-SA"/>
        </w:rPr>
      </w:pPr>
      <w:r w:rsidRPr="00520D3D">
        <w:rPr>
          <w:lang w:eastAsia="ar-SA"/>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12. Требования к описанию предмета аукциона.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12.1. </w:t>
      </w:r>
      <w:proofErr w:type="gramStart"/>
      <w:r w:rsidRPr="00520D3D">
        <w:rPr>
          <w:lang w:eastAsia="ar-SA"/>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520D3D">
        <w:rPr>
          <w:lang w:eastAsia="ar-SA"/>
        </w:rPr>
        <w:t xml:space="preserve">, </w:t>
      </w:r>
      <w:proofErr w:type="gramStart"/>
      <w:r w:rsidRPr="00520D3D">
        <w:rPr>
          <w:lang w:eastAsia="ar-SA"/>
        </w:rPr>
        <w:t xml:space="preserve">установленной (Приложение </w:t>
      </w:r>
      <w:r w:rsidR="002A4E04">
        <w:rPr>
          <w:lang w:eastAsia="ar-SA"/>
        </w:rPr>
        <w:t>5</w:t>
      </w:r>
      <w:r w:rsidRPr="00520D3D">
        <w:rPr>
          <w:lang w:eastAsia="ar-SA"/>
        </w:rPr>
        <w:t>).</w:t>
      </w:r>
      <w:proofErr w:type="gramEnd"/>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520D3D" w:rsidRPr="00520D3D" w:rsidRDefault="00520D3D" w:rsidP="00520D3D">
      <w:pPr>
        <w:keepNext/>
        <w:widowControl w:val="0"/>
        <w:suppressAutoHyphens/>
        <w:snapToGrid w:val="0"/>
        <w:ind w:firstLine="709"/>
        <w:jc w:val="both"/>
        <w:rPr>
          <w:b/>
          <w:lang w:eastAsia="ar-SA"/>
        </w:rPr>
      </w:pPr>
      <w:r w:rsidRPr="00520D3D">
        <w:rPr>
          <w:b/>
          <w:lang w:eastAsia="ar-SA"/>
        </w:rPr>
        <w:lastRenderedPageBreak/>
        <w:t>13. Инструкция по заполнению заявки на участие в аукционе в электронной форме.</w:t>
      </w:r>
    </w:p>
    <w:bookmarkEnd w:id="18"/>
    <w:bookmarkEnd w:id="19"/>
    <w:bookmarkEnd w:id="20"/>
    <w:p w:rsidR="00520D3D" w:rsidRPr="00520D3D" w:rsidRDefault="00520D3D" w:rsidP="00520D3D">
      <w:pPr>
        <w:widowControl w:val="0"/>
        <w:tabs>
          <w:tab w:val="left" w:pos="720"/>
        </w:tabs>
        <w:suppressAutoHyphens/>
        <w:snapToGrid w:val="0"/>
        <w:ind w:firstLine="709"/>
        <w:jc w:val="both"/>
        <w:rPr>
          <w:bCs/>
          <w:lang w:eastAsia="ar-SA"/>
        </w:rPr>
      </w:pPr>
      <w:r w:rsidRPr="00520D3D">
        <w:rPr>
          <w:lang w:eastAsia="ar-SA"/>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520D3D" w:rsidRPr="00520D3D" w:rsidRDefault="00520D3D" w:rsidP="00520D3D">
      <w:pPr>
        <w:widowControl w:val="0"/>
        <w:suppressAutoHyphens/>
        <w:snapToGrid w:val="0"/>
        <w:ind w:firstLine="709"/>
        <w:jc w:val="both"/>
        <w:rPr>
          <w:lang w:eastAsia="ar-SA"/>
        </w:rPr>
      </w:pPr>
      <w:r w:rsidRPr="00520D3D">
        <w:rPr>
          <w:lang w:eastAsia="ar-SA"/>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520D3D" w:rsidRPr="00520D3D" w:rsidRDefault="00520D3D" w:rsidP="00520D3D">
      <w:pPr>
        <w:autoSpaceDE w:val="0"/>
        <w:autoSpaceDN w:val="0"/>
        <w:adjustRightInd w:val="0"/>
        <w:jc w:val="both"/>
        <w:rPr>
          <w:color w:val="000000"/>
          <w:sz w:val="23"/>
          <w:szCs w:val="23"/>
        </w:rPr>
      </w:pPr>
      <w:r w:rsidRPr="00520D3D">
        <w:rPr>
          <w:color w:val="000000"/>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520D3D">
        <w:rPr>
          <w:color w:val="000000"/>
          <w:sz w:val="23"/>
          <w:szCs w:val="23"/>
        </w:rPr>
        <w:t xml:space="preserve">Форма заполнения заявки на участие в аукционе в электронной форме </w:t>
      </w:r>
      <w:r w:rsidRPr="00520D3D">
        <w:rPr>
          <w:color w:val="000000"/>
        </w:rPr>
        <w:t>(Приложение 1).</w:t>
      </w:r>
      <w:r w:rsidRPr="00520D3D">
        <w:rPr>
          <w:color w:val="000000"/>
          <w:sz w:val="23"/>
          <w:szCs w:val="23"/>
        </w:rPr>
        <w:t xml:space="preserve"> </w:t>
      </w:r>
    </w:p>
    <w:p w:rsidR="00520D3D" w:rsidRPr="00520D3D" w:rsidRDefault="00520D3D" w:rsidP="00520D3D">
      <w:pPr>
        <w:keepNext/>
        <w:widowControl w:val="0"/>
        <w:suppressAutoHyphens/>
        <w:autoSpaceDE w:val="0"/>
        <w:ind w:firstLine="709"/>
        <w:outlineLvl w:val="1"/>
        <w:rPr>
          <w:rFonts w:eastAsia="Arial Unicode MS"/>
          <w:b/>
          <w:bCs/>
          <w:lang w:eastAsia="ar-SA"/>
        </w:rPr>
      </w:pPr>
      <w:bookmarkStart w:id="22" w:name="_Toc293477589"/>
    </w:p>
    <w:p w:rsidR="00520D3D" w:rsidRPr="00520D3D" w:rsidRDefault="00520D3D" w:rsidP="00520D3D">
      <w:pPr>
        <w:keepNext/>
        <w:widowControl w:val="0"/>
        <w:suppressAutoHyphens/>
        <w:snapToGrid w:val="0"/>
        <w:ind w:firstLine="709"/>
        <w:jc w:val="both"/>
        <w:rPr>
          <w:b/>
          <w:bCs/>
          <w:lang w:eastAsia="ar-SA"/>
        </w:rPr>
      </w:pPr>
      <w:bookmarkStart w:id="23" w:name="_Ref119429644"/>
      <w:bookmarkStart w:id="24" w:name="_Toc121738311"/>
      <w:bookmarkEnd w:id="21"/>
      <w:bookmarkEnd w:id="22"/>
      <w:r w:rsidRPr="00520D3D">
        <w:rPr>
          <w:b/>
          <w:bCs/>
          <w:lang w:eastAsia="ar-SA"/>
        </w:rPr>
        <w:t xml:space="preserve">14. Срок и порядок подачи и регистрации заявок на участие в </w:t>
      </w:r>
      <w:bookmarkEnd w:id="23"/>
      <w:bookmarkEnd w:id="24"/>
      <w:r w:rsidRPr="00520D3D">
        <w:rPr>
          <w:b/>
          <w:bCs/>
          <w:lang w:eastAsia="ar-SA"/>
        </w:rPr>
        <w:t>аукционе в электронной форме.</w:t>
      </w:r>
    </w:p>
    <w:p w:rsidR="00520D3D" w:rsidRPr="00520D3D" w:rsidRDefault="00520D3D" w:rsidP="00520D3D">
      <w:pPr>
        <w:widowControl w:val="0"/>
        <w:suppressAutoHyphens/>
        <w:snapToGrid w:val="0"/>
        <w:ind w:firstLine="709"/>
        <w:jc w:val="both"/>
        <w:rPr>
          <w:lang w:eastAsia="ar-SA"/>
        </w:rPr>
      </w:pPr>
      <w:bookmarkStart w:id="25" w:name="_Ref119429546"/>
      <w:r w:rsidRPr="00520D3D">
        <w:rPr>
          <w:lang w:eastAsia="ar-SA"/>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520D3D">
        <w:rPr>
          <w:lang w:eastAsia="ar-SA"/>
        </w:rPr>
        <w:t>указанных</w:t>
      </w:r>
      <w:proofErr w:type="gramEnd"/>
      <w:r w:rsidRPr="00520D3D">
        <w:rPr>
          <w:lang w:eastAsia="ar-SA"/>
        </w:rPr>
        <w:t xml:space="preserve"> в Информационной карте электронного аукциона.</w:t>
      </w:r>
    </w:p>
    <w:p w:rsidR="00520D3D" w:rsidRPr="00520D3D" w:rsidRDefault="00520D3D" w:rsidP="00520D3D">
      <w:pPr>
        <w:widowControl w:val="0"/>
        <w:suppressAutoHyphens/>
        <w:snapToGrid w:val="0"/>
        <w:ind w:firstLine="709"/>
        <w:jc w:val="both"/>
        <w:rPr>
          <w:lang w:eastAsia="ar-SA"/>
        </w:rPr>
      </w:pPr>
      <w:r w:rsidRPr="00520D3D">
        <w:rPr>
          <w:lang w:eastAsia="ar-SA"/>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520D3D" w:rsidRPr="00520D3D" w:rsidRDefault="00520D3D" w:rsidP="00520D3D">
      <w:pPr>
        <w:widowControl w:val="0"/>
        <w:suppressAutoHyphens/>
        <w:snapToGrid w:val="0"/>
        <w:ind w:firstLine="709"/>
        <w:jc w:val="both"/>
        <w:rPr>
          <w:lang w:eastAsia="ar-SA"/>
        </w:rPr>
      </w:pPr>
      <w:r w:rsidRPr="00520D3D">
        <w:rPr>
          <w:lang w:eastAsia="ar-SA"/>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15. Возврат и отзыв заявок на участие в аукционе в электронной форме.</w:t>
      </w:r>
    </w:p>
    <w:bookmarkEnd w:id="25"/>
    <w:p w:rsidR="00520D3D" w:rsidRPr="00520D3D" w:rsidRDefault="00520D3D" w:rsidP="00520D3D">
      <w:pPr>
        <w:widowControl w:val="0"/>
        <w:suppressAutoHyphens/>
        <w:snapToGrid w:val="0"/>
        <w:ind w:firstLine="709"/>
        <w:jc w:val="both"/>
        <w:rPr>
          <w:lang w:eastAsia="ar-SA"/>
        </w:rPr>
      </w:pPr>
      <w:r w:rsidRPr="00520D3D">
        <w:rPr>
          <w:lang w:eastAsia="ar-SA"/>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520D3D" w:rsidRPr="00520D3D" w:rsidRDefault="00520D3D" w:rsidP="00520D3D">
      <w:pPr>
        <w:keepNext/>
        <w:widowControl w:val="0"/>
        <w:suppressAutoHyphens/>
        <w:snapToGrid w:val="0"/>
        <w:ind w:firstLine="709"/>
        <w:jc w:val="both"/>
        <w:rPr>
          <w:b/>
          <w:bCs/>
          <w:lang w:eastAsia="ar-SA"/>
        </w:rPr>
      </w:pPr>
      <w:bookmarkStart w:id="26" w:name="_Toc121738314"/>
    </w:p>
    <w:p w:rsidR="00520D3D" w:rsidRPr="00520D3D" w:rsidRDefault="00520D3D" w:rsidP="00520D3D">
      <w:pPr>
        <w:keepNext/>
        <w:widowControl w:val="0"/>
        <w:suppressAutoHyphens/>
        <w:snapToGrid w:val="0"/>
        <w:ind w:firstLine="709"/>
        <w:jc w:val="both"/>
        <w:rPr>
          <w:b/>
          <w:bCs/>
          <w:lang w:eastAsia="ar-SA"/>
        </w:rPr>
      </w:pPr>
      <w:bookmarkStart w:id="27" w:name="_Ref119429503"/>
      <w:bookmarkStart w:id="28" w:name="_Toc121738315"/>
      <w:bookmarkEnd w:id="26"/>
      <w:r w:rsidRPr="00520D3D">
        <w:rPr>
          <w:b/>
          <w:bCs/>
          <w:lang w:eastAsia="ar-SA"/>
        </w:rPr>
        <w:t>16. Обеспечение заявки на участие в аукционе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520D3D" w:rsidRPr="00520D3D" w:rsidRDefault="00520D3D" w:rsidP="00520D3D">
      <w:pPr>
        <w:widowControl w:val="0"/>
        <w:suppressAutoHyphens/>
        <w:snapToGrid w:val="0"/>
        <w:ind w:firstLine="709"/>
        <w:jc w:val="both"/>
        <w:rPr>
          <w:lang w:eastAsia="ar-SA"/>
        </w:rPr>
      </w:pPr>
      <w:r w:rsidRPr="00520D3D">
        <w:rPr>
          <w:lang w:eastAsia="ar-SA"/>
        </w:rP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520D3D" w:rsidRPr="00520D3D" w:rsidRDefault="00520D3D" w:rsidP="00520D3D">
      <w:pPr>
        <w:tabs>
          <w:tab w:val="left" w:pos="851"/>
        </w:tabs>
        <w:jc w:val="both"/>
      </w:pPr>
    </w:p>
    <w:p w:rsidR="00520D3D" w:rsidRPr="00520D3D" w:rsidRDefault="00520D3D" w:rsidP="00520D3D">
      <w:pPr>
        <w:keepNext/>
        <w:tabs>
          <w:tab w:val="left" w:pos="57"/>
          <w:tab w:val="left" w:pos="851"/>
        </w:tabs>
        <w:spacing w:before="240"/>
        <w:ind w:left="851"/>
        <w:jc w:val="both"/>
        <w:outlineLvl w:val="3"/>
        <w:rPr>
          <w:rFonts w:eastAsiaTheme="majorEastAsia"/>
          <w:b/>
          <w:bCs/>
          <w:iCs/>
          <w:lang w:eastAsia="ar-SA"/>
        </w:rPr>
      </w:pPr>
      <w:r w:rsidRPr="00520D3D">
        <w:rPr>
          <w:rFonts w:eastAsiaTheme="majorEastAsia"/>
          <w:b/>
          <w:bCs/>
          <w:iCs/>
          <w:lang w:eastAsia="ar-SA"/>
        </w:rPr>
        <w:t xml:space="preserve">17. </w:t>
      </w:r>
      <w:bookmarkStart w:id="29" w:name="_Toc336882981"/>
      <w:r w:rsidRPr="00520D3D">
        <w:rPr>
          <w:rFonts w:eastAsiaTheme="majorEastAsia"/>
          <w:b/>
          <w:bCs/>
          <w:iCs/>
          <w:lang w:eastAsia="ar-SA"/>
        </w:rPr>
        <w:t>Порядок открытия доступа к заявкам на участие в аукционе</w:t>
      </w:r>
      <w:bookmarkEnd w:id="29"/>
      <w:r w:rsidRPr="00520D3D">
        <w:rPr>
          <w:rFonts w:eastAsiaTheme="majorEastAsia"/>
          <w:b/>
          <w:bCs/>
          <w:iCs/>
          <w:lang w:eastAsia="ar-SA"/>
        </w:rPr>
        <w:t xml:space="preserve"> в электронной форме</w:t>
      </w:r>
    </w:p>
    <w:p w:rsidR="00520D3D" w:rsidRPr="00520D3D" w:rsidRDefault="00520D3D" w:rsidP="00520D3D">
      <w:pPr>
        <w:tabs>
          <w:tab w:val="left" w:pos="0"/>
        </w:tabs>
        <w:jc w:val="both"/>
      </w:pPr>
      <w:r w:rsidRPr="00520D3D">
        <w:t xml:space="preserve">             17.1. В день и во время, </w:t>
      </w:r>
      <w:proofErr w:type="gramStart"/>
      <w:r w:rsidRPr="00520D3D">
        <w:t>указанных</w:t>
      </w:r>
      <w:proofErr w:type="gramEnd"/>
      <w:r w:rsidRPr="00520D3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520D3D" w:rsidRPr="00520D3D" w:rsidRDefault="00520D3D" w:rsidP="00520D3D">
      <w:pPr>
        <w:tabs>
          <w:tab w:val="left" w:pos="0"/>
        </w:tabs>
        <w:ind w:firstLine="709"/>
        <w:jc w:val="both"/>
      </w:pPr>
      <w:r w:rsidRPr="00520D3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520D3D" w:rsidRPr="00520D3D" w:rsidRDefault="00520D3D" w:rsidP="00520D3D">
      <w:pPr>
        <w:tabs>
          <w:tab w:val="left" w:pos="851"/>
        </w:tabs>
        <w:ind w:firstLine="708"/>
        <w:jc w:val="both"/>
      </w:pPr>
    </w:p>
    <w:bookmarkEnd w:id="27"/>
    <w:bookmarkEnd w:id="28"/>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18. Рассмотрение заявок на участие в аукционе в электронной форме.</w:t>
      </w:r>
    </w:p>
    <w:p w:rsidR="00520D3D" w:rsidRPr="00520D3D" w:rsidRDefault="00520D3D" w:rsidP="00520D3D">
      <w:pPr>
        <w:tabs>
          <w:tab w:val="left" w:pos="851"/>
        </w:tabs>
        <w:spacing w:before="60" w:after="60"/>
        <w:ind w:firstLine="720"/>
        <w:jc w:val="both"/>
      </w:pPr>
      <w:r w:rsidRPr="00520D3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520D3D" w:rsidRPr="00520D3D" w:rsidRDefault="00520D3D" w:rsidP="00520D3D">
      <w:pPr>
        <w:widowControl w:val="0"/>
        <w:suppressAutoHyphens/>
        <w:snapToGrid w:val="0"/>
        <w:ind w:firstLine="709"/>
        <w:jc w:val="both"/>
        <w:rPr>
          <w:lang w:eastAsia="ar-SA"/>
        </w:rPr>
      </w:pPr>
      <w:r w:rsidRPr="00520D3D">
        <w:rPr>
          <w:lang w:eastAsia="ar-SA"/>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520D3D" w:rsidRPr="00520D3D" w:rsidRDefault="00520D3D" w:rsidP="00520D3D">
      <w:pPr>
        <w:tabs>
          <w:tab w:val="left" w:pos="851"/>
        </w:tabs>
        <w:spacing w:before="60" w:after="60"/>
        <w:ind w:firstLine="720"/>
        <w:jc w:val="both"/>
      </w:pPr>
      <w:r w:rsidRPr="00520D3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520D3D" w:rsidRPr="00520D3D" w:rsidRDefault="00520D3D" w:rsidP="00520D3D">
      <w:pPr>
        <w:tabs>
          <w:tab w:val="left" w:pos="851"/>
        </w:tabs>
        <w:jc w:val="both"/>
      </w:pPr>
      <w:r w:rsidRPr="00520D3D">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520D3D" w:rsidRPr="00520D3D" w:rsidRDefault="00520D3D" w:rsidP="00520D3D">
      <w:pPr>
        <w:tabs>
          <w:tab w:val="left" w:pos="851"/>
        </w:tabs>
        <w:spacing w:before="60" w:after="60"/>
        <w:ind w:firstLine="709"/>
        <w:jc w:val="both"/>
      </w:pPr>
      <w:r w:rsidRPr="00520D3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520D3D" w:rsidRPr="00520D3D" w:rsidRDefault="00520D3D" w:rsidP="000605E1">
      <w:pPr>
        <w:widowControl w:val="0"/>
        <w:numPr>
          <w:ilvl w:val="0"/>
          <w:numId w:val="2"/>
        </w:numPr>
        <w:tabs>
          <w:tab w:val="left" w:pos="1701"/>
        </w:tabs>
        <w:suppressAutoHyphens/>
        <w:snapToGrid w:val="0"/>
        <w:spacing w:line="300" w:lineRule="auto"/>
        <w:ind w:left="0" w:firstLine="709"/>
        <w:jc w:val="both"/>
        <w:rPr>
          <w:lang w:eastAsia="ar-SA"/>
        </w:rPr>
      </w:pPr>
      <w:proofErr w:type="gramStart"/>
      <w:r w:rsidRPr="00520D3D">
        <w:rPr>
          <w:lang w:eastAsia="ar-SA"/>
        </w:rP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520D3D">
        <w:rPr>
          <w:lang w:eastAsia="ar-SA"/>
        </w:rPr>
        <w:t xml:space="preserve"> закупок товаров, работ, услуг для обеспечения государственных и муниципальных нужд».</w:t>
      </w:r>
    </w:p>
    <w:p w:rsidR="00520D3D" w:rsidRPr="00520D3D" w:rsidRDefault="00520D3D" w:rsidP="000605E1">
      <w:pPr>
        <w:widowControl w:val="0"/>
        <w:numPr>
          <w:ilvl w:val="0"/>
          <w:numId w:val="2"/>
        </w:numPr>
        <w:tabs>
          <w:tab w:val="left" w:pos="1701"/>
        </w:tabs>
        <w:suppressAutoHyphens/>
        <w:snapToGrid w:val="0"/>
        <w:spacing w:line="300" w:lineRule="auto"/>
        <w:ind w:left="0" w:firstLine="709"/>
        <w:jc w:val="both"/>
        <w:rPr>
          <w:lang w:eastAsia="ar-SA"/>
        </w:rPr>
      </w:pPr>
      <w:r w:rsidRPr="00520D3D">
        <w:rPr>
          <w:lang w:eastAsia="ar-SA"/>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520D3D" w:rsidRPr="00520D3D" w:rsidRDefault="00520D3D" w:rsidP="000605E1">
      <w:pPr>
        <w:widowControl w:val="0"/>
        <w:numPr>
          <w:ilvl w:val="0"/>
          <w:numId w:val="2"/>
        </w:numPr>
        <w:tabs>
          <w:tab w:val="left" w:pos="1701"/>
        </w:tabs>
        <w:suppressAutoHyphens/>
        <w:snapToGrid w:val="0"/>
        <w:spacing w:line="300" w:lineRule="auto"/>
        <w:ind w:left="0" w:firstLine="709"/>
        <w:jc w:val="both"/>
        <w:rPr>
          <w:lang w:eastAsia="ar-SA"/>
        </w:rPr>
      </w:pPr>
      <w:r w:rsidRPr="00520D3D">
        <w:rPr>
          <w:lang w:eastAsia="ar-SA"/>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520D3D" w:rsidRPr="00520D3D" w:rsidRDefault="00520D3D" w:rsidP="000605E1">
      <w:pPr>
        <w:widowControl w:val="0"/>
        <w:numPr>
          <w:ilvl w:val="0"/>
          <w:numId w:val="2"/>
        </w:numPr>
        <w:tabs>
          <w:tab w:val="left" w:pos="1701"/>
        </w:tabs>
        <w:suppressAutoHyphens/>
        <w:snapToGrid w:val="0"/>
        <w:spacing w:line="300" w:lineRule="auto"/>
        <w:ind w:left="0" w:firstLine="709"/>
        <w:jc w:val="both"/>
        <w:rPr>
          <w:lang w:eastAsia="ar-SA"/>
        </w:rPr>
      </w:pPr>
      <w:r w:rsidRPr="00520D3D">
        <w:rPr>
          <w:lang w:eastAsia="ar-SA"/>
        </w:rPr>
        <w:t>наличия в предоставленных участником документах недостоверных сведений об участнике размещения заказа или предлагаемой им продукции.</w:t>
      </w:r>
    </w:p>
    <w:p w:rsidR="00520D3D" w:rsidRPr="00520D3D" w:rsidRDefault="00520D3D" w:rsidP="00520D3D">
      <w:pPr>
        <w:widowControl w:val="0"/>
        <w:tabs>
          <w:tab w:val="left" w:pos="1701"/>
        </w:tabs>
        <w:suppressAutoHyphens/>
        <w:snapToGrid w:val="0"/>
        <w:ind w:left="709" w:firstLine="720"/>
        <w:jc w:val="both"/>
        <w:rPr>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19. Последствия признания аукциона в электронной форме </w:t>
      </w:r>
      <w:proofErr w:type="gramStart"/>
      <w:r w:rsidRPr="00520D3D">
        <w:rPr>
          <w:b/>
          <w:bCs/>
          <w:lang w:eastAsia="ar-SA"/>
        </w:rPr>
        <w:t>несостоявшимся</w:t>
      </w:r>
      <w:proofErr w:type="gramEnd"/>
      <w:r w:rsidRPr="00520D3D">
        <w:rPr>
          <w:b/>
          <w:bCs/>
          <w:lang w:eastAsia="ar-SA"/>
        </w:rPr>
        <w:t>.</w:t>
      </w:r>
    </w:p>
    <w:p w:rsidR="00520D3D" w:rsidRPr="00520D3D" w:rsidRDefault="00520D3D" w:rsidP="00520D3D">
      <w:pPr>
        <w:tabs>
          <w:tab w:val="left" w:pos="851"/>
        </w:tabs>
        <w:spacing w:before="60" w:after="60"/>
        <w:jc w:val="both"/>
      </w:pPr>
      <w:r w:rsidRPr="00520D3D">
        <w:t xml:space="preserve">19.1. </w:t>
      </w:r>
      <w:proofErr w:type="gramStart"/>
      <w:r w:rsidRPr="00520D3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520D3D" w:rsidRPr="00520D3D" w:rsidRDefault="00520D3D" w:rsidP="00520D3D">
      <w:pPr>
        <w:tabs>
          <w:tab w:val="left" w:pos="851"/>
        </w:tabs>
        <w:spacing w:before="60" w:after="60"/>
        <w:ind w:hanging="1224"/>
        <w:jc w:val="both"/>
      </w:pPr>
      <w:r w:rsidRPr="00520D3D">
        <w:t xml:space="preserve">                    19.2. </w:t>
      </w:r>
      <w:proofErr w:type="gramStart"/>
      <w:r w:rsidRPr="00520D3D">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w:t>
      </w:r>
      <w:r w:rsidRPr="00520D3D">
        <w:lastRenderedPageBreak/>
        <w:t>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520D3D">
        <w:t xml:space="preserve"> участника размещения заказа, подавшего заявку на участие в аукционе в отношении этого лота.</w:t>
      </w:r>
    </w:p>
    <w:p w:rsidR="00520D3D" w:rsidRPr="00520D3D" w:rsidRDefault="00520D3D" w:rsidP="00520D3D">
      <w:pPr>
        <w:tabs>
          <w:tab w:val="left" w:pos="0"/>
        </w:tabs>
        <w:spacing w:before="60" w:after="60"/>
        <w:ind w:hanging="373"/>
        <w:jc w:val="both"/>
      </w:pPr>
      <w:r w:rsidRPr="00520D3D">
        <w:t xml:space="preserve">      19.3. В случае</w:t>
      </w:r>
      <w:proofErr w:type="gramStart"/>
      <w:r w:rsidRPr="00520D3D">
        <w:t>,</w:t>
      </w:r>
      <w:proofErr w:type="gramEnd"/>
      <w:r w:rsidRPr="00520D3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520D3D" w:rsidRPr="00520D3D" w:rsidRDefault="00520D3D" w:rsidP="00520D3D">
      <w:pPr>
        <w:widowControl w:val="0"/>
        <w:suppressAutoHyphens/>
        <w:snapToGrid w:val="0"/>
        <w:ind w:firstLine="709"/>
        <w:jc w:val="both"/>
        <w:rPr>
          <w:b/>
          <w:lang w:eastAsia="ar-SA"/>
        </w:rPr>
      </w:pPr>
      <w:bookmarkStart w:id="30" w:name="_Ref119429773"/>
      <w:bookmarkStart w:id="31" w:name="_Ref119430371"/>
      <w:bookmarkStart w:id="32" w:name="_Toc121738320"/>
      <w:bookmarkStart w:id="33" w:name="_Toc71013783"/>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20. Порядок проведения аукциона в электронной форме. </w:t>
      </w:r>
    </w:p>
    <w:bookmarkEnd w:id="30"/>
    <w:bookmarkEnd w:id="31"/>
    <w:bookmarkEnd w:id="32"/>
    <w:bookmarkEnd w:id="33"/>
    <w:p w:rsidR="00520D3D" w:rsidRPr="00520D3D" w:rsidRDefault="00520D3D" w:rsidP="00520D3D">
      <w:pPr>
        <w:tabs>
          <w:tab w:val="left" w:pos="0"/>
        </w:tabs>
        <w:ind w:firstLine="851"/>
        <w:jc w:val="both"/>
      </w:pPr>
      <w:r w:rsidRPr="00520D3D">
        <w:t>20.1. В аукционе могут принимать участие только участники аукциона в электронной форме, признанные участниками аукциона.</w:t>
      </w:r>
    </w:p>
    <w:p w:rsidR="00520D3D" w:rsidRPr="00520D3D" w:rsidRDefault="00520D3D" w:rsidP="00520D3D">
      <w:pPr>
        <w:tabs>
          <w:tab w:val="left" w:pos="851"/>
        </w:tabs>
        <w:ind w:firstLine="851"/>
        <w:jc w:val="both"/>
      </w:pPr>
      <w:r w:rsidRPr="00520D3D">
        <w:t xml:space="preserve">20.2. Аукцион проводится на Электронной площадке в день и время, </w:t>
      </w:r>
      <w:proofErr w:type="gramStart"/>
      <w:r w:rsidRPr="00520D3D">
        <w:t>указанные</w:t>
      </w:r>
      <w:proofErr w:type="gramEnd"/>
      <w:r w:rsidRPr="00520D3D">
        <w:t xml:space="preserve"> в извещении о его проведении.</w:t>
      </w:r>
    </w:p>
    <w:p w:rsidR="00520D3D" w:rsidRPr="00520D3D" w:rsidRDefault="00520D3D" w:rsidP="00520D3D">
      <w:pPr>
        <w:tabs>
          <w:tab w:val="left" w:pos="851"/>
        </w:tabs>
        <w:ind w:firstLine="851"/>
        <w:jc w:val="both"/>
      </w:pPr>
      <w:r w:rsidRPr="00520D3D">
        <w:t>20.3. Аукцион проводится путем снижения начальной (максимальной) цены Договора, указанной в извещении о проведен</w:t>
      </w:r>
      <w:proofErr w:type="gramStart"/>
      <w:r w:rsidRPr="00520D3D">
        <w:t>ии ау</w:t>
      </w:r>
      <w:proofErr w:type="gramEnd"/>
      <w:r w:rsidRPr="00520D3D">
        <w:t>кциона, на "шаг аукциона".</w:t>
      </w:r>
    </w:p>
    <w:p w:rsidR="00520D3D" w:rsidRPr="00520D3D" w:rsidRDefault="00520D3D" w:rsidP="00520D3D">
      <w:pPr>
        <w:tabs>
          <w:tab w:val="left" w:pos="851"/>
        </w:tabs>
        <w:ind w:firstLine="851"/>
        <w:jc w:val="both"/>
      </w:pPr>
      <w:r w:rsidRPr="00520D3D">
        <w:t>20.4. При проведен</w:t>
      </w:r>
      <w:proofErr w:type="gramStart"/>
      <w:r w:rsidRPr="00520D3D">
        <w:t>ии ау</w:t>
      </w:r>
      <w:proofErr w:type="gramEnd"/>
      <w:r w:rsidRPr="00520D3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520D3D" w:rsidRPr="00520D3D" w:rsidRDefault="00520D3D" w:rsidP="00520D3D">
      <w:pPr>
        <w:tabs>
          <w:tab w:val="left" w:pos="0"/>
        </w:tabs>
        <w:ind w:firstLine="851"/>
        <w:jc w:val="both"/>
      </w:pPr>
      <w:r w:rsidRPr="00520D3D">
        <w:t xml:space="preserve">20.5. Участник аукциона, который предложил наиболее низкую цену Договора и заявка на </w:t>
      </w:r>
      <w:proofErr w:type="gramStart"/>
      <w:r w:rsidRPr="00520D3D">
        <w:t>участие</w:t>
      </w:r>
      <w:proofErr w:type="gramEnd"/>
      <w:r w:rsidRPr="00520D3D">
        <w:t xml:space="preserve"> в аукционе которого соответствует требованиям документации, признается победителем аукциона.</w:t>
      </w:r>
    </w:p>
    <w:p w:rsidR="00520D3D" w:rsidRPr="00520D3D" w:rsidRDefault="00520D3D" w:rsidP="00520D3D">
      <w:pPr>
        <w:tabs>
          <w:tab w:val="left" w:pos="0"/>
        </w:tabs>
        <w:ind w:firstLine="851"/>
        <w:jc w:val="both"/>
      </w:pPr>
      <w:r w:rsidRPr="00520D3D">
        <w:t>20.6. Результаты проведения аукциона оформляются протоколом, который формируется автоматически на Электронной площадке.</w:t>
      </w:r>
    </w:p>
    <w:p w:rsidR="00520D3D" w:rsidRPr="00520D3D" w:rsidRDefault="00520D3D" w:rsidP="00520D3D">
      <w:pPr>
        <w:tabs>
          <w:tab w:val="left" w:pos="0"/>
        </w:tabs>
        <w:ind w:firstLine="851"/>
        <w:jc w:val="both"/>
      </w:pPr>
      <w:r w:rsidRPr="00520D3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520D3D" w:rsidRPr="00520D3D" w:rsidRDefault="00520D3D" w:rsidP="00520D3D">
      <w:pPr>
        <w:tabs>
          <w:tab w:val="left" w:pos="0"/>
        </w:tabs>
        <w:ind w:firstLine="851"/>
        <w:jc w:val="both"/>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21. Заключения договора по результатам аукциона в электронной форме.</w:t>
      </w:r>
    </w:p>
    <w:p w:rsidR="00520D3D" w:rsidRPr="00520D3D" w:rsidRDefault="00520D3D" w:rsidP="00520D3D">
      <w:pPr>
        <w:widowControl w:val="0"/>
        <w:tabs>
          <w:tab w:val="num" w:pos="1307"/>
        </w:tabs>
        <w:suppressAutoHyphens/>
        <w:snapToGrid w:val="0"/>
        <w:ind w:firstLine="720"/>
        <w:jc w:val="both"/>
        <w:rPr>
          <w:lang w:eastAsia="ar-SA"/>
        </w:rPr>
      </w:pPr>
      <w:r w:rsidRPr="00520D3D">
        <w:rPr>
          <w:lang w:eastAsia="ar-SA"/>
        </w:rPr>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520D3D" w:rsidRPr="00520D3D" w:rsidRDefault="00520D3D" w:rsidP="00520D3D">
      <w:pPr>
        <w:ind w:firstLine="851"/>
        <w:jc w:val="both"/>
      </w:pPr>
      <w:r w:rsidRPr="00520D3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520D3D" w:rsidRPr="00520D3D" w:rsidRDefault="00520D3D" w:rsidP="00520D3D">
      <w:pPr>
        <w:ind w:firstLine="851"/>
        <w:jc w:val="both"/>
      </w:pPr>
      <w:r w:rsidRPr="00520D3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20D3D" w:rsidRPr="00520D3D" w:rsidRDefault="00520D3D" w:rsidP="00520D3D">
      <w:pPr>
        <w:ind w:firstLine="851"/>
        <w:jc w:val="both"/>
      </w:pPr>
      <w:r w:rsidRPr="00520D3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520D3D" w:rsidRPr="00520D3D" w:rsidRDefault="00520D3D" w:rsidP="00520D3D">
      <w:pPr>
        <w:ind w:firstLine="851"/>
        <w:jc w:val="both"/>
      </w:pPr>
      <w:r w:rsidRPr="00520D3D">
        <w:t xml:space="preserve">21.5. </w:t>
      </w:r>
      <w:proofErr w:type="gramStart"/>
      <w:r w:rsidRPr="00520D3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w:t>
      </w:r>
      <w:r w:rsidRPr="00520D3D">
        <w:lastRenderedPageBreak/>
        <w:t>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520D3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21.9. Договор в бумажной форме заключается Заказчиком торгов с победителем аукциона </w:t>
      </w:r>
      <w:proofErr w:type="gramStart"/>
      <w:r w:rsidRPr="00520D3D">
        <w:rPr>
          <w:lang w:eastAsia="ar-SA"/>
        </w:rPr>
        <w:t>вне</w:t>
      </w:r>
      <w:proofErr w:type="gramEnd"/>
      <w:r w:rsidRPr="00520D3D">
        <w:rPr>
          <w:lang w:eastAsia="ar-SA"/>
        </w:rPr>
        <w:t xml:space="preserve"> </w:t>
      </w:r>
      <w:proofErr w:type="gramStart"/>
      <w:r w:rsidRPr="00520D3D">
        <w:rPr>
          <w:lang w:eastAsia="ar-SA"/>
        </w:rPr>
        <w:t>АС</w:t>
      </w:r>
      <w:proofErr w:type="gramEnd"/>
      <w:r w:rsidRPr="00520D3D">
        <w:rPr>
          <w:lang w:eastAsia="ar-SA"/>
        </w:rPr>
        <w:t xml:space="preserve"> Оператора в сроки и порядок, установленный извещением об аукционе. </w:t>
      </w:r>
    </w:p>
    <w:p w:rsidR="00520D3D" w:rsidRPr="00520D3D" w:rsidRDefault="00520D3D" w:rsidP="00520D3D">
      <w:pPr>
        <w:widowControl w:val="0"/>
        <w:tabs>
          <w:tab w:val="num" w:pos="1307"/>
        </w:tabs>
        <w:suppressAutoHyphens/>
        <w:snapToGrid w:val="0"/>
        <w:ind w:firstLine="709"/>
        <w:jc w:val="both"/>
        <w:rPr>
          <w:lang w:eastAsia="ar-SA"/>
        </w:rPr>
      </w:pPr>
    </w:p>
    <w:p w:rsidR="00520D3D" w:rsidRPr="00520D3D" w:rsidRDefault="00520D3D" w:rsidP="00520D3D">
      <w:pPr>
        <w:widowControl w:val="0"/>
        <w:tabs>
          <w:tab w:val="num" w:pos="1307"/>
        </w:tabs>
        <w:suppressAutoHyphens/>
        <w:snapToGrid w:val="0"/>
        <w:ind w:firstLine="709"/>
        <w:jc w:val="both"/>
        <w:rPr>
          <w:lang w:eastAsia="ar-SA"/>
        </w:rPr>
      </w:pPr>
      <w:r w:rsidRPr="00520D3D">
        <w:rPr>
          <w:b/>
          <w:bCs/>
          <w:lang w:eastAsia="ar-SA"/>
        </w:rPr>
        <w:t>22. Обеспечение исполнения договора.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22.2. Договор может быть заключен с момента предоставления обеспечения исполнения договора.</w:t>
      </w:r>
    </w:p>
    <w:p w:rsidR="003775D3" w:rsidRPr="00960612" w:rsidRDefault="003775D3" w:rsidP="003775D3">
      <w:pPr>
        <w:pStyle w:val="ae"/>
        <w:autoSpaceDE w:val="0"/>
        <w:ind w:firstLine="567"/>
      </w:pPr>
      <w:r w:rsidRPr="00960612">
        <w:lastRenderedPageBreak/>
        <w:t>Информационная карта аукциона в электронной форме</w:t>
      </w:r>
    </w:p>
    <w:p w:rsidR="003775D3" w:rsidRPr="00960612" w:rsidRDefault="003775D3" w:rsidP="003775D3">
      <w:pPr>
        <w:keepNext/>
        <w:ind w:firstLine="567"/>
      </w:pPr>
      <w:r w:rsidRPr="00960612">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960612" w:rsidTr="003775D3">
        <w:trPr>
          <w:jc w:val="center"/>
        </w:trPr>
        <w:tc>
          <w:tcPr>
            <w:tcW w:w="798" w:type="dxa"/>
            <w:tcBorders>
              <w:top w:val="single" w:sz="4" w:space="0" w:color="000000"/>
              <w:left w:val="single" w:sz="4" w:space="0" w:color="000000"/>
              <w:bottom w:val="single" w:sz="4" w:space="0" w:color="000000"/>
            </w:tcBorders>
          </w:tcPr>
          <w:p w:rsidR="003775D3" w:rsidRPr="00960612" w:rsidRDefault="003775D3" w:rsidP="003775D3">
            <w:pPr>
              <w:keepNext/>
              <w:keepLines/>
              <w:suppressLineNumbers/>
              <w:jc w:val="center"/>
              <w:rPr>
                <w:b/>
                <w:bCs/>
              </w:rPr>
            </w:pPr>
            <w:r w:rsidRPr="00960612">
              <w:rPr>
                <w:b/>
                <w:bCs/>
              </w:rPr>
              <w:t xml:space="preserve">№ </w:t>
            </w:r>
            <w:proofErr w:type="gramStart"/>
            <w:r w:rsidRPr="00960612">
              <w:rPr>
                <w:b/>
                <w:bCs/>
              </w:rPr>
              <w:t>п</w:t>
            </w:r>
            <w:proofErr w:type="gramEnd"/>
            <w:r w:rsidRPr="00960612">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960612" w:rsidRDefault="003775D3" w:rsidP="003775D3">
            <w:pPr>
              <w:keepNext/>
              <w:ind w:firstLine="567"/>
              <w:jc w:val="center"/>
              <w:rPr>
                <w:b/>
                <w:bCs/>
              </w:rPr>
            </w:pPr>
            <w:r w:rsidRPr="00960612">
              <w:rPr>
                <w:b/>
                <w:bCs/>
              </w:rPr>
              <w:t>Положения информационной карты аукциона в электронной форме</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pPr>
            <w:r w:rsidRPr="00960612">
              <w:rPr>
                <w:b/>
                <w:bCs/>
              </w:rPr>
              <w:t>Наименование Заказчика:</w:t>
            </w:r>
            <w:r w:rsidRPr="00960612">
              <w:t xml:space="preserve"> Открытое акционерное общество «НИИ измерительных приборов - Новосибирский завод имени Коминтерна».</w:t>
            </w:r>
          </w:p>
          <w:p w:rsidR="003775D3" w:rsidRPr="00960612" w:rsidRDefault="003775D3" w:rsidP="003775D3">
            <w:pPr>
              <w:keepNext/>
              <w:keepLines/>
              <w:suppressLineNumbers/>
            </w:pPr>
            <w:r w:rsidRPr="00960612">
              <w:t xml:space="preserve">- адрес: 630015 г. Новосибирск, ул. </w:t>
            </w:r>
            <w:proofErr w:type="gramStart"/>
            <w:r w:rsidRPr="00960612">
              <w:t>Планетная</w:t>
            </w:r>
            <w:proofErr w:type="gramEnd"/>
            <w:r w:rsidRPr="00960612">
              <w:t>, 32.</w:t>
            </w:r>
          </w:p>
          <w:p w:rsidR="003775D3" w:rsidRPr="00960612" w:rsidRDefault="003775D3" w:rsidP="003775D3">
            <w:pPr>
              <w:pStyle w:val="a1"/>
              <w:widowControl w:val="0"/>
              <w:spacing w:after="0"/>
            </w:pPr>
            <w:r w:rsidRPr="00960612">
              <w:t>- контактное лицо по вопросам оформления аукционной заявки:</w:t>
            </w:r>
          </w:p>
          <w:p w:rsidR="003775D3" w:rsidRPr="00960612" w:rsidRDefault="00572307" w:rsidP="003775D3">
            <w:pPr>
              <w:keepNext/>
              <w:keepLines/>
              <w:suppressLineNumbers/>
            </w:pPr>
            <w:r w:rsidRPr="00960612">
              <w:t>Лестева Елена Валерьевна</w:t>
            </w:r>
          </w:p>
          <w:p w:rsidR="003775D3" w:rsidRPr="00960612" w:rsidRDefault="003775D3" w:rsidP="003775D3">
            <w:pPr>
              <w:keepNext/>
              <w:keepLines/>
              <w:suppressLineNumbers/>
            </w:pPr>
            <w:r w:rsidRPr="00960612">
              <w:t xml:space="preserve">- </w:t>
            </w:r>
            <w:r w:rsidRPr="00960612">
              <w:rPr>
                <w:lang w:val="en-US"/>
              </w:rPr>
              <w:t>e</w:t>
            </w:r>
            <w:r w:rsidRPr="00960612">
              <w:t>-</w:t>
            </w:r>
            <w:r w:rsidRPr="00960612">
              <w:rPr>
                <w:lang w:val="en-US"/>
              </w:rPr>
              <w:t>mail</w:t>
            </w:r>
            <w:r w:rsidRPr="00960612">
              <w:t xml:space="preserve">:  </w:t>
            </w:r>
            <w:hyperlink r:id="rId8" w:history="1">
              <w:r w:rsidR="00572307" w:rsidRPr="00960612">
                <w:rPr>
                  <w:rStyle w:val="ad"/>
                </w:rPr>
                <w:t>1616@</w:t>
              </w:r>
              <w:r w:rsidR="00572307" w:rsidRPr="00960612">
                <w:rPr>
                  <w:rStyle w:val="ad"/>
                  <w:lang w:val="en-US"/>
                </w:rPr>
                <w:t>komintern</w:t>
              </w:r>
              <w:r w:rsidR="00572307" w:rsidRPr="00960612">
                <w:rPr>
                  <w:rStyle w:val="ad"/>
                </w:rPr>
                <w:t>.</w:t>
              </w:r>
              <w:r w:rsidR="00572307" w:rsidRPr="00960612">
                <w:rPr>
                  <w:rStyle w:val="ad"/>
                  <w:lang w:val="en-US"/>
                </w:rPr>
                <w:t>ru</w:t>
              </w:r>
            </w:hyperlink>
          </w:p>
          <w:p w:rsidR="003775D3" w:rsidRPr="00960612" w:rsidRDefault="003775D3" w:rsidP="003775D3">
            <w:pPr>
              <w:keepNext/>
              <w:keepLines/>
              <w:suppressLineNumbers/>
            </w:pPr>
            <w:r w:rsidRPr="00960612">
              <w:t>тел.: (383) 279-36-89</w:t>
            </w:r>
          </w:p>
          <w:p w:rsidR="003775D3" w:rsidRPr="00960612" w:rsidRDefault="003775D3" w:rsidP="003775D3">
            <w:pPr>
              <w:pStyle w:val="a1"/>
              <w:widowControl w:val="0"/>
              <w:spacing w:after="0"/>
              <w:rPr>
                <w:color w:val="000000"/>
              </w:rPr>
            </w:pPr>
            <w:r w:rsidRPr="00960612">
              <w:t>-контактное лицо по вопросам</w:t>
            </w:r>
            <w:r w:rsidRPr="00960612">
              <w:rPr>
                <w:color w:val="000000"/>
              </w:rPr>
              <w:t xml:space="preserve"> </w:t>
            </w:r>
            <w:r w:rsidR="006D783E" w:rsidRPr="00960612">
              <w:rPr>
                <w:color w:val="000000"/>
              </w:rPr>
              <w:t>технических требований</w:t>
            </w:r>
            <w:r w:rsidRPr="00960612">
              <w:rPr>
                <w:color w:val="000000"/>
              </w:rPr>
              <w:t xml:space="preserve">: </w:t>
            </w:r>
          </w:p>
          <w:p w:rsidR="004B5188" w:rsidRPr="00960612" w:rsidRDefault="00ED609A" w:rsidP="003775D3">
            <w:pPr>
              <w:keepNext/>
              <w:keepLines/>
              <w:suppressLineNumbers/>
            </w:pPr>
            <w:r>
              <w:t>Юдин Олег Сергеевич</w:t>
            </w:r>
          </w:p>
          <w:p w:rsidR="00960612" w:rsidRPr="00960612" w:rsidRDefault="003775D3" w:rsidP="003775D3">
            <w:r w:rsidRPr="00960612">
              <w:t xml:space="preserve">тел: (383) </w:t>
            </w:r>
            <w:r w:rsidR="00960612" w:rsidRPr="00960612">
              <w:t>278-97-32</w:t>
            </w:r>
          </w:p>
          <w:p w:rsidR="003775D3" w:rsidRPr="00960612" w:rsidRDefault="003775D3" w:rsidP="003775D3">
            <w:pPr>
              <w:rPr>
                <w:rFonts w:eastAsia="Calibri"/>
                <w:u w:val="single"/>
              </w:rPr>
            </w:pPr>
            <w:r w:rsidRPr="00960612">
              <w:rPr>
                <w:rFonts w:eastAsia="Calibri"/>
              </w:rPr>
              <w:t xml:space="preserve">Адрес сайта Заказчика: </w:t>
            </w:r>
            <w:hyperlink r:id="rId9" w:history="1">
              <w:r w:rsidRPr="00960612">
                <w:rPr>
                  <w:rFonts w:eastAsia="Calibri"/>
                  <w:bCs/>
                  <w:color w:val="0000FF"/>
                  <w:u w:val="single"/>
                  <w:lang w:val="en-US"/>
                </w:rPr>
                <w:t>www</w:t>
              </w:r>
              <w:r w:rsidRPr="00960612">
                <w:rPr>
                  <w:rFonts w:eastAsia="Calibri"/>
                  <w:bCs/>
                  <w:color w:val="0000FF"/>
                  <w:u w:val="single"/>
                </w:rPr>
                <w:t>.нииип-нзик.рф</w:t>
              </w:r>
            </w:hyperlink>
          </w:p>
          <w:p w:rsidR="003775D3" w:rsidRPr="00960612" w:rsidRDefault="003775D3" w:rsidP="003775D3">
            <w:pPr>
              <w:keepNext/>
              <w:keepLines/>
              <w:suppressLineNumbers/>
              <w:rPr>
                <w:rFonts w:eastAsia="Calibri"/>
                <w:lang w:eastAsia="en-US"/>
              </w:rPr>
            </w:pPr>
            <w:r w:rsidRPr="00960612">
              <w:rPr>
                <w:rFonts w:eastAsia="Calibri"/>
                <w:lang w:eastAsia="en-US"/>
              </w:rPr>
              <w:t xml:space="preserve">Адрес </w:t>
            </w:r>
            <w:r w:rsidR="00520D3D" w:rsidRPr="00960612">
              <w:rPr>
                <w:rFonts w:eastAsia="Calibri"/>
                <w:lang w:eastAsia="en-US"/>
              </w:rPr>
              <w:t>ЕИС</w:t>
            </w:r>
            <w:r w:rsidRPr="00960612">
              <w:rPr>
                <w:rFonts w:eastAsia="Calibri"/>
                <w:lang w:eastAsia="en-US"/>
              </w:rPr>
              <w:t xml:space="preserve">: </w:t>
            </w:r>
            <w:hyperlink r:id="rId10" w:history="1">
              <w:r w:rsidRPr="00960612">
                <w:rPr>
                  <w:rFonts w:eastAsia="Calibri"/>
                  <w:bCs/>
                  <w:color w:val="0000FF"/>
                  <w:u w:val="single"/>
                  <w:lang w:val="en-US" w:eastAsia="en-US"/>
                </w:rPr>
                <w:t>www</w:t>
              </w:r>
              <w:r w:rsidRPr="00960612">
                <w:rPr>
                  <w:rFonts w:eastAsia="Calibri"/>
                  <w:bCs/>
                  <w:color w:val="0000FF"/>
                  <w:u w:val="single"/>
                  <w:lang w:eastAsia="en-US"/>
                </w:rPr>
                <w:t>.</w:t>
              </w:r>
              <w:proofErr w:type="spellStart"/>
              <w:r w:rsidRPr="00960612">
                <w:rPr>
                  <w:rFonts w:eastAsia="Calibri"/>
                  <w:bCs/>
                  <w:color w:val="0000FF"/>
                  <w:u w:val="single"/>
                  <w:lang w:val="en-US" w:eastAsia="en-US"/>
                </w:rPr>
                <w:t>zakupki</w:t>
              </w:r>
              <w:proofErr w:type="spellEnd"/>
              <w:r w:rsidRPr="00960612">
                <w:rPr>
                  <w:rFonts w:eastAsia="Calibri"/>
                  <w:bCs/>
                  <w:color w:val="0000FF"/>
                  <w:u w:val="single"/>
                  <w:lang w:eastAsia="en-US"/>
                </w:rPr>
                <w:t>.</w:t>
              </w:r>
              <w:proofErr w:type="spellStart"/>
              <w:r w:rsidRPr="00960612">
                <w:rPr>
                  <w:rFonts w:eastAsia="Calibri"/>
                  <w:bCs/>
                  <w:color w:val="0000FF"/>
                  <w:u w:val="single"/>
                  <w:lang w:val="en-US" w:eastAsia="en-US"/>
                </w:rPr>
                <w:t>gov</w:t>
              </w:r>
              <w:proofErr w:type="spellEnd"/>
              <w:r w:rsidRPr="00960612">
                <w:rPr>
                  <w:rFonts w:eastAsia="Calibri"/>
                  <w:bCs/>
                  <w:color w:val="0000FF"/>
                  <w:u w:val="single"/>
                  <w:lang w:eastAsia="en-US"/>
                </w:rPr>
                <w:t>.</w:t>
              </w:r>
              <w:proofErr w:type="spellStart"/>
              <w:r w:rsidRPr="00960612">
                <w:rPr>
                  <w:rFonts w:eastAsia="Calibri"/>
                  <w:bCs/>
                  <w:color w:val="0000FF"/>
                  <w:u w:val="single"/>
                  <w:lang w:val="en-US" w:eastAsia="en-US"/>
                </w:rPr>
                <w:t>ru</w:t>
              </w:r>
              <w:proofErr w:type="spellEnd"/>
              <w:r w:rsidRPr="00960612">
                <w:rPr>
                  <w:rFonts w:eastAsia="Calibri"/>
                  <w:bCs/>
                  <w:color w:val="0000FF"/>
                  <w:u w:val="single"/>
                  <w:lang w:eastAsia="en-US"/>
                </w:rPr>
                <w:t>/223/</w:t>
              </w:r>
            </w:hyperlink>
            <w:r w:rsidRPr="00960612">
              <w:rPr>
                <w:rFonts w:eastAsia="Calibri"/>
                <w:bCs/>
                <w:lang w:eastAsia="en-US"/>
              </w:rPr>
              <w:t>.</w:t>
            </w:r>
          </w:p>
          <w:p w:rsidR="003775D3" w:rsidRPr="00960612" w:rsidRDefault="003775D3" w:rsidP="004B5188">
            <w:pPr>
              <w:keepNext/>
              <w:keepLines/>
              <w:suppressLineNumbers/>
            </w:pPr>
            <w:r w:rsidRPr="00960612">
              <w:rPr>
                <w:rFonts w:eastAsia="Calibri"/>
                <w:bCs/>
                <w:lang w:eastAsia="en-US"/>
              </w:rPr>
              <w:t>Адрес электронной площадки:</w:t>
            </w:r>
            <w:r w:rsidR="004B5188" w:rsidRPr="00960612">
              <w:t xml:space="preserve">  </w:t>
            </w:r>
            <w:hyperlink r:id="rId11" w:history="1">
              <w:r w:rsidR="004B5188" w:rsidRPr="00960612">
                <w:rPr>
                  <w:rStyle w:val="ad"/>
                </w:rPr>
                <w:t>http://www.roseltorg.ru/</w:t>
              </w:r>
            </w:hyperlink>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2</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rPr>
                <w:b/>
                <w:bCs/>
              </w:rPr>
            </w:pPr>
            <w:r w:rsidRPr="00960612">
              <w:rPr>
                <w:b/>
                <w:bCs/>
              </w:rPr>
              <w:t>Источник финансирования заказа:</w:t>
            </w:r>
          </w:p>
          <w:p w:rsidR="003775D3" w:rsidRPr="00960612" w:rsidRDefault="003775D3" w:rsidP="003775D3">
            <w:pPr>
              <w:keepNext/>
              <w:keepLines/>
              <w:suppressLineNumbers/>
              <w:rPr>
                <w:b/>
                <w:bCs/>
              </w:rPr>
            </w:pPr>
            <w:r w:rsidRPr="00960612">
              <w:t xml:space="preserve">Собственные средства заказчика. </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3</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rPr>
                <w:b/>
                <w:bCs/>
              </w:rPr>
            </w:pPr>
            <w:r w:rsidRPr="00960612">
              <w:rPr>
                <w:b/>
                <w:bCs/>
              </w:rPr>
              <w:t xml:space="preserve">Способ закупки: </w:t>
            </w:r>
            <w:r w:rsidRPr="00960612">
              <w:rPr>
                <w:bCs/>
              </w:rPr>
              <w:t>Аукцион в электронной форме.</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4</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D56596" w:rsidP="002A4E04">
            <w:pPr>
              <w:jc w:val="both"/>
            </w:pPr>
            <w:r w:rsidRPr="00960612">
              <w:rPr>
                <w:b/>
              </w:rPr>
              <w:t>Предмет договора с указанием объема выполняемых работ</w:t>
            </w:r>
            <w:r w:rsidRPr="00960612">
              <w:t xml:space="preserve">: </w:t>
            </w:r>
            <w:r w:rsidR="002A4E04">
              <w:t>Ремонт вытяжной вентиляционной шахты на участке серебрения в цеха 008 корпус №21</w:t>
            </w:r>
            <w:r w:rsidR="00ED609A">
              <w:t xml:space="preserve">, </w:t>
            </w:r>
            <w:r w:rsidR="004B5188" w:rsidRPr="00960612">
              <w:t>в соответствии с технической частью документации об аукционе  в электронной форме</w:t>
            </w:r>
            <w:r w:rsidR="00ED609A">
              <w:t xml:space="preserve"> </w:t>
            </w:r>
            <w:r w:rsidR="003775D3" w:rsidRPr="00960612">
              <w:t xml:space="preserve">(Приложение </w:t>
            </w:r>
            <w:r w:rsidR="002A4E04">
              <w:t>7</w:t>
            </w:r>
            <w:r w:rsidR="003775D3" w:rsidRPr="00960612">
              <w:t>).</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5</w:t>
            </w:r>
          </w:p>
        </w:tc>
        <w:tc>
          <w:tcPr>
            <w:tcW w:w="9582" w:type="dxa"/>
            <w:tcBorders>
              <w:top w:val="single" w:sz="4" w:space="0" w:color="000000"/>
              <w:left w:val="single" w:sz="4" w:space="0" w:color="000000"/>
              <w:bottom w:val="single" w:sz="4" w:space="0" w:color="000000"/>
              <w:right w:val="single" w:sz="4" w:space="0" w:color="000000"/>
            </w:tcBorders>
          </w:tcPr>
          <w:p w:rsidR="00B17ECB" w:rsidRPr="00960612" w:rsidRDefault="00D56596" w:rsidP="003775D3">
            <w:r w:rsidRPr="00960612">
              <w:rPr>
                <w:b/>
              </w:rPr>
              <w:t xml:space="preserve">Место выполнения работ: </w:t>
            </w:r>
            <w:r w:rsidRPr="00960612">
              <w:t xml:space="preserve">г. Новосибирск, ул. </w:t>
            </w:r>
            <w:proofErr w:type="gramStart"/>
            <w:r w:rsidRPr="00960612">
              <w:t>Планетная</w:t>
            </w:r>
            <w:proofErr w:type="gramEnd"/>
            <w:r w:rsidRPr="00960612">
              <w:t>,32.</w:t>
            </w:r>
          </w:p>
        </w:tc>
      </w:tr>
      <w:tr w:rsidR="003775D3" w:rsidRPr="0096061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6</w:t>
            </w:r>
          </w:p>
        </w:tc>
        <w:tc>
          <w:tcPr>
            <w:tcW w:w="9582" w:type="dxa"/>
            <w:tcBorders>
              <w:top w:val="single" w:sz="4" w:space="0" w:color="000000"/>
              <w:left w:val="single" w:sz="4" w:space="0" w:color="000000"/>
              <w:bottom w:val="single" w:sz="4" w:space="0" w:color="000000"/>
              <w:right w:val="single" w:sz="4" w:space="0" w:color="000000"/>
            </w:tcBorders>
          </w:tcPr>
          <w:p w:rsidR="00D56596" w:rsidRPr="00960612" w:rsidRDefault="00D56596" w:rsidP="00D56596">
            <w:pPr>
              <w:jc w:val="both"/>
              <w:rPr>
                <w:bCs/>
              </w:rPr>
            </w:pPr>
            <w:r w:rsidRPr="00960612">
              <w:rPr>
                <w:b/>
              </w:rPr>
              <w:t xml:space="preserve">Срок </w:t>
            </w:r>
            <w:r w:rsidRPr="00960612">
              <w:rPr>
                <w:b/>
                <w:bCs/>
              </w:rPr>
              <w:t>выполнения работ</w:t>
            </w:r>
            <w:r w:rsidRPr="00960612">
              <w:rPr>
                <w:bCs/>
              </w:rPr>
              <w:t xml:space="preserve">: </w:t>
            </w:r>
            <w:r w:rsidR="004B5188" w:rsidRPr="00960612">
              <w:rPr>
                <w:bCs/>
              </w:rPr>
              <w:t>с «</w:t>
            </w:r>
            <w:r w:rsidR="00767DED">
              <w:rPr>
                <w:bCs/>
              </w:rPr>
              <w:t>16</w:t>
            </w:r>
            <w:r w:rsidR="004B5188" w:rsidRPr="00960612">
              <w:rPr>
                <w:bCs/>
              </w:rPr>
              <w:t xml:space="preserve">» </w:t>
            </w:r>
            <w:r w:rsidR="00767DED">
              <w:rPr>
                <w:bCs/>
              </w:rPr>
              <w:t>января</w:t>
            </w:r>
            <w:r w:rsidR="004B5188" w:rsidRPr="00960612">
              <w:rPr>
                <w:bCs/>
              </w:rPr>
              <w:t xml:space="preserve"> 201</w:t>
            </w:r>
            <w:r w:rsidR="00767DED">
              <w:rPr>
                <w:bCs/>
              </w:rPr>
              <w:t>5</w:t>
            </w:r>
            <w:r w:rsidR="004B5188" w:rsidRPr="00960612">
              <w:rPr>
                <w:bCs/>
              </w:rPr>
              <w:t xml:space="preserve"> г. по «</w:t>
            </w:r>
            <w:r w:rsidR="002A4E04">
              <w:rPr>
                <w:bCs/>
              </w:rPr>
              <w:t>28</w:t>
            </w:r>
            <w:r w:rsidR="004B5188" w:rsidRPr="00960612">
              <w:rPr>
                <w:bCs/>
              </w:rPr>
              <w:t xml:space="preserve">» </w:t>
            </w:r>
            <w:r w:rsidR="002A4E04">
              <w:rPr>
                <w:bCs/>
              </w:rPr>
              <w:t>февраля</w:t>
            </w:r>
            <w:r w:rsidR="004B5188" w:rsidRPr="00960612">
              <w:rPr>
                <w:bCs/>
              </w:rPr>
              <w:t xml:space="preserve"> 201</w:t>
            </w:r>
            <w:r w:rsidR="002A4E04">
              <w:rPr>
                <w:bCs/>
              </w:rPr>
              <w:t>5</w:t>
            </w:r>
            <w:r w:rsidR="004B5188" w:rsidRPr="00960612">
              <w:rPr>
                <w:bCs/>
              </w:rPr>
              <w:t xml:space="preserve"> г.</w:t>
            </w:r>
          </w:p>
          <w:p w:rsidR="003775D3" w:rsidRPr="00960612" w:rsidRDefault="003775D3" w:rsidP="0046669A">
            <w:pPr>
              <w:jc w:val="both"/>
              <w:rPr>
                <w:bCs/>
              </w:rPr>
            </w:pP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7</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2A4E04">
            <w:pPr>
              <w:pStyle w:val="a1"/>
              <w:spacing w:after="0"/>
              <w:jc w:val="both"/>
            </w:pPr>
            <w:r w:rsidRPr="00960612">
              <w:rPr>
                <w:b/>
                <w:bCs/>
              </w:rPr>
              <w:t xml:space="preserve">Форма, сроки и порядок оплаты товара (работы, услуги):  </w:t>
            </w:r>
            <w:r w:rsidR="00042EF1" w:rsidRPr="00C2157C">
              <w:rPr>
                <w:bCs/>
              </w:rPr>
              <w:t>Безналичный расчет, без предоставления аванса</w:t>
            </w:r>
            <w:r w:rsidR="00042EF1" w:rsidRPr="00C2157C">
              <w:t xml:space="preserve">, оплата в течение </w:t>
            </w:r>
            <w:r w:rsidR="002A4E04">
              <w:t>5</w:t>
            </w:r>
            <w:r w:rsidR="00042EF1" w:rsidRPr="00C2157C">
              <w:t xml:space="preserve"> (</w:t>
            </w:r>
            <w:r w:rsidR="002A4E04">
              <w:t>п</w:t>
            </w:r>
            <w:r w:rsidR="00042EF1">
              <w:t>яти</w:t>
            </w:r>
            <w:r w:rsidR="00042EF1" w:rsidRPr="00C2157C">
              <w:t>)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8</w:t>
            </w:r>
          </w:p>
          <w:p w:rsidR="003775D3" w:rsidRPr="00960612"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pStyle w:val="afa"/>
              <w:spacing w:after="0" w:line="240" w:lineRule="auto"/>
              <w:ind w:left="0"/>
              <w:rPr>
                <w:rFonts w:ascii="Times New Roman" w:hAnsi="Times New Roman" w:cs="Times New Roman"/>
                <w:b/>
                <w:sz w:val="24"/>
                <w:szCs w:val="24"/>
              </w:rPr>
            </w:pPr>
            <w:r w:rsidRPr="00960612">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27AAE" w:rsidRPr="00960612" w:rsidRDefault="004B5188" w:rsidP="004B5188">
            <w:r w:rsidRPr="00960612">
              <w:t>1. В соответствии с</w:t>
            </w:r>
            <w:r w:rsidR="00D56596" w:rsidRPr="00960612">
              <w:t xml:space="preserve"> </w:t>
            </w:r>
            <w:r w:rsidR="00026423" w:rsidRPr="00960612">
              <w:t>технической частью документации об аукционе  в</w:t>
            </w:r>
            <w:r w:rsidR="002A4E04">
              <w:t xml:space="preserve"> электронной форме (Приложение 7</w:t>
            </w:r>
            <w:r w:rsidR="00026423" w:rsidRPr="00960612">
              <w:t>).</w:t>
            </w:r>
          </w:p>
          <w:p w:rsidR="00ED609A" w:rsidRPr="009E7DCB" w:rsidRDefault="00ED609A" w:rsidP="00ED609A">
            <w:pPr>
              <w:pStyle w:val="afa"/>
              <w:spacing w:after="0" w:line="240" w:lineRule="auto"/>
              <w:ind w:left="0"/>
              <w:rPr>
                <w:rFonts w:ascii="Times New Roman" w:hAnsi="Times New Roman"/>
                <w:b/>
                <w:sz w:val="24"/>
                <w:szCs w:val="24"/>
              </w:rPr>
            </w:pPr>
            <w:r w:rsidRPr="009E7DCB">
              <w:rPr>
                <w:rFonts w:ascii="Times New Roman" w:hAnsi="Times New Roman"/>
                <w:sz w:val="24"/>
                <w:szCs w:val="24"/>
              </w:rPr>
              <w:t>2) Сертифицированные материалы и оборудование</w:t>
            </w:r>
          </w:p>
          <w:p w:rsidR="00ED609A" w:rsidRDefault="00ED609A" w:rsidP="00ED609A">
            <w:pPr>
              <w:jc w:val="both"/>
            </w:pPr>
            <w:r>
              <w:t>3</w:t>
            </w:r>
            <w:r w:rsidRPr="009E7DCB">
              <w:t>) Гарантия на работу материалы 1</w:t>
            </w:r>
            <w:r>
              <w:t>2</w:t>
            </w:r>
            <w:r w:rsidRPr="009E7DCB">
              <w:t xml:space="preserve"> </w:t>
            </w:r>
            <w:r>
              <w:t>месяцев</w:t>
            </w:r>
          </w:p>
          <w:p w:rsidR="00030B73" w:rsidRPr="009E7DCB" w:rsidRDefault="00030B73" w:rsidP="00ED609A">
            <w:pPr>
              <w:jc w:val="both"/>
            </w:pPr>
            <w:r>
              <w:t>4) По окончании предоставить технические паспорта на оборудование.</w:t>
            </w:r>
          </w:p>
          <w:p w:rsidR="00D56596" w:rsidRPr="00960612" w:rsidRDefault="00030B73" w:rsidP="002A4E04">
            <w:pPr>
              <w:jc w:val="both"/>
            </w:pPr>
            <w:r>
              <w:t>5</w:t>
            </w:r>
            <w:r w:rsidR="002A4E04">
              <w:t>)</w:t>
            </w:r>
            <w:r w:rsidR="00ED609A" w:rsidRPr="009E7DCB">
              <w:t xml:space="preserve"> По окончании работ </w:t>
            </w:r>
            <w:r w:rsidR="00ED609A">
              <w:t>провести пусконаладочные работы и предоставить</w:t>
            </w:r>
            <w:r w:rsidR="00ED609A" w:rsidRPr="009E7DCB">
              <w:t xml:space="preserve"> протоколы комплексных испытаний.</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9</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rPr>
                <w:b/>
                <w:bCs/>
              </w:rPr>
            </w:pPr>
            <w:r w:rsidRPr="00960612">
              <w:rPr>
                <w:b/>
                <w:bCs/>
              </w:rPr>
              <w:t xml:space="preserve">Требования к содержанию документов, входящих в состав заявки на участие в аукционе в электронной форме </w:t>
            </w:r>
          </w:p>
          <w:p w:rsidR="003775D3" w:rsidRPr="00960612" w:rsidRDefault="003775D3" w:rsidP="003775D3">
            <w:pPr>
              <w:autoSpaceDE w:val="0"/>
              <w:autoSpaceDN w:val="0"/>
              <w:adjustRightInd w:val="0"/>
            </w:pPr>
            <w:r w:rsidRPr="00960612">
              <w:t>1) Заявка заполняется участником аукциона в электронной форме по форме (Приложение 1)</w:t>
            </w:r>
            <w:r w:rsidR="00572307" w:rsidRPr="00960612">
              <w:t>;</w:t>
            </w:r>
          </w:p>
          <w:p w:rsidR="003775D3" w:rsidRPr="00960612" w:rsidRDefault="003775D3" w:rsidP="003775D3">
            <w:pPr>
              <w:autoSpaceDE w:val="0"/>
              <w:autoSpaceDN w:val="0"/>
              <w:adjustRightInd w:val="0"/>
            </w:pPr>
            <w:proofErr w:type="gramStart"/>
            <w:r w:rsidRPr="00960612">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w:t>
            </w:r>
            <w:r w:rsidRPr="00960612">
              <w:lastRenderedPageBreak/>
              <w:t xml:space="preserve">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960612" w:rsidRDefault="003775D3" w:rsidP="00572307">
            <w:pPr>
              <w:autoSpaceDE w:val="0"/>
              <w:autoSpaceDN w:val="0"/>
              <w:adjustRightInd w:val="0"/>
              <w:rPr>
                <w:rFonts w:eastAsiaTheme="minorHAnsi"/>
                <w:lang w:eastAsia="en-US"/>
              </w:rPr>
            </w:pPr>
            <w:r w:rsidRPr="00960612">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60612" w:rsidRDefault="003775D3" w:rsidP="00572307">
            <w:pPr>
              <w:autoSpaceDE w:val="0"/>
              <w:autoSpaceDN w:val="0"/>
              <w:adjustRightInd w:val="0"/>
              <w:rPr>
                <w:rFonts w:eastAsiaTheme="minorHAnsi"/>
                <w:lang w:eastAsia="en-US"/>
              </w:rPr>
            </w:pPr>
            <w:r w:rsidRPr="00960612">
              <w:t xml:space="preserve">3) </w:t>
            </w:r>
            <w:r w:rsidRPr="00960612">
              <w:rPr>
                <w:rFonts w:eastAsiaTheme="minorHAnsi"/>
                <w:lang w:eastAsia="en-US"/>
              </w:rPr>
              <w:t xml:space="preserve">копии учредительных документов участника аукциона в электронной форме; </w:t>
            </w:r>
          </w:p>
          <w:p w:rsidR="003775D3" w:rsidRPr="00960612" w:rsidRDefault="003775D3" w:rsidP="00572307">
            <w:pPr>
              <w:autoSpaceDE w:val="0"/>
              <w:autoSpaceDN w:val="0"/>
              <w:adjustRightInd w:val="0"/>
              <w:rPr>
                <w:rFonts w:eastAsiaTheme="minorHAnsi"/>
                <w:lang w:eastAsia="en-US"/>
              </w:rPr>
            </w:pPr>
            <w:r w:rsidRPr="00960612">
              <w:t>4) документ, удостоверяющий факт внесения в Единый госу</w:t>
            </w:r>
            <w:r w:rsidRPr="00960612">
              <w:softHyphen/>
              <w:t>дарственный реестр записи о государственной регистрации юридического лица или физического лица — предпринимателя</w:t>
            </w:r>
            <w:r w:rsidRPr="00960612">
              <w:rPr>
                <w:rFonts w:eastAsiaTheme="minorHAnsi"/>
                <w:lang w:eastAsia="en-US"/>
              </w:rPr>
              <w:t>;</w:t>
            </w:r>
          </w:p>
          <w:p w:rsidR="003775D3" w:rsidRPr="00960612" w:rsidRDefault="003775D3" w:rsidP="00572307">
            <w:pPr>
              <w:autoSpaceDE w:val="0"/>
              <w:autoSpaceDN w:val="0"/>
              <w:adjustRightInd w:val="0"/>
            </w:pPr>
            <w:r w:rsidRPr="00960612">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60612" w:rsidRDefault="003775D3" w:rsidP="00572307">
            <w:r w:rsidRPr="00960612">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60612" w:rsidRDefault="003775D3" w:rsidP="00572307">
            <w:r w:rsidRPr="00960612">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2A4E04" w:rsidRDefault="00D56596" w:rsidP="00ED609A">
            <w:pPr>
              <w:autoSpaceDE w:val="0"/>
              <w:autoSpaceDN w:val="0"/>
              <w:adjustRightInd w:val="0"/>
              <w:ind w:firstLine="33"/>
              <w:jc w:val="both"/>
            </w:pPr>
            <w:r w:rsidRPr="00960612">
              <w:t>8)</w:t>
            </w:r>
            <w:r w:rsidR="002A4E04">
              <w:t xml:space="preserve"> сведения о наличии опыта проведения аналогичных работ не менее 3 (трех) лет участника должны подтверждаться заполненной Справкой об опыте выполнения договоров (Приложение 4)</w:t>
            </w:r>
            <w:r w:rsidR="002A4E04" w:rsidRPr="00F44985">
              <w:t>;</w:t>
            </w:r>
          </w:p>
          <w:p w:rsidR="00ED609A" w:rsidRPr="00A86F5E" w:rsidRDefault="00ED609A" w:rsidP="00ED609A">
            <w:pPr>
              <w:autoSpaceDE w:val="0"/>
              <w:autoSpaceDN w:val="0"/>
              <w:adjustRightInd w:val="0"/>
              <w:ind w:firstLine="33"/>
              <w:jc w:val="both"/>
              <w:rPr>
                <w:rFonts w:eastAsiaTheme="minorHAnsi"/>
              </w:rPr>
            </w:pPr>
            <w:r>
              <w:t xml:space="preserve">9) </w:t>
            </w:r>
            <w:r w:rsidRPr="00A86F5E">
              <w:t>копи</w:t>
            </w:r>
            <w:r>
              <w:t xml:space="preserve">и удостоверений, свидетельств, подтверждающих наличие у </w:t>
            </w:r>
            <w:r w:rsidRPr="00A86F5E">
              <w:rPr>
                <w:bCs/>
              </w:rPr>
              <w:t xml:space="preserve"> персонала</w:t>
            </w:r>
            <w:r>
              <w:rPr>
                <w:bCs/>
              </w:rPr>
              <w:t xml:space="preserve"> квалификации для данных работ</w:t>
            </w:r>
            <w:r w:rsidRPr="00A86F5E">
              <w:rPr>
                <w:rFonts w:eastAsiaTheme="minorHAnsi"/>
              </w:rPr>
              <w:t>;</w:t>
            </w:r>
          </w:p>
          <w:p w:rsidR="003775D3" w:rsidRPr="00960612" w:rsidRDefault="00ED609A" w:rsidP="003775D3">
            <w:pPr>
              <w:autoSpaceDE w:val="0"/>
              <w:autoSpaceDN w:val="0"/>
              <w:adjustRightInd w:val="0"/>
              <w:rPr>
                <w:rFonts w:eastAsiaTheme="minorHAnsi"/>
                <w:lang w:eastAsia="en-US"/>
              </w:rPr>
            </w:pPr>
            <w:proofErr w:type="gramStart"/>
            <w:r>
              <w:t>10</w:t>
            </w:r>
            <w:r w:rsidR="003775D3" w:rsidRPr="00960612">
              <w:t xml:space="preserve">) </w:t>
            </w:r>
            <w:r w:rsidR="003775D3" w:rsidRPr="00960612">
              <w:rPr>
                <w:rFonts w:eastAsiaTheme="minorHAnsi"/>
                <w:lang w:eastAsia="en-US"/>
              </w:rPr>
              <w:t>полученную не ранее чем за один (1) месяц до дня размещения извещения о</w:t>
            </w:r>
            <w:r w:rsidR="00D56596" w:rsidRPr="00960612">
              <w:rPr>
                <w:rFonts w:eastAsiaTheme="minorHAnsi"/>
                <w:lang w:eastAsia="en-US"/>
              </w:rPr>
              <w:t>б</w:t>
            </w:r>
            <w:r w:rsidR="003775D3" w:rsidRPr="00960612">
              <w:rPr>
                <w:rFonts w:eastAsiaTheme="minorHAnsi"/>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w:t>
            </w:r>
            <w:r w:rsidR="00597B1B">
              <w:rPr>
                <w:rFonts w:eastAsiaTheme="minorHAnsi"/>
                <w:lang w:eastAsia="en-US"/>
              </w:rPr>
              <w:t>б</w:t>
            </w:r>
            <w:r w:rsidR="003775D3" w:rsidRPr="00960612">
              <w:rPr>
                <w:rFonts w:eastAsiaTheme="minorHAnsi"/>
                <w:lang w:eastAsia="en-US"/>
              </w:rPr>
              <w:t xml:space="preserve">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w:t>
            </w:r>
            <w:proofErr w:type="gramEnd"/>
            <w:r w:rsidR="003775D3" w:rsidRPr="00960612">
              <w:rPr>
                <w:rFonts w:eastAsiaTheme="minorHAnsi"/>
                <w:lang w:eastAsia="en-US"/>
              </w:rPr>
              <w:t xml:space="preserve">, </w:t>
            </w:r>
            <w:proofErr w:type="gramStart"/>
            <w:r w:rsidR="003775D3" w:rsidRPr="00960612">
              <w:rPr>
                <w:rFonts w:eastAsiaTheme="minorHAnsi"/>
                <w:lang w:eastAsia="en-US"/>
              </w:rPr>
              <w:t xml:space="preserve">удостоверяющих личность (для физических лиц), </w:t>
            </w:r>
            <w:proofErr w:type="gramEnd"/>
          </w:p>
          <w:p w:rsidR="003775D3" w:rsidRPr="00960612" w:rsidRDefault="003775D3" w:rsidP="00ED609A">
            <w:pPr>
              <w:autoSpaceDE w:val="0"/>
              <w:autoSpaceDN w:val="0"/>
              <w:adjustRightInd w:val="0"/>
              <w:jc w:val="both"/>
              <w:rPr>
                <w:rFonts w:eastAsiaTheme="minorHAnsi"/>
                <w:lang w:eastAsia="en-US"/>
              </w:rPr>
            </w:pPr>
            <w:r w:rsidRPr="00960612">
              <w:rPr>
                <w:rFonts w:eastAsiaTheme="minorHAnsi"/>
                <w:lang w:eastAsia="en-US"/>
              </w:rPr>
              <w:t>1</w:t>
            </w:r>
            <w:r w:rsidR="00ED609A">
              <w:rPr>
                <w:rFonts w:eastAsiaTheme="minorHAnsi"/>
                <w:lang w:eastAsia="en-US"/>
              </w:rPr>
              <w:t>1</w:t>
            </w:r>
            <w:r w:rsidRPr="00960612">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960612" w:rsidRDefault="00226580" w:rsidP="00ED609A">
            <w:pPr>
              <w:jc w:val="both"/>
            </w:pPr>
            <w:proofErr w:type="gramStart"/>
            <w:r w:rsidRPr="00960612">
              <w:rPr>
                <w:rFonts w:eastAsiaTheme="minorHAnsi"/>
                <w:lang w:eastAsia="en-US"/>
              </w:rPr>
              <w:t>1</w:t>
            </w:r>
            <w:r w:rsidR="00ED609A">
              <w:rPr>
                <w:rFonts w:eastAsiaTheme="minorHAnsi"/>
                <w:lang w:eastAsia="en-US"/>
              </w:rPr>
              <w:t>2</w:t>
            </w:r>
            <w:r w:rsidR="003775D3" w:rsidRPr="00960612">
              <w:rPr>
                <w:rFonts w:eastAsiaTheme="minorHAnsi"/>
                <w:lang w:eastAsia="en-US"/>
              </w:rPr>
              <w:t xml:space="preserve">) </w:t>
            </w:r>
            <w:r w:rsidR="003775D3" w:rsidRPr="00960612">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960612">
              <w:t xml:space="preserve"> участие в электронном аукционе, обеспечения исполнения договора являются крупной сделкой. </w:t>
            </w:r>
            <w:proofErr w:type="gramStart"/>
            <w:r w:rsidR="003775D3" w:rsidRPr="00960612">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960612" w:rsidRDefault="00572307" w:rsidP="00C1006C">
            <w:pPr>
              <w:jc w:val="both"/>
            </w:pPr>
            <w:r w:rsidRPr="00960612">
              <w:rPr>
                <w:rFonts w:eastAsiaTheme="minorHAnsi"/>
                <w:lang w:eastAsia="en-US"/>
              </w:rPr>
              <w:t>1</w:t>
            </w:r>
            <w:r w:rsidR="004B5188" w:rsidRPr="00960612">
              <w:rPr>
                <w:rFonts w:eastAsiaTheme="minorHAnsi"/>
                <w:lang w:eastAsia="en-US"/>
              </w:rPr>
              <w:t>2</w:t>
            </w:r>
            <w:r w:rsidRPr="00960612">
              <w:rPr>
                <w:rFonts w:eastAsiaTheme="minorHAnsi"/>
                <w:lang w:eastAsia="en-US"/>
              </w:rPr>
              <w:t xml:space="preserve">) </w:t>
            </w:r>
            <w:r w:rsidRPr="00960612">
              <w:rPr>
                <w:spacing w:val="-1"/>
              </w:rPr>
              <w:t>копия приказа о назначении главного бухгалтера (при наличии должности гл. бухгалтера). В случае</w:t>
            </w:r>
            <w:proofErr w:type="gramStart"/>
            <w:r w:rsidRPr="00960612">
              <w:rPr>
                <w:spacing w:val="-1"/>
              </w:rPr>
              <w:t>,</w:t>
            </w:r>
            <w:proofErr w:type="gramEnd"/>
            <w:r w:rsidRPr="00960612">
              <w:rPr>
                <w:spacing w:val="-1"/>
              </w:rPr>
              <w:t xml:space="preserve"> если обязанности главного бухгалтера несет иное лицо (директор и </w:t>
            </w:r>
            <w:r w:rsidRPr="00960612">
              <w:rPr>
                <w:spacing w:val="-1"/>
              </w:rPr>
              <w:lastRenderedPageBreak/>
              <w:t>т.д.), предоставляется копия приказа (договора), содержащего ссылку на право подписи бухгалтерских документов данного лица;</w:t>
            </w:r>
          </w:p>
          <w:p w:rsidR="003775D3" w:rsidRPr="00960612" w:rsidRDefault="00572307" w:rsidP="00C1006C">
            <w:pPr>
              <w:jc w:val="both"/>
            </w:pPr>
            <w:r w:rsidRPr="00960612">
              <w:t>1</w:t>
            </w:r>
            <w:r w:rsidR="004B5188" w:rsidRPr="00960612">
              <w:t>3</w:t>
            </w:r>
            <w:r w:rsidR="003775D3" w:rsidRPr="00960612">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960612" w:rsidRDefault="00A5169D" w:rsidP="00C1006C">
            <w:pPr>
              <w:jc w:val="both"/>
            </w:pPr>
            <w:r w:rsidRPr="00960612">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960612" w:rsidRDefault="00A5169D" w:rsidP="00C1006C">
            <w:pPr>
              <w:autoSpaceDE w:val="0"/>
              <w:autoSpaceDN w:val="0"/>
              <w:adjustRightInd w:val="0"/>
              <w:jc w:val="both"/>
              <w:rPr>
                <w:rFonts w:eastAsiaTheme="minorHAnsi"/>
                <w:lang w:eastAsia="en-US"/>
              </w:rPr>
            </w:pPr>
            <w:r w:rsidRPr="00960612">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960612" w:rsidRDefault="003775D3" w:rsidP="003775D3">
            <w:pPr>
              <w:tabs>
                <w:tab w:val="num" w:pos="1307"/>
              </w:tabs>
            </w:pPr>
            <w:r w:rsidRPr="00960612">
              <w:t xml:space="preserve">- Все документы, входящие в состав заявки на участие в электронном аукционе, должны быть составлены на русском языке. </w:t>
            </w:r>
          </w:p>
          <w:p w:rsidR="003775D3" w:rsidRPr="00960612" w:rsidRDefault="003775D3" w:rsidP="003775D3">
            <w:pPr>
              <w:tabs>
                <w:tab w:val="num" w:pos="1307"/>
              </w:tabs>
              <w:rPr>
                <w:b/>
              </w:rPr>
            </w:pPr>
            <w:r w:rsidRPr="00960612">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960612" w:rsidRDefault="003775D3" w:rsidP="003775D3">
            <w:pPr>
              <w:keepNext/>
            </w:pPr>
            <w:r w:rsidRPr="00960612">
              <w:rPr>
                <w:b/>
                <w:bCs/>
              </w:rPr>
              <w:t>Требования, предъявляемые к участникам аукциона в электронной форме - у</w:t>
            </w:r>
            <w:r w:rsidRPr="00960612">
              <w:t>частники аукциона в электронной форме должны отвечать требованиям, установленным в документации об аукционе в электронной форме.</w:t>
            </w:r>
          </w:p>
          <w:p w:rsidR="004B5188" w:rsidRPr="00960612" w:rsidRDefault="004B5188" w:rsidP="004B5188">
            <w:pPr>
              <w:keepNext/>
              <w:jc w:val="both"/>
              <w:rPr>
                <w:bCs/>
              </w:rPr>
            </w:pPr>
            <w:r w:rsidRPr="00960612">
              <w:t>- к</w:t>
            </w:r>
            <w:r w:rsidRPr="00960612">
              <w:rPr>
                <w:bCs/>
              </w:rPr>
              <w:t xml:space="preserve"> обеспечению выполнения договора Исполнитель вправе привлекать только специалистов, являющихся гражданами Российской Федерации;</w:t>
            </w:r>
          </w:p>
          <w:p w:rsidR="000D75A4" w:rsidRPr="00960612" w:rsidRDefault="004B5188" w:rsidP="004B5188">
            <w:pPr>
              <w:keepNext/>
            </w:pPr>
            <w:r w:rsidRPr="00960612">
              <w:rPr>
                <w:bCs/>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11</w:t>
            </w:r>
          </w:p>
        </w:tc>
        <w:tc>
          <w:tcPr>
            <w:tcW w:w="9582" w:type="dxa"/>
            <w:tcBorders>
              <w:top w:val="single" w:sz="4" w:space="0" w:color="000000"/>
              <w:left w:val="single" w:sz="4" w:space="0" w:color="000000"/>
              <w:bottom w:val="single" w:sz="4" w:space="0" w:color="000000"/>
              <w:right w:val="single" w:sz="4" w:space="0" w:color="000000"/>
            </w:tcBorders>
          </w:tcPr>
          <w:p w:rsidR="002A4E04" w:rsidRDefault="003775D3" w:rsidP="00C1006C">
            <w:pPr>
              <w:jc w:val="both"/>
            </w:pPr>
            <w:r w:rsidRPr="00960612">
              <w:rPr>
                <w:b/>
                <w:bCs/>
              </w:rPr>
              <w:t xml:space="preserve">  Начальная (максимальная) цена договора</w:t>
            </w:r>
            <w:r w:rsidR="001F49B6" w:rsidRPr="00960612">
              <w:rPr>
                <w:b/>
              </w:rPr>
              <w:t>:</w:t>
            </w:r>
            <w:r w:rsidR="001F49B6" w:rsidRPr="00960612">
              <w:t xml:space="preserve"> </w:t>
            </w:r>
            <w:r w:rsidR="002A4E04">
              <w:rPr>
                <w:b/>
              </w:rPr>
              <w:t>227 872</w:t>
            </w:r>
            <w:r w:rsidR="002A4E04" w:rsidRPr="00922E2F">
              <w:rPr>
                <w:b/>
              </w:rPr>
              <w:t>,00 (</w:t>
            </w:r>
            <w:r w:rsidR="002A4E04">
              <w:rPr>
                <w:b/>
              </w:rPr>
              <w:t>Двести двадцать семь</w:t>
            </w:r>
            <w:r w:rsidR="002A4E04" w:rsidRPr="00922E2F">
              <w:rPr>
                <w:b/>
              </w:rPr>
              <w:t xml:space="preserve"> тысяч</w:t>
            </w:r>
            <w:r w:rsidR="002A4E04">
              <w:rPr>
                <w:b/>
              </w:rPr>
              <w:t xml:space="preserve"> восемьсот семьдесят два</w:t>
            </w:r>
            <w:r w:rsidR="002A4E04" w:rsidRPr="00922E2F">
              <w:rPr>
                <w:b/>
              </w:rPr>
              <w:t>) рубл</w:t>
            </w:r>
            <w:r w:rsidR="002A4E04">
              <w:rPr>
                <w:b/>
              </w:rPr>
              <w:t>я</w:t>
            </w:r>
            <w:r w:rsidR="002A4E04" w:rsidRPr="00922E2F">
              <w:rPr>
                <w:b/>
              </w:rPr>
              <w:t xml:space="preserve"> </w:t>
            </w:r>
            <w:r w:rsidR="002A4E04">
              <w:rPr>
                <w:b/>
              </w:rPr>
              <w:t>00</w:t>
            </w:r>
            <w:r w:rsidR="002A4E04" w:rsidRPr="00922E2F">
              <w:rPr>
                <w:b/>
                <w:color w:val="000000"/>
              </w:rPr>
              <w:t xml:space="preserve"> копеек</w:t>
            </w:r>
            <w:r w:rsidR="002A4E04">
              <w:t>,</w:t>
            </w:r>
            <w:r w:rsidR="002A4E04" w:rsidRPr="00DA7415">
              <w:t xml:space="preserve"> кроме того НДС (18%) </w:t>
            </w:r>
            <w:r w:rsidR="002A4E04" w:rsidRPr="00A24375">
              <w:rPr>
                <w:b/>
              </w:rPr>
              <w:t>41 016,96</w:t>
            </w:r>
            <w:r w:rsidR="002A4E04" w:rsidRPr="00922E2F">
              <w:rPr>
                <w:b/>
                <w:color w:val="000000"/>
              </w:rPr>
              <w:t xml:space="preserve"> рублей</w:t>
            </w:r>
            <w:r w:rsidR="002A4E04" w:rsidRPr="00DA7415">
              <w:t>.</w:t>
            </w:r>
          </w:p>
          <w:p w:rsidR="004B5188" w:rsidRPr="00960612" w:rsidRDefault="004B5188" w:rsidP="00C1006C">
            <w:pPr>
              <w:jc w:val="both"/>
              <w:rPr>
                <w:lang w:eastAsia="ar-SA"/>
              </w:rPr>
            </w:pPr>
            <w:r w:rsidRPr="00960612">
              <w:rPr>
                <w:lang w:eastAsia="ar-SA"/>
              </w:rPr>
              <w:t>В случае</w:t>
            </w:r>
            <w:proofErr w:type="gramStart"/>
            <w:r w:rsidRPr="00960612">
              <w:rPr>
                <w:lang w:eastAsia="ar-SA"/>
              </w:rPr>
              <w:t>,</w:t>
            </w:r>
            <w:proofErr w:type="gramEnd"/>
            <w:r w:rsidRPr="00960612">
              <w:rPr>
                <w:lang w:eastAsia="ar-SA"/>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960612" w:rsidRDefault="00C1006C" w:rsidP="00C1006C">
            <w:pPr>
              <w:pStyle w:val="a1"/>
              <w:spacing w:after="0"/>
              <w:jc w:val="both"/>
            </w:pPr>
            <w:r w:rsidRPr="00DA7415">
              <w:rPr>
                <w:lang w:eastAsia="en-US"/>
              </w:rPr>
              <w:t xml:space="preserve">Начальная (максимальная) цена включает в себя: </w:t>
            </w:r>
            <w:r w:rsidR="004F242F">
              <w:rPr>
                <w:lang w:eastAsia="en-US"/>
              </w:rPr>
              <w:t>расходы, связанные с работами и приобретением оборудования, НДС-18 %, уплату налогов и других обязательных платежей.</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3775D3">
            <w:r w:rsidRPr="00960612">
              <w:rPr>
                <w:b/>
                <w:bCs/>
              </w:rPr>
              <w:t>«Шаг аукциона»</w:t>
            </w:r>
            <w:r w:rsidRPr="00960612">
              <w:t xml:space="preserve"> 0,5 % от начальной (максимальной) цены договора (цены лота).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3775D3">
            <w:pPr>
              <w:keepNext/>
              <w:keepLines/>
              <w:suppressLineNumbers/>
            </w:pPr>
            <w:r w:rsidRPr="00960612">
              <w:rPr>
                <w:b/>
                <w:bCs/>
              </w:rPr>
              <w:t>Обеспечение заявки на участие в аукционе</w:t>
            </w:r>
            <w:r w:rsidRPr="00960612">
              <w:t xml:space="preserve"> </w:t>
            </w:r>
            <w:r w:rsidRPr="00960612">
              <w:rPr>
                <w:b/>
                <w:bCs/>
              </w:rPr>
              <w:t>в электронной форме:</w:t>
            </w:r>
            <w:r w:rsidRPr="00960612">
              <w:t xml:space="preserve"> требуется</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C1006C">
            <w:pPr>
              <w:autoSpaceDE w:val="0"/>
              <w:jc w:val="both"/>
              <w:rPr>
                <w:b/>
              </w:rPr>
            </w:pPr>
            <w:r w:rsidRPr="00960612">
              <w:rPr>
                <w:b/>
              </w:rPr>
              <w:t xml:space="preserve">Размер обеспечения заявки на участие в аукционе в электронной форме составляет </w:t>
            </w:r>
            <w:r w:rsidR="002A4E04" w:rsidRPr="00A24375">
              <w:t>26 888,90</w:t>
            </w:r>
            <w:r w:rsidR="002A4E04">
              <w:t xml:space="preserve"> рублей</w:t>
            </w:r>
            <w:r w:rsidR="004B5188" w:rsidRPr="00960612">
              <w:t>, НДС не облагается.</w:t>
            </w:r>
          </w:p>
        </w:tc>
      </w:tr>
      <w:tr w:rsidR="003775D3" w:rsidRPr="00960612" w:rsidTr="004B5188">
        <w:trPr>
          <w:trHeight w:val="345"/>
          <w:jc w:val="center"/>
        </w:trPr>
        <w:tc>
          <w:tcPr>
            <w:tcW w:w="798" w:type="dxa"/>
            <w:tcBorders>
              <w:top w:val="single" w:sz="4" w:space="0" w:color="000000"/>
              <w:left w:val="single" w:sz="4" w:space="0" w:color="000000"/>
              <w:bottom w:val="single" w:sz="4" w:space="0" w:color="auto"/>
            </w:tcBorders>
            <w:vAlign w:val="center"/>
          </w:tcPr>
          <w:p w:rsidR="003775D3" w:rsidRPr="00960612" w:rsidRDefault="003775D3" w:rsidP="006D783E">
            <w:pPr>
              <w:keepNext/>
              <w:keepLines/>
              <w:suppressLineNumbers/>
              <w:jc w:val="center"/>
            </w:pPr>
            <w:r w:rsidRPr="00960612">
              <w:t>1</w:t>
            </w:r>
            <w:r w:rsidR="006D783E" w:rsidRPr="00960612">
              <w:t>5</w:t>
            </w:r>
          </w:p>
        </w:tc>
        <w:tc>
          <w:tcPr>
            <w:tcW w:w="9582" w:type="dxa"/>
            <w:tcBorders>
              <w:top w:val="single" w:sz="4" w:space="0" w:color="000000"/>
              <w:left w:val="single" w:sz="4" w:space="0" w:color="000000"/>
              <w:bottom w:val="single" w:sz="4" w:space="0" w:color="auto"/>
              <w:right w:val="single" w:sz="4" w:space="0" w:color="000000"/>
            </w:tcBorders>
          </w:tcPr>
          <w:p w:rsidR="003775D3" w:rsidRPr="00960612" w:rsidRDefault="003775D3" w:rsidP="004B5188">
            <w:pPr>
              <w:pStyle w:val="34"/>
              <w:keepNext/>
              <w:tabs>
                <w:tab w:val="clear" w:pos="227"/>
                <w:tab w:val="left" w:pos="360"/>
                <w:tab w:val="left" w:pos="567"/>
                <w:tab w:val="left" w:pos="1134"/>
              </w:tabs>
              <w:jc w:val="left"/>
            </w:pPr>
            <w:r w:rsidRPr="00960612">
              <w:t xml:space="preserve"> </w:t>
            </w:r>
            <w:r w:rsidRPr="00960612">
              <w:rPr>
                <w:b/>
              </w:rPr>
              <w:t xml:space="preserve">Обеспечение исполнения договора: </w:t>
            </w:r>
            <w:r w:rsidR="00C1006C">
              <w:rPr>
                <w:b/>
              </w:rPr>
              <w:t xml:space="preserve"> </w:t>
            </w:r>
            <w:r w:rsidR="00C1006C" w:rsidRPr="00C1006C">
              <w:t>не</w:t>
            </w:r>
            <w:r w:rsidR="00C1006C">
              <w:rPr>
                <w:b/>
              </w:rPr>
              <w:t xml:space="preserve"> </w:t>
            </w:r>
            <w:r w:rsidRPr="00960612">
              <w:t>требуется.</w:t>
            </w:r>
          </w:p>
          <w:p w:rsidR="004B5188" w:rsidRPr="00960612" w:rsidRDefault="004B5188" w:rsidP="004B5188">
            <w:pPr>
              <w:pStyle w:val="34"/>
              <w:keepNext/>
              <w:tabs>
                <w:tab w:val="clear" w:pos="227"/>
                <w:tab w:val="left" w:pos="360"/>
                <w:tab w:val="left" w:pos="567"/>
                <w:tab w:val="left" w:pos="1134"/>
              </w:tabs>
              <w:jc w:val="left"/>
              <w:rPr>
                <w:b/>
              </w:rPr>
            </w:pP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C1006C">
            <w:pPr>
              <w:keepNext/>
              <w:keepLines/>
              <w:suppressLineNumbers/>
              <w:jc w:val="center"/>
            </w:pPr>
            <w:r w:rsidRPr="00960612">
              <w:t>1</w:t>
            </w:r>
            <w:r w:rsidR="00C10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pPr>
            <w:r w:rsidRPr="00960612">
              <w:rPr>
                <w:b/>
                <w:bCs/>
              </w:rPr>
              <w:t>Язык заявки</w:t>
            </w:r>
            <w:r w:rsidRPr="00960612">
              <w:t xml:space="preserve"> – русский</w:t>
            </w:r>
          </w:p>
        </w:tc>
      </w:tr>
      <w:tr w:rsidR="005356DD" w:rsidRPr="00960612" w:rsidTr="003775D3">
        <w:trPr>
          <w:jc w:val="center"/>
        </w:trPr>
        <w:tc>
          <w:tcPr>
            <w:tcW w:w="798" w:type="dxa"/>
            <w:tcBorders>
              <w:top w:val="single" w:sz="4" w:space="0" w:color="000000"/>
              <w:left w:val="single" w:sz="4" w:space="0" w:color="000000"/>
              <w:bottom w:val="single" w:sz="4" w:space="0" w:color="000000"/>
            </w:tcBorders>
            <w:vAlign w:val="center"/>
          </w:tcPr>
          <w:p w:rsidR="005356DD" w:rsidRPr="00960612" w:rsidRDefault="005356DD" w:rsidP="00C1006C">
            <w:pPr>
              <w:keepNext/>
              <w:keepLines/>
              <w:suppressLineNumbers/>
              <w:jc w:val="center"/>
            </w:pPr>
            <w:r w:rsidRPr="00960612">
              <w:t>1</w:t>
            </w:r>
            <w:r w:rsidR="00C1006C">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356DD" w:rsidRPr="00CD05B9" w:rsidRDefault="005356DD" w:rsidP="005356DD">
            <w:pPr>
              <w:pStyle w:val="Default"/>
              <w:jc w:val="both"/>
              <w:rPr>
                <w:bCs/>
              </w:rPr>
            </w:pPr>
            <w:r w:rsidRPr="00CD05B9">
              <w:rPr>
                <w:b/>
              </w:rPr>
              <w:t xml:space="preserve">Начало срока подачи заявки на участие в электронном аукционе: </w:t>
            </w:r>
            <w:r w:rsidRPr="00CD05B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CD05B9">
                <w:rPr>
                  <w:rStyle w:val="ad"/>
                </w:rPr>
                <w:t>https://com.roseltorg.ru/</w:t>
              </w:r>
            </w:hyperlink>
          </w:p>
          <w:p w:rsidR="005356DD" w:rsidRPr="00CD05B9" w:rsidRDefault="005356DD" w:rsidP="00767DED">
            <w:pPr>
              <w:keepNext/>
              <w:keepLines/>
              <w:suppressLineNumbers/>
            </w:pPr>
            <w:r w:rsidRPr="00CD05B9">
              <w:rPr>
                <w:b/>
                <w:bCs/>
              </w:rPr>
              <w:t>Дата и время окончания срока подачи заявок на участие в аукционе в электронной форме</w:t>
            </w:r>
            <w:r w:rsidRPr="00CD05B9">
              <w:t xml:space="preserve"> – «</w:t>
            </w:r>
            <w:r w:rsidR="00767DED">
              <w:t>19</w:t>
            </w:r>
            <w:r w:rsidRPr="00CD05B9">
              <w:t xml:space="preserve">» </w:t>
            </w:r>
            <w:r w:rsidR="002A4E04">
              <w:t>декабря</w:t>
            </w:r>
            <w:r w:rsidR="00291F73">
              <w:t xml:space="preserve"> </w:t>
            </w:r>
            <w:r w:rsidRPr="00CD05B9">
              <w:t>2014 г. 11 часов 00 минут (время местное)</w:t>
            </w:r>
          </w:p>
        </w:tc>
      </w:tr>
      <w:tr w:rsidR="005356DD" w:rsidRPr="00960612" w:rsidTr="005356DD">
        <w:trPr>
          <w:trHeight w:val="385"/>
          <w:jc w:val="center"/>
        </w:trPr>
        <w:tc>
          <w:tcPr>
            <w:tcW w:w="798" w:type="dxa"/>
            <w:tcBorders>
              <w:top w:val="single" w:sz="4" w:space="0" w:color="auto"/>
              <w:left w:val="single" w:sz="4" w:space="0" w:color="000000"/>
              <w:bottom w:val="single" w:sz="4" w:space="0" w:color="auto"/>
            </w:tcBorders>
            <w:vAlign w:val="center"/>
          </w:tcPr>
          <w:p w:rsidR="005356DD" w:rsidRPr="00960612" w:rsidRDefault="00C1006C" w:rsidP="003775D3">
            <w:pPr>
              <w:keepNext/>
              <w:keepLines/>
              <w:suppressLineNumbers/>
              <w:jc w:val="center"/>
            </w:pPr>
            <w:r>
              <w:t>18</w:t>
            </w:r>
          </w:p>
        </w:tc>
        <w:tc>
          <w:tcPr>
            <w:tcW w:w="9582" w:type="dxa"/>
            <w:tcBorders>
              <w:top w:val="single" w:sz="4" w:space="0" w:color="auto"/>
              <w:left w:val="single" w:sz="4" w:space="0" w:color="000000"/>
              <w:bottom w:val="single" w:sz="4" w:space="0" w:color="auto"/>
              <w:right w:val="single" w:sz="4" w:space="0" w:color="000000"/>
            </w:tcBorders>
            <w:shd w:val="clear" w:color="auto" w:fill="auto"/>
          </w:tcPr>
          <w:p w:rsidR="005356DD" w:rsidRPr="00CD05B9" w:rsidRDefault="005356DD" w:rsidP="005356DD">
            <w:r w:rsidRPr="00CD05B9">
              <w:rPr>
                <w:b/>
              </w:rPr>
              <w:t xml:space="preserve">Время ожидания ценового предложения в ходе электронного аукциона: </w:t>
            </w:r>
            <w:r w:rsidRPr="00CD05B9">
              <w:t>10 минут</w:t>
            </w:r>
          </w:p>
        </w:tc>
      </w:tr>
      <w:tr w:rsidR="005356DD" w:rsidRPr="00960612" w:rsidTr="005356DD">
        <w:trPr>
          <w:trHeight w:val="151"/>
          <w:jc w:val="center"/>
        </w:trPr>
        <w:tc>
          <w:tcPr>
            <w:tcW w:w="798" w:type="dxa"/>
            <w:tcBorders>
              <w:top w:val="single" w:sz="4" w:space="0" w:color="auto"/>
              <w:left w:val="single" w:sz="4" w:space="0" w:color="000000"/>
              <w:bottom w:val="single" w:sz="4" w:space="0" w:color="000000"/>
            </w:tcBorders>
            <w:vAlign w:val="center"/>
          </w:tcPr>
          <w:p w:rsidR="005356DD" w:rsidRPr="00960612" w:rsidRDefault="00C1006C" w:rsidP="003775D3">
            <w:pPr>
              <w:keepNext/>
              <w:keepLines/>
              <w:suppressLineNumbers/>
              <w:jc w:val="center"/>
            </w:pPr>
            <w:r>
              <w:t>19</w:t>
            </w:r>
          </w:p>
        </w:tc>
        <w:tc>
          <w:tcPr>
            <w:tcW w:w="9582" w:type="dxa"/>
            <w:tcBorders>
              <w:top w:val="single" w:sz="4" w:space="0" w:color="auto"/>
              <w:left w:val="single" w:sz="4" w:space="0" w:color="000000"/>
              <w:bottom w:val="single" w:sz="4" w:space="0" w:color="auto"/>
              <w:right w:val="single" w:sz="4" w:space="0" w:color="000000"/>
            </w:tcBorders>
            <w:shd w:val="clear" w:color="auto" w:fill="auto"/>
          </w:tcPr>
          <w:p w:rsidR="005356DD" w:rsidRPr="00CD05B9" w:rsidRDefault="005356DD" w:rsidP="005356DD">
            <w:pPr>
              <w:keepNext/>
              <w:keepLines/>
              <w:suppressLineNumbers/>
            </w:pPr>
            <w:r w:rsidRPr="00CD05B9">
              <w:rPr>
                <w:b/>
              </w:rPr>
              <w:t xml:space="preserve">Дата и время </w:t>
            </w:r>
            <w:proofErr w:type="gramStart"/>
            <w:r w:rsidRPr="00CD05B9">
              <w:rPr>
                <w:b/>
              </w:rPr>
              <w:t>окончания рассмотрения заявок участников электронного аукциона</w:t>
            </w:r>
            <w:proofErr w:type="gramEnd"/>
            <w:r w:rsidRPr="00CD05B9">
              <w:rPr>
                <w:b/>
              </w:rPr>
              <w:t>:</w:t>
            </w:r>
            <w:r w:rsidRPr="00CD05B9">
              <w:t xml:space="preserve"> </w:t>
            </w:r>
          </w:p>
          <w:p w:rsidR="005356DD" w:rsidRPr="00CD05B9" w:rsidRDefault="005356DD" w:rsidP="00767DED">
            <w:pPr>
              <w:keepNext/>
              <w:keepLines/>
              <w:suppressLineNumbers/>
              <w:rPr>
                <w:b/>
                <w:bCs/>
              </w:rPr>
            </w:pPr>
            <w:r w:rsidRPr="00CD05B9">
              <w:t>«</w:t>
            </w:r>
            <w:r w:rsidR="00767DED">
              <w:t>23</w:t>
            </w:r>
            <w:r w:rsidRPr="00CD05B9">
              <w:t xml:space="preserve">» </w:t>
            </w:r>
            <w:r w:rsidR="002A4E04">
              <w:t>декабря</w:t>
            </w:r>
            <w:r w:rsidR="00291F73">
              <w:t xml:space="preserve"> </w:t>
            </w:r>
            <w:r w:rsidRPr="00CD05B9">
              <w:t>2014 г. 12 час. 00 мин. (время местное)</w:t>
            </w:r>
          </w:p>
        </w:tc>
      </w:tr>
      <w:tr w:rsidR="005356DD" w:rsidRPr="00960612" w:rsidTr="005356DD">
        <w:trPr>
          <w:jc w:val="center"/>
        </w:trPr>
        <w:tc>
          <w:tcPr>
            <w:tcW w:w="798" w:type="dxa"/>
            <w:tcBorders>
              <w:top w:val="single" w:sz="4" w:space="0" w:color="000000"/>
              <w:left w:val="single" w:sz="4" w:space="0" w:color="000000"/>
              <w:bottom w:val="single" w:sz="4" w:space="0" w:color="000000"/>
            </w:tcBorders>
            <w:vAlign w:val="center"/>
          </w:tcPr>
          <w:p w:rsidR="005356DD" w:rsidRPr="00960612" w:rsidRDefault="005356DD" w:rsidP="003775D3">
            <w:pPr>
              <w:keepNext/>
              <w:keepLines/>
              <w:suppressLineNumbers/>
              <w:jc w:val="center"/>
            </w:pPr>
            <w:r w:rsidRPr="00960612">
              <w:t>2</w:t>
            </w:r>
            <w:r w:rsidR="00C1006C">
              <w:t>0</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5356DD" w:rsidRPr="00CD05B9" w:rsidRDefault="005356DD" w:rsidP="00767DED">
            <w:pPr>
              <w:autoSpaceDE w:val="0"/>
            </w:pPr>
            <w:r w:rsidRPr="00CD05B9">
              <w:rPr>
                <w:b/>
              </w:rPr>
              <w:t xml:space="preserve">Дата и время проведения электронного аукциона: </w:t>
            </w:r>
            <w:r w:rsidRPr="00CD05B9">
              <w:t>«</w:t>
            </w:r>
            <w:r w:rsidR="00767DED">
              <w:t>24</w:t>
            </w:r>
            <w:r w:rsidRPr="00CD05B9">
              <w:t xml:space="preserve">» </w:t>
            </w:r>
            <w:r w:rsidR="002A4E04">
              <w:t>декабря</w:t>
            </w:r>
            <w:r w:rsidR="00291F73">
              <w:t xml:space="preserve"> </w:t>
            </w:r>
            <w:r w:rsidRPr="00CD05B9">
              <w:t>2014 г., 1</w:t>
            </w:r>
            <w:r w:rsidR="00767DED">
              <w:t>2</w:t>
            </w:r>
            <w:r w:rsidRPr="00CD05B9">
              <w:t xml:space="preserve"> час. 00 мин. (время местное).</w:t>
            </w:r>
          </w:p>
        </w:tc>
      </w:tr>
      <w:tr w:rsidR="003775D3" w:rsidRPr="00960612" w:rsidTr="003775D3">
        <w:trPr>
          <w:trHeight w:val="524"/>
          <w:jc w:val="center"/>
        </w:trPr>
        <w:tc>
          <w:tcPr>
            <w:tcW w:w="798" w:type="dxa"/>
            <w:tcBorders>
              <w:top w:val="single" w:sz="4" w:space="0" w:color="000000"/>
              <w:left w:val="single" w:sz="4" w:space="0" w:color="000000"/>
              <w:bottom w:val="single" w:sz="4" w:space="0" w:color="000000"/>
            </w:tcBorders>
          </w:tcPr>
          <w:p w:rsidR="003775D3" w:rsidRPr="00960612" w:rsidRDefault="006D783E" w:rsidP="00C1006C">
            <w:pPr>
              <w:keepNext/>
              <w:keepLines/>
              <w:suppressLineNumbers/>
              <w:ind w:hanging="20"/>
              <w:jc w:val="center"/>
            </w:pPr>
            <w:r w:rsidRPr="00960612">
              <w:t>2</w:t>
            </w:r>
            <w:r w:rsidR="00C10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FD50C2">
            <w:pPr>
              <w:keepNext/>
              <w:keepLines/>
              <w:suppressLineNumbers/>
            </w:pPr>
            <w:r w:rsidRPr="00960612">
              <w:rPr>
                <w:b/>
                <w:bCs/>
              </w:rPr>
              <w:t xml:space="preserve">Валюта, используемая для формирования цены договора и расчетов с Поставщиком, Исполнителем, Подрядчиком: </w:t>
            </w:r>
            <w:r w:rsidR="00FD50C2" w:rsidRPr="00960612">
              <w:t>Российский рубль</w:t>
            </w:r>
          </w:p>
        </w:tc>
      </w:tr>
      <w:tr w:rsidR="003775D3" w:rsidRPr="00960612" w:rsidTr="003775D3">
        <w:trPr>
          <w:jc w:val="center"/>
        </w:trPr>
        <w:tc>
          <w:tcPr>
            <w:tcW w:w="798" w:type="dxa"/>
            <w:tcBorders>
              <w:top w:val="single" w:sz="4" w:space="0" w:color="000000"/>
              <w:left w:val="single" w:sz="4" w:space="0" w:color="000000"/>
              <w:bottom w:val="single" w:sz="4" w:space="0" w:color="000000"/>
            </w:tcBorders>
          </w:tcPr>
          <w:p w:rsidR="003775D3" w:rsidRPr="00960612" w:rsidRDefault="006D783E" w:rsidP="00C1006C">
            <w:pPr>
              <w:keepNext/>
              <w:keepLines/>
              <w:suppressLineNumbers/>
              <w:ind w:hanging="20"/>
              <w:jc w:val="center"/>
              <w:rPr>
                <w:color w:val="000000" w:themeColor="text1"/>
              </w:rPr>
            </w:pPr>
            <w:r w:rsidRPr="00960612">
              <w:rPr>
                <w:color w:val="000000" w:themeColor="text1"/>
              </w:rPr>
              <w:t>2</w:t>
            </w:r>
            <w:r w:rsidR="00C1006C">
              <w:rPr>
                <w:color w:val="000000" w:themeColor="text1"/>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C1006C">
            <w:pPr>
              <w:autoSpaceDE w:val="0"/>
              <w:jc w:val="both"/>
              <w:rPr>
                <w:color w:val="000000" w:themeColor="text1"/>
              </w:rPr>
            </w:pPr>
            <w:r w:rsidRPr="00960612">
              <w:rPr>
                <w:color w:val="000000" w:themeColor="text1"/>
              </w:rPr>
              <w:t xml:space="preserve">Договор должен быть подписан сторонами не ранее чем через </w:t>
            </w:r>
            <w:r w:rsidR="006D783E" w:rsidRPr="00960612">
              <w:rPr>
                <w:color w:val="000000" w:themeColor="text1"/>
              </w:rPr>
              <w:t>10 (десять)</w:t>
            </w:r>
            <w:r w:rsidRPr="00960612">
              <w:rPr>
                <w:color w:val="000000" w:themeColor="text1"/>
              </w:rPr>
              <w:t xml:space="preserve"> и не позднее чем через 20 </w:t>
            </w:r>
            <w:r w:rsidR="006D783E" w:rsidRPr="00960612">
              <w:rPr>
                <w:color w:val="000000" w:themeColor="text1"/>
              </w:rPr>
              <w:t xml:space="preserve">(двадцать) </w:t>
            </w:r>
            <w:r w:rsidRPr="00960612">
              <w:rPr>
                <w:color w:val="000000" w:themeColor="text1"/>
              </w:rPr>
              <w:t xml:space="preserve">дней со дня размещения </w:t>
            </w:r>
            <w:r w:rsidR="00520D3D" w:rsidRPr="00960612">
              <w:rPr>
                <w:color w:val="000000" w:themeColor="text1"/>
              </w:rPr>
              <w:t xml:space="preserve">в </w:t>
            </w:r>
            <w:r w:rsidR="006D783E" w:rsidRPr="00960612">
              <w:rPr>
                <w:color w:val="000000" w:themeColor="text1"/>
              </w:rPr>
              <w:t>ЕИС</w:t>
            </w:r>
            <w:r w:rsidRPr="00960612">
              <w:rPr>
                <w:color w:val="000000" w:themeColor="text1"/>
              </w:rPr>
              <w:t xml:space="preserve">, </w:t>
            </w:r>
            <w:r w:rsidR="006D783E" w:rsidRPr="00960612">
              <w:rPr>
                <w:color w:val="000000" w:themeColor="text1"/>
              </w:rPr>
              <w:t xml:space="preserve">на </w:t>
            </w:r>
            <w:r w:rsidRPr="00960612">
              <w:rPr>
                <w:color w:val="000000" w:themeColor="text1"/>
              </w:rPr>
              <w:t xml:space="preserve">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960612">
              <w:rPr>
                <w:color w:val="000000" w:themeColor="text1"/>
              </w:rPr>
              <w:t>вне</w:t>
            </w:r>
            <w:proofErr w:type="gramEnd"/>
            <w:r w:rsidRPr="00960612">
              <w:rPr>
                <w:color w:val="000000" w:themeColor="text1"/>
              </w:rPr>
              <w:t xml:space="preserve"> </w:t>
            </w:r>
            <w:proofErr w:type="gramStart"/>
            <w:r w:rsidRPr="00960612">
              <w:rPr>
                <w:color w:val="000000" w:themeColor="text1"/>
              </w:rPr>
              <w:t>АС</w:t>
            </w:r>
            <w:proofErr w:type="gramEnd"/>
            <w:r w:rsidRPr="00960612">
              <w:rPr>
                <w:color w:val="000000" w:themeColor="text1"/>
              </w:rPr>
              <w:t xml:space="preserve"> Оператора  в порядке и сроки, установленные извещением об аукционе. </w:t>
            </w:r>
          </w:p>
        </w:tc>
      </w:tr>
    </w:tbl>
    <w:p w:rsidR="001F49B6" w:rsidRPr="00960612" w:rsidRDefault="001F49B6" w:rsidP="003775D3">
      <w:pPr>
        <w:jc w:val="right"/>
        <w:rPr>
          <w:b/>
          <w:i/>
        </w:rPr>
      </w:pPr>
      <w:bookmarkStart w:id="34" w:name="__2525252525252525252525252525252525D0_2"/>
      <w:bookmarkEnd w:id="34"/>
    </w:p>
    <w:p w:rsidR="001F49B6" w:rsidRPr="00960612" w:rsidRDefault="001F49B6" w:rsidP="003775D3">
      <w:pPr>
        <w:jc w:val="right"/>
        <w:rPr>
          <w:b/>
          <w:i/>
        </w:rPr>
      </w:pPr>
    </w:p>
    <w:p w:rsidR="001F49B6" w:rsidRDefault="001F49B6" w:rsidP="003775D3">
      <w:pPr>
        <w:jc w:val="right"/>
        <w:rPr>
          <w:b/>
          <w:i/>
        </w:rPr>
      </w:pPr>
    </w:p>
    <w:p w:rsidR="0046669A" w:rsidRDefault="0046669A">
      <w:pPr>
        <w:spacing w:after="200" w:line="276" w:lineRule="auto"/>
        <w:rPr>
          <w:b/>
          <w:i/>
        </w:rPr>
      </w:pPr>
      <w:r>
        <w:rPr>
          <w:b/>
          <w:i/>
        </w:rPr>
        <w:br w:type="page"/>
      </w:r>
    </w:p>
    <w:p w:rsidR="00352062" w:rsidRDefault="00352062"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1006C">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1006C">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1006C">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1006C">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1006C">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D96DA4">
      <w:pPr>
        <w:autoSpaceDE w:val="0"/>
        <w:autoSpaceDN w:val="0"/>
        <w:ind w:firstLine="709"/>
        <w:jc w:val="both"/>
      </w:pPr>
      <w:r w:rsidRPr="00E9306C">
        <w:rPr>
          <w:b/>
          <w:bCs/>
        </w:rPr>
        <w:t>6.</w:t>
      </w:r>
      <w:r w:rsidRPr="00E9306C">
        <w:tab/>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D96DA4">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D96DA4">
      <w:pPr>
        <w:autoSpaceDE w:val="0"/>
        <w:autoSpaceDN w:val="0"/>
        <w:spacing w:after="120"/>
        <w:jc w:val="both"/>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7AAE" w:rsidRDefault="003775D3" w:rsidP="00D96DA4">
      <w:pPr>
        <w:autoSpaceDE w:val="0"/>
        <w:autoSpaceDN w:val="0"/>
        <w:spacing w:after="120"/>
        <w:ind w:firstLine="709"/>
        <w:jc w:val="both"/>
      </w:pPr>
      <w:r w:rsidRPr="00E9306C">
        <w:rPr>
          <w:b/>
          <w:bCs/>
        </w:rPr>
        <w:t>8.</w:t>
      </w:r>
      <w:r w:rsidRPr="00E9306C">
        <w:tab/>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
    <w:p w:rsidR="00F27AAE" w:rsidRPr="00E9306C" w:rsidRDefault="00F27AAE" w:rsidP="00D96DA4">
      <w:pPr>
        <w:autoSpaceDE w:val="0"/>
        <w:autoSpaceDN w:val="0"/>
        <w:spacing w:after="120"/>
        <w:ind w:firstLine="709"/>
        <w:jc w:val="both"/>
      </w:pPr>
      <w:r w:rsidRPr="006D783E">
        <w:rPr>
          <w:b/>
        </w:rPr>
        <w:t>9.</w:t>
      </w:r>
      <w:r>
        <w:t xml:space="preserve">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3775D3" w:rsidRPr="00E9306C" w:rsidRDefault="00F27AAE" w:rsidP="00D96DA4">
      <w:pPr>
        <w:autoSpaceDE w:val="0"/>
        <w:autoSpaceDN w:val="0"/>
        <w:spacing w:after="120"/>
        <w:ind w:firstLine="709"/>
        <w:jc w:val="both"/>
      </w:pPr>
      <w:r>
        <w:rPr>
          <w:b/>
          <w:bCs/>
        </w:rPr>
        <w:t>10</w:t>
      </w:r>
      <w:r w:rsidR="003775D3" w:rsidRPr="00E9306C">
        <w:rPr>
          <w:b/>
          <w:bCs/>
        </w:rPr>
        <w:t>.</w:t>
      </w:r>
      <w:r w:rsidR="003775D3"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D96DA4">
      <w:pPr>
        <w:tabs>
          <w:tab w:val="left" w:pos="708"/>
        </w:tabs>
        <w:autoSpaceDE w:val="0"/>
        <w:autoSpaceDN w:val="0"/>
        <w:spacing w:before="60"/>
        <w:ind w:firstLine="709"/>
        <w:jc w:val="both"/>
      </w:pPr>
      <w:r w:rsidRPr="00E9306C">
        <w:rPr>
          <w:b/>
          <w:bCs/>
        </w:rPr>
        <w:t>1</w:t>
      </w:r>
      <w:r w:rsidR="00F27AAE">
        <w:rPr>
          <w:b/>
          <w:bCs/>
        </w:rPr>
        <w:t>1</w:t>
      </w:r>
      <w:r w:rsidRPr="00E9306C">
        <w:rPr>
          <w:b/>
          <w:bCs/>
        </w:rPr>
        <w:t>.</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D96DA4">
      <w:pPr>
        <w:tabs>
          <w:tab w:val="left" w:pos="708"/>
        </w:tabs>
        <w:autoSpaceDE w:val="0"/>
        <w:autoSpaceDN w:val="0"/>
        <w:spacing w:before="60"/>
        <w:ind w:firstLine="709"/>
        <w:jc w:val="both"/>
      </w:pPr>
      <w:r w:rsidRPr="00E9306C">
        <w:rPr>
          <w:b/>
          <w:bCs/>
        </w:rPr>
        <w:t>1</w:t>
      </w:r>
      <w:r w:rsidR="00F27AAE">
        <w:rPr>
          <w:b/>
          <w:bCs/>
        </w:rPr>
        <w:t>2</w:t>
      </w:r>
      <w:r w:rsidRPr="00E9306C">
        <w:rPr>
          <w:b/>
          <w:bCs/>
        </w:rPr>
        <w:t>.</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D96DA4">
      <w:pPr>
        <w:tabs>
          <w:tab w:val="left" w:pos="708"/>
        </w:tabs>
        <w:autoSpaceDE w:val="0"/>
        <w:autoSpaceDN w:val="0"/>
        <w:spacing w:before="60"/>
        <w:ind w:firstLine="709"/>
        <w:jc w:val="both"/>
      </w:pPr>
      <w:r>
        <w:rPr>
          <w:b/>
          <w:bCs/>
        </w:rPr>
        <w:t>13</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w:t>
      </w:r>
      <w:r w:rsidR="003775D3" w:rsidRPr="00E9306C">
        <w:lastRenderedPageBreak/>
        <w:t>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D96DA4">
      <w:pPr>
        <w:tabs>
          <w:tab w:val="left" w:pos="708"/>
        </w:tabs>
        <w:autoSpaceDE w:val="0"/>
        <w:autoSpaceDN w:val="0"/>
        <w:spacing w:before="60"/>
        <w:ind w:firstLine="709"/>
        <w:jc w:val="both"/>
      </w:pPr>
      <w:r w:rsidRPr="00E9306C">
        <w:rPr>
          <w:b/>
          <w:bCs/>
        </w:rPr>
        <w:t>1</w:t>
      </w:r>
      <w:r w:rsidR="00F27AAE">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Default="003775D3" w:rsidP="00D96DA4">
      <w:pPr>
        <w:tabs>
          <w:tab w:val="left" w:pos="708"/>
        </w:tabs>
        <w:autoSpaceDE w:val="0"/>
        <w:autoSpaceDN w:val="0"/>
        <w:spacing w:before="60"/>
        <w:ind w:firstLine="709"/>
        <w:jc w:val="both"/>
      </w:pPr>
      <w:r w:rsidRPr="00E9306C">
        <w:rPr>
          <w:b/>
          <w:bCs/>
        </w:rPr>
        <w:t>1</w:t>
      </w:r>
      <w:r w:rsidR="00F27AAE">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2A4E04" w:rsidRPr="00E9306C" w:rsidRDefault="002A4E04" w:rsidP="002A4E04">
      <w:pPr>
        <w:tabs>
          <w:tab w:val="left" w:pos="708"/>
        </w:tabs>
        <w:autoSpaceDE w:val="0"/>
        <w:autoSpaceDN w:val="0"/>
        <w:spacing w:before="60"/>
        <w:ind w:firstLine="709"/>
        <w:jc w:val="both"/>
      </w:pPr>
      <w:r w:rsidRPr="005309BA">
        <w:rPr>
          <w:b/>
        </w:rPr>
        <w:t>16</w:t>
      </w:r>
      <w:r>
        <w:t>. Настоящим подтверждаем, что нами получено согласие сотрудников на передачу, использование и обработку персональных данных.</w:t>
      </w:r>
    </w:p>
    <w:p w:rsidR="003775D3" w:rsidRPr="00E9306C" w:rsidRDefault="003775D3" w:rsidP="003775D3">
      <w:pPr>
        <w:tabs>
          <w:tab w:val="left" w:pos="708"/>
        </w:tabs>
        <w:autoSpaceDE w:val="0"/>
        <w:autoSpaceDN w:val="0"/>
        <w:spacing w:before="60"/>
        <w:ind w:firstLine="709"/>
      </w:pPr>
      <w:r w:rsidRPr="00E9306C">
        <w:rPr>
          <w:b/>
          <w:bCs/>
        </w:rPr>
        <w:t>1</w:t>
      </w:r>
      <w:r w:rsidR="002A4E04">
        <w:rPr>
          <w:b/>
          <w:bCs/>
        </w:rPr>
        <w:t>7</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2A4E04">
        <w:rPr>
          <w:b/>
          <w:bCs/>
        </w:rPr>
        <w:t>8</w:t>
      </w:r>
      <w:r w:rsidRPr="00E9306C">
        <w:rPr>
          <w:b/>
          <w:bCs/>
        </w:rPr>
        <w:t>.</w:t>
      </w:r>
      <w:r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2A4E04">
        <w:rPr>
          <w:b/>
          <w:bCs/>
        </w:rPr>
        <w:t>9</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042EF1" w:rsidRDefault="00042EF1" w:rsidP="003775D3">
      <w:pPr>
        <w:rPr>
          <w:b/>
          <w:i/>
        </w:rPr>
      </w:pPr>
    </w:p>
    <w:p w:rsidR="00042EF1" w:rsidRDefault="00042EF1" w:rsidP="003775D3">
      <w:pPr>
        <w:rPr>
          <w:b/>
          <w:i/>
        </w:rPr>
      </w:pPr>
    </w:p>
    <w:p w:rsidR="00042EF1" w:rsidRDefault="00042EF1"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FD50C2" w:rsidRDefault="003775D3" w:rsidP="003775D3">
      <w:pPr>
        <w:jc w:val="right"/>
        <w:rPr>
          <w:b/>
          <w:i/>
          <w:sz w:val="22"/>
          <w:szCs w:val="22"/>
        </w:rPr>
      </w:pPr>
      <w:r w:rsidRPr="00FD50C2">
        <w:rPr>
          <w:b/>
          <w:i/>
          <w:sz w:val="22"/>
          <w:szCs w:val="22"/>
        </w:rPr>
        <w:t>Приложение №3 к аукционной документации</w:t>
      </w:r>
    </w:p>
    <w:p w:rsidR="003775D3" w:rsidRPr="00FD50C2" w:rsidRDefault="003775D3" w:rsidP="003775D3">
      <w:pPr>
        <w:tabs>
          <w:tab w:val="left" w:pos="9720"/>
        </w:tabs>
        <w:ind w:firstLine="567"/>
        <w:jc w:val="right"/>
        <w:rPr>
          <w:b/>
          <w:sz w:val="22"/>
          <w:szCs w:val="22"/>
        </w:rPr>
      </w:pPr>
      <w:r w:rsidRPr="00FD50C2">
        <w:rPr>
          <w:sz w:val="22"/>
          <w:szCs w:val="22"/>
        </w:rPr>
        <w:t>ПРОЕКТ</w:t>
      </w:r>
    </w:p>
    <w:p w:rsidR="00CC43DC" w:rsidRDefault="00CC43DC" w:rsidP="00CC43DC">
      <w:pPr>
        <w:jc w:val="center"/>
        <w:rPr>
          <w:b/>
        </w:rPr>
      </w:pPr>
      <w:r w:rsidRPr="00DD61F5">
        <w:rPr>
          <w:b/>
        </w:rPr>
        <w:t>ДОГОВОР ПОДРЯДА № ___</w:t>
      </w:r>
    </w:p>
    <w:p w:rsidR="00CC43DC" w:rsidRPr="00DD61F5" w:rsidRDefault="00CC43DC" w:rsidP="00CC43DC">
      <w:pPr>
        <w:jc w:val="center"/>
        <w:rPr>
          <w:b/>
        </w:rPr>
      </w:pPr>
    </w:p>
    <w:p w:rsidR="00CC43DC" w:rsidRPr="00DD61F5" w:rsidRDefault="00CC43DC" w:rsidP="00CC43DC">
      <w:pPr>
        <w:jc w:val="both"/>
      </w:pPr>
      <w:r w:rsidRPr="00DD61F5">
        <w:t xml:space="preserve">г. Новосибирск                                                       </w:t>
      </w:r>
      <w:r>
        <w:t xml:space="preserve">                  </w:t>
      </w:r>
      <w:r w:rsidRPr="00DD61F5">
        <w:t>«    » ________________ 201</w:t>
      </w:r>
      <w:r>
        <w:t>4</w:t>
      </w:r>
      <w:r w:rsidRPr="00DD61F5">
        <w:t xml:space="preserve"> г.</w:t>
      </w:r>
    </w:p>
    <w:p w:rsidR="00CC43DC" w:rsidRDefault="00CC43DC" w:rsidP="00CC43DC">
      <w:pPr>
        <w:jc w:val="both"/>
      </w:pPr>
    </w:p>
    <w:p w:rsidR="00CC43DC" w:rsidRPr="00DD61F5" w:rsidRDefault="00CC43DC" w:rsidP="00CC43DC">
      <w:pPr>
        <w:jc w:val="both"/>
      </w:pPr>
    </w:p>
    <w:p w:rsidR="00CC43DC" w:rsidRPr="00DD61F5" w:rsidRDefault="00CC43DC" w:rsidP="00CC43DC">
      <w:pPr>
        <w:widowControl w:val="0"/>
        <w:suppressAutoHyphens/>
        <w:snapToGrid w:val="0"/>
        <w:ind w:firstLine="720"/>
        <w:jc w:val="both"/>
        <w:rPr>
          <w:lang w:eastAsia="ar-SA"/>
        </w:rPr>
      </w:pPr>
      <w:r w:rsidRPr="00DD61F5">
        <w:t xml:space="preserve">      </w:t>
      </w:r>
      <w:proofErr w:type="gramStart"/>
      <w:r w:rsidRPr="00A86F5E">
        <w:rPr>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A86F5E">
        <w:rPr>
          <w:sz w:val="23"/>
          <w:szCs w:val="23"/>
        </w:rPr>
        <w:t>Заместителя генерального директора по экономике и финансам Щербакова Виктора Николаевича, действующего на основании Доверенности №_</w:t>
      </w:r>
      <w:r w:rsidRPr="00A86F5E">
        <w:rPr>
          <w:sz w:val="23"/>
          <w:szCs w:val="23"/>
          <w:u w:val="single"/>
        </w:rPr>
        <w:t>125/13</w:t>
      </w:r>
      <w:r w:rsidRPr="00A86F5E">
        <w:rPr>
          <w:sz w:val="23"/>
          <w:szCs w:val="23"/>
        </w:rPr>
        <w:t xml:space="preserve"> от «12» декабря 2013г</w:t>
      </w:r>
      <w:r w:rsidRPr="00DD61F5">
        <w:rPr>
          <w:lang w:eastAsia="ar-SA"/>
        </w:rPr>
        <w:t xml:space="preserve">, с одной стороны и________________, именуемое в дальнейшем «Подрядчик», в лице ________________________, действующего на основании ______________, </w:t>
      </w:r>
      <w:r w:rsidRPr="00DD61F5">
        <w:rPr>
          <w:rFonts w:eastAsiaTheme="minorHAnsi"/>
          <w:lang w:eastAsia="ar-SA"/>
        </w:rPr>
        <w:t>с другой стороны, вместе именуемые в дальнейшем «Стороны»</w:t>
      </w:r>
      <w:r>
        <w:rPr>
          <w:rFonts w:eastAsiaTheme="minorHAnsi"/>
          <w:lang w:eastAsia="ar-SA"/>
        </w:rPr>
        <w:t>,</w:t>
      </w:r>
      <w:r w:rsidRPr="00DD61F5">
        <w:rPr>
          <w:rFonts w:eastAsiaTheme="minorHAnsi"/>
          <w:lang w:eastAsia="ar-SA"/>
        </w:rPr>
        <w:t xml:space="preserve"> </w:t>
      </w:r>
      <w:r>
        <w:rPr>
          <w:rFonts w:eastAsiaTheme="minorHAnsi"/>
          <w:lang w:eastAsia="ar-SA"/>
        </w:rPr>
        <w:t xml:space="preserve">на </w:t>
      </w:r>
      <w:r w:rsidRPr="00DD61F5">
        <w:t>основании протокола</w:t>
      </w:r>
      <w:proofErr w:type="gramEnd"/>
      <w:r w:rsidRPr="00DD61F5">
        <w:t xml:space="preserve"> подведения итогов </w:t>
      </w:r>
      <w:r>
        <w:t xml:space="preserve">на </w:t>
      </w:r>
      <w:r w:rsidRPr="00DD61F5">
        <w:t>проведени</w:t>
      </w:r>
      <w:r>
        <w:t>е</w:t>
      </w:r>
      <w:r w:rsidRPr="00DD61F5">
        <w:t xml:space="preserve"> запроса котировок  в электронной форме</w:t>
      </w:r>
      <w:r w:rsidRPr="00DD61F5">
        <w:rPr>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C43DC" w:rsidRPr="00DD61F5" w:rsidRDefault="00CC43DC" w:rsidP="00CC43DC">
      <w:pPr>
        <w:contextualSpacing/>
        <w:rPr>
          <w:rFonts w:eastAsiaTheme="minorHAnsi"/>
        </w:rPr>
      </w:pPr>
    </w:p>
    <w:p w:rsidR="00CC43DC" w:rsidRDefault="00CC43DC" w:rsidP="00CC43DC">
      <w:pPr>
        <w:ind w:firstLine="708"/>
        <w:contextualSpacing/>
        <w:rPr>
          <w:rFonts w:eastAsiaTheme="minorHAnsi"/>
        </w:rPr>
      </w:pPr>
      <w:r w:rsidRPr="003C29FB">
        <w:rPr>
          <w:rFonts w:eastAsiaTheme="minorHAnsi"/>
        </w:rPr>
        <w:t>1. ПРЕДМЕТ ДОГОВОРА</w:t>
      </w:r>
    </w:p>
    <w:p w:rsidR="00CC43DC" w:rsidRPr="0055500A" w:rsidRDefault="00CC43DC" w:rsidP="00CC43DC">
      <w:pPr>
        <w:ind w:firstLine="708"/>
        <w:contextualSpacing/>
        <w:jc w:val="both"/>
        <w:rPr>
          <w:rFonts w:eastAsiaTheme="minorHAnsi"/>
        </w:rPr>
      </w:pPr>
      <w:r w:rsidRPr="008E4FEA">
        <w:rPr>
          <w:rFonts w:eastAsiaTheme="minorHAnsi"/>
        </w:rPr>
        <w:t xml:space="preserve">1.1. Заказчик поручает, а Подрядчик принимает на себя обязательство в установленный договором срок </w:t>
      </w:r>
      <w:r>
        <w:rPr>
          <w:rFonts w:eastAsiaTheme="minorHAnsi"/>
        </w:rPr>
        <w:t xml:space="preserve">осуществить </w:t>
      </w:r>
      <w:r w:rsidR="002A4E04" w:rsidRPr="002A4E04">
        <w:rPr>
          <w:b/>
        </w:rPr>
        <w:t>Ремонт вытяжной вентиляционной шахты на участке серебрения в цеха 008 корпус №21</w:t>
      </w:r>
      <w:r w:rsidR="002A4E04">
        <w:rPr>
          <w:b/>
        </w:rPr>
        <w:t xml:space="preserve"> </w:t>
      </w:r>
      <w:r>
        <w:rPr>
          <w:b/>
        </w:rPr>
        <w:t xml:space="preserve">по адресу: г. Новосибирск, ул. </w:t>
      </w:r>
      <w:proofErr w:type="gramStart"/>
      <w:r>
        <w:rPr>
          <w:b/>
        </w:rPr>
        <w:t>Планетная</w:t>
      </w:r>
      <w:proofErr w:type="gramEnd"/>
      <w:r>
        <w:rPr>
          <w:b/>
        </w:rPr>
        <w:t xml:space="preserve">, 32 </w:t>
      </w:r>
      <w:r w:rsidRPr="008E4FEA">
        <w:rPr>
          <w:rFonts w:eastAsiaTheme="minorHAnsi"/>
          <w:color w:val="000000"/>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CC43DC" w:rsidRPr="003C29FB" w:rsidRDefault="00CC43DC" w:rsidP="00CC43DC">
      <w:pPr>
        <w:ind w:firstLine="708"/>
        <w:contextualSpacing/>
        <w:jc w:val="both"/>
        <w:rPr>
          <w:rFonts w:eastAsiaTheme="minorHAnsi"/>
        </w:rPr>
      </w:pPr>
      <w:r w:rsidRPr="008E4FEA">
        <w:rPr>
          <w:rFonts w:eastAsiaTheme="minorHAnsi"/>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eastAsiaTheme="minorHAnsi"/>
        </w:rPr>
        <w:t>.</w:t>
      </w:r>
    </w:p>
    <w:p w:rsidR="00CC43DC" w:rsidRDefault="00CC43DC" w:rsidP="00CC43DC">
      <w:pPr>
        <w:ind w:firstLine="708"/>
        <w:contextualSpacing/>
        <w:jc w:val="both"/>
        <w:rPr>
          <w:rFonts w:eastAsiaTheme="minorHAnsi"/>
        </w:rPr>
      </w:pPr>
    </w:p>
    <w:p w:rsidR="00CC43DC" w:rsidRPr="003C29FB" w:rsidRDefault="00CC43DC" w:rsidP="00CC43DC">
      <w:pPr>
        <w:ind w:firstLine="708"/>
        <w:contextualSpacing/>
        <w:jc w:val="both"/>
        <w:rPr>
          <w:rFonts w:eastAsiaTheme="minorHAnsi"/>
          <w:color w:val="000000"/>
        </w:rPr>
      </w:pPr>
      <w:r w:rsidRPr="003C29FB">
        <w:rPr>
          <w:rFonts w:eastAsiaTheme="minorHAnsi"/>
          <w:color w:val="000000"/>
        </w:rPr>
        <w:t>2. СТОИМОСТЬ РАБОТ И ПОРЯДОК РАСЧЕТОВ</w:t>
      </w:r>
    </w:p>
    <w:p w:rsidR="00CC43DC" w:rsidRPr="003C29FB" w:rsidRDefault="00CC43DC" w:rsidP="00CC43DC">
      <w:pPr>
        <w:ind w:firstLine="708"/>
        <w:contextualSpacing/>
        <w:jc w:val="both"/>
        <w:rPr>
          <w:rFonts w:eastAsiaTheme="minorHAnsi"/>
          <w:color w:val="000000"/>
        </w:rPr>
      </w:pPr>
      <w:r w:rsidRPr="003C29FB">
        <w:rPr>
          <w:rFonts w:eastAsiaTheme="minorHAnsi"/>
          <w:color w:val="000000"/>
        </w:rPr>
        <w:t>2.1. Стоимость работ, выполняемых по настоящему договору</w:t>
      </w:r>
      <w:r>
        <w:rPr>
          <w:rFonts w:eastAsiaTheme="minorHAnsi"/>
          <w:color w:val="000000"/>
        </w:rPr>
        <w:t>,</w:t>
      </w:r>
      <w:r w:rsidRPr="003C29FB">
        <w:rPr>
          <w:rFonts w:eastAsiaTheme="minorHAnsi"/>
          <w:color w:val="000000"/>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CC43DC" w:rsidRPr="003C29FB" w:rsidRDefault="00CC43DC" w:rsidP="00042EF1">
      <w:pPr>
        <w:pStyle w:val="a1"/>
        <w:spacing w:after="0"/>
        <w:ind w:firstLine="709"/>
        <w:jc w:val="both"/>
      </w:pPr>
      <w:r w:rsidRPr="003C29FB">
        <w:rPr>
          <w:rFonts w:eastAsiaTheme="minorHAnsi"/>
          <w:color w:val="000000"/>
        </w:rPr>
        <w:t xml:space="preserve">2.2. Заказчик производит Подрядчику на расчетный счет </w:t>
      </w:r>
      <w:r w:rsidRPr="003C29FB">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CC43DC" w:rsidRPr="003C29FB" w:rsidRDefault="00CC43DC" w:rsidP="00CC43DC">
      <w:pPr>
        <w:ind w:firstLine="708"/>
        <w:contextualSpacing/>
        <w:jc w:val="both"/>
        <w:rPr>
          <w:rFonts w:eastAsiaTheme="minorHAnsi"/>
        </w:rPr>
      </w:pPr>
      <w:r w:rsidRPr="003C29FB">
        <w:rPr>
          <w:rFonts w:eastAsiaTheme="minorHAnsi"/>
          <w:color w:val="000000"/>
        </w:rPr>
        <w:t xml:space="preserve">2.3. </w:t>
      </w:r>
      <w:r w:rsidRPr="003C29FB">
        <w:rPr>
          <w:rFonts w:eastAsiaTheme="minorHAnsi"/>
        </w:rPr>
        <w:t xml:space="preserve">Подрядчик обязуется выставлять Заказчику </w:t>
      </w:r>
      <w:proofErr w:type="gramStart"/>
      <w:r w:rsidRPr="003C29FB">
        <w:rPr>
          <w:rFonts w:eastAsiaTheme="minorHAnsi"/>
        </w:rPr>
        <w:t>счет-фактуры</w:t>
      </w:r>
      <w:proofErr w:type="gramEnd"/>
      <w:r w:rsidRPr="003C29FB">
        <w:rPr>
          <w:rFonts w:eastAsiaTheme="minorHAnsi"/>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CC43DC" w:rsidRPr="003C29FB" w:rsidRDefault="00CC43DC" w:rsidP="00CC43DC">
      <w:pPr>
        <w:spacing w:after="120"/>
        <w:ind w:firstLine="708"/>
        <w:contextualSpacing/>
        <w:rPr>
          <w:rFonts w:eastAsiaTheme="minorHAnsi"/>
          <w:color w:val="000000"/>
        </w:rPr>
      </w:pPr>
    </w:p>
    <w:p w:rsidR="00CC43DC" w:rsidRPr="003C29FB" w:rsidRDefault="00CC43DC" w:rsidP="00CC43DC">
      <w:pPr>
        <w:spacing w:after="120"/>
        <w:ind w:firstLine="708"/>
        <w:contextualSpacing/>
        <w:rPr>
          <w:rFonts w:eastAsiaTheme="minorHAnsi"/>
          <w:color w:val="000000"/>
        </w:rPr>
      </w:pPr>
      <w:r w:rsidRPr="003C29FB">
        <w:rPr>
          <w:rFonts w:eastAsiaTheme="minorHAnsi"/>
          <w:color w:val="000000"/>
        </w:rPr>
        <w:t>3. СРОКИ ВЫПОЛНЕНИЯ РАБОТ И СДАЧА-ПРИЕМКА</w:t>
      </w:r>
    </w:p>
    <w:p w:rsidR="00CC43DC" w:rsidRPr="003C29FB" w:rsidRDefault="00CC43DC" w:rsidP="00CC43DC">
      <w:pPr>
        <w:spacing w:after="120"/>
        <w:ind w:firstLine="708"/>
        <w:contextualSpacing/>
        <w:rPr>
          <w:rFonts w:eastAsiaTheme="minorHAnsi"/>
          <w:color w:val="000000"/>
        </w:rPr>
      </w:pPr>
      <w:r w:rsidRPr="003C29FB">
        <w:rPr>
          <w:rFonts w:eastAsiaTheme="minorHAnsi"/>
          <w:color w:val="000000"/>
        </w:rPr>
        <w:t>3.1. Начало выполнения работ  - «</w:t>
      </w:r>
      <w:r w:rsidR="00767DED">
        <w:rPr>
          <w:rFonts w:eastAsiaTheme="minorHAnsi"/>
          <w:color w:val="000000"/>
        </w:rPr>
        <w:t>16</w:t>
      </w:r>
      <w:r w:rsidRPr="003C29FB">
        <w:rPr>
          <w:rFonts w:eastAsiaTheme="minorHAnsi"/>
          <w:color w:val="000000"/>
        </w:rPr>
        <w:t xml:space="preserve">» </w:t>
      </w:r>
      <w:r w:rsidR="00767DED">
        <w:rPr>
          <w:rFonts w:eastAsiaTheme="minorHAnsi"/>
          <w:color w:val="000000"/>
        </w:rPr>
        <w:t>января</w:t>
      </w:r>
      <w:r w:rsidRPr="003C29FB">
        <w:rPr>
          <w:rFonts w:eastAsiaTheme="minorHAnsi"/>
          <w:color w:val="000000"/>
        </w:rPr>
        <w:t xml:space="preserve"> 201</w:t>
      </w:r>
      <w:r w:rsidR="00767DED">
        <w:rPr>
          <w:rFonts w:eastAsiaTheme="minorHAnsi"/>
          <w:color w:val="000000"/>
        </w:rPr>
        <w:t>5</w:t>
      </w:r>
      <w:r w:rsidRPr="003C29FB">
        <w:rPr>
          <w:rFonts w:eastAsiaTheme="minorHAnsi"/>
          <w:color w:val="000000"/>
        </w:rPr>
        <w:t xml:space="preserve"> года </w:t>
      </w:r>
    </w:p>
    <w:p w:rsidR="00CC43DC" w:rsidRPr="003C29FB" w:rsidRDefault="00CC43DC" w:rsidP="00CC43DC">
      <w:pPr>
        <w:spacing w:after="120"/>
        <w:ind w:firstLine="708"/>
        <w:contextualSpacing/>
        <w:rPr>
          <w:rFonts w:eastAsiaTheme="minorHAnsi"/>
          <w:color w:val="000000"/>
        </w:rPr>
      </w:pPr>
      <w:r w:rsidRPr="003C29FB">
        <w:rPr>
          <w:rFonts w:eastAsiaTheme="minorHAnsi"/>
          <w:color w:val="000000"/>
        </w:rPr>
        <w:t>3.2. Окончание выполнения работ – «</w:t>
      </w:r>
      <w:r w:rsidR="002A4E04">
        <w:rPr>
          <w:rFonts w:eastAsiaTheme="minorHAnsi"/>
          <w:color w:val="000000"/>
        </w:rPr>
        <w:t>28</w:t>
      </w:r>
      <w:r w:rsidRPr="003C29FB">
        <w:rPr>
          <w:rFonts w:eastAsiaTheme="minorHAnsi"/>
          <w:color w:val="000000"/>
        </w:rPr>
        <w:t xml:space="preserve">» </w:t>
      </w:r>
      <w:r w:rsidR="002A4E04">
        <w:rPr>
          <w:rFonts w:eastAsiaTheme="minorHAnsi"/>
          <w:color w:val="000000"/>
        </w:rPr>
        <w:t>февраля</w:t>
      </w:r>
      <w:r w:rsidRPr="003C29FB">
        <w:rPr>
          <w:rFonts w:eastAsiaTheme="minorHAnsi"/>
          <w:color w:val="000000"/>
        </w:rPr>
        <w:t xml:space="preserve"> 201</w:t>
      </w:r>
      <w:r w:rsidR="002A4E04">
        <w:rPr>
          <w:rFonts w:eastAsiaTheme="minorHAnsi"/>
          <w:color w:val="000000"/>
        </w:rPr>
        <w:t>5</w:t>
      </w:r>
      <w:r w:rsidRPr="003C29FB">
        <w:rPr>
          <w:rFonts w:eastAsiaTheme="minorHAnsi"/>
          <w:color w:val="000000"/>
        </w:rPr>
        <w:t xml:space="preserve"> года</w:t>
      </w:r>
    </w:p>
    <w:p w:rsidR="00CC43DC" w:rsidRPr="003C29FB" w:rsidRDefault="00CC43DC" w:rsidP="00CC43DC">
      <w:pPr>
        <w:spacing w:after="120"/>
        <w:ind w:firstLine="708"/>
        <w:contextualSpacing/>
        <w:jc w:val="both"/>
        <w:rPr>
          <w:rFonts w:eastAsiaTheme="minorHAnsi"/>
          <w:color w:val="000000"/>
        </w:rPr>
      </w:pPr>
      <w:r w:rsidRPr="003C29FB">
        <w:rPr>
          <w:rFonts w:eastAsiaTheme="minorHAnsi"/>
          <w:color w:val="000000"/>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CC43DC" w:rsidRPr="003C29FB" w:rsidRDefault="00CC43DC" w:rsidP="00CC43DC">
      <w:pPr>
        <w:spacing w:after="120"/>
        <w:ind w:firstLine="708"/>
        <w:contextualSpacing/>
        <w:jc w:val="both"/>
        <w:rPr>
          <w:rFonts w:eastAsiaTheme="minorHAnsi"/>
          <w:color w:val="000000"/>
        </w:rPr>
      </w:pPr>
      <w:r w:rsidRPr="003C29FB">
        <w:rPr>
          <w:rFonts w:eastAsiaTheme="minorHAnsi"/>
          <w:color w:val="000000"/>
        </w:rPr>
        <w:lastRenderedPageBreak/>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CC43DC" w:rsidRPr="003C29FB" w:rsidRDefault="00CC43DC" w:rsidP="00CC43DC">
      <w:pPr>
        <w:spacing w:after="120"/>
        <w:ind w:firstLine="708"/>
        <w:contextualSpacing/>
        <w:jc w:val="both"/>
        <w:rPr>
          <w:rFonts w:eastAsiaTheme="minorHAnsi"/>
          <w:color w:val="000000"/>
        </w:rPr>
      </w:pPr>
      <w:r w:rsidRPr="003C29FB">
        <w:rPr>
          <w:rFonts w:eastAsiaTheme="minorHAnsi"/>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C43DC" w:rsidRPr="003C29FB" w:rsidRDefault="00CC43DC" w:rsidP="00CC43DC">
      <w:pPr>
        <w:spacing w:after="120"/>
        <w:ind w:firstLine="708"/>
        <w:contextualSpacing/>
        <w:jc w:val="both"/>
        <w:rPr>
          <w:rFonts w:eastAsiaTheme="minorHAnsi"/>
          <w:color w:val="000000"/>
        </w:rPr>
      </w:pPr>
      <w:r w:rsidRPr="003C29FB">
        <w:rPr>
          <w:rFonts w:eastAsiaTheme="minorHAnsi"/>
          <w:color w:val="000000"/>
        </w:rPr>
        <w:t>3.</w:t>
      </w:r>
      <w:r>
        <w:rPr>
          <w:rFonts w:eastAsiaTheme="minorHAnsi"/>
          <w:color w:val="000000"/>
        </w:rPr>
        <w:t>6</w:t>
      </w:r>
      <w:r w:rsidRPr="003C29FB">
        <w:rPr>
          <w:rFonts w:eastAsiaTheme="minorHAnsi"/>
          <w:color w:val="000000"/>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CC43DC" w:rsidRPr="003C29FB" w:rsidRDefault="00CC43DC" w:rsidP="00CC43DC">
      <w:pPr>
        <w:spacing w:after="120"/>
        <w:ind w:firstLine="708"/>
        <w:contextualSpacing/>
        <w:jc w:val="both"/>
        <w:rPr>
          <w:rFonts w:eastAsiaTheme="minorHAnsi"/>
          <w:color w:val="000000"/>
        </w:rPr>
      </w:pPr>
      <w:r w:rsidRPr="003C29FB">
        <w:rPr>
          <w:rFonts w:eastAsiaTheme="minorHAnsi"/>
          <w:color w:val="000000"/>
        </w:rPr>
        <w:t>3.</w:t>
      </w:r>
      <w:r>
        <w:rPr>
          <w:rFonts w:eastAsiaTheme="minorHAnsi"/>
          <w:color w:val="000000"/>
        </w:rPr>
        <w:t>7</w:t>
      </w:r>
      <w:r w:rsidRPr="003C29FB">
        <w:rPr>
          <w:rFonts w:eastAsiaTheme="minorHAnsi"/>
          <w:color w:val="000000"/>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CC43DC" w:rsidRDefault="00CC43DC" w:rsidP="00CC43DC">
      <w:pPr>
        <w:ind w:firstLine="708"/>
        <w:contextualSpacing/>
        <w:jc w:val="both"/>
        <w:rPr>
          <w:rFonts w:eastAsiaTheme="minorHAnsi"/>
          <w:color w:val="000000"/>
        </w:rPr>
      </w:pPr>
    </w:p>
    <w:p w:rsidR="00CC43DC" w:rsidRPr="003C29FB" w:rsidRDefault="00CC43DC" w:rsidP="00CC43DC">
      <w:pPr>
        <w:ind w:firstLine="708"/>
        <w:contextualSpacing/>
        <w:jc w:val="both"/>
        <w:rPr>
          <w:rFonts w:eastAsiaTheme="minorHAnsi"/>
          <w:color w:val="000000"/>
        </w:rPr>
      </w:pP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 ПРАВА И ОБЯЗАННОСТИ ПОДРЯДЧИКА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 Подрядчик обязан:</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4.1.1. Выполнить работы, указанные в настоящем договоре в срок указанный в п. 3.2. настоящего договора;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 xml:space="preserve">4.1.2. Выполнить работу собственными </w:t>
      </w:r>
      <w:r w:rsidRPr="000162D2">
        <w:rPr>
          <w:rFonts w:eastAsiaTheme="minorHAnsi"/>
          <w:sz w:val="23"/>
          <w:szCs w:val="23"/>
        </w:rPr>
        <w:t>и/или привлеченными</w:t>
      </w:r>
      <w:r w:rsidRPr="000162D2">
        <w:rPr>
          <w:rFonts w:eastAsiaTheme="minorHAnsi"/>
          <w:color w:val="000000"/>
          <w:sz w:val="23"/>
          <w:szCs w:val="23"/>
        </w:rPr>
        <w:t xml:space="preserve"> силами;</w:t>
      </w:r>
    </w:p>
    <w:p w:rsidR="00CC43DC" w:rsidRPr="000162D2" w:rsidRDefault="00CC43DC" w:rsidP="00CC43DC">
      <w:pPr>
        <w:ind w:firstLine="709"/>
        <w:jc w:val="both"/>
        <w:rPr>
          <w:rFonts w:eastAsiaTheme="minorHAnsi"/>
          <w:color w:val="000000"/>
          <w:sz w:val="23"/>
          <w:szCs w:val="23"/>
        </w:rPr>
      </w:pPr>
      <w:r w:rsidRPr="000162D2">
        <w:rPr>
          <w:rFonts w:eastAsiaTheme="minorHAnsi"/>
          <w:color w:val="000000"/>
          <w:sz w:val="23"/>
          <w:szCs w:val="23"/>
        </w:rPr>
        <w:t>4.1.3. Подрядчик вправе привлечь после предварительного согласия Заказчика к исполнению своих обязатель</w:t>
      </w:r>
      <w:proofErr w:type="gramStart"/>
      <w:r w:rsidRPr="000162D2">
        <w:rPr>
          <w:rFonts w:eastAsiaTheme="minorHAnsi"/>
          <w:color w:val="000000"/>
          <w:sz w:val="23"/>
          <w:szCs w:val="23"/>
        </w:rPr>
        <w:t>ств тр</w:t>
      </w:r>
      <w:proofErr w:type="gramEnd"/>
      <w:r w:rsidRPr="000162D2">
        <w:rPr>
          <w:rFonts w:eastAsiaTheme="minorHAnsi"/>
          <w:color w:val="000000"/>
          <w:sz w:val="23"/>
          <w:szCs w:val="23"/>
        </w:rPr>
        <w:t xml:space="preserve">етьих лиц. </w:t>
      </w:r>
    </w:p>
    <w:p w:rsidR="00CC43DC" w:rsidRPr="000162D2" w:rsidRDefault="00CC43DC" w:rsidP="00CC43DC">
      <w:pPr>
        <w:ind w:firstLine="709"/>
        <w:contextualSpacing/>
        <w:jc w:val="both"/>
        <w:rPr>
          <w:sz w:val="23"/>
          <w:szCs w:val="23"/>
        </w:rPr>
      </w:pPr>
      <w:r w:rsidRPr="000162D2">
        <w:rPr>
          <w:rFonts w:eastAsiaTheme="minorHAnsi"/>
          <w:color w:val="000000"/>
          <w:sz w:val="23"/>
          <w:szCs w:val="23"/>
        </w:rPr>
        <w:t xml:space="preserve">4.1.4. </w:t>
      </w:r>
      <w:r w:rsidRPr="000162D2">
        <w:rPr>
          <w:sz w:val="23"/>
          <w:szCs w:val="23"/>
        </w:rPr>
        <w:t xml:space="preserve">В случае привлечения третьих лиц Подрядчик обязан </w:t>
      </w:r>
      <w:proofErr w:type="gramStart"/>
      <w:r w:rsidRPr="000162D2">
        <w:rPr>
          <w:sz w:val="23"/>
          <w:szCs w:val="23"/>
        </w:rPr>
        <w:t>предоставить Заказчику документы</w:t>
      </w:r>
      <w:proofErr w:type="gramEnd"/>
      <w:r w:rsidRPr="000162D2">
        <w:rPr>
          <w:sz w:val="23"/>
          <w:szCs w:val="23"/>
        </w:rPr>
        <w:t>, подтверждающие их соответствие установленным требованиям.</w:t>
      </w:r>
    </w:p>
    <w:p w:rsidR="00CC43DC" w:rsidRPr="000162D2" w:rsidRDefault="00CC43DC" w:rsidP="00CC43DC">
      <w:pPr>
        <w:ind w:firstLine="708"/>
        <w:contextualSpacing/>
        <w:jc w:val="both"/>
        <w:rPr>
          <w:rFonts w:eastAsiaTheme="minorHAnsi"/>
          <w:color w:val="000000"/>
          <w:sz w:val="23"/>
          <w:szCs w:val="23"/>
        </w:rPr>
      </w:pPr>
      <w:r w:rsidRPr="000162D2">
        <w:rPr>
          <w:sz w:val="23"/>
          <w:szCs w:val="23"/>
        </w:rPr>
        <w:t xml:space="preserve">4.1.5. В течение 3 (трех) дней с момента заключения Договора </w:t>
      </w:r>
      <w:proofErr w:type="gramStart"/>
      <w:r w:rsidRPr="000162D2">
        <w:rPr>
          <w:sz w:val="23"/>
          <w:szCs w:val="23"/>
        </w:rPr>
        <w:t>предоставить Заказчику необходимые документы</w:t>
      </w:r>
      <w:proofErr w:type="gramEnd"/>
      <w:r w:rsidRPr="000162D2">
        <w:rPr>
          <w:sz w:val="23"/>
          <w:szCs w:val="23"/>
        </w:rPr>
        <w:t xml:space="preserve"> сотрудников, которые будут задействованы в выполнении работ,</w:t>
      </w:r>
      <w:r w:rsidRPr="000162D2">
        <w:rPr>
          <w:sz w:val="23"/>
          <w:szCs w:val="23"/>
          <w:shd w:val="clear" w:color="auto" w:fill="FFFFFF"/>
        </w:rPr>
        <w:t xml:space="preserve"> для прохождения проверки в отделе МВД</w:t>
      </w:r>
      <w:r w:rsidRPr="000162D2">
        <w:rPr>
          <w:i/>
          <w:sz w:val="23"/>
          <w:szCs w:val="23"/>
          <w:shd w:val="clear" w:color="auto" w:fill="FFFFFF"/>
        </w:rPr>
        <w:t xml:space="preserve"> </w:t>
      </w:r>
      <w:r w:rsidRPr="000162D2">
        <w:rPr>
          <w:sz w:val="23"/>
          <w:szCs w:val="23"/>
          <w:shd w:val="clear" w:color="auto" w:fill="FFFFFF"/>
        </w:rPr>
        <w:t>и</w:t>
      </w:r>
      <w:r w:rsidRPr="004F242F">
        <w:rPr>
          <w:i/>
          <w:sz w:val="23"/>
          <w:szCs w:val="23"/>
          <w:shd w:val="clear" w:color="auto" w:fill="FFFFFF"/>
        </w:rPr>
        <w:t xml:space="preserve"> </w:t>
      </w:r>
      <w:r w:rsidRPr="004F242F">
        <w:rPr>
          <w:rStyle w:val="aff"/>
          <w:bCs/>
          <w:i w:val="0"/>
          <w:sz w:val="23"/>
          <w:szCs w:val="23"/>
          <w:shd w:val="clear" w:color="auto" w:fill="FFFFFF"/>
        </w:rPr>
        <w:t>получения допуска</w:t>
      </w:r>
      <w:r w:rsidRPr="004F242F">
        <w:rPr>
          <w:i/>
          <w:sz w:val="23"/>
          <w:szCs w:val="23"/>
          <w:shd w:val="clear" w:color="auto" w:fill="FFFFFF"/>
        </w:rPr>
        <w:t xml:space="preserve"> </w:t>
      </w:r>
      <w:r w:rsidRPr="004F242F">
        <w:rPr>
          <w:sz w:val="23"/>
          <w:szCs w:val="23"/>
          <w:shd w:val="clear" w:color="auto" w:fill="FFFFFF"/>
        </w:rPr>
        <w:t>сотрудников на</w:t>
      </w:r>
      <w:r w:rsidRPr="004F242F">
        <w:rPr>
          <w:rStyle w:val="apple-converted-space"/>
          <w:i/>
          <w:sz w:val="23"/>
          <w:szCs w:val="23"/>
          <w:shd w:val="clear" w:color="auto" w:fill="FFFFFF"/>
        </w:rPr>
        <w:t> </w:t>
      </w:r>
      <w:r w:rsidRPr="004F242F">
        <w:rPr>
          <w:rStyle w:val="aff"/>
          <w:bCs/>
          <w:i w:val="0"/>
          <w:sz w:val="23"/>
          <w:szCs w:val="23"/>
          <w:shd w:val="clear" w:color="auto" w:fill="FFFFFF"/>
        </w:rPr>
        <w:t>территорию Заказчика.</w:t>
      </w:r>
    </w:p>
    <w:p w:rsidR="00CC43DC"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4.1.6.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FB0547" w:rsidRPr="000162D2" w:rsidRDefault="00FB0547" w:rsidP="00CC43DC">
      <w:pPr>
        <w:ind w:firstLine="708"/>
        <w:contextualSpacing/>
        <w:jc w:val="both"/>
        <w:rPr>
          <w:rFonts w:eastAsiaTheme="minorHAnsi"/>
          <w:color w:val="000000"/>
          <w:sz w:val="23"/>
          <w:szCs w:val="23"/>
        </w:rPr>
      </w:pPr>
      <w:r>
        <w:rPr>
          <w:color w:val="000000"/>
          <w:sz w:val="23"/>
          <w:szCs w:val="23"/>
        </w:rPr>
        <w:t xml:space="preserve">4.1.7. Обеспечить явку специалиста сервисной службы не позднее 24 часов </w:t>
      </w:r>
      <w:proofErr w:type="gramStart"/>
      <w:r>
        <w:rPr>
          <w:color w:val="000000"/>
          <w:sz w:val="23"/>
          <w:szCs w:val="23"/>
        </w:rPr>
        <w:t>с даты заявки</w:t>
      </w:r>
      <w:proofErr w:type="gramEnd"/>
      <w:r>
        <w:rPr>
          <w:color w:val="000000"/>
          <w:sz w:val="23"/>
          <w:szCs w:val="23"/>
        </w:rPr>
        <w:t xml:space="preserve">  Заказчика для устранения неисправности.</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w:t>
      </w:r>
      <w:r w:rsidR="00FB0547">
        <w:rPr>
          <w:rFonts w:eastAsiaTheme="minorHAnsi"/>
          <w:color w:val="000000"/>
          <w:sz w:val="23"/>
          <w:szCs w:val="23"/>
        </w:rPr>
        <w:t>8</w:t>
      </w:r>
      <w:r w:rsidRPr="000162D2">
        <w:rPr>
          <w:rFonts w:eastAsiaTheme="minorHAnsi"/>
          <w:color w:val="000000"/>
          <w:sz w:val="23"/>
          <w:szCs w:val="23"/>
        </w:rPr>
        <w:t>. Согласовывать еженедельно график работ с представителем Заказчика.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w:t>
      </w:r>
      <w:r w:rsidR="00FB0547">
        <w:rPr>
          <w:rFonts w:eastAsiaTheme="minorHAnsi"/>
          <w:color w:val="000000"/>
          <w:sz w:val="23"/>
          <w:szCs w:val="23"/>
        </w:rPr>
        <w:t>9.</w:t>
      </w:r>
      <w:r w:rsidRPr="000162D2">
        <w:rPr>
          <w:rFonts w:eastAsiaTheme="minorHAnsi"/>
          <w:color w:val="000000"/>
          <w:sz w:val="23"/>
          <w:szCs w:val="23"/>
        </w:rPr>
        <w:t xml:space="preserve">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w:t>
      </w:r>
      <w:r w:rsidR="00FB0547">
        <w:rPr>
          <w:rFonts w:eastAsiaTheme="minorHAnsi"/>
          <w:color w:val="000000"/>
          <w:sz w:val="23"/>
          <w:szCs w:val="23"/>
        </w:rPr>
        <w:t>10</w:t>
      </w:r>
      <w:r w:rsidRPr="000162D2">
        <w:rPr>
          <w:rFonts w:eastAsiaTheme="minorHAns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4.1.1</w:t>
      </w:r>
      <w:r w:rsidR="00FB0547">
        <w:rPr>
          <w:rFonts w:eastAsiaTheme="minorHAnsi"/>
          <w:color w:val="000000"/>
          <w:sz w:val="23"/>
          <w:szCs w:val="23"/>
        </w:rPr>
        <w:t>1</w:t>
      </w:r>
      <w:r w:rsidRPr="000162D2">
        <w:rPr>
          <w:rFonts w:eastAsiaTheme="minorHAns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lastRenderedPageBreak/>
        <w:t>4.1.1</w:t>
      </w:r>
      <w:r w:rsidR="00FB0547">
        <w:rPr>
          <w:rFonts w:eastAsiaTheme="minorHAnsi"/>
          <w:color w:val="000000"/>
          <w:sz w:val="23"/>
          <w:szCs w:val="23"/>
        </w:rPr>
        <w:t>2</w:t>
      </w:r>
      <w:r w:rsidRPr="000162D2">
        <w:rPr>
          <w:rFonts w:eastAsiaTheme="minorHAns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4.1.1</w:t>
      </w:r>
      <w:r w:rsidR="00FB0547">
        <w:rPr>
          <w:rFonts w:eastAsiaTheme="minorHAnsi"/>
          <w:color w:val="000000"/>
          <w:sz w:val="23"/>
          <w:szCs w:val="23"/>
        </w:rPr>
        <w:t>3</w:t>
      </w:r>
      <w:r w:rsidRPr="000162D2">
        <w:rPr>
          <w:rFonts w:eastAsiaTheme="minorHAns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CC43DC"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4.1.1</w:t>
      </w:r>
      <w:r w:rsidR="00FB0547">
        <w:rPr>
          <w:rFonts w:eastAsiaTheme="minorHAnsi"/>
          <w:color w:val="000000"/>
          <w:sz w:val="23"/>
          <w:szCs w:val="23"/>
        </w:rPr>
        <w:t>4</w:t>
      </w:r>
      <w:r w:rsidRPr="000162D2">
        <w:rPr>
          <w:rFonts w:eastAsiaTheme="minorHAnsi"/>
          <w:color w:val="000000"/>
          <w:sz w:val="23"/>
          <w:szCs w:val="23"/>
        </w:rPr>
        <w:t>. Обеспечить соблюдение правил пожарной безопасности, охраны труда и техники безопасности при проведении работ.</w:t>
      </w:r>
    </w:p>
    <w:p w:rsidR="00030B73" w:rsidRDefault="00030B73" w:rsidP="00CC43DC">
      <w:pPr>
        <w:ind w:firstLine="708"/>
        <w:contextualSpacing/>
        <w:jc w:val="both"/>
        <w:rPr>
          <w:rFonts w:eastAsiaTheme="minorHAnsi"/>
          <w:color w:val="000000"/>
          <w:sz w:val="23"/>
          <w:szCs w:val="23"/>
        </w:rPr>
      </w:pPr>
      <w:r>
        <w:rPr>
          <w:rFonts w:eastAsiaTheme="minorHAnsi"/>
          <w:color w:val="000000"/>
          <w:sz w:val="23"/>
          <w:szCs w:val="23"/>
        </w:rPr>
        <w:t>4.1.15. По окончании работ предоставить технические паспорта на оборудования.</w:t>
      </w:r>
    </w:p>
    <w:p w:rsidR="00030B73" w:rsidRDefault="00030B73" w:rsidP="00CC43DC">
      <w:pPr>
        <w:ind w:firstLine="708"/>
        <w:contextualSpacing/>
        <w:jc w:val="both"/>
        <w:rPr>
          <w:rFonts w:eastAsiaTheme="minorHAnsi"/>
          <w:color w:val="000000"/>
          <w:sz w:val="23"/>
          <w:szCs w:val="23"/>
        </w:rPr>
      </w:pPr>
      <w:r>
        <w:rPr>
          <w:rFonts w:eastAsiaTheme="minorHAnsi"/>
          <w:color w:val="000000"/>
          <w:sz w:val="23"/>
          <w:szCs w:val="23"/>
        </w:rPr>
        <w:t>4.1.16. По окончании работ  произвести пуско-наладочные работы и предоставить протоколы комплексных испытаний.</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4.2. Подрядчик имеет право:</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CC43DC" w:rsidRPr="000162D2" w:rsidRDefault="00CC43DC" w:rsidP="00CC43DC">
      <w:pPr>
        <w:contextualSpacing/>
        <w:jc w:val="both"/>
        <w:rPr>
          <w:rFonts w:eastAsiaTheme="minorHAnsi"/>
          <w:color w:val="000000"/>
          <w:sz w:val="23"/>
          <w:szCs w:val="23"/>
        </w:rPr>
      </w:pP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 ПРАВА И ОБЯЗАННОСТИ ЗАКАЗЧИКА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5.1. Заказчик обязан:</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 xml:space="preserve">5.1.1. Передать по акту Подрядчику подготовленный для выполнения работ Объект, </w:t>
      </w:r>
      <w:proofErr w:type="gramStart"/>
      <w:r w:rsidRPr="000162D2">
        <w:rPr>
          <w:rFonts w:eastAsiaTheme="minorHAnsi"/>
          <w:color w:val="000000"/>
          <w:sz w:val="23"/>
          <w:szCs w:val="23"/>
        </w:rPr>
        <w:t>согласно</w:t>
      </w:r>
      <w:proofErr w:type="gramEnd"/>
      <w:r w:rsidRPr="000162D2">
        <w:rPr>
          <w:rFonts w:eastAsiaTheme="minorHAnsi"/>
          <w:color w:val="000000"/>
          <w:sz w:val="23"/>
          <w:szCs w:val="23"/>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5.1.2. Своевременно осуществлять оплату по настоящему договору.</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5.2. Заказчик имеет право:</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CC43DC" w:rsidRPr="000162D2" w:rsidRDefault="00CC43DC" w:rsidP="00CC43DC">
      <w:pPr>
        <w:contextualSpacing/>
        <w:jc w:val="both"/>
        <w:rPr>
          <w:rFonts w:eastAsiaTheme="minorHAnsi"/>
          <w:color w:val="000000"/>
          <w:sz w:val="23"/>
          <w:szCs w:val="23"/>
        </w:rPr>
      </w:pP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6. ГАРАНТИИ</w:t>
      </w:r>
    </w:p>
    <w:p w:rsidR="00CC43DC" w:rsidRPr="000162D2" w:rsidRDefault="00CC43DC" w:rsidP="00CC43DC">
      <w:pPr>
        <w:ind w:firstLine="708"/>
        <w:contextualSpacing/>
        <w:jc w:val="both"/>
        <w:rPr>
          <w:rFonts w:eastAsiaTheme="minorHAnsi"/>
          <w:color w:val="FF0000"/>
          <w:sz w:val="23"/>
          <w:szCs w:val="23"/>
        </w:rPr>
      </w:pPr>
      <w:r w:rsidRPr="000162D2">
        <w:rPr>
          <w:rFonts w:eastAsiaTheme="minorHAnsi"/>
          <w:color w:val="000000"/>
          <w:sz w:val="23"/>
          <w:szCs w:val="23"/>
        </w:rPr>
        <w:t xml:space="preserve">6.1. </w:t>
      </w:r>
      <w:r w:rsidRPr="000162D2">
        <w:rPr>
          <w:rFonts w:eastAsiaTheme="minorHAnsi"/>
          <w:sz w:val="23"/>
          <w:szCs w:val="23"/>
        </w:rPr>
        <w:t xml:space="preserve">Гарантийный срок на выполненные работы составляет </w:t>
      </w:r>
      <w:r>
        <w:rPr>
          <w:rFonts w:eastAsiaTheme="minorHAnsi"/>
          <w:sz w:val="23"/>
          <w:szCs w:val="23"/>
        </w:rPr>
        <w:t>12 месяцев</w:t>
      </w:r>
      <w:r w:rsidRPr="000162D2">
        <w:rPr>
          <w:rFonts w:eastAsiaTheme="minorHAnsi"/>
          <w:sz w:val="23"/>
          <w:szCs w:val="23"/>
        </w:rPr>
        <w:t xml:space="preserve"> с момента приемки выполненных работ Заказчиком.</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 xml:space="preserve">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w:t>
      </w:r>
      <w:r w:rsidR="000605E1">
        <w:rPr>
          <w:rFonts w:eastAsiaTheme="minorHAnsi"/>
          <w:color w:val="000000"/>
          <w:sz w:val="23"/>
          <w:szCs w:val="23"/>
        </w:rPr>
        <w:t>в течение 24 часов</w:t>
      </w:r>
      <w:r w:rsidRPr="000162D2">
        <w:rPr>
          <w:rFonts w:eastAsiaTheme="minorHAnsi"/>
          <w:color w:val="000000"/>
          <w:sz w:val="23"/>
          <w:szCs w:val="23"/>
        </w:rPr>
        <w:t xml:space="preserve"> с момента получения письменного извещения Заказчика. Гарантийный срок при этом продлевается соответственно на период устранения дефектов.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lastRenderedPageBreak/>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FB0547" w:rsidRPr="002551B9" w:rsidRDefault="00FB0547" w:rsidP="00FB0547">
      <w:pPr>
        <w:widowControl w:val="0"/>
        <w:suppressAutoHyphens/>
        <w:snapToGrid w:val="0"/>
        <w:ind w:firstLine="720"/>
        <w:jc w:val="both"/>
        <w:rPr>
          <w:lang w:eastAsia="ar-SA"/>
        </w:rPr>
      </w:pPr>
      <w:r>
        <w:rPr>
          <w:lang w:eastAsia="ar-SA"/>
        </w:rPr>
        <w:t>6</w:t>
      </w:r>
      <w:r w:rsidRPr="002551B9">
        <w:rPr>
          <w:lang w:eastAsia="ar-SA"/>
        </w:rPr>
        <w:t>.</w:t>
      </w:r>
      <w:r>
        <w:rPr>
          <w:lang w:eastAsia="ar-SA"/>
        </w:rPr>
        <w:t>5</w:t>
      </w:r>
      <w:r w:rsidRPr="002551B9">
        <w:rPr>
          <w:lang w:eastAsia="ar-SA"/>
        </w:rPr>
        <w:t xml:space="preserve">. </w:t>
      </w:r>
      <w:r>
        <w:t>Подрядчик</w:t>
      </w:r>
      <w:r w:rsidRPr="002551B9">
        <w:t xml:space="preserve"> гарантирует, что поставляем</w:t>
      </w:r>
      <w:r>
        <w:t xml:space="preserve">ое оборудование и материалы </w:t>
      </w:r>
      <w:r w:rsidRPr="002551B9">
        <w:t>и/или его составные части не нарушают исключительных прав третьих лиц, в том числе прав в отношении товарных знаков.</w:t>
      </w:r>
    </w:p>
    <w:p w:rsidR="00FB0547" w:rsidRPr="002551B9" w:rsidRDefault="00FB0547" w:rsidP="00FB0547">
      <w:pPr>
        <w:widowControl w:val="0"/>
        <w:suppressAutoHyphens/>
        <w:snapToGrid w:val="0"/>
        <w:ind w:firstLine="720"/>
        <w:jc w:val="both"/>
        <w:rPr>
          <w:lang w:eastAsia="ar-SA"/>
        </w:rPr>
      </w:pPr>
      <w:r>
        <w:rPr>
          <w:lang w:eastAsia="ar-SA"/>
        </w:rPr>
        <w:t>6</w:t>
      </w:r>
      <w:r w:rsidRPr="002551B9">
        <w:rPr>
          <w:lang w:eastAsia="ar-SA"/>
        </w:rPr>
        <w:t>.</w:t>
      </w:r>
      <w:r>
        <w:rPr>
          <w:lang w:eastAsia="ar-SA"/>
        </w:rPr>
        <w:t>7</w:t>
      </w:r>
      <w:r w:rsidRPr="002551B9">
        <w:rPr>
          <w:lang w:eastAsia="ar-SA"/>
        </w:rPr>
        <w:t xml:space="preserve">. </w:t>
      </w:r>
      <w:proofErr w:type="gramStart"/>
      <w:r w:rsidRPr="002551B9">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w:t>
      </w:r>
      <w:r>
        <w:t xml:space="preserve">одрядчик </w:t>
      </w:r>
      <w:r w:rsidRPr="002551B9">
        <w:t xml:space="preserve">урегулирует такие претензии самостоятельно за свой счет, при этом </w:t>
      </w:r>
      <w:r>
        <w:t>Подрядчик</w:t>
      </w:r>
      <w:r w:rsidRPr="002551B9">
        <w:t xml:space="preserve"> не освобождается от обязанности поставить изделие, свободное от прав и/или требований третьих лиц.</w:t>
      </w:r>
      <w:proofErr w:type="gramEnd"/>
    </w:p>
    <w:p w:rsidR="00FB0547" w:rsidRPr="002551B9" w:rsidRDefault="00FB0547" w:rsidP="00FB0547">
      <w:pPr>
        <w:widowControl w:val="0"/>
        <w:suppressAutoHyphens/>
        <w:snapToGrid w:val="0"/>
        <w:ind w:firstLine="720"/>
        <w:jc w:val="both"/>
      </w:pPr>
      <w:r>
        <w:rPr>
          <w:lang w:eastAsia="ar-SA"/>
        </w:rPr>
        <w:t xml:space="preserve">6.8. </w:t>
      </w:r>
      <w:r w:rsidRPr="002551B9">
        <w:t xml:space="preserve"> </w:t>
      </w:r>
      <w:r>
        <w:t>Подрядчик</w:t>
      </w:r>
      <w:r w:rsidRPr="002551B9">
        <w:t>,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FB0547" w:rsidRDefault="00FB0547" w:rsidP="00FB0547">
      <w:pPr>
        <w:ind w:firstLine="708"/>
        <w:contextualSpacing/>
        <w:jc w:val="both"/>
        <w:rPr>
          <w:rFonts w:eastAsiaTheme="minorHAnsi" w:cstheme="minorBidi"/>
          <w:color w:val="000000"/>
          <w:sz w:val="23"/>
          <w:szCs w:val="23"/>
        </w:rPr>
      </w:pPr>
    </w:p>
    <w:p w:rsidR="00CC43DC" w:rsidRPr="000162D2" w:rsidRDefault="00CC43DC" w:rsidP="00CC43DC">
      <w:pPr>
        <w:contextualSpacing/>
        <w:jc w:val="both"/>
        <w:rPr>
          <w:rFonts w:eastAsiaTheme="minorHAnsi"/>
          <w:color w:val="000000"/>
          <w:sz w:val="23"/>
          <w:szCs w:val="23"/>
        </w:rPr>
      </w:pP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7. УРЕГУЛИРОВАНИЕ СПОРОВ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 xml:space="preserve">7.1. Все споры и разногласия между Подрядчиком и Заказчиком, включая </w:t>
      </w:r>
      <w:proofErr w:type="gramStart"/>
      <w:r w:rsidRPr="000162D2">
        <w:rPr>
          <w:rFonts w:eastAsiaTheme="minorHAnsi"/>
          <w:color w:val="000000"/>
          <w:sz w:val="23"/>
          <w:szCs w:val="23"/>
        </w:rPr>
        <w:t>споры</w:t>
      </w:r>
      <w:proofErr w:type="gramEnd"/>
      <w:r w:rsidRPr="000162D2">
        <w:rPr>
          <w:rFonts w:eastAsiaTheme="minorHAns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CC43DC" w:rsidRPr="000162D2" w:rsidRDefault="00CC43DC" w:rsidP="00CC43DC">
      <w:pPr>
        <w:ind w:firstLine="708"/>
        <w:contextualSpacing/>
        <w:jc w:val="both"/>
        <w:rPr>
          <w:rFonts w:eastAsiaTheme="minorHAnsi"/>
          <w:color w:val="000000"/>
          <w:sz w:val="23"/>
          <w:szCs w:val="23"/>
        </w:rPr>
      </w:pP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 ОТВЕТСТВЕННОСТЬ СТОРОН</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 xml:space="preserve">8.2. </w:t>
      </w:r>
      <w:proofErr w:type="gramStart"/>
      <w:r w:rsidRPr="000162D2">
        <w:rPr>
          <w:rFonts w:eastAsiaTheme="minorHAns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0162D2">
        <w:rPr>
          <w:rFonts w:eastAsiaTheme="minorHAnsi"/>
          <w:color w:val="000000"/>
          <w:sz w:val="23"/>
          <w:szCs w:val="23"/>
        </w:rPr>
        <w:t xml:space="preserve"> </w:t>
      </w:r>
      <w:proofErr w:type="gramStart"/>
      <w:r w:rsidRPr="000162D2">
        <w:rPr>
          <w:rFonts w:eastAsiaTheme="minorHAnsi"/>
          <w:color w:val="000000"/>
          <w:sz w:val="23"/>
          <w:szCs w:val="23"/>
        </w:rPr>
        <w:t>условиях</w:t>
      </w:r>
      <w:proofErr w:type="gramEnd"/>
      <w:r w:rsidRPr="000162D2">
        <w:rPr>
          <w:rFonts w:eastAsiaTheme="minorHAnsi"/>
          <w:color w:val="000000"/>
          <w:sz w:val="23"/>
          <w:szCs w:val="23"/>
        </w:rPr>
        <w:t xml:space="preserve"> делового оборота, если бы ее права и интересы не были нарушены (упущенная выгода).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 xml:space="preserve">8.4. </w:t>
      </w:r>
      <w:proofErr w:type="gramStart"/>
      <w:r w:rsidRPr="000162D2">
        <w:rPr>
          <w:rFonts w:eastAsiaTheme="minorHAnsi"/>
          <w:color w:val="000000"/>
          <w:sz w:val="23"/>
          <w:szCs w:val="23"/>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lastRenderedPageBreak/>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8.9. Указанные штрафы взимаются за каждое нарушение в отдельности.</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CC43DC" w:rsidRPr="000162D2" w:rsidRDefault="00CC43DC" w:rsidP="00CC43DC">
      <w:pPr>
        <w:contextualSpacing/>
        <w:jc w:val="both"/>
        <w:rPr>
          <w:rFonts w:eastAsiaTheme="minorHAnsi"/>
          <w:color w:val="000000"/>
          <w:sz w:val="23"/>
          <w:szCs w:val="23"/>
        </w:rPr>
      </w:pP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9. РАСТОРЖЕНИЕ ДОГОВОРА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9.1. Заказчик вправе расторгнуть настоящий договор в следующих случаях:</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9.1.1. Задержка Подрядчиком начала выполнения работ более чем на 3 дня по причинам, не зависящим от Заказчика;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9.1.2. В случае невыполнения Подрядчиком п. 4.1.5. настоящего Договора;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9.1.3. Нарушение Подрядчиком условий договора, ведущее к снижению качества работ.</w:t>
      </w:r>
    </w:p>
    <w:p w:rsidR="00CC43DC" w:rsidRPr="000162D2" w:rsidRDefault="00CC43DC" w:rsidP="00CC43DC">
      <w:pPr>
        <w:ind w:firstLine="708"/>
        <w:contextualSpacing/>
        <w:jc w:val="both"/>
        <w:rPr>
          <w:rFonts w:eastAsiaTheme="minorHAnsi"/>
          <w:color w:val="000000"/>
          <w:sz w:val="23"/>
          <w:szCs w:val="23"/>
        </w:rPr>
      </w:pP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10. ПРОЧИЕ УСЛОВИЯ</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10.1. Настоящий договор вступает в силу с момента его подписания сторонами и действует до полного исполнения сторонами своих обязательств.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10.2. Настоящий договор составлен в двух экземплярах, имеющих одинаковую юридическую силу, по одному для каждой из сторон.</w:t>
      </w:r>
    </w:p>
    <w:p w:rsidR="00CC43DC"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10.</w:t>
      </w:r>
      <w:r>
        <w:rPr>
          <w:rFonts w:eastAsiaTheme="minorHAnsi"/>
          <w:color w:val="000000"/>
          <w:sz w:val="23"/>
          <w:szCs w:val="23"/>
        </w:rPr>
        <w:t>3</w:t>
      </w:r>
      <w:r w:rsidRPr="000162D2">
        <w:rPr>
          <w:rFonts w:eastAsiaTheme="minorHAnsi"/>
          <w:color w:val="000000"/>
          <w:sz w:val="23"/>
          <w:szCs w:val="23"/>
        </w:rPr>
        <w:t>. Во всем, остальном, что не предусмотрено настоящим договором стороны руководствуются действующим законодательством РФ.</w:t>
      </w:r>
    </w:p>
    <w:p w:rsidR="00CC43DC" w:rsidRDefault="00CC43DC" w:rsidP="00CC43DC">
      <w:pPr>
        <w:ind w:firstLine="708"/>
        <w:contextualSpacing/>
        <w:jc w:val="both"/>
        <w:rPr>
          <w:rFonts w:eastAsiaTheme="minorHAnsi"/>
          <w:color w:val="000000"/>
          <w:sz w:val="23"/>
          <w:szCs w:val="23"/>
        </w:rPr>
      </w:pPr>
    </w:p>
    <w:p w:rsidR="00CC43DC" w:rsidRDefault="00CC43DC" w:rsidP="00CC43DC">
      <w:pPr>
        <w:ind w:firstLine="708"/>
        <w:contextualSpacing/>
        <w:jc w:val="both"/>
        <w:rPr>
          <w:rFonts w:eastAsiaTheme="minorHAnsi"/>
          <w:color w:val="000000"/>
          <w:sz w:val="23"/>
          <w:szCs w:val="23"/>
        </w:rPr>
      </w:pPr>
    </w:p>
    <w:p w:rsidR="00CC43DC" w:rsidRPr="003C29FB" w:rsidRDefault="00CC43DC" w:rsidP="00CC43DC">
      <w:pPr>
        <w:ind w:firstLine="708"/>
        <w:contextualSpacing/>
        <w:jc w:val="both"/>
        <w:rPr>
          <w:rFonts w:eastAsiaTheme="minorHAnsi"/>
          <w:color w:val="000000"/>
        </w:rPr>
      </w:pPr>
      <w:r w:rsidRPr="003C29FB">
        <w:rPr>
          <w:rFonts w:eastAsiaTheme="minorHAnsi"/>
          <w:color w:val="000000"/>
        </w:rPr>
        <w:t>11. ЮРИДИЧЕСКИЕ АДРЕСА И РЕКВИЗИТЫ СТОРОН</w:t>
      </w:r>
    </w:p>
    <w:p w:rsidR="00CC43DC" w:rsidRPr="003C29FB" w:rsidRDefault="00CC43DC" w:rsidP="00CC43DC">
      <w:pPr>
        <w:ind w:firstLine="708"/>
        <w:contextualSpacing/>
        <w:jc w:val="both"/>
        <w:rPr>
          <w:rFonts w:eastAsiaTheme="minorHAnsi"/>
          <w:color w:val="000000"/>
        </w:rPr>
      </w:pPr>
    </w:p>
    <w:tbl>
      <w:tblPr>
        <w:tblW w:w="0" w:type="auto"/>
        <w:tblInd w:w="360" w:type="dxa"/>
        <w:tblLook w:val="04A0"/>
      </w:tblPr>
      <w:tblGrid>
        <w:gridCol w:w="4676"/>
        <w:gridCol w:w="4535"/>
      </w:tblGrid>
      <w:tr w:rsidR="00CC43DC" w:rsidRPr="003C29FB" w:rsidTr="009B3783">
        <w:tc>
          <w:tcPr>
            <w:tcW w:w="4676" w:type="dxa"/>
          </w:tcPr>
          <w:p w:rsidR="00CC43DC" w:rsidRPr="003C29FB" w:rsidRDefault="00CC43DC" w:rsidP="009B3783">
            <w:pPr>
              <w:widowControl w:val="0"/>
              <w:suppressAutoHyphens/>
              <w:snapToGrid w:val="0"/>
              <w:jc w:val="both"/>
              <w:rPr>
                <w:color w:val="000000"/>
                <w:lang w:eastAsia="ar-SA"/>
              </w:rPr>
            </w:pPr>
            <w:r w:rsidRPr="003C29FB">
              <w:rPr>
                <w:color w:val="000000"/>
                <w:lang w:eastAsia="ar-SA"/>
              </w:rPr>
              <w:t>ЗАКАЗЧИК</w:t>
            </w:r>
          </w:p>
          <w:p w:rsidR="004F242F" w:rsidRPr="002551B9" w:rsidRDefault="004F242F" w:rsidP="004F242F">
            <w:pPr>
              <w:pStyle w:val="afb"/>
              <w:spacing w:before="0" w:beforeAutospacing="0" w:after="0" w:afterAutospacing="0"/>
              <w:jc w:val="both"/>
            </w:pPr>
            <w:r w:rsidRPr="002551B9">
              <w:rPr>
                <w:sz w:val="22"/>
                <w:szCs w:val="22"/>
              </w:rPr>
              <w:t xml:space="preserve">ОАО «НПО </w:t>
            </w:r>
            <w:proofErr w:type="spellStart"/>
            <w:r w:rsidRPr="002551B9">
              <w:rPr>
                <w:sz w:val="22"/>
                <w:szCs w:val="22"/>
              </w:rPr>
              <w:t>НИИИП-НЗиК</w:t>
            </w:r>
            <w:proofErr w:type="spellEnd"/>
            <w:r w:rsidRPr="002551B9">
              <w:rPr>
                <w:sz w:val="22"/>
                <w:szCs w:val="22"/>
              </w:rPr>
              <w:t>»</w:t>
            </w:r>
          </w:p>
          <w:p w:rsidR="004F242F" w:rsidRPr="002551B9" w:rsidRDefault="004F242F" w:rsidP="004F242F">
            <w:pPr>
              <w:pStyle w:val="afb"/>
              <w:spacing w:before="0" w:beforeAutospacing="0" w:after="0" w:afterAutospacing="0"/>
              <w:jc w:val="both"/>
            </w:pPr>
            <w:r w:rsidRPr="002551B9">
              <w:rPr>
                <w:sz w:val="22"/>
                <w:szCs w:val="22"/>
              </w:rPr>
              <w:t xml:space="preserve">630015, г. Новосибирск, ул. </w:t>
            </w:r>
            <w:proofErr w:type="gramStart"/>
            <w:r w:rsidRPr="002551B9">
              <w:rPr>
                <w:sz w:val="22"/>
                <w:szCs w:val="22"/>
              </w:rPr>
              <w:t>Планетная</w:t>
            </w:r>
            <w:proofErr w:type="gramEnd"/>
            <w:r w:rsidRPr="002551B9">
              <w:rPr>
                <w:sz w:val="22"/>
                <w:szCs w:val="22"/>
              </w:rPr>
              <w:t>, 32</w:t>
            </w:r>
          </w:p>
          <w:p w:rsidR="004F242F" w:rsidRPr="002551B9" w:rsidRDefault="004F242F" w:rsidP="004F242F">
            <w:pPr>
              <w:pStyle w:val="afb"/>
              <w:spacing w:before="0" w:beforeAutospacing="0" w:after="0" w:afterAutospacing="0"/>
              <w:jc w:val="both"/>
            </w:pPr>
            <w:r w:rsidRPr="002551B9">
              <w:rPr>
                <w:sz w:val="22"/>
                <w:szCs w:val="22"/>
              </w:rPr>
              <w:t>ИНН 5401199015/КПП 546050001</w:t>
            </w:r>
          </w:p>
          <w:p w:rsidR="004F242F" w:rsidRPr="002551B9" w:rsidRDefault="004F242F" w:rsidP="004F242F">
            <w:pPr>
              <w:pStyle w:val="afb"/>
              <w:spacing w:before="0" w:beforeAutospacing="0" w:after="0" w:afterAutospacing="0"/>
              <w:jc w:val="both"/>
            </w:pPr>
            <w:proofErr w:type="spellStart"/>
            <w:proofErr w:type="gramStart"/>
            <w:r w:rsidRPr="002551B9">
              <w:rPr>
                <w:sz w:val="22"/>
                <w:szCs w:val="22"/>
              </w:rPr>
              <w:t>р</w:t>
            </w:r>
            <w:proofErr w:type="spellEnd"/>
            <w:proofErr w:type="gramEnd"/>
            <w:r w:rsidRPr="002551B9">
              <w:rPr>
                <w:sz w:val="22"/>
                <w:szCs w:val="22"/>
              </w:rPr>
              <w:t>/с 40702810244020003415</w:t>
            </w:r>
          </w:p>
          <w:p w:rsidR="004F242F" w:rsidRPr="002551B9" w:rsidRDefault="004F242F" w:rsidP="004F242F">
            <w:pPr>
              <w:pStyle w:val="afb"/>
              <w:spacing w:before="0" w:beforeAutospacing="0" w:after="0" w:afterAutospacing="0"/>
            </w:pPr>
            <w:proofErr w:type="gramStart"/>
            <w:r w:rsidRPr="002551B9">
              <w:rPr>
                <w:sz w:val="22"/>
                <w:szCs w:val="22"/>
              </w:rPr>
              <w:t>Сибирском банке Сбербанка России</w:t>
            </w:r>
            <w:proofErr w:type="gramEnd"/>
          </w:p>
          <w:p w:rsidR="004F242F" w:rsidRPr="002551B9" w:rsidRDefault="004F242F" w:rsidP="004F242F">
            <w:pPr>
              <w:pStyle w:val="afb"/>
              <w:spacing w:before="0" w:beforeAutospacing="0" w:after="0" w:afterAutospacing="0"/>
              <w:jc w:val="both"/>
            </w:pPr>
            <w:r w:rsidRPr="002551B9">
              <w:rPr>
                <w:sz w:val="22"/>
                <w:szCs w:val="22"/>
              </w:rPr>
              <w:t>к/с 30101810500000000641</w:t>
            </w:r>
          </w:p>
          <w:p w:rsidR="004F242F" w:rsidRDefault="004F242F" w:rsidP="004F242F">
            <w:r w:rsidRPr="002551B9">
              <w:t>БИК 045004641</w:t>
            </w:r>
          </w:p>
          <w:p w:rsidR="004F242F" w:rsidRPr="002551B9" w:rsidRDefault="004F242F" w:rsidP="004F242F"/>
          <w:p w:rsidR="00CC43DC" w:rsidRDefault="00CC43DC" w:rsidP="009B3783">
            <w:pPr>
              <w:suppressAutoHyphens/>
              <w:snapToGrid w:val="0"/>
              <w:jc w:val="both"/>
              <w:rPr>
                <w:rStyle w:val="FontStyle19"/>
                <w:rFonts w:ascii="Times New Roman" w:hAnsi="Times New Roman"/>
                <w:b w:val="0"/>
                <w:sz w:val="24"/>
                <w:szCs w:val="24"/>
              </w:rPr>
            </w:pPr>
            <w:r>
              <w:rPr>
                <w:rStyle w:val="FontStyle19"/>
                <w:rFonts w:ascii="Times New Roman" w:hAnsi="Times New Roman"/>
                <w:b w:val="0"/>
                <w:sz w:val="24"/>
                <w:szCs w:val="24"/>
              </w:rPr>
              <w:t>Заместитель генерального директора</w:t>
            </w:r>
          </w:p>
          <w:p w:rsidR="00CC43DC" w:rsidRDefault="00CC43DC" w:rsidP="009B3783">
            <w:pPr>
              <w:suppressAutoHyphens/>
              <w:snapToGrid w:val="0"/>
              <w:jc w:val="both"/>
              <w:rPr>
                <w:rStyle w:val="FontStyle19"/>
                <w:rFonts w:ascii="Times New Roman" w:hAnsi="Times New Roman"/>
                <w:b w:val="0"/>
                <w:sz w:val="24"/>
                <w:szCs w:val="24"/>
              </w:rPr>
            </w:pPr>
            <w:r>
              <w:rPr>
                <w:rStyle w:val="FontStyle19"/>
                <w:rFonts w:ascii="Times New Roman" w:hAnsi="Times New Roman"/>
                <w:b w:val="0"/>
                <w:sz w:val="24"/>
                <w:szCs w:val="24"/>
              </w:rPr>
              <w:t>По экономике и финансам</w:t>
            </w:r>
          </w:p>
          <w:p w:rsidR="00CC43DC" w:rsidRPr="00840A09" w:rsidRDefault="00CC43DC" w:rsidP="009B3783">
            <w:pPr>
              <w:suppressAutoHyphens/>
              <w:snapToGrid w:val="0"/>
              <w:jc w:val="both"/>
              <w:rPr>
                <w:b/>
                <w:color w:val="000000"/>
                <w:lang w:eastAsia="ar-SA"/>
              </w:rPr>
            </w:pPr>
            <w:r>
              <w:rPr>
                <w:rStyle w:val="FontStyle19"/>
                <w:rFonts w:ascii="Times New Roman" w:hAnsi="Times New Roman"/>
                <w:b w:val="0"/>
                <w:sz w:val="24"/>
                <w:szCs w:val="24"/>
              </w:rPr>
              <w:t>__________________/В.Н. Щербаков/</w:t>
            </w:r>
          </w:p>
          <w:p w:rsidR="00CC43DC" w:rsidRPr="003C29FB" w:rsidRDefault="00CC43DC" w:rsidP="009B3783">
            <w:pPr>
              <w:widowControl w:val="0"/>
              <w:suppressAutoHyphens/>
              <w:snapToGrid w:val="0"/>
              <w:jc w:val="both"/>
              <w:rPr>
                <w:color w:val="000000"/>
                <w:lang w:eastAsia="ar-SA"/>
              </w:rPr>
            </w:pPr>
          </w:p>
        </w:tc>
        <w:tc>
          <w:tcPr>
            <w:tcW w:w="4535" w:type="dxa"/>
          </w:tcPr>
          <w:p w:rsidR="00CC43DC" w:rsidRPr="003C29FB" w:rsidRDefault="00CC43DC" w:rsidP="009B3783">
            <w:pPr>
              <w:widowControl w:val="0"/>
              <w:suppressAutoHyphens/>
              <w:snapToGrid w:val="0"/>
              <w:ind w:firstLine="720"/>
              <w:jc w:val="both"/>
              <w:rPr>
                <w:color w:val="000000"/>
                <w:lang w:eastAsia="ar-SA"/>
              </w:rPr>
            </w:pPr>
            <w:r w:rsidRPr="003C29FB">
              <w:rPr>
                <w:color w:val="000000"/>
                <w:lang w:eastAsia="ar-SA"/>
              </w:rPr>
              <w:t>ПОДРЯДЧИК</w:t>
            </w:r>
          </w:p>
        </w:tc>
      </w:tr>
    </w:tbl>
    <w:p w:rsidR="00CC43DC" w:rsidRDefault="00CC43DC" w:rsidP="00CC43DC">
      <w:pPr>
        <w:pStyle w:val="a1"/>
        <w:jc w:val="right"/>
        <w:rPr>
          <w:b/>
          <w:i/>
          <w:sz w:val="22"/>
          <w:szCs w:val="22"/>
        </w:rPr>
      </w:pPr>
    </w:p>
    <w:p w:rsidR="00193989" w:rsidRPr="006134C2" w:rsidRDefault="00193989" w:rsidP="006134C2">
      <w:pPr>
        <w:spacing w:after="200" w:line="276" w:lineRule="auto"/>
        <w:rPr>
          <w:b/>
          <w:i/>
        </w:rPr>
        <w:sectPr w:rsidR="00193989" w:rsidRPr="006134C2" w:rsidSect="005463D3">
          <w:pgSz w:w="12240" w:h="15840"/>
          <w:pgMar w:top="1134" w:right="851" w:bottom="1134" w:left="1701" w:header="720" w:footer="720" w:gutter="0"/>
          <w:cols w:space="720"/>
        </w:sectPr>
      </w:pPr>
    </w:p>
    <w:p w:rsidR="003775D3" w:rsidRPr="00FD50C2" w:rsidRDefault="003775D3" w:rsidP="00860483">
      <w:pPr>
        <w:rPr>
          <w:sz w:val="22"/>
          <w:szCs w:val="22"/>
        </w:rPr>
      </w:pPr>
    </w:p>
    <w:p w:rsidR="000605E1" w:rsidRDefault="000605E1" w:rsidP="000605E1">
      <w:pPr>
        <w:jc w:val="right"/>
        <w:rPr>
          <w:b/>
          <w:i/>
        </w:rPr>
      </w:pPr>
      <w:r>
        <w:rPr>
          <w:b/>
          <w:i/>
        </w:rPr>
        <w:t>Приложение  №4 к аукционной документации</w:t>
      </w:r>
    </w:p>
    <w:p w:rsidR="000605E1" w:rsidRDefault="000605E1" w:rsidP="000605E1">
      <w:pPr>
        <w:jc w:val="right"/>
        <w:rPr>
          <w:b/>
          <w:i/>
        </w:rPr>
      </w:pPr>
    </w:p>
    <w:p w:rsidR="000605E1" w:rsidRDefault="000605E1" w:rsidP="000605E1">
      <w:pPr>
        <w:keepNext/>
        <w:jc w:val="center"/>
        <w:outlineLvl w:val="1"/>
        <w:rPr>
          <w:bCs/>
          <w:iCs/>
          <w:sz w:val="22"/>
          <w:szCs w:val="22"/>
        </w:rPr>
      </w:pPr>
      <w:bookmarkStart w:id="35" w:name="_Toc322001405"/>
      <w:r>
        <w:rPr>
          <w:bCs/>
          <w:iCs/>
          <w:sz w:val="22"/>
          <w:szCs w:val="22"/>
        </w:rPr>
        <w:t xml:space="preserve">СПРАВКА ОБ ОПЫТЕ ВЫПОЛНЕНИЯ ДОГОВОРОВ </w:t>
      </w:r>
      <w:bookmarkEnd w:id="35"/>
    </w:p>
    <w:p w:rsidR="000605E1" w:rsidRDefault="000605E1" w:rsidP="000605E1">
      <w:pPr>
        <w:autoSpaceDE w:val="0"/>
        <w:autoSpaceDN w:val="0"/>
        <w:adjustRightInd w:val="0"/>
        <w:jc w:val="center"/>
        <w:rPr>
          <w:iCs/>
          <w:spacing w:val="-2"/>
          <w:sz w:val="22"/>
          <w:szCs w:val="22"/>
          <w:lang w:val="ru-MO"/>
        </w:rPr>
      </w:pPr>
    </w:p>
    <w:p w:rsidR="000605E1" w:rsidRDefault="000605E1" w:rsidP="000605E1">
      <w:pPr>
        <w:overflowPunct w:val="0"/>
        <w:autoSpaceDE w:val="0"/>
        <w:autoSpaceDN w:val="0"/>
        <w:adjustRightInd w:val="0"/>
        <w:rPr>
          <w:bCs/>
          <w:sz w:val="22"/>
          <w:szCs w:val="22"/>
        </w:rPr>
      </w:pPr>
      <w:r>
        <w:rPr>
          <w:bCs/>
          <w:sz w:val="22"/>
          <w:szCs w:val="22"/>
        </w:rPr>
        <w:t>Участник аукциона: ________________________________</w:t>
      </w:r>
    </w:p>
    <w:p w:rsidR="000605E1" w:rsidRDefault="000605E1" w:rsidP="000605E1">
      <w:pPr>
        <w:overflowPunct w:val="0"/>
        <w:autoSpaceDE w:val="0"/>
        <w:autoSpaceDN w:val="0"/>
        <w:adjustRightInd w:val="0"/>
        <w:rPr>
          <w:b/>
          <w:i/>
          <w:sz w:val="22"/>
          <w:szCs w:val="22"/>
          <w:shd w:val="clear" w:color="auto" w:fill="FDE9D9"/>
        </w:rPr>
      </w:pP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409"/>
        <w:gridCol w:w="1983"/>
        <w:gridCol w:w="2267"/>
        <w:gridCol w:w="1134"/>
        <w:gridCol w:w="1559"/>
        <w:gridCol w:w="992"/>
      </w:tblGrid>
      <w:tr w:rsidR="000605E1" w:rsidTr="004F242F">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0605E1" w:rsidRDefault="000605E1" w:rsidP="004F242F">
            <w:pPr>
              <w:keepNext/>
              <w:spacing w:before="40" w:after="40"/>
              <w:ind w:left="57" w:right="57"/>
              <w:jc w:val="center"/>
              <w:rPr>
                <w:snapToGrid w:val="0"/>
                <w:lang w:eastAsia="ar-SA"/>
              </w:rPr>
            </w:pPr>
            <w:r>
              <w:rPr>
                <w:snapToGrid w:val="0"/>
                <w:sz w:val="22"/>
                <w:szCs w:val="22"/>
              </w:rPr>
              <w:t>№</w:t>
            </w:r>
          </w:p>
          <w:p w:rsidR="000605E1" w:rsidRDefault="000605E1" w:rsidP="004F242F">
            <w:pPr>
              <w:keepNext/>
              <w:widowControl w:val="0"/>
              <w:suppressAutoHyphens/>
              <w:snapToGrid w:val="0"/>
              <w:spacing w:before="40" w:after="40" w:line="300" w:lineRule="auto"/>
              <w:ind w:left="57" w:right="57" w:firstLine="720"/>
              <w:jc w:val="center"/>
              <w:rPr>
                <w:snapToGrid w:val="0"/>
                <w:lang w:eastAsia="ar-SA"/>
              </w:rPr>
            </w:pPr>
            <w:proofErr w:type="gramStart"/>
            <w:r>
              <w:rPr>
                <w:snapToGrid w:val="0"/>
                <w:sz w:val="22"/>
                <w:szCs w:val="22"/>
              </w:rPr>
              <w:t>п</w:t>
            </w:r>
            <w:proofErr w:type="gramEnd"/>
            <w:r>
              <w:rPr>
                <w:snapToGrid w:val="0"/>
                <w:sz w:val="22"/>
                <w:szCs w:val="22"/>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0605E1" w:rsidRDefault="000605E1" w:rsidP="004F242F">
            <w:pPr>
              <w:keepNext/>
              <w:widowControl w:val="0"/>
              <w:suppressAutoHyphens/>
              <w:snapToGrid w:val="0"/>
              <w:spacing w:before="40" w:after="40" w:line="300" w:lineRule="auto"/>
              <w:ind w:right="-57"/>
              <w:jc w:val="both"/>
              <w:rPr>
                <w:snapToGrid w:val="0"/>
                <w:lang w:eastAsia="ar-SA"/>
              </w:rPr>
            </w:pPr>
            <w:r>
              <w:rPr>
                <w:snapToGrid w:val="0"/>
                <w:sz w:val="22"/>
                <w:szCs w:val="22"/>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05E1" w:rsidRDefault="000605E1" w:rsidP="004F242F">
            <w:pPr>
              <w:keepNext/>
              <w:widowControl w:val="0"/>
              <w:suppressAutoHyphens/>
              <w:snapToGrid w:val="0"/>
              <w:spacing w:before="40" w:after="40" w:line="300" w:lineRule="auto"/>
              <w:ind w:left="-57" w:right="-57"/>
              <w:jc w:val="both"/>
              <w:rPr>
                <w:snapToGrid w:val="0"/>
                <w:lang w:eastAsia="ar-SA"/>
              </w:rPr>
            </w:pPr>
            <w:r>
              <w:rPr>
                <w:snapToGrid w:val="0"/>
                <w:sz w:val="22"/>
                <w:szCs w:val="22"/>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05E1" w:rsidRDefault="000605E1" w:rsidP="004F242F">
            <w:pPr>
              <w:keepNext/>
              <w:widowControl w:val="0"/>
              <w:suppressAutoHyphens/>
              <w:snapToGrid w:val="0"/>
              <w:spacing w:before="40" w:after="40" w:line="300" w:lineRule="auto"/>
              <w:ind w:right="-57"/>
              <w:jc w:val="both"/>
              <w:rPr>
                <w:snapToGrid w:val="0"/>
                <w:lang w:eastAsia="ar-SA"/>
              </w:rPr>
            </w:pPr>
            <w:r>
              <w:rPr>
                <w:snapToGrid w:val="0"/>
                <w:sz w:val="22"/>
                <w:szCs w:val="22"/>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05E1" w:rsidRDefault="000605E1" w:rsidP="004F242F">
            <w:pPr>
              <w:keepNext/>
              <w:widowControl w:val="0"/>
              <w:suppressAutoHyphens/>
              <w:snapToGrid w:val="0"/>
              <w:spacing w:before="40" w:after="40" w:line="300" w:lineRule="auto"/>
              <w:ind w:left="57" w:right="57"/>
              <w:jc w:val="both"/>
              <w:rPr>
                <w:snapToGrid w:val="0"/>
                <w:lang w:eastAsia="ar-SA"/>
              </w:rPr>
            </w:pPr>
            <w:r>
              <w:rPr>
                <w:snapToGrid w:val="0"/>
                <w:sz w:val="22"/>
                <w:szCs w:val="22"/>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605E1" w:rsidRDefault="000605E1" w:rsidP="004F242F">
            <w:pPr>
              <w:keepNext/>
              <w:widowControl w:val="0"/>
              <w:tabs>
                <w:tab w:val="left" w:pos="1332"/>
              </w:tabs>
              <w:suppressAutoHyphens/>
              <w:snapToGrid w:val="0"/>
              <w:spacing w:before="40" w:after="40" w:line="300" w:lineRule="auto"/>
              <w:ind w:left="-57" w:right="-57"/>
              <w:jc w:val="both"/>
              <w:rPr>
                <w:snapToGrid w:val="0"/>
                <w:lang w:eastAsia="ar-SA"/>
              </w:rPr>
            </w:pPr>
            <w:r>
              <w:rPr>
                <w:snapToGrid w:val="0"/>
                <w:sz w:val="22"/>
                <w:szCs w:val="22"/>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0605E1" w:rsidRDefault="000605E1" w:rsidP="004F242F">
            <w:pPr>
              <w:keepNext/>
              <w:tabs>
                <w:tab w:val="left" w:pos="1332"/>
              </w:tabs>
              <w:spacing w:before="40" w:after="40"/>
              <w:ind w:left="-57" w:right="-57"/>
              <w:jc w:val="center"/>
              <w:rPr>
                <w:snapToGrid w:val="0"/>
                <w:lang w:eastAsia="ar-SA"/>
              </w:rPr>
            </w:pPr>
          </w:p>
          <w:p w:rsidR="000605E1" w:rsidRDefault="000605E1" w:rsidP="004F242F">
            <w:pPr>
              <w:keepNext/>
              <w:tabs>
                <w:tab w:val="left" w:pos="1332"/>
              </w:tabs>
              <w:spacing w:before="40" w:after="40"/>
              <w:ind w:left="-57" w:right="-57"/>
              <w:jc w:val="center"/>
              <w:rPr>
                <w:snapToGrid w:val="0"/>
              </w:rPr>
            </w:pPr>
          </w:p>
          <w:p w:rsidR="000605E1" w:rsidRDefault="000605E1" w:rsidP="004F242F">
            <w:pPr>
              <w:keepNext/>
              <w:widowControl w:val="0"/>
              <w:tabs>
                <w:tab w:val="left" w:pos="1332"/>
              </w:tabs>
              <w:suppressAutoHyphens/>
              <w:snapToGrid w:val="0"/>
              <w:spacing w:before="40" w:after="40" w:line="300" w:lineRule="auto"/>
              <w:ind w:left="-57" w:right="-57"/>
              <w:jc w:val="both"/>
              <w:rPr>
                <w:snapToGrid w:val="0"/>
                <w:lang w:eastAsia="ar-SA"/>
              </w:rPr>
            </w:pPr>
            <w:r>
              <w:rPr>
                <w:snapToGrid w:val="0"/>
                <w:sz w:val="22"/>
                <w:szCs w:val="22"/>
              </w:rPr>
              <w:t>Примечание</w:t>
            </w:r>
          </w:p>
        </w:tc>
      </w:tr>
      <w:tr w:rsidR="000605E1" w:rsidTr="004F242F">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0605E1" w:rsidRDefault="000605E1" w:rsidP="004F242F">
            <w:pPr>
              <w:widowControl w:val="0"/>
              <w:tabs>
                <w:tab w:val="num" w:pos="792"/>
              </w:tabs>
              <w:suppressAutoHyphens/>
              <w:snapToGrid w:val="0"/>
              <w:spacing w:line="300" w:lineRule="auto"/>
              <w:ind w:left="-288" w:firstLine="108"/>
              <w:jc w:val="center"/>
              <w:rPr>
                <w:lang w:eastAsia="ar-SA"/>
              </w:rPr>
            </w:pPr>
            <w:r>
              <w:rPr>
                <w:sz w:val="22"/>
                <w:szCs w:val="22"/>
              </w:rP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0605E1" w:rsidRDefault="000605E1" w:rsidP="004F242F">
            <w:pPr>
              <w:widowControl w:val="0"/>
              <w:suppressAutoHyphens/>
              <w:snapToGrid w:val="0"/>
              <w:spacing w:line="300" w:lineRule="auto"/>
              <w:ind w:left="57" w:right="57" w:firstLine="720"/>
              <w:jc w:val="both"/>
              <w:rPr>
                <w:snapToGrid w:val="0"/>
                <w:lang w:eastAsia="ar-SA"/>
              </w:rPr>
            </w:pPr>
            <w:r>
              <w:rPr>
                <w:snapToGrid w:val="0"/>
                <w:sz w:val="22"/>
                <w:szCs w:val="22"/>
              </w:rPr>
              <w:t>Договор 1</w:t>
            </w:r>
          </w:p>
        </w:tc>
        <w:tc>
          <w:tcPr>
            <w:tcW w:w="1134"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r>
      <w:tr w:rsidR="000605E1" w:rsidTr="004F242F">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0605E1" w:rsidRDefault="000605E1" w:rsidP="004F242F">
            <w:pPr>
              <w:widowControl w:val="0"/>
              <w:tabs>
                <w:tab w:val="num" w:pos="792"/>
              </w:tabs>
              <w:suppressAutoHyphens/>
              <w:snapToGrid w:val="0"/>
              <w:spacing w:line="300" w:lineRule="auto"/>
              <w:ind w:left="-288" w:firstLine="108"/>
              <w:jc w:val="center"/>
              <w:rPr>
                <w:lang w:eastAsia="ar-SA"/>
              </w:rPr>
            </w:pPr>
            <w:r>
              <w:rPr>
                <w:sz w:val="22"/>
                <w:szCs w:val="22"/>
              </w:rPr>
              <w:t>2.</w:t>
            </w:r>
          </w:p>
        </w:tc>
        <w:tc>
          <w:tcPr>
            <w:tcW w:w="2410" w:type="dxa"/>
            <w:tcBorders>
              <w:top w:val="single" w:sz="4" w:space="0" w:color="auto"/>
              <w:left w:val="single" w:sz="4" w:space="0" w:color="auto"/>
              <w:bottom w:val="single" w:sz="4" w:space="0" w:color="auto"/>
              <w:right w:val="single" w:sz="4" w:space="0" w:color="auto"/>
            </w:tcBorders>
            <w:hideMark/>
          </w:tcPr>
          <w:p w:rsidR="000605E1" w:rsidRDefault="000605E1" w:rsidP="004F242F">
            <w:pPr>
              <w:widowControl w:val="0"/>
              <w:suppressAutoHyphens/>
              <w:snapToGrid w:val="0"/>
              <w:spacing w:line="300" w:lineRule="auto"/>
              <w:ind w:left="57" w:right="57" w:firstLine="720"/>
              <w:jc w:val="both"/>
              <w:rPr>
                <w:snapToGrid w:val="0"/>
                <w:lang w:eastAsia="ar-SA"/>
              </w:rPr>
            </w:pPr>
            <w:r>
              <w:rPr>
                <w:snapToGrid w:val="0"/>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2268"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b/>
                <w:i/>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r>
      <w:tr w:rsidR="000605E1" w:rsidTr="004F242F">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0605E1" w:rsidRDefault="000605E1" w:rsidP="004F242F">
            <w:pPr>
              <w:widowControl w:val="0"/>
              <w:tabs>
                <w:tab w:val="num" w:pos="792"/>
              </w:tabs>
              <w:suppressAutoHyphens/>
              <w:snapToGrid w:val="0"/>
              <w:spacing w:line="300" w:lineRule="auto"/>
              <w:ind w:left="-288" w:firstLine="108"/>
              <w:jc w:val="center"/>
              <w:rPr>
                <w:lang w:eastAsia="ar-SA"/>
              </w:rPr>
            </w:pPr>
            <w:r>
              <w:rPr>
                <w:snapToGrid w:val="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984"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2268"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b/>
                <w:i/>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r>
      <w:tr w:rsidR="000605E1" w:rsidTr="004F242F">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0605E1" w:rsidRDefault="000605E1" w:rsidP="004F242F">
            <w:pPr>
              <w:widowControl w:val="0"/>
              <w:suppressAutoHyphens/>
              <w:snapToGrid w:val="0"/>
              <w:spacing w:line="300" w:lineRule="auto"/>
              <w:ind w:left="57" w:right="57" w:firstLine="720"/>
              <w:jc w:val="both"/>
              <w:rPr>
                <w:snapToGrid w:val="0"/>
                <w:lang w:eastAsia="ar-SA"/>
              </w:rPr>
            </w:pPr>
            <w:r>
              <w:rPr>
                <w:snapToGrid w:val="0"/>
                <w:sz w:val="22"/>
                <w:szCs w:val="22"/>
              </w:rPr>
              <w:t xml:space="preserve">ИТОГО </w:t>
            </w:r>
            <w:proofErr w:type="gramStart"/>
            <w:r>
              <w:rPr>
                <w:snapToGrid w:val="0"/>
                <w:sz w:val="22"/>
                <w:szCs w:val="22"/>
              </w:rPr>
              <w:t>за полный год</w:t>
            </w:r>
            <w:proofErr w:type="gramEnd"/>
            <w:r>
              <w:rPr>
                <w:snapToGrid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hideMark/>
          </w:tcPr>
          <w:p w:rsidR="000605E1" w:rsidRDefault="000605E1" w:rsidP="004F242F">
            <w:pPr>
              <w:widowControl w:val="0"/>
              <w:suppressAutoHyphens/>
              <w:snapToGrid w:val="0"/>
              <w:spacing w:line="300" w:lineRule="auto"/>
              <w:ind w:left="57" w:right="57" w:firstLine="720"/>
              <w:jc w:val="both"/>
              <w:rPr>
                <w:snapToGrid w:val="0"/>
                <w:lang w:eastAsia="ar-SA"/>
              </w:rPr>
            </w:pPr>
            <w:r>
              <w:rPr>
                <w:snapToGrid w:val="0"/>
                <w:sz w:val="22"/>
                <w:szCs w:val="22"/>
              </w:rPr>
              <w:t>Х</w:t>
            </w:r>
          </w:p>
        </w:tc>
        <w:tc>
          <w:tcPr>
            <w:tcW w:w="992"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r>
      <w:tr w:rsidR="000605E1" w:rsidTr="004F242F">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0605E1" w:rsidRDefault="000605E1" w:rsidP="004F242F">
            <w:pPr>
              <w:widowControl w:val="0"/>
              <w:tabs>
                <w:tab w:val="num" w:pos="792"/>
              </w:tabs>
              <w:suppressAutoHyphens/>
              <w:snapToGrid w:val="0"/>
              <w:spacing w:line="300" w:lineRule="auto"/>
              <w:ind w:left="-288" w:firstLine="108"/>
              <w:jc w:val="center"/>
              <w:rPr>
                <w:lang w:eastAsia="ar-SA"/>
              </w:rPr>
            </w:pPr>
            <w:r>
              <w:rPr>
                <w:sz w:val="22"/>
                <w:szCs w:val="22"/>
              </w:rPr>
              <w:t>1.</w:t>
            </w:r>
          </w:p>
        </w:tc>
        <w:tc>
          <w:tcPr>
            <w:tcW w:w="2410"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984"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2268"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r>
      <w:tr w:rsidR="000605E1" w:rsidTr="004F242F">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0605E1" w:rsidRDefault="000605E1" w:rsidP="004F242F">
            <w:pPr>
              <w:widowControl w:val="0"/>
              <w:tabs>
                <w:tab w:val="num" w:pos="792"/>
              </w:tabs>
              <w:suppressAutoHyphens/>
              <w:snapToGrid w:val="0"/>
              <w:spacing w:line="300" w:lineRule="auto"/>
              <w:ind w:left="-288" w:firstLine="108"/>
              <w:jc w:val="center"/>
              <w:rPr>
                <w:lang w:eastAsia="ar-SA"/>
              </w:rPr>
            </w:pPr>
            <w:r>
              <w:rPr>
                <w:sz w:val="22"/>
                <w:szCs w:val="22"/>
              </w:rPr>
              <w:t>2.</w:t>
            </w:r>
          </w:p>
        </w:tc>
        <w:tc>
          <w:tcPr>
            <w:tcW w:w="2410"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984"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2268"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r>
      <w:tr w:rsidR="000605E1" w:rsidTr="004F242F">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0605E1" w:rsidRDefault="000605E1" w:rsidP="004F242F">
            <w:pPr>
              <w:widowControl w:val="0"/>
              <w:tabs>
                <w:tab w:val="num" w:pos="792"/>
              </w:tabs>
              <w:suppressAutoHyphens/>
              <w:snapToGrid w:val="0"/>
              <w:spacing w:line="300" w:lineRule="auto"/>
              <w:ind w:left="-288" w:firstLine="108"/>
              <w:jc w:val="center"/>
              <w:rPr>
                <w:lang w:eastAsia="ar-SA"/>
              </w:rPr>
            </w:pPr>
            <w:r>
              <w:rPr>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984"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2268"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r>
      <w:tr w:rsidR="000605E1" w:rsidTr="004F242F">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0605E1" w:rsidRDefault="000605E1" w:rsidP="004F242F">
            <w:pPr>
              <w:widowControl w:val="0"/>
              <w:suppressAutoHyphens/>
              <w:snapToGrid w:val="0"/>
              <w:spacing w:line="300" w:lineRule="auto"/>
              <w:ind w:left="57" w:right="57" w:firstLine="720"/>
              <w:jc w:val="both"/>
              <w:rPr>
                <w:snapToGrid w:val="0"/>
                <w:lang w:eastAsia="ar-SA"/>
              </w:rPr>
            </w:pPr>
            <w:r>
              <w:rPr>
                <w:snapToGrid w:val="0"/>
                <w:sz w:val="22"/>
                <w:szCs w:val="22"/>
              </w:rPr>
              <w:t xml:space="preserve">ИТОГО </w:t>
            </w:r>
            <w:proofErr w:type="gramStart"/>
            <w:r>
              <w:rPr>
                <w:snapToGrid w:val="0"/>
                <w:sz w:val="22"/>
                <w:szCs w:val="22"/>
              </w:rPr>
              <w:t>за полный год</w:t>
            </w:r>
            <w:proofErr w:type="gramEnd"/>
            <w:r>
              <w:rPr>
                <w:snapToGrid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hideMark/>
          </w:tcPr>
          <w:p w:rsidR="000605E1" w:rsidRDefault="000605E1" w:rsidP="004F242F">
            <w:pPr>
              <w:widowControl w:val="0"/>
              <w:suppressAutoHyphens/>
              <w:snapToGrid w:val="0"/>
              <w:spacing w:line="300" w:lineRule="auto"/>
              <w:ind w:left="57" w:right="57" w:firstLine="720"/>
              <w:jc w:val="both"/>
              <w:rPr>
                <w:snapToGrid w:val="0"/>
                <w:lang w:eastAsia="ar-SA"/>
              </w:rPr>
            </w:pPr>
            <w:r>
              <w:rPr>
                <w:snapToGrid w:val="0"/>
                <w:sz w:val="22"/>
                <w:szCs w:val="22"/>
              </w:rPr>
              <w:t>Х</w:t>
            </w:r>
          </w:p>
        </w:tc>
        <w:tc>
          <w:tcPr>
            <w:tcW w:w="992"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r>
      <w:tr w:rsidR="000605E1" w:rsidTr="004F242F">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0605E1" w:rsidRDefault="000605E1" w:rsidP="004F242F">
            <w:pPr>
              <w:widowControl w:val="0"/>
              <w:tabs>
                <w:tab w:val="num" w:pos="792"/>
              </w:tabs>
              <w:suppressAutoHyphens/>
              <w:snapToGrid w:val="0"/>
              <w:spacing w:line="300" w:lineRule="auto"/>
              <w:ind w:left="-288" w:firstLine="108"/>
              <w:jc w:val="center"/>
              <w:rPr>
                <w:lang w:eastAsia="ar-SA"/>
              </w:rPr>
            </w:pPr>
            <w:r>
              <w:rPr>
                <w:sz w:val="22"/>
                <w:szCs w:val="22"/>
              </w:rPr>
              <w:t>1.</w:t>
            </w:r>
          </w:p>
        </w:tc>
        <w:tc>
          <w:tcPr>
            <w:tcW w:w="2410"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984"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2268"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r>
      <w:tr w:rsidR="000605E1" w:rsidTr="004F242F">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0605E1" w:rsidRDefault="000605E1" w:rsidP="004F242F">
            <w:pPr>
              <w:widowControl w:val="0"/>
              <w:tabs>
                <w:tab w:val="num" w:pos="792"/>
              </w:tabs>
              <w:suppressAutoHyphens/>
              <w:snapToGrid w:val="0"/>
              <w:spacing w:line="300" w:lineRule="auto"/>
              <w:ind w:left="-288" w:firstLine="108"/>
              <w:jc w:val="center"/>
              <w:rPr>
                <w:lang w:eastAsia="ar-SA"/>
              </w:rPr>
            </w:pPr>
            <w:r>
              <w:rPr>
                <w:sz w:val="22"/>
                <w:szCs w:val="22"/>
              </w:rPr>
              <w:t>2.</w:t>
            </w:r>
          </w:p>
        </w:tc>
        <w:tc>
          <w:tcPr>
            <w:tcW w:w="2410"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984"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2268"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r>
      <w:tr w:rsidR="000605E1" w:rsidTr="004F242F">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0605E1" w:rsidRDefault="000605E1" w:rsidP="004F242F">
            <w:pPr>
              <w:widowControl w:val="0"/>
              <w:tabs>
                <w:tab w:val="num" w:pos="792"/>
              </w:tabs>
              <w:suppressAutoHyphens/>
              <w:snapToGrid w:val="0"/>
              <w:spacing w:line="300" w:lineRule="auto"/>
              <w:ind w:left="-288" w:firstLine="108"/>
              <w:jc w:val="center"/>
              <w:rPr>
                <w:lang w:eastAsia="ar-SA"/>
              </w:rPr>
            </w:pPr>
            <w:r>
              <w:rPr>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984"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2268"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r>
      <w:tr w:rsidR="000605E1" w:rsidTr="004F242F">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0605E1" w:rsidRDefault="000605E1" w:rsidP="004F242F">
            <w:pPr>
              <w:widowControl w:val="0"/>
              <w:suppressAutoHyphens/>
              <w:snapToGrid w:val="0"/>
              <w:spacing w:line="300" w:lineRule="auto"/>
              <w:ind w:right="57" w:firstLine="720"/>
              <w:jc w:val="both"/>
              <w:rPr>
                <w:snapToGrid w:val="0"/>
                <w:lang w:eastAsia="ar-SA"/>
              </w:rPr>
            </w:pPr>
            <w:r>
              <w:rPr>
                <w:snapToGrid w:val="0"/>
                <w:sz w:val="22"/>
                <w:szCs w:val="22"/>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hideMark/>
          </w:tcPr>
          <w:p w:rsidR="000605E1" w:rsidRDefault="000605E1" w:rsidP="004F242F">
            <w:pPr>
              <w:widowControl w:val="0"/>
              <w:suppressAutoHyphens/>
              <w:snapToGrid w:val="0"/>
              <w:spacing w:line="300" w:lineRule="auto"/>
              <w:ind w:left="57" w:right="57" w:firstLine="720"/>
              <w:jc w:val="both"/>
              <w:rPr>
                <w:snapToGrid w:val="0"/>
                <w:lang w:eastAsia="ar-SA"/>
              </w:rPr>
            </w:pPr>
            <w:r>
              <w:rPr>
                <w:snapToGrid w:val="0"/>
                <w:sz w:val="22"/>
                <w:szCs w:val="22"/>
              </w:rPr>
              <w:t>Х</w:t>
            </w:r>
          </w:p>
        </w:tc>
        <w:tc>
          <w:tcPr>
            <w:tcW w:w="992" w:type="dxa"/>
            <w:tcBorders>
              <w:top w:val="single" w:sz="4" w:space="0" w:color="auto"/>
              <w:left w:val="single" w:sz="4" w:space="0" w:color="auto"/>
              <w:bottom w:val="single" w:sz="4" w:space="0" w:color="auto"/>
              <w:right w:val="single" w:sz="4" w:space="0" w:color="auto"/>
            </w:tcBorders>
          </w:tcPr>
          <w:p w:rsidR="000605E1" w:rsidRDefault="000605E1" w:rsidP="004F242F">
            <w:pPr>
              <w:widowControl w:val="0"/>
              <w:suppressAutoHyphens/>
              <w:snapToGrid w:val="0"/>
              <w:spacing w:line="300" w:lineRule="auto"/>
              <w:ind w:left="57" w:right="57" w:firstLine="720"/>
              <w:jc w:val="both"/>
              <w:rPr>
                <w:snapToGrid w:val="0"/>
                <w:lang w:eastAsia="ar-SA"/>
              </w:rPr>
            </w:pPr>
          </w:p>
        </w:tc>
      </w:tr>
    </w:tbl>
    <w:p w:rsidR="000605E1" w:rsidRDefault="000605E1" w:rsidP="000605E1">
      <w:pPr>
        <w:autoSpaceDE w:val="0"/>
        <w:autoSpaceDN w:val="0"/>
        <w:rPr>
          <w:bCs/>
          <w:snapToGrid w:val="0"/>
          <w:sz w:val="22"/>
          <w:szCs w:val="22"/>
          <w:lang w:eastAsia="ar-SA"/>
        </w:rPr>
      </w:pPr>
    </w:p>
    <w:p w:rsidR="000605E1" w:rsidRDefault="000605E1" w:rsidP="000605E1">
      <w:pPr>
        <w:autoSpaceDE w:val="0"/>
        <w:autoSpaceDN w:val="0"/>
        <w:rPr>
          <w:bCs/>
          <w:snapToGrid w:val="0"/>
        </w:rPr>
      </w:pPr>
      <w:r>
        <w:rPr>
          <w:bCs/>
          <w:snapToGrid w:val="0"/>
        </w:rPr>
        <w:t>_________________________________</w:t>
      </w:r>
      <w:r>
        <w:rPr>
          <w:bCs/>
          <w:snapToGrid w:val="0"/>
        </w:rPr>
        <w:tab/>
        <w:t>______________________________</w:t>
      </w:r>
    </w:p>
    <w:p w:rsidR="000605E1" w:rsidRDefault="000605E1" w:rsidP="000605E1">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0605E1" w:rsidRDefault="000605E1" w:rsidP="000605E1">
      <w:pPr>
        <w:overflowPunct w:val="0"/>
        <w:autoSpaceDE w:val="0"/>
        <w:autoSpaceDN w:val="0"/>
        <w:adjustRightInd w:val="0"/>
        <w:ind w:firstLine="709"/>
        <w:rPr>
          <w:sz w:val="22"/>
          <w:szCs w:val="22"/>
        </w:rPr>
      </w:pPr>
      <w:r>
        <w:rPr>
          <w:sz w:val="22"/>
          <w:szCs w:val="22"/>
        </w:rPr>
        <w:t>М.П.</w:t>
      </w:r>
    </w:p>
    <w:p w:rsidR="000605E1" w:rsidRPr="005B382A" w:rsidRDefault="000605E1" w:rsidP="000605E1">
      <w:pPr>
        <w:tabs>
          <w:tab w:val="left" w:pos="709"/>
          <w:tab w:val="left" w:pos="1134"/>
        </w:tabs>
        <w:overflowPunct w:val="0"/>
        <w:autoSpaceDE w:val="0"/>
        <w:autoSpaceDN w:val="0"/>
        <w:adjustRightInd w:val="0"/>
        <w:ind w:firstLine="709"/>
        <w:rPr>
          <w:sz w:val="22"/>
          <w:szCs w:val="22"/>
        </w:rPr>
      </w:pPr>
      <w:r w:rsidRPr="005B382A">
        <w:rPr>
          <w:sz w:val="22"/>
          <w:szCs w:val="22"/>
        </w:rPr>
        <w:t>ИНСТРУКЦИИ ПО ЗАПОЛНЕНИЮ</w:t>
      </w:r>
    </w:p>
    <w:p w:rsidR="000605E1" w:rsidRPr="005B382A" w:rsidRDefault="000605E1" w:rsidP="000605E1">
      <w:pPr>
        <w:numPr>
          <w:ilvl w:val="0"/>
          <w:numId w:val="3"/>
        </w:numPr>
        <w:tabs>
          <w:tab w:val="clear" w:pos="960"/>
          <w:tab w:val="left" w:pos="1134"/>
        </w:tabs>
        <w:overflowPunct w:val="0"/>
        <w:autoSpaceDE w:val="0"/>
        <w:autoSpaceDN w:val="0"/>
        <w:adjustRightInd w:val="0"/>
        <w:ind w:right="680" w:firstLine="709"/>
        <w:jc w:val="both"/>
        <w:rPr>
          <w:bCs/>
          <w:sz w:val="22"/>
          <w:szCs w:val="22"/>
        </w:rPr>
      </w:pPr>
      <w:r w:rsidRPr="005B382A">
        <w:rPr>
          <w:bCs/>
          <w:sz w:val="22"/>
          <w:szCs w:val="22"/>
        </w:rPr>
        <w:t xml:space="preserve">Данные инструкции не следует воспроизводить в документах, подготовленных участником </w:t>
      </w:r>
      <w:r w:rsidR="005B382A" w:rsidRPr="005B382A">
        <w:rPr>
          <w:bCs/>
          <w:sz w:val="22"/>
          <w:szCs w:val="22"/>
        </w:rPr>
        <w:t>аукциона</w:t>
      </w:r>
    </w:p>
    <w:p w:rsidR="000605E1" w:rsidRPr="005B382A" w:rsidRDefault="000605E1" w:rsidP="000605E1">
      <w:pPr>
        <w:numPr>
          <w:ilvl w:val="0"/>
          <w:numId w:val="3"/>
        </w:numPr>
        <w:tabs>
          <w:tab w:val="clear" w:pos="960"/>
          <w:tab w:val="left" w:pos="1134"/>
        </w:tabs>
        <w:overflowPunct w:val="0"/>
        <w:autoSpaceDE w:val="0"/>
        <w:autoSpaceDN w:val="0"/>
        <w:adjustRightInd w:val="0"/>
        <w:ind w:right="680" w:firstLine="709"/>
        <w:jc w:val="both"/>
        <w:rPr>
          <w:bCs/>
          <w:sz w:val="22"/>
          <w:szCs w:val="22"/>
        </w:rPr>
      </w:pPr>
      <w:r w:rsidRPr="005B382A">
        <w:rPr>
          <w:bCs/>
          <w:sz w:val="22"/>
          <w:szCs w:val="22"/>
        </w:rPr>
        <w:t>Участник указывает свое фирменное наименование (в т.ч. организационно-правовую форму).</w:t>
      </w:r>
    </w:p>
    <w:p w:rsidR="000605E1" w:rsidRPr="005B382A" w:rsidRDefault="000605E1" w:rsidP="000605E1">
      <w:pPr>
        <w:numPr>
          <w:ilvl w:val="0"/>
          <w:numId w:val="3"/>
        </w:numPr>
        <w:tabs>
          <w:tab w:val="clear" w:pos="960"/>
          <w:tab w:val="left" w:pos="1134"/>
        </w:tabs>
        <w:overflowPunct w:val="0"/>
        <w:autoSpaceDE w:val="0"/>
        <w:autoSpaceDN w:val="0"/>
        <w:adjustRightInd w:val="0"/>
        <w:ind w:right="680" w:firstLine="709"/>
        <w:jc w:val="both"/>
        <w:rPr>
          <w:bCs/>
          <w:sz w:val="22"/>
          <w:szCs w:val="22"/>
        </w:rPr>
      </w:pPr>
      <w:r w:rsidRPr="005B382A">
        <w:rPr>
          <w:bCs/>
          <w:sz w:val="22"/>
          <w:szCs w:val="22"/>
        </w:rPr>
        <w:t>В этой форме участник указывает перечень и годовые объемы выполнения договоров, сопоставимого характера и объема с </w:t>
      </w:r>
      <w:r w:rsidR="005B382A" w:rsidRPr="005B382A">
        <w:rPr>
          <w:sz w:val="22"/>
          <w:szCs w:val="22"/>
        </w:rPr>
        <w:t>ремонтом вытяжной вентиляционной шахты</w:t>
      </w:r>
      <w:r w:rsidR="00767DED">
        <w:rPr>
          <w:sz w:val="22"/>
          <w:szCs w:val="22"/>
        </w:rPr>
        <w:t>.</w:t>
      </w:r>
    </w:p>
    <w:p w:rsidR="000605E1" w:rsidRPr="005B382A" w:rsidRDefault="000605E1" w:rsidP="000605E1">
      <w:pPr>
        <w:numPr>
          <w:ilvl w:val="0"/>
          <w:numId w:val="3"/>
        </w:numPr>
        <w:tabs>
          <w:tab w:val="clear" w:pos="960"/>
          <w:tab w:val="left" w:pos="1134"/>
        </w:tabs>
        <w:overflowPunct w:val="0"/>
        <w:autoSpaceDE w:val="0"/>
        <w:autoSpaceDN w:val="0"/>
        <w:adjustRightInd w:val="0"/>
        <w:ind w:right="680" w:firstLine="709"/>
        <w:jc w:val="both"/>
        <w:rPr>
          <w:bCs/>
          <w:sz w:val="22"/>
          <w:szCs w:val="22"/>
        </w:rPr>
      </w:pPr>
      <w:r w:rsidRPr="005B382A">
        <w:rPr>
          <w:bCs/>
          <w:sz w:val="22"/>
          <w:szCs w:val="22"/>
        </w:rPr>
        <w:t xml:space="preserve">Участник может самостоятельно выбрать договоры, которые, по его мнению, наилучшим образом характеризует его опыт. </w:t>
      </w:r>
    </w:p>
    <w:p w:rsidR="000605E1" w:rsidRDefault="000605E1" w:rsidP="000605E1">
      <w:pPr>
        <w:tabs>
          <w:tab w:val="left" w:pos="1134"/>
        </w:tabs>
        <w:overflowPunct w:val="0"/>
        <w:autoSpaceDE w:val="0"/>
        <w:autoSpaceDN w:val="0"/>
        <w:adjustRightInd w:val="0"/>
        <w:ind w:right="680"/>
        <w:rPr>
          <w:bCs/>
          <w:sz w:val="22"/>
          <w:szCs w:val="22"/>
        </w:rPr>
      </w:pPr>
    </w:p>
    <w:p w:rsidR="000605E1" w:rsidRDefault="000605E1" w:rsidP="003775D3">
      <w:pPr>
        <w:keepNext/>
        <w:ind w:firstLine="567"/>
        <w:jc w:val="right"/>
        <w:rPr>
          <w:b/>
          <w:i/>
        </w:rPr>
      </w:pPr>
    </w:p>
    <w:p w:rsidR="000605E1" w:rsidRDefault="000605E1" w:rsidP="003775D3">
      <w:pPr>
        <w:keepNext/>
        <w:ind w:firstLine="567"/>
        <w:jc w:val="right"/>
        <w:rPr>
          <w:b/>
          <w:i/>
        </w:rPr>
      </w:pPr>
    </w:p>
    <w:p w:rsidR="000605E1" w:rsidRDefault="000605E1"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w:t>
      </w:r>
      <w:r w:rsidR="000605E1">
        <w:rPr>
          <w:b/>
          <w:i/>
        </w:rPr>
        <w:t>5</w:t>
      </w:r>
      <w:r w:rsidRPr="00E9306C">
        <w:rPr>
          <w:b/>
          <w:i/>
        </w:rPr>
        <w:t xml:space="preserve">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п/п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r w:rsidRPr="00E9306C">
              <w:rPr>
                <w:b/>
                <w:color w:val="000000"/>
                <w:spacing w:val="-4"/>
              </w:rPr>
              <w:t>изм.</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w:t>
      </w:r>
      <w:r w:rsidR="000605E1">
        <w:rPr>
          <w:rFonts w:ascii="Times New Roman" w:hAnsi="Times New Roman" w:cs="Times New Roman"/>
          <w:b/>
          <w:sz w:val="24"/>
          <w:szCs w:val="24"/>
        </w:rPr>
        <w:t>6</w:t>
      </w:r>
      <w:r w:rsidRPr="00E9306C">
        <w:rPr>
          <w:rFonts w:ascii="Times New Roman" w:hAnsi="Times New Roman" w:cs="Times New Roman"/>
          <w:b/>
          <w:sz w:val="24"/>
          <w:szCs w:val="24"/>
        </w:rPr>
        <w:t xml:space="preserve">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605E1" w:rsidP="00005F98">
      <w:pPr>
        <w:pStyle w:val="8"/>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7</w:t>
      </w:r>
      <w:r w:rsidR="00005F98" w:rsidRPr="00E9306C">
        <w:rPr>
          <w:rFonts w:ascii="Times New Roman" w:hAnsi="Times New Roman" w:cs="Times New Roman"/>
          <w:b/>
          <w:sz w:val="24"/>
          <w:szCs w:val="24"/>
        </w:rPr>
        <w:t xml:space="preserve"> к аукционной документации</w:t>
      </w:r>
    </w:p>
    <w:p w:rsid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9B3783" w:rsidRDefault="00FB0547" w:rsidP="009B3783">
      <w:pPr>
        <w:pStyle w:val="a1"/>
        <w:rPr>
          <w:lang w:eastAsia="ar-SA"/>
        </w:rPr>
      </w:pPr>
      <w:bookmarkStart w:id="37" w:name="_GoBack"/>
      <w:bookmarkEnd w:id="37"/>
      <w:r>
        <w:rPr>
          <w:noProof/>
        </w:rPr>
        <w:drawing>
          <wp:inline distT="0" distB="0" distL="0" distR="0">
            <wp:extent cx="5975350" cy="715581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75350" cy="7155815"/>
                    </a:xfrm>
                    <a:prstGeom prst="rect">
                      <a:avLst/>
                    </a:prstGeom>
                    <a:noFill/>
                    <a:ln w="9525">
                      <a:noFill/>
                      <a:miter lim="800000"/>
                      <a:headEnd/>
                      <a:tailEnd/>
                    </a:ln>
                  </pic:spPr>
                </pic:pic>
              </a:graphicData>
            </a:graphic>
          </wp:inline>
        </w:drawing>
      </w:r>
    </w:p>
    <w:sectPr w:rsidR="009B3783"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53A" w:rsidRDefault="005D053A" w:rsidP="00005F98">
      <w:r>
        <w:separator/>
      </w:r>
    </w:p>
  </w:endnote>
  <w:endnote w:type="continuationSeparator" w:id="0">
    <w:p w:rsidR="005D053A" w:rsidRDefault="005D053A"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53A" w:rsidRDefault="005D053A" w:rsidP="00005F98">
      <w:r>
        <w:separator/>
      </w:r>
    </w:p>
  </w:footnote>
  <w:footnote w:type="continuationSeparator" w:id="0">
    <w:p w:rsidR="005D053A" w:rsidRDefault="005D053A"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2D0A2607"/>
    <w:multiLevelType w:val="hybridMultilevel"/>
    <w:tmpl w:val="628ADB66"/>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5C462A30"/>
    <w:multiLevelType w:val="hybridMultilevel"/>
    <w:tmpl w:val="5EBCD340"/>
    <w:lvl w:ilvl="0" w:tplc="FFFFFFFF">
      <w:start w:val="1"/>
      <w:numFmt w:val="decimal"/>
      <w:lvlText w:val="%1."/>
      <w:lvlJc w:val="left"/>
      <w:pPr>
        <w:tabs>
          <w:tab w:val="num" w:pos="960"/>
        </w:tabs>
        <w:ind w:left="9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06DE1"/>
    <w:rsid w:val="000157E4"/>
    <w:rsid w:val="00017B5D"/>
    <w:rsid w:val="00026423"/>
    <w:rsid w:val="00026C33"/>
    <w:rsid w:val="00027A55"/>
    <w:rsid w:val="00030B73"/>
    <w:rsid w:val="0003406A"/>
    <w:rsid w:val="00042EF1"/>
    <w:rsid w:val="00056B83"/>
    <w:rsid w:val="0006005B"/>
    <w:rsid w:val="000605E1"/>
    <w:rsid w:val="000B2FCF"/>
    <w:rsid w:val="000B392C"/>
    <w:rsid w:val="000C5C47"/>
    <w:rsid w:val="000D75A4"/>
    <w:rsid w:val="000F5BD8"/>
    <w:rsid w:val="00134869"/>
    <w:rsid w:val="00145B9A"/>
    <w:rsid w:val="0014668C"/>
    <w:rsid w:val="0015727C"/>
    <w:rsid w:val="00163FB5"/>
    <w:rsid w:val="00167691"/>
    <w:rsid w:val="001707AA"/>
    <w:rsid w:val="00170872"/>
    <w:rsid w:val="00174889"/>
    <w:rsid w:val="001777A3"/>
    <w:rsid w:val="00181E78"/>
    <w:rsid w:val="00184271"/>
    <w:rsid w:val="00191CBD"/>
    <w:rsid w:val="00193934"/>
    <w:rsid w:val="00193989"/>
    <w:rsid w:val="001A0AB8"/>
    <w:rsid w:val="001A5A05"/>
    <w:rsid w:val="001B12D5"/>
    <w:rsid w:val="001B449F"/>
    <w:rsid w:val="001B7D64"/>
    <w:rsid w:val="001D1DE9"/>
    <w:rsid w:val="001F1419"/>
    <w:rsid w:val="001F49B6"/>
    <w:rsid w:val="0020365C"/>
    <w:rsid w:val="00212400"/>
    <w:rsid w:val="00220BC9"/>
    <w:rsid w:val="0022266F"/>
    <w:rsid w:val="00226580"/>
    <w:rsid w:val="00250F5A"/>
    <w:rsid w:val="00257E88"/>
    <w:rsid w:val="00263BB2"/>
    <w:rsid w:val="00273D09"/>
    <w:rsid w:val="00274A72"/>
    <w:rsid w:val="0027759D"/>
    <w:rsid w:val="00291F73"/>
    <w:rsid w:val="0029797A"/>
    <w:rsid w:val="002A1CAA"/>
    <w:rsid w:val="002A4E04"/>
    <w:rsid w:val="002B5277"/>
    <w:rsid w:val="002C20B3"/>
    <w:rsid w:val="002D739B"/>
    <w:rsid w:val="002E2756"/>
    <w:rsid w:val="002F3292"/>
    <w:rsid w:val="00306C0A"/>
    <w:rsid w:val="0031042E"/>
    <w:rsid w:val="00312BAB"/>
    <w:rsid w:val="00330BEC"/>
    <w:rsid w:val="00342C77"/>
    <w:rsid w:val="00345377"/>
    <w:rsid w:val="003474EB"/>
    <w:rsid w:val="00351504"/>
    <w:rsid w:val="00352062"/>
    <w:rsid w:val="003525A1"/>
    <w:rsid w:val="003675E0"/>
    <w:rsid w:val="00367F12"/>
    <w:rsid w:val="003775D3"/>
    <w:rsid w:val="00382F8F"/>
    <w:rsid w:val="00384AE0"/>
    <w:rsid w:val="003A6129"/>
    <w:rsid w:val="003A6615"/>
    <w:rsid w:val="003B5906"/>
    <w:rsid w:val="003C50F4"/>
    <w:rsid w:val="003F59E6"/>
    <w:rsid w:val="003F64CE"/>
    <w:rsid w:val="00401517"/>
    <w:rsid w:val="0040198F"/>
    <w:rsid w:val="00401F13"/>
    <w:rsid w:val="0040433D"/>
    <w:rsid w:val="00407C17"/>
    <w:rsid w:val="00430CA2"/>
    <w:rsid w:val="00461F72"/>
    <w:rsid w:val="0046669A"/>
    <w:rsid w:val="00467BDB"/>
    <w:rsid w:val="00470250"/>
    <w:rsid w:val="0048275B"/>
    <w:rsid w:val="004B5188"/>
    <w:rsid w:val="004B78F8"/>
    <w:rsid w:val="004C6E66"/>
    <w:rsid w:val="004E4FE7"/>
    <w:rsid w:val="004E5FCE"/>
    <w:rsid w:val="004F242F"/>
    <w:rsid w:val="00514493"/>
    <w:rsid w:val="00520D3D"/>
    <w:rsid w:val="00530A8F"/>
    <w:rsid w:val="005356DD"/>
    <w:rsid w:val="005456A6"/>
    <w:rsid w:val="005463D3"/>
    <w:rsid w:val="00563EDB"/>
    <w:rsid w:val="005648B3"/>
    <w:rsid w:val="00570C37"/>
    <w:rsid w:val="00572307"/>
    <w:rsid w:val="00593FD2"/>
    <w:rsid w:val="00597B1B"/>
    <w:rsid w:val="005B382A"/>
    <w:rsid w:val="005C07E2"/>
    <w:rsid w:val="005D053A"/>
    <w:rsid w:val="005D5905"/>
    <w:rsid w:val="005E14D1"/>
    <w:rsid w:val="006134C2"/>
    <w:rsid w:val="00622317"/>
    <w:rsid w:val="006409DE"/>
    <w:rsid w:val="00656C98"/>
    <w:rsid w:val="00664246"/>
    <w:rsid w:val="00666607"/>
    <w:rsid w:val="00672643"/>
    <w:rsid w:val="006C37FF"/>
    <w:rsid w:val="006C7173"/>
    <w:rsid w:val="006D34EC"/>
    <w:rsid w:val="006D783E"/>
    <w:rsid w:val="006F0B4F"/>
    <w:rsid w:val="00717202"/>
    <w:rsid w:val="0073396E"/>
    <w:rsid w:val="00733A23"/>
    <w:rsid w:val="00752305"/>
    <w:rsid w:val="0075472B"/>
    <w:rsid w:val="00756555"/>
    <w:rsid w:val="00767DED"/>
    <w:rsid w:val="0077148A"/>
    <w:rsid w:val="00772C26"/>
    <w:rsid w:val="007818CD"/>
    <w:rsid w:val="0079323E"/>
    <w:rsid w:val="007A7580"/>
    <w:rsid w:val="007D3A56"/>
    <w:rsid w:val="007E6C42"/>
    <w:rsid w:val="007F4748"/>
    <w:rsid w:val="00807637"/>
    <w:rsid w:val="00824182"/>
    <w:rsid w:val="00860483"/>
    <w:rsid w:val="008643F2"/>
    <w:rsid w:val="00886919"/>
    <w:rsid w:val="008878E5"/>
    <w:rsid w:val="00890092"/>
    <w:rsid w:val="008906A6"/>
    <w:rsid w:val="0089450A"/>
    <w:rsid w:val="008977CD"/>
    <w:rsid w:val="0089799C"/>
    <w:rsid w:val="008F1CAB"/>
    <w:rsid w:val="00911BCC"/>
    <w:rsid w:val="009350C9"/>
    <w:rsid w:val="00955801"/>
    <w:rsid w:val="00960612"/>
    <w:rsid w:val="0096767D"/>
    <w:rsid w:val="00981F50"/>
    <w:rsid w:val="00982915"/>
    <w:rsid w:val="009B3783"/>
    <w:rsid w:val="009C5A9D"/>
    <w:rsid w:val="009C6B49"/>
    <w:rsid w:val="009C7DAB"/>
    <w:rsid w:val="009E1928"/>
    <w:rsid w:val="009E3FB3"/>
    <w:rsid w:val="009F65C9"/>
    <w:rsid w:val="009F70A9"/>
    <w:rsid w:val="00A16345"/>
    <w:rsid w:val="00A17527"/>
    <w:rsid w:val="00A26D67"/>
    <w:rsid w:val="00A30DBD"/>
    <w:rsid w:val="00A45125"/>
    <w:rsid w:val="00A45C14"/>
    <w:rsid w:val="00A468C1"/>
    <w:rsid w:val="00A5169D"/>
    <w:rsid w:val="00A557B8"/>
    <w:rsid w:val="00A6319F"/>
    <w:rsid w:val="00A7198E"/>
    <w:rsid w:val="00AA0607"/>
    <w:rsid w:val="00AA58EF"/>
    <w:rsid w:val="00AA6178"/>
    <w:rsid w:val="00AB58F6"/>
    <w:rsid w:val="00AC0E3D"/>
    <w:rsid w:val="00AC29C2"/>
    <w:rsid w:val="00AC7121"/>
    <w:rsid w:val="00AE1B1F"/>
    <w:rsid w:val="00AE68DA"/>
    <w:rsid w:val="00AE6E15"/>
    <w:rsid w:val="00AF13CC"/>
    <w:rsid w:val="00B025FC"/>
    <w:rsid w:val="00B117C8"/>
    <w:rsid w:val="00B132BB"/>
    <w:rsid w:val="00B17ECB"/>
    <w:rsid w:val="00B20EE3"/>
    <w:rsid w:val="00B35814"/>
    <w:rsid w:val="00B45A0F"/>
    <w:rsid w:val="00B648F0"/>
    <w:rsid w:val="00B87EF3"/>
    <w:rsid w:val="00B93082"/>
    <w:rsid w:val="00B9799B"/>
    <w:rsid w:val="00BA7A0E"/>
    <w:rsid w:val="00BB298B"/>
    <w:rsid w:val="00BC5858"/>
    <w:rsid w:val="00BF0682"/>
    <w:rsid w:val="00BF4F55"/>
    <w:rsid w:val="00C1006C"/>
    <w:rsid w:val="00C33209"/>
    <w:rsid w:val="00C504ED"/>
    <w:rsid w:val="00C76156"/>
    <w:rsid w:val="00C9443E"/>
    <w:rsid w:val="00CA7537"/>
    <w:rsid w:val="00CC43DC"/>
    <w:rsid w:val="00CD69B0"/>
    <w:rsid w:val="00CD7FBE"/>
    <w:rsid w:val="00CF35DF"/>
    <w:rsid w:val="00CF39E0"/>
    <w:rsid w:val="00D247F6"/>
    <w:rsid w:val="00D43E94"/>
    <w:rsid w:val="00D55403"/>
    <w:rsid w:val="00D56596"/>
    <w:rsid w:val="00D608D1"/>
    <w:rsid w:val="00D96DA4"/>
    <w:rsid w:val="00DA61F9"/>
    <w:rsid w:val="00DB0FF6"/>
    <w:rsid w:val="00DD381C"/>
    <w:rsid w:val="00DE3469"/>
    <w:rsid w:val="00E064AB"/>
    <w:rsid w:val="00E13B26"/>
    <w:rsid w:val="00E336B2"/>
    <w:rsid w:val="00E42E44"/>
    <w:rsid w:val="00E51A47"/>
    <w:rsid w:val="00E56FDE"/>
    <w:rsid w:val="00E66316"/>
    <w:rsid w:val="00E71F68"/>
    <w:rsid w:val="00EA3281"/>
    <w:rsid w:val="00EA7EDB"/>
    <w:rsid w:val="00ED609A"/>
    <w:rsid w:val="00F0503B"/>
    <w:rsid w:val="00F22334"/>
    <w:rsid w:val="00F27AAE"/>
    <w:rsid w:val="00F51ABC"/>
    <w:rsid w:val="00F532F4"/>
    <w:rsid w:val="00F559D1"/>
    <w:rsid w:val="00F84F92"/>
    <w:rsid w:val="00FA4115"/>
    <w:rsid w:val="00FA483A"/>
    <w:rsid w:val="00FB0547"/>
    <w:rsid w:val="00FD50C2"/>
    <w:rsid w:val="00FD50E3"/>
    <w:rsid w:val="00FE0390"/>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aliases w:val="Обычный (Web),Обычный (веб) Знак Знак,Обычный (Web) Знак Знак Знак,Знак Знак10, Знак Знак10"/>
    <w:basedOn w:val="a0"/>
    <w:link w:val="afc"/>
    <w:uiPriority w:val="99"/>
    <w:qFormat/>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Balloon Text"/>
    <w:basedOn w:val="a0"/>
    <w:link w:val="afe"/>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e">
    <w:name w:val="Текст выноски Знак"/>
    <w:basedOn w:val="a2"/>
    <w:link w:val="afd"/>
    <w:uiPriority w:val="99"/>
    <w:semiHidden/>
    <w:rsid w:val="003775D3"/>
    <w:rPr>
      <w:rFonts w:ascii="Tahoma" w:eastAsia="Times New Roman" w:hAnsi="Tahoma" w:cs="Tahoma"/>
      <w:sz w:val="16"/>
      <w:szCs w:val="16"/>
      <w:lang w:eastAsia="ar-SA"/>
    </w:rPr>
  </w:style>
  <w:style w:type="character" w:styleId="aff">
    <w:name w:val="Emphasis"/>
    <w:basedOn w:val="a2"/>
    <w:uiPriority w:val="20"/>
    <w:qFormat/>
    <w:rsid w:val="005D5905"/>
    <w:rPr>
      <w:i/>
      <w:iCs/>
    </w:rPr>
  </w:style>
  <w:style w:type="character" w:customStyle="1" w:styleId="apple-converted-space">
    <w:name w:val="apple-converted-space"/>
    <w:basedOn w:val="a2"/>
    <w:rsid w:val="005D5905"/>
  </w:style>
  <w:style w:type="character" w:styleId="aff0">
    <w:name w:val="annotation reference"/>
    <w:basedOn w:val="a2"/>
    <w:uiPriority w:val="99"/>
    <w:semiHidden/>
    <w:unhideWhenUsed/>
    <w:rsid w:val="002A4E04"/>
    <w:rPr>
      <w:sz w:val="16"/>
      <w:szCs w:val="16"/>
    </w:rPr>
  </w:style>
  <w:style w:type="paragraph" w:styleId="aff1">
    <w:name w:val="annotation text"/>
    <w:basedOn w:val="a0"/>
    <w:link w:val="aff2"/>
    <w:uiPriority w:val="99"/>
    <w:semiHidden/>
    <w:unhideWhenUsed/>
    <w:rsid w:val="002A4E04"/>
    <w:rPr>
      <w:sz w:val="20"/>
      <w:szCs w:val="20"/>
    </w:rPr>
  </w:style>
  <w:style w:type="character" w:customStyle="1" w:styleId="aff2">
    <w:name w:val="Текст примечания Знак"/>
    <w:basedOn w:val="a2"/>
    <w:link w:val="aff1"/>
    <w:uiPriority w:val="99"/>
    <w:semiHidden/>
    <w:rsid w:val="002A4E04"/>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2A4E04"/>
    <w:rPr>
      <w:b/>
      <w:bCs/>
    </w:rPr>
  </w:style>
  <w:style w:type="character" w:customStyle="1" w:styleId="aff4">
    <w:name w:val="Тема примечания Знак"/>
    <w:basedOn w:val="aff2"/>
    <w:link w:val="aff3"/>
    <w:uiPriority w:val="99"/>
    <w:semiHidden/>
    <w:rsid w:val="002A4E04"/>
    <w:rPr>
      <w:rFonts w:ascii="Times New Roman" w:eastAsia="Times New Roman" w:hAnsi="Times New Roman" w:cs="Times New Roman"/>
      <w:b/>
      <w:bCs/>
      <w:sz w:val="20"/>
      <w:szCs w:val="20"/>
      <w:lang w:eastAsia="ru-RU"/>
    </w:rPr>
  </w:style>
  <w:style w:type="character" w:customStyle="1" w:styleId="afc">
    <w:name w:val="Обычный (веб) Знак"/>
    <w:aliases w:val="Обычный (Web) Знак,Обычный (веб) Знак Знак Знак,Обычный (Web) Знак Знак Знак Знак,Знак Знак10 Знак, Знак Знак10 Знак"/>
    <w:link w:val="afb"/>
    <w:uiPriority w:val="99"/>
    <w:rsid w:val="004F242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styleId="afe">
    <w:name w:val="Emphasis"/>
    <w:basedOn w:val="a2"/>
    <w:uiPriority w:val="20"/>
    <w:qFormat/>
    <w:rsid w:val="005D5905"/>
    <w:rPr>
      <w:i/>
      <w:iCs/>
    </w:rPr>
  </w:style>
  <w:style w:type="character" w:customStyle="1" w:styleId="apple-converted-space">
    <w:name w:val="apple-converted-space"/>
    <w:basedOn w:val="a2"/>
    <w:rsid w:val="005D5905"/>
  </w:style>
  <w:style w:type="character" w:styleId="aff">
    <w:name w:val="annotation reference"/>
    <w:basedOn w:val="a2"/>
    <w:uiPriority w:val="99"/>
    <w:semiHidden/>
    <w:unhideWhenUsed/>
    <w:rsid w:val="002A4E04"/>
    <w:rPr>
      <w:sz w:val="16"/>
      <w:szCs w:val="16"/>
    </w:rPr>
  </w:style>
  <w:style w:type="paragraph" w:styleId="aff0">
    <w:name w:val="annotation text"/>
    <w:basedOn w:val="a0"/>
    <w:link w:val="aff1"/>
    <w:uiPriority w:val="99"/>
    <w:semiHidden/>
    <w:unhideWhenUsed/>
    <w:rsid w:val="002A4E04"/>
    <w:rPr>
      <w:sz w:val="20"/>
      <w:szCs w:val="20"/>
    </w:rPr>
  </w:style>
  <w:style w:type="character" w:customStyle="1" w:styleId="aff1">
    <w:name w:val="Текст примечания Знак"/>
    <w:basedOn w:val="a2"/>
    <w:link w:val="aff0"/>
    <w:uiPriority w:val="99"/>
    <w:semiHidden/>
    <w:rsid w:val="002A4E04"/>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A4E04"/>
    <w:rPr>
      <w:b/>
      <w:bCs/>
    </w:rPr>
  </w:style>
  <w:style w:type="character" w:customStyle="1" w:styleId="aff3">
    <w:name w:val="Тема примечания Знак"/>
    <w:basedOn w:val="aff1"/>
    <w:link w:val="aff2"/>
    <w:uiPriority w:val="99"/>
    <w:semiHidden/>
    <w:rsid w:val="002A4E04"/>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372508830">
      <w:bodyDiv w:val="1"/>
      <w:marLeft w:val="0"/>
      <w:marRight w:val="0"/>
      <w:marTop w:val="0"/>
      <w:marBottom w:val="0"/>
      <w:divBdr>
        <w:top w:val="none" w:sz="0" w:space="0" w:color="auto"/>
        <w:left w:val="none" w:sz="0" w:space="0" w:color="auto"/>
        <w:bottom w:val="none" w:sz="0" w:space="0" w:color="auto"/>
        <w:right w:val="none" w:sz="0" w:space="0" w:color="auto"/>
      </w:divBdr>
    </w:div>
    <w:div w:id="527107479">
      <w:bodyDiv w:val="1"/>
      <w:marLeft w:val="0"/>
      <w:marRight w:val="0"/>
      <w:marTop w:val="0"/>
      <w:marBottom w:val="0"/>
      <w:divBdr>
        <w:top w:val="none" w:sz="0" w:space="0" w:color="auto"/>
        <w:left w:val="none" w:sz="0" w:space="0" w:color="auto"/>
        <w:bottom w:val="none" w:sz="0" w:space="0" w:color="auto"/>
        <w:right w:val="none" w:sz="0" w:space="0" w:color="auto"/>
      </w:divBdr>
    </w:div>
    <w:div w:id="661398407">
      <w:bodyDiv w:val="1"/>
      <w:marLeft w:val="0"/>
      <w:marRight w:val="0"/>
      <w:marTop w:val="0"/>
      <w:marBottom w:val="0"/>
      <w:divBdr>
        <w:top w:val="none" w:sz="0" w:space="0" w:color="auto"/>
        <w:left w:val="none" w:sz="0" w:space="0" w:color="auto"/>
        <w:bottom w:val="none" w:sz="0" w:space="0" w:color="auto"/>
        <w:right w:val="none" w:sz="0" w:space="0" w:color="auto"/>
      </w:divBdr>
    </w:div>
    <w:div w:id="778718951">
      <w:bodyDiv w:val="1"/>
      <w:marLeft w:val="0"/>
      <w:marRight w:val="0"/>
      <w:marTop w:val="0"/>
      <w:marBottom w:val="0"/>
      <w:divBdr>
        <w:top w:val="none" w:sz="0" w:space="0" w:color="auto"/>
        <w:left w:val="none" w:sz="0" w:space="0" w:color="auto"/>
        <w:bottom w:val="none" w:sz="0" w:space="0" w:color="auto"/>
        <w:right w:val="none" w:sz="0" w:space="0" w:color="auto"/>
      </w:divBdr>
    </w:div>
    <w:div w:id="859011018">
      <w:bodyDiv w:val="1"/>
      <w:marLeft w:val="0"/>
      <w:marRight w:val="0"/>
      <w:marTop w:val="0"/>
      <w:marBottom w:val="0"/>
      <w:divBdr>
        <w:top w:val="none" w:sz="0" w:space="0" w:color="auto"/>
        <w:left w:val="none" w:sz="0" w:space="0" w:color="auto"/>
        <w:bottom w:val="none" w:sz="0" w:space="0" w:color="auto"/>
        <w:right w:val="none" w:sz="0" w:space="0" w:color="auto"/>
      </w:divBdr>
    </w:div>
    <w:div w:id="103299748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 w:id="1986624452">
      <w:bodyDiv w:val="1"/>
      <w:marLeft w:val="0"/>
      <w:marRight w:val="0"/>
      <w:marTop w:val="0"/>
      <w:marBottom w:val="0"/>
      <w:divBdr>
        <w:top w:val="none" w:sz="0" w:space="0" w:color="auto"/>
        <w:left w:val="none" w:sz="0" w:space="0" w:color="auto"/>
        <w:bottom w:val="none" w:sz="0" w:space="0" w:color="auto"/>
        <w:right w:val="none" w:sz="0" w:space="0" w:color="auto"/>
      </w:divBdr>
    </w:div>
    <w:div w:id="21001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E2988-561E-4624-B87B-9E404851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8812</Words>
  <Characters>50235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9</cp:revision>
  <cp:lastPrinted>2014-11-27T05:25:00Z</cp:lastPrinted>
  <dcterms:created xsi:type="dcterms:W3CDTF">2014-11-26T12:06:00Z</dcterms:created>
  <dcterms:modified xsi:type="dcterms:W3CDTF">2014-11-28T08:12:00Z</dcterms:modified>
</cp:coreProperties>
</file>