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F17576" w:rsidRDefault="00F17576" w:rsidP="00920E1E">
      <w:pPr>
        <w:pStyle w:val="a9"/>
        <w:jc w:val="right"/>
        <w:rPr>
          <w:rFonts w:ascii="Times New Roman" w:hAnsi="Times New Roman"/>
        </w:rPr>
      </w:pPr>
      <w:r>
        <w:rPr>
          <w:rFonts w:ascii="Times New Roman" w:hAnsi="Times New Roman"/>
        </w:rPr>
        <w:t>Заместитель</w:t>
      </w:r>
      <w:r w:rsidR="009E593A">
        <w:rPr>
          <w:rFonts w:ascii="Times New Roman" w:hAnsi="Times New Roman"/>
        </w:rPr>
        <w:t xml:space="preserve"> г</w:t>
      </w:r>
      <w:r w:rsidR="00704907">
        <w:rPr>
          <w:rFonts w:ascii="Times New Roman" w:hAnsi="Times New Roman"/>
        </w:rPr>
        <w:t>енеральн</w:t>
      </w:r>
      <w:r w:rsidR="009E593A">
        <w:rPr>
          <w:rFonts w:ascii="Times New Roman" w:hAnsi="Times New Roman"/>
        </w:rPr>
        <w:t>ого</w:t>
      </w:r>
      <w:r w:rsidR="00704907">
        <w:rPr>
          <w:rFonts w:ascii="Times New Roman" w:hAnsi="Times New Roman"/>
        </w:rPr>
        <w:t xml:space="preserve"> директор</w:t>
      </w:r>
      <w:r w:rsidR="009E593A">
        <w:rPr>
          <w:rFonts w:ascii="Times New Roman" w:hAnsi="Times New Roman"/>
        </w:rPr>
        <w:t>а</w:t>
      </w:r>
      <w:r>
        <w:rPr>
          <w:rFonts w:ascii="Times New Roman" w:hAnsi="Times New Roman"/>
        </w:rPr>
        <w:t xml:space="preserve"> </w:t>
      </w:r>
    </w:p>
    <w:p w:rsidR="00920E1E" w:rsidRDefault="00F17576"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r>
        <w:rPr>
          <w:rFonts w:ascii="Times New Roman" w:hAnsi="Times New Roman"/>
        </w:rPr>
        <w:t>________________</w:t>
      </w:r>
      <w:r w:rsidR="009E593A">
        <w:rPr>
          <w:rFonts w:ascii="Times New Roman" w:hAnsi="Times New Roman"/>
        </w:rPr>
        <w:t>В.</w:t>
      </w:r>
      <w:r w:rsidR="00F17576">
        <w:rPr>
          <w:rFonts w:ascii="Times New Roman" w:hAnsi="Times New Roman"/>
        </w:rPr>
        <w:t>Н. Щербаков</w:t>
      </w:r>
    </w:p>
    <w:p w:rsidR="00920E1E" w:rsidRPr="005B25B3" w:rsidRDefault="00920E1E" w:rsidP="00920E1E">
      <w:pPr>
        <w:pStyle w:val="a9"/>
        <w:jc w:val="right"/>
        <w:rPr>
          <w:rFonts w:ascii="Times New Roman" w:hAnsi="Times New Roman"/>
        </w:rPr>
      </w:pPr>
      <w:r>
        <w:rPr>
          <w:rFonts w:ascii="Times New Roman" w:hAnsi="Times New Roman"/>
        </w:rPr>
        <w:t>«</w:t>
      </w:r>
      <w:r w:rsidR="004555A8">
        <w:rPr>
          <w:rFonts w:ascii="Times New Roman" w:hAnsi="Times New Roman"/>
        </w:rPr>
        <w:t>24</w:t>
      </w:r>
      <w:r w:rsidRPr="005B25B3">
        <w:rPr>
          <w:rFonts w:ascii="Times New Roman" w:hAnsi="Times New Roman"/>
        </w:rPr>
        <w:t>»</w:t>
      </w:r>
      <w:r w:rsidR="00937DFD">
        <w:rPr>
          <w:rFonts w:ascii="Times New Roman" w:hAnsi="Times New Roman"/>
        </w:rPr>
        <w:t xml:space="preserve"> </w:t>
      </w:r>
      <w:r w:rsidR="00FB5F29">
        <w:rPr>
          <w:rFonts w:ascii="Times New Roman" w:hAnsi="Times New Roman"/>
        </w:rPr>
        <w:t>ноября</w:t>
      </w:r>
      <w:r w:rsidR="00937DFD">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поставку</w:t>
      </w:r>
      <w:r w:rsidR="00AC01F2">
        <w:rPr>
          <w:rFonts w:ascii="Times New Roman" w:hAnsi="Times New Roman"/>
        </w:rPr>
        <w:t xml:space="preserve"> </w:t>
      </w:r>
      <w:r w:rsidR="00AA40AC">
        <w:rPr>
          <w:rFonts w:ascii="Times New Roman" w:hAnsi="Times New Roman"/>
        </w:rPr>
        <w:t xml:space="preserve">фрезерного станка </w:t>
      </w:r>
      <w:proofErr w:type="spellStart"/>
      <w:r w:rsidR="00AA40AC">
        <w:rPr>
          <w:rFonts w:ascii="Times New Roman" w:hAnsi="Times New Roman"/>
          <w:lang w:val="en-US"/>
        </w:rPr>
        <w:t>Fuw</w:t>
      </w:r>
      <w:proofErr w:type="spellEnd"/>
      <w:r w:rsidR="00AA40AC" w:rsidRPr="00AA40AC">
        <w:rPr>
          <w:rFonts w:ascii="Times New Roman" w:hAnsi="Times New Roman"/>
        </w:rPr>
        <w:t>-315</w:t>
      </w:r>
      <w:r w:rsidR="00F17576">
        <w:rPr>
          <w:rFonts w:ascii="Times New Roman" w:hAnsi="Times New Roman"/>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lastRenderedPageBreak/>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lastRenderedPageBreak/>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sidR="00706B9C">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w:t>
      </w:r>
      <w:r w:rsidR="004D51BD">
        <w:rPr>
          <w:rFonts w:ascii="Times New Roman" w:hAnsi="Times New Roman"/>
          <w:sz w:val="24"/>
          <w:szCs w:val="24"/>
        </w:rPr>
        <w:t>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spellStart"/>
            <w:proofErr w:type="gramStart"/>
            <w:r w:rsidRPr="00355789">
              <w:rPr>
                <w:rFonts w:ascii="Times New Roman" w:hAnsi="Times New Roman"/>
                <w:b/>
                <w:bCs/>
              </w:rPr>
              <w:t>п</w:t>
            </w:r>
            <w:proofErr w:type="spellEnd"/>
            <w:proofErr w:type="gramEnd"/>
            <w:r w:rsidRPr="00355789">
              <w:rPr>
                <w:rFonts w:ascii="Times New Roman" w:hAnsi="Times New Roman"/>
                <w:b/>
                <w:bCs/>
              </w:rPr>
              <w:t>/</w:t>
            </w:r>
            <w:proofErr w:type="spellStart"/>
            <w:r w:rsidRPr="00355789">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proofErr w:type="spellStart"/>
              <w:r w:rsidRPr="00355789">
                <w:rPr>
                  <w:rStyle w:val="a7"/>
                  <w:rFonts w:ascii="Times New Roman" w:hAnsi="Times New Roman"/>
                  <w:lang w:val="en-US"/>
                </w:rPr>
                <w:t>komintern</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(383) 27</w:t>
            </w:r>
            <w:r w:rsidR="00A07AF9">
              <w:rPr>
                <w:rFonts w:ascii="Times New Roman" w:hAnsi="Times New Roman"/>
              </w:rPr>
              <w:t>8</w:t>
            </w:r>
            <w:r w:rsidRPr="00355789">
              <w:rPr>
                <w:rFonts w:ascii="Times New Roman" w:hAnsi="Times New Roman"/>
              </w:rPr>
              <w:t>-</w:t>
            </w:r>
            <w:r w:rsidR="00A07AF9">
              <w:rPr>
                <w:rFonts w:ascii="Times New Roman" w:hAnsi="Times New Roman"/>
              </w:rPr>
              <w:t>99-97</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Pr="00355789">
              <w:rPr>
                <w:rFonts w:ascii="Times New Roman" w:hAnsi="Times New Roman"/>
                <w:color w:val="000000"/>
                <w:sz w:val="22"/>
                <w:szCs w:val="22"/>
              </w:rPr>
              <w:t xml:space="preserve"> </w:t>
            </w:r>
            <w:r w:rsidR="00F17576">
              <w:rPr>
                <w:rFonts w:ascii="Times New Roman" w:hAnsi="Times New Roman"/>
                <w:color w:val="000000"/>
                <w:sz w:val="22"/>
                <w:szCs w:val="22"/>
              </w:rPr>
              <w:t>поставки товара</w:t>
            </w:r>
            <w:r w:rsidRPr="00355789">
              <w:rPr>
                <w:rFonts w:ascii="Times New Roman" w:hAnsi="Times New Roman"/>
                <w:color w:val="000000"/>
                <w:sz w:val="22"/>
                <w:szCs w:val="22"/>
              </w:rPr>
              <w:t xml:space="preserve">: </w:t>
            </w:r>
          </w:p>
          <w:p w:rsidR="00920E1E" w:rsidRPr="00355789" w:rsidRDefault="00F17576" w:rsidP="00AC01F2">
            <w:pPr>
              <w:keepNext/>
              <w:keepLines/>
              <w:suppressLineNumbers/>
              <w:spacing w:after="0" w:line="240" w:lineRule="auto"/>
              <w:rPr>
                <w:rFonts w:ascii="Times New Roman" w:hAnsi="Times New Roman"/>
              </w:rPr>
            </w:pPr>
            <w:r>
              <w:rPr>
                <w:rFonts w:ascii="Times New Roman" w:hAnsi="Times New Roman"/>
              </w:rPr>
              <w:t>Куценко Владимир Михайлович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тел.: </w:t>
            </w:r>
            <w:r w:rsidR="000A084A">
              <w:rPr>
                <w:rFonts w:ascii="Times New Roman" w:hAnsi="Times New Roman"/>
              </w:rPr>
              <w:t xml:space="preserve">(383) </w:t>
            </w:r>
            <w:r w:rsidR="000A084A" w:rsidRPr="00F95BDD">
              <w:rPr>
                <w:rFonts w:ascii="Times New Roman" w:hAnsi="Times New Roman"/>
              </w:rPr>
              <w:t>278-97-20</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lang w:val="en-US"/>
                </w:rPr>
                <w:t>zakupki</w:t>
              </w:r>
              <w:proofErr w:type="spellEnd"/>
              <w:r w:rsidRPr="00355789">
                <w:rPr>
                  <w:rStyle w:val="a7"/>
                  <w:rFonts w:ascii="Times New Roman" w:hAnsi="Times New Roman"/>
                </w:rPr>
                <w:t>.</w:t>
              </w:r>
              <w:proofErr w:type="spellStart"/>
              <w:r w:rsidRPr="00355789">
                <w:rPr>
                  <w:rStyle w:val="a7"/>
                  <w:rFonts w:ascii="Times New Roman" w:hAnsi="Times New Roman"/>
                  <w:lang w:val="en-US"/>
                </w:rPr>
                <w:t>gov</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F17576">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F17576" w:rsidRPr="00F17576">
                <w:rPr>
                  <w:rStyle w:val="a7"/>
                  <w:rFonts w:ascii="Times New Roman" w:hAnsi="Times New Roman"/>
                  <w:sz w:val="22"/>
                  <w:szCs w:val="22"/>
                </w:rPr>
                <w:t>http://www.roseltorg.ru/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A40AC">
            <w:pPr>
              <w:pStyle w:val="a9"/>
              <w:ind w:firstLine="33"/>
              <w:rPr>
                <w:rFonts w:ascii="Times New Roman" w:hAnsi="Times New Roman"/>
                <w:sz w:val="22"/>
                <w:szCs w:val="22"/>
              </w:rPr>
            </w:pPr>
            <w:r w:rsidRPr="00355789">
              <w:rPr>
                <w:rFonts w:ascii="Times New Roman" w:hAnsi="Times New Roman"/>
                <w:b/>
                <w:bCs/>
                <w:sz w:val="22"/>
                <w:szCs w:val="22"/>
              </w:rPr>
              <w:t xml:space="preserve">Предмет договора, с указанием </w:t>
            </w:r>
            <w:r w:rsidR="00BD5AD9" w:rsidRPr="00355789">
              <w:rPr>
                <w:rFonts w:ascii="Times New Roman" w:hAnsi="Times New Roman"/>
                <w:b/>
                <w:bCs/>
                <w:sz w:val="22"/>
                <w:szCs w:val="22"/>
              </w:rPr>
              <w:t>количества поставляемого товара</w:t>
            </w:r>
            <w:r w:rsidRPr="00355789">
              <w:rPr>
                <w:rFonts w:ascii="Times New Roman" w:hAnsi="Times New Roman"/>
                <w:b/>
                <w:bCs/>
                <w:sz w:val="22"/>
                <w:szCs w:val="22"/>
              </w:rPr>
              <w:t>:</w:t>
            </w:r>
            <w:r w:rsidRPr="00355789">
              <w:rPr>
                <w:rFonts w:ascii="Times New Roman" w:hAnsi="Times New Roman"/>
                <w:sz w:val="22"/>
                <w:szCs w:val="22"/>
              </w:rPr>
              <w:t xml:space="preserve"> </w:t>
            </w:r>
            <w:r w:rsidR="00F17576" w:rsidRPr="00D528F4">
              <w:rPr>
                <w:rFonts w:ascii="Times New Roman" w:hAnsi="Times New Roman"/>
              </w:rPr>
              <w:t xml:space="preserve">Поставка </w:t>
            </w:r>
            <w:r w:rsidR="00AA40AC">
              <w:rPr>
                <w:rFonts w:ascii="Times New Roman" w:hAnsi="Times New Roman"/>
              </w:rPr>
              <w:t xml:space="preserve">фрезерного станка </w:t>
            </w:r>
            <w:proofErr w:type="spellStart"/>
            <w:r w:rsidR="00AA40AC">
              <w:rPr>
                <w:rFonts w:ascii="Times New Roman" w:hAnsi="Times New Roman"/>
                <w:lang w:val="en-US"/>
              </w:rPr>
              <w:t>Fuw</w:t>
            </w:r>
            <w:proofErr w:type="spellEnd"/>
            <w:r w:rsidR="00AA40AC" w:rsidRPr="00AA40AC">
              <w:rPr>
                <w:rFonts w:ascii="Times New Roman" w:hAnsi="Times New Roman"/>
              </w:rPr>
              <w:t>-315</w:t>
            </w:r>
            <w:r w:rsidRPr="00355789">
              <w:rPr>
                <w:rFonts w:ascii="Times New Roman" w:hAnsi="Times New Roman"/>
                <w:sz w:val="22"/>
                <w:szCs w:val="22"/>
              </w:rPr>
              <w:t>, в соответствии с техническим заданием документации о запросе котировок в электронной форме (Приложение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40169" w:rsidP="00D62226">
            <w:pPr>
              <w:spacing w:line="240" w:lineRule="auto"/>
              <w:rPr>
                <w:rFonts w:ascii="Times New Roman" w:hAnsi="Times New Roman"/>
              </w:rPr>
            </w:pPr>
            <w:r w:rsidRPr="00D62226">
              <w:rPr>
                <w:rFonts w:ascii="Times New Roman" w:hAnsi="Times New Roman"/>
                <w:b/>
              </w:rPr>
              <w:t>Усл</w:t>
            </w:r>
            <w:r w:rsidR="00D62226" w:rsidRPr="00D62226">
              <w:rPr>
                <w:rFonts w:ascii="Times New Roman" w:hAnsi="Times New Roman"/>
                <w:b/>
              </w:rPr>
              <w:t>о</w:t>
            </w:r>
            <w:r w:rsidRPr="00D62226">
              <w:rPr>
                <w:rFonts w:ascii="Times New Roman" w:hAnsi="Times New Roman"/>
                <w:b/>
              </w:rPr>
              <w:t>вия пос</w:t>
            </w:r>
            <w:r w:rsidR="00D62226" w:rsidRPr="00D62226">
              <w:rPr>
                <w:rFonts w:ascii="Times New Roman" w:hAnsi="Times New Roman"/>
                <w:b/>
              </w:rPr>
              <w:t>тавки:</w:t>
            </w:r>
            <w:r w:rsidR="00D62226">
              <w:rPr>
                <w:rFonts w:ascii="Times New Roman" w:hAnsi="Times New Roman"/>
              </w:rPr>
              <w:t xml:space="preserve">  </w:t>
            </w:r>
            <w:r w:rsidR="00A07AF9" w:rsidRPr="00A07AF9">
              <w:rPr>
                <w:rFonts w:ascii="Times New Roman" w:hAnsi="Times New Roman"/>
              </w:rPr>
              <w:t xml:space="preserve">Доставка осуществляется </w:t>
            </w:r>
            <w:proofErr w:type="spellStart"/>
            <w:r w:rsidR="00A07AF9" w:rsidRPr="00A07AF9">
              <w:rPr>
                <w:rFonts w:ascii="Times New Roman" w:hAnsi="Times New Roman"/>
              </w:rPr>
              <w:t>самовывозом</w:t>
            </w:r>
            <w:proofErr w:type="spellEnd"/>
            <w:r w:rsidR="00A07AF9" w:rsidRPr="00A07AF9">
              <w:rPr>
                <w:rFonts w:ascii="Times New Roman" w:hAnsi="Times New Roman"/>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CF7B87">
              <w:rPr>
                <w:rFonts w:ascii="Times New Roman" w:hAnsi="Times New Roman"/>
                <w:sz w:val="22"/>
                <w:szCs w:val="22"/>
              </w:rPr>
              <w:t xml:space="preserve">предоставить товар </w:t>
            </w:r>
            <w:r w:rsidR="00F17576">
              <w:rPr>
                <w:rFonts w:ascii="Times New Roman" w:eastAsia="Times New Roman" w:hAnsi="Times New Roman"/>
              </w:rPr>
              <w:t>в течение 15 (пятнадцати) дней с момента подписания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8A35A7">
            <w:pPr>
              <w:pStyle w:val="a9"/>
              <w:rPr>
                <w:rFonts w:ascii="Times New Roman" w:hAnsi="Times New Roman"/>
                <w:sz w:val="22"/>
                <w:szCs w:val="22"/>
              </w:rPr>
            </w:pPr>
            <w:r w:rsidRPr="00355789">
              <w:rPr>
                <w:rFonts w:ascii="Times New Roman" w:hAnsi="Times New Roman"/>
                <w:b/>
                <w:bCs/>
                <w:sz w:val="22"/>
                <w:szCs w:val="22"/>
              </w:rPr>
              <w:t xml:space="preserve">Форма, сроки и порядок оплаты товара (работ, услуг):  </w:t>
            </w:r>
            <w:r w:rsidR="00706B9C" w:rsidRPr="00355789">
              <w:rPr>
                <w:rFonts w:ascii="Times New Roman" w:hAnsi="Times New Roman"/>
                <w:bCs/>
                <w:sz w:val="22"/>
                <w:szCs w:val="22"/>
              </w:rPr>
              <w:t>Безналичный расчет,</w:t>
            </w:r>
            <w:r w:rsidR="00706B9C" w:rsidRPr="00355789">
              <w:rPr>
                <w:rFonts w:ascii="Times New Roman" w:hAnsi="Times New Roman"/>
                <w:b/>
                <w:bCs/>
                <w:sz w:val="22"/>
                <w:szCs w:val="22"/>
              </w:rPr>
              <w:t xml:space="preserve"> </w:t>
            </w:r>
            <w:r w:rsidR="00706B9C" w:rsidRPr="00355789">
              <w:rPr>
                <w:rFonts w:ascii="Times New Roman" w:hAnsi="Times New Roman"/>
                <w:bCs/>
                <w:sz w:val="22"/>
                <w:szCs w:val="22"/>
              </w:rPr>
              <w:t xml:space="preserve">авансирование 50 %  от стоимости договора в течение </w:t>
            </w:r>
            <w:r w:rsidR="008A35A7" w:rsidRPr="00D62226">
              <w:rPr>
                <w:rFonts w:ascii="Times New Roman" w:hAnsi="Times New Roman"/>
                <w:bCs/>
                <w:sz w:val="22"/>
                <w:szCs w:val="22"/>
              </w:rPr>
              <w:t>5</w:t>
            </w:r>
            <w:r w:rsidR="00706B9C" w:rsidRPr="00D62226">
              <w:rPr>
                <w:rFonts w:ascii="Times New Roman" w:hAnsi="Times New Roman"/>
                <w:bCs/>
                <w:sz w:val="22"/>
                <w:szCs w:val="22"/>
              </w:rPr>
              <w:t xml:space="preserve"> (</w:t>
            </w:r>
            <w:r w:rsidR="008A35A7" w:rsidRPr="00D62226">
              <w:rPr>
                <w:rFonts w:ascii="Times New Roman" w:hAnsi="Times New Roman"/>
                <w:bCs/>
                <w:sz w:val="22"/>
                <w:szCs w:val="22"/>
              </w:rPr>
              <w:t>пят</w:t>
            </w:r>
            <w:r w:rsidR="00706B9C" w:rsidRPr="00D62226">
              <w:rPr>
                <w:rFonts w:ascii="Times New Roman" w:hAnsi="Times New Roman"/>
                <w:bCs/>
                <w:sz w:val="22"/>
                <w:szCs w:val="22"/>
              </w:rPr>
              <w:t>и)</w:t>
            </w:r>
            <w:r w:rsidR="00706B9C" w:rsidRPr="00355789">
              <w:rPr>
                <w:rFonts w:ascii="Times New Roman" w:hAnsi="Times New Roman"/>
                <w:bCs/>
                <w:sz w:val="22"/>
                <w:szCs w:val="22"/>
              </w:rPr>
              <w:t xml:space="preserve">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Требования к качеству, техническим характеристикам работы:</w:t>
            </w:r>
          </w:p>
          <w:p w:rsidR="00E33520" w:rsidRPr="00A07AF9" w:rsidRDefault="00DC3F73" w:rsidP="00AC01F2">
            <w:pPr>
              <w:spacing w:after="0" w:line="240" w:lineRule="auto"/>
              <w:jc w:val="both"/>
              <w:rPr>
                <w:rFonts w:ascii="Times New Roman" w:hAnsi="Times New Roman"/>
              </w:rPr>
            </w:pPr>
            <w:r w:rsidRPr="00A07AF9">
              <w:rPr>
                <w:rFonts w:ascii="Times New Roman" w:hAnsi="Times New Roman"/>
              </w:rPr>
              <w:t xml:space="preserve">1. </w:t>
            </w:r>
            <w:r w:rsidR="00AC01F2" w:rsidRPr="00A07AF9">
              <w:rPr>
                <w:rFonts w:ascii="Times New Roman" w:hAnsi="Times New Roman"/>
              </w:rPr>
              <w:t>В соответствии с техническим заданием документации о запросе котировок (Приложение №3)</w:t>
            </w:r>
            <w:r w:rsidR="00D20E22" w:rsidRPr="00A07AF9">
              <w:rPr>
                <w:rFonts w:ascii="Times New Roman" w:hAnsi="Times New Roman"/>
              </w:rPr>
              <w:t>.</w:t>
            </w:r>
          </w:p>
          <w:p w:rsidR="00A07AF9" w:rsidRPr="00A07AF9" w:rsidRDefault="00A07AF9" w:rsidP="00AC01F2">
            <w:pPr>
              <w:spacing w:after="0" w:line="240" w:lineRule="auto"/>
              <w:jc w:val="both"/>
              <w:rPr>
                <w:rFonts w:ascii="Times New Roman" w:hAnsi="Times New Roman"/>
              </w:rPr>
            </w:pPr>
            <w:r>
              <w:rPr>
                <w:rFonts w:ascii="Times New Roman" w:hAnsi="Times New Roman"/>
              </w:rPr>
              <w:t xml:space="preserve">2. </w:t>
            </w:r>
            <w:r w:rsidRPr="00A07AF9">
              <w:rPr>
                <w:rFonts w:ascii="Times New Roman" w:hAnsi="Times New Roman"/>
              </w:rPr>
              <w:t xml:space="preserve">В технически исправном состоянии </w:t>
            </w:r>
            <w:r w:rsidR="009F5930">
              <w:rPr>
                <w:rFonts w:ascii="Times New Roman" w:hAnsi="Times New Roman"/>
              </w:rPr>
              <w:t xml:space="preserve">не ранее </w:t>
            </w:r>
            <w:r w:rsidRPr="00A07AF9">
              <w:rPr>
                <w:rFonts w:ascii="Times New Roman" w:hAnsi="Times New Roman"/>
              </w:rPr>
              <w:t>198</w:t>
            </w:r>
            <w:r w:rsidR="00AA40AC" w:rsidRPr="00AA40AC">
              <w:rPr>
                <w:rFonts w:ascii="Times New Roman" w:hAnsi="Times New Roman"/>
              </w:rPr>
              <w:t>4</w:t>
            </w:r>
            <w:r w:rsidR="009F5930">
              <w:rPr>
                <w:rFonts w:ascii="Times New Roman" w:hAnsi="Times New Roman"/>
              </w:rPr>
              <w:t xml:space="preserve"> г.</w:t>
            </w:r>
            <w:proofErr w:type="gramStart"/>
            <w:r w:rsidR="009F5930">
              <w:rPr>
                <w:rFonts w:ascii="Times New Roman" w:hAnsi="Times New Roman"/>
              </w:rPr>
              <w:t>в</w:t>
            </w:r>
            <w:proofErr w:type="gramEnd"/>
            <w:r w:rsidR="009F5930">
              <w:rPr>
                <w:rFonts w:ascii="Times New Roman" w:hAnsi="Times New Roman"/>
              </w:rPr>
              <w:t>.</w:t>
            </w:r>
          </w:p>
          <w:p w:rsidR="00A07AF9" w:rsidRPr="00A07AF9" w:rsidRDefault="00A07AF9" w:rsidP="00AC01F2">
            <w:pPr>
              <w:spacing w:after="0" w:line="240" w:lineRule="auto"/>
              <w:jc w:val="both"/>
              <w:rPr>
                <w:rFonts w:ascii="Times New Roman" w:hAnsi="Times New Roman"/>
              </w:rPr>
            </w:pPr>
            <w:r>
              <w:rPr>
                <w:rFonts w:ascii="Times New Roman" w:hAnsi="Times New Roman"/>
              </w:rPr>
              <w:t xml:space="preserve">3. </w:t>
            </w:r>
            <w:r w:rsidRPr="00A07AF9">
              <w:rPr>
                <w:rFonts w:ascii="Times New Roman" w:hAnsi="Times New Roman"/>
              </w:rPr>
              <w:t>В полной комплектности</w:t>
            </w:r>
            <w:r>
              <w:rPr>
                <w:rFonts w:ascii="Times New Roman" w:hAnsi="Times New Roman"/>
              </w:rPr>
              <w:t>.</w:t>
            </w:r>
          </w:p>
          <w:p w:rsidR="00DC3F73" w:rsidRPr="00355789" w:rsidRDefault="00A07AF9" w:rsidP="00CF7B87">
            <w:pPr>
              <w:spacing w:after="0" w:line="240" w:lineRule="auto"/>
              <w:jc w:val="both"/>
              <w:rPr>
                <w:rFonts w:ascii="Times New Roman" w:hAnsi="Times New Roman"/>
              </w:rPr>
            </w:pPr>
            <w:r>
              <w:rPr>
                <w:rFonts w:ascii="Times New Roman" w:hAnsi="Times New Roman"/>
              </w:rPr>
              <w:t xml:space="preserve">4. </w:t>
            </w:r>
            <w:proofErr w:type="gramStart"/>
            <w:r w:rsidR="00CF7B87">
              <w:rPr>
                <w:rFonts w:ascii="Times New Roman" w:hAnsi="Times New Roman"/>
              </w:rPr>
              <w:t>С</w:t>
            </w:r>
            <w:r w:rsidRPr="00A07AF9">
              <w:rPr>
                <w:rFonts w:ascii="Times New Roman" w:hAnsi="Times New Roman"/>
              </w:rPr>
              <w:t>оответствии</w:t>
            </w:r>
            <w:proofErr w:type="gramEnd"/>
            <w:r w:rsidRPr="00A07AF9">
              <w:rPr>
                <w:rFonts w:ascii="Times New Roman" w:hAnsi="Times New Roman"/>
              </w:rPr>
              <w:t xml:space="preserve"> паспортным данным.</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355789" w:rsidRDefault="00920E1E" w:rsidP="00AC01F2">
            <w:pPr>
              <w:autoSpaceDE w:val="0"/>
              <w:autoSpaceDN w:val="0"/>
              <w:adjustRightInd w:val="0"/>
              <w:spacing w:after="0" w:line="240" w:lineRule="auto"/>
              <w:jc w:val="both"/>
              <w:rPr>
                <w:rFonts w:ascii="Times New Roman" w:hAnsi="Times New Roman"/>
              </w:rPr>
            </w:pPr>
            <w:r w:rsidRPr="00355789">
              <w:rPr>
                <w:rFonts w:ascii="Times New Roman" w:hAnsi="Times New Roman"/>
              </w:rPr>
              <w:t>1) Котировочная заявка заполняется участником запроса котировок по форме (Приложение 1)</w:t>
            </w:r>
          </w:p>
          <w:p w:rsidR="00A11211" w:rsidRPr="00355789" w:rsidRDefault="00920E1E" w:rsidP="00A11211">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2) </w:t>
            </w:r>
            <w:r w:rsidR="00A11211" w:rsidRPr="00355789">
              <w:rPr>
                <w:rFonts w:ascii="Times New Roman" w:hAnsi="Times New Roman"/>
              </w:rPr>
              <w:t xml:space="preserve">копии учредительных документов участника аукциона в электронной форме; </w:t>
            </w:r>
          </w:p>
          <w:p w:rsidR="00A11211" w:rsidRPr="00355789" w:rsidRDefault="00A11211" w:rsidP="00A11211">
            <w:pPr>
              <w:autoSpaceDE w:val="0"/>
              <w:autoSpaceDN w:val="0"/>
              <w:adjustRightInd w:val="0"/>
              <w:spacing w:after="0" w:line="240" w:lineRule="auto"/>
              <w:jc w:val="both"/>
              <w:rPr>
                <w:rFonts w:ascii="Times New Roman" w:hAnsi="Times New Roman"/>
              </w:rPr>
            </w:pPr>
            <w:r w:rsidRPr="00355789">
              <w:rPr>
                <w:rFonts w:ascii="Times New Roman" w:eastAsia="Times New Roman" w:hAnsi="Times New Roman"/>
                <w:lang w:eastAsia="ru-RU"/>
              </w:rPr>
              <w:t>3) документ, удостоверяющий факт внесения в Единый госу</w:t>
            </w:r>
            <w:r w:rsidRPr="00355789">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355789">
              <w:rPr>
                <w:rFonts w:ascii="Times New Roman" w:hAnsi="Times New Roman"/>
              </w:rPr>
              <w:t>;</w:t>
            </w:r>
          </w:p>
          <w:p w:rsidR="00A11211" w:rsidRPr="00355789"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355789">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 xml:space="preserve">6) копии документов, подтверждающих соответствие товаров, работ, услуг требованиям, </w:t>
            </w:r>
            <w:r w:rsidRPr="00355789">
              <w:rPr>
                <w:rFonts w:ascii="Times New Roman" w:eastAsia="Times New Roman" w:hAnsi="Times New Roman"/>
                <w:lang w:eastAsia="ru-RU"/>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11211" w:rsidRPr="00355789" w:rsidRDefault="00F17576" w:rsidP="00A11211">
            <w:pPr>
              <w:tabs>
                <w:tab w:val="left" w:pos="716"/>
              </w:tab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ru-RU"/>
              </w:rPr>
              <w:t>7</w:t>
            </w:r>
            <w:r w:rsidR="00A11211" w:rsidRPr="00355789">
              <w:rPr>
                <w:rFonts w:ascii="Times New Roman" w:eastAsia="Times New Roman" w:hAnsi="Times New Roman"/>
                <w:lang w:eastAsia="ru-RU"/>
              </w:rPr>
              <w:t xml:space="preserve">) </w:t>
            </w:r>
            <w:r w:rsidR="00A11211" w:rsidRPr="00355789">
              <w:rPr>
                <w:rFonts w:ascii="Times New Roman" w:hAnsi="Times New Roman"/>
              </w:rPr>
              <w:t xml:space="preserve">полученную не ранее чем за один (1) месяц до дня размещения извещения </w:t>
            </w:r>
            <w:proofErr w:type="gramStart"/>
            <w:r w:rsidR="00A11211" w:rsidRPr="00355789">
              <w:rPr>
                <w:rFonts w:ascii="Times New Roman" w:hAnsi="Times New Roman"/>
              </w:rPr>
              <w:t>о</w:t>
            </w:r>
            <w:proofErr w:type="gramEnd"/>
            <w:r w:rsidR="00A11211" w:rsidRPr="00355789">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355789">
              <w:rPr>
                <w:rFonts w:ascii="Times New Roman" w:hAnsi="Times New Roman"/>
              </w:rPr>
              <w:t>удостоверяющих личность (для физических лиц)</w:t>
            </w:r>
            <w:r w:rsidR="00D20E22" w:rsidRPr="00355789">
              <w:rPr>
                <w:rFonts w:ascii="Times New Roman" w:hAnsi="Times New Roman"/>
              </w:rPr>
              <w:t>;</w:t>
            </w:r>
            <w:proofErr w:type="gramEnd"/>
          </w:p>
          <w:p w:rsidR="00A11211" w:rsidRPr="00355789" w:rsidRDefault="00F17576" w:rsidP="00A11211">
            <w:pPr>
              <w:autoSpaceDE w:val="0"/>
              <w:autoSpaceDN w:val="0"/>
              <w:adjustRightInd w:val="0"/>
              <w:spacing w:after="0" w:line="240" w:lineRule="auto"/>
              <w:jc w:val="both"/>
              <w:rPr>
                <w:rFonts w:ascii="Times New Roman" w:hAnsi="Times New Roman"/>
              </w:rPr>
            </w:pPr>
            <w:r>
              <w:rPr>
                <w:rFonts w:ascii="Times New Roman" w:hAnsi="Times New Roman"/>
              </w:rPr>
              <w:t>8</w:t>
            </w:r>
            <w:r w:rsidR="00A11211" w:rsidRPr="00355789">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355789" w:rsidRDefault="00F17576" w:rsidP="00AC01F2">
            <w:pPr>
              <w:spacing w:after="0" w:line="240" w:lineRule="auto"/>
              <w:jc w:val="both"/>
              <w:rPr>
                <w:rFonts w:ascii="Times New Roman" w:hAnsi="Times New Roman"/>
              </w:rPr>
            </w:pPr>
            <w:proofErr w:type="gramStart"/>
            <w:r>
              <w:rPr>
                <w:rFonts w:ascii="Times New Roman" w:eastAsiaTheme="minorHAnsi" w:hAnsi="Times New Roman"/>
              </w:rPr>
              <w:t>9</w:t>
            </w:r>
            <w:r w:rsidR="00920E1E" w:rsidRPr="00355789">
              <w:rPr>
                <w:rFonts w:ascii="Times New Roman" w:eastAsiaTheme="minorHAnsi" w:hAnsi="Times New Roman"/>
              </w:rPr>
              <w:t xml:space="preserve">) </w:t>
            </w:r>
            <w:r w:rsidR="00920E1E" w:rsidRPr="00355789">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920E1E" w:rsidRPr="00355789">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sidRPr="00355789">
              <w:rPr>
                <w:rFonts w:ascii="Times New Roman" w:hAnsi="Times New Roman"/>
              </w:rPr>
              <w:t>.</w:t>
            </w:r>
          </w:p>
          <w:p w:rsidR="00920E1E" w:rsidRPr="00355789" w:rsidRDefault="00920E1E" w:rsidP="00AC01F2">
            <w:pPr>
              <w:spacing w:after="0" w:line="240" w:lineRule="auto"/>
              <w:jc w:val="both"/>
              <w:rPr>
                <w:rFonts w:ascii="Times New Roman" w:hAnsi="Times New Roman"/>
              </w:rPr>
            </w:pPr>
            <w:r w:rsidRPr="00355789">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 xml:space="preserve">- Заявка направляется участником запроса котировок в форме электронных документов, </w:t>
            </w:r>
            <w:r w:rsidRPr="00355789">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355789" w:rsidRDefault="00920E1E" w:rsidP="00AC01F2">
            <w:pPr>
              <w:autoSpaceDE w:val="0"/>
              <w:autoSpaceDN w:val="0"/>
              <w:adjustRightInd w:val="0"/>
              <w:spacing w:after="0" w:line="240" w:lineRule="auto"/>
              <w:jc w:val="both"/>
              <w:rPr>
                <w:rFonts w:ascii="Times New Roman" w:hAnsi="Times New Roman"/>
                <w:b/>
              </w:rPr>
            </w:pPr>
            <w:r w:rsidRPr="00355789">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Pr="00355789"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AA40AC" w:rsidRPr="008F5D12" w:rsidRDefault="00920E1E" w:rsidP="00AA40AC">
            <w:pPr>
              <w:pStyle w:val="a9"/>
              <w:rPr>
                <w:rFonts w:ascii="Times New Roman" w:hAnsi="Times New Roman"/>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AA40AC" w:rsidRPr="00B46881">
              <w:rPr>
                <w:rFonts w:ascii="Times New Roman" w:hAnsi="Times New Roman"/>
              </w:rPr>
              <w:t>385 000</w:t>
            </w:r>
            <w:r w:rsidR="00AA40AC" w:rsidRPr="0042173C">
              <w:rPr>
                <w:rFonts w:ascii="Times New Roman" w:hAnsi="Times New Roman"/>
              </w:rPr>
              <w:t xml:space="preserve"> (</w:t>
            </w:r>
            <w:r w:rsidR="00AA40AC">
              <w:rPr>
                <w:rFonts w:ascii="Times New Roman" w:hAnsi="Times New Roman"/>
              </w:rPr>
              <w:t>Триста восемьдесят пять тысяч</w:t>
            </w:r>
            <w:r w:rsidR="00AA40AC" w:rsidRPr="0042173C">
              <w:rPr>
                <w:rFonts w:ascii="Times New Roman" w:hAnsi="Times New Roman"/>
              </w:rPr>
              <w:t xml:space="preserve">) рублей </w:t>
            </w:r>
            <w:r w:rsidR="00AA40AC">
              <w:rPr>
                <w:rFonts w:ascii="Times New Roman" w:hAnsi="Times New Roman"/>
              </w:rPr>
              <w:t xml:space="preserve">00 </w:t>
            </w:r>
            <w:r w:rsidR="00AA40AC" w:rsidRPr="0042173C">
              <w:rPr>
                <w:rFonts w:ascii="Times New Roman" w:hAnsi="Times New Roman"/>
              </w:rPr>
              <w:t>коп</w:t>
            </w:r>
            <w:proofErr w:type="gramStart"/>
            <w:r w:rsidR="00AA40AC" w:rsidRPr="0042173C">
              <w:rPr>
                <w:rFonts w:ascii="Times New Roman" w:hAnsi="Times New Roman"/>
              </w:rPr>
              <w:t>.,</w:t>
            </w:r>
            <w:r w:rsidR="00AA40AC" w:rsidRPr="008F5D12">
              <w:rPr>
                <w:rFonts w:ascii="Times New Roman" w:hAnsi="Times New Roman"/>
              </w:rPr>
              <w:t xml:space="preserve"> </w:t>
            </w:r>
            <w:proofErr w:type="gramEnd"/>
            <w:r w:rsidR="00AA40AC" w:rsidRPr="008F5D12">
              <w:rPr>
                <w:rFonts w:ascii="Times New Roman" w:hAnsi="Times New Roman"/>
              </w:rPr>
              <w:t>в том числе НДС.</w:t>
            </w:r>
          </w:p>
          <w:p w:rsidR="00AA40AC" w:rsidRPr="008F5D12" w:rsidRDefault="00AA40AC" w:rsidP="00AA40AC">
            <w:pPr>
              <w:pStyle w:val="a9"/>
              <w:rPr>
                <w:rFonts w:ascii="Times New Roman" w:hAnsi="Times New Roman"/>
              </w:rPr>
            </w:pPr>
            <w:r w:rsidRPr="008F5D12">
              <w:rPr>
                <w:rFonts w:ascii="Times New Roman" w:hAnsi="Times New Roman"/>
                <w:lang w:eastAsia="en-US"/>
              </w:rPr>
              <w:t xml:space="preserve">Начальная (максимальная) цена включает в себя: </w:t>
            </w:r>
            <w:r w:rsidRPr="008F5D12">
              <w:rPr>
                <w:rFonts w:ascii="Times New Roman" w:hAnsi="Times New Roman"/>
              </w:rPr>
              <w:t>НДС-18 %, уплату налогов и других обязательных платежей.</w:t>
            </w:r>
            <w:r>
              <w:rPr>
                <w:rFonts w:ascii="Times New Roman" w:hAnsi="Times New Roman"/>
              </w:rPr>
              <w:t xml:space="preserve"> </w:t>
            </w:r>
          </w:p>
          <w:p w:rsidR="00F17576" w:rsidRPr="00F17576" w:rsidRDefault="00F17576" w:rsidP="00F17576">
            <w:pPr>
              <w:pStyle w:val="a9"/>
              <w:rPr>
                <w:rFonts w:ascii="Times New Roman" w:hAnsi="Times New Roman"/>
              </w:rPr>
            </w:pPr>
            <w:r w:rsidRPr="00F17576">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17576">
              <w:rPr>
                <w:rFonts w:ascii="Times New Roman" w:hAnsi="Times New Roman"/>
                <w:i/>
              </w:rPr>
              <w:t xml:space="preserve">. </w:t>
            </w:r>
            <w:r w:rsidRPr="00F17576">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355789" w:rsidRDefault="00920E1E" w:rsidP="00AC01F2">
            <w:pPr>
              <w:pStyle w:val="afa"/>
              <w:spacing w:before="0" w:beforeAutospacing="0" w:after="0" w:afterAutospacing="0"/>
              <w:jc w:val="both"/>
              <w:rPr>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 xml:space="preserve">Размер обеспечения заявок: </w:t>
            </w:r>
            <w:r w:rsidR="00AA40AC">
              <w:rPr>
                <w:rFonts w:ascii="Times New Roman" w:eastAsia="Times New Roman" w:hAnsi="Times New Roman"/>
              </w:rPr>
              <w:t>38 500,00</w:t>
            </w:r>
            <w:r w:rsidR="00AA40AC" w:rsidRPr="0042173C">
              <w:rPr>
                <w:rFonts w:ascii="Times New Roman" w:eastAsia="Times New Roman" w:hAnsi="Times New Roman"/>
              </w:rPr>
              <w:t xml:space="preserve"> </w:t>
            </w:r>
            <w:r w:rsidR="00DC3F73" w:rsidRPr="00355789">
              <w:rPr>
                <w:rFonts w:ascii="Times New Roman" w:eastAsia="Times New Roman" w:hAnsi="Times New Roman"/>
                <w:sz w:val="22"/>
                <w:szCs w:val="22"/>
              </w:rPr>
              <w:t>руб., 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F17576">
              <w:rPr>
                <w:rFonts w:ascii="Times New Roman" w:hAnsi="Times New Roman"/>
                <w:b/>
                <w:sz w:val="22"/>
                <w:szCs w:val="22"/>
              </w:rPr>
              <w:t xml:space="preserve">не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F17576">
            <w:pPr>
              <w:keepNext/>
              <w:keepLines/>
              <w:suppressLineNumbers/>
              <w:spacing w:after="0" w:line="240" w:lineRule="auto"/>
              <w:jc w:val="center"/>
              <w:rPr>
                <w:rFonts w:ascii="Times New Roman" w:hAnsi="Times New Roman"/>
              </w:rPr>
            </w:pPr>
            <w:r w:rsidRPr="00355789">
              <w:rPr>
                <w:rFonts w:ascii="Times New Roman" w:hAnsi="Times New Roman"/>
              </w:rPr>
              <w:t>1</w:t>
            </w:r>
            <w:r w:rsidR="00F17576">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F17576">
            <w:pPr>
              <w:keepNext/>
              <w:keepLines/>
              <w:suppressLineNumbers/>
              <w:spacing w:after="0" w:line="240" w:lineRule="auto"/>
              <w:jc w:val="center"/>
              <w:rPr>
                <w:rFonts w:ascii="Times New Roman" w:hAnsi="Times New Roman"/>
              </w:rPr>
            </w:pPr>
            <w:r w:rsidRPr="00355789">
              <w:rPr>
                <w:rFonts w:ascii="Times New Roman" w:hAnsi="Times New Roman"/>
              </w:rPr>
              <w:t>1</w:t>
            </w:r>
            <w:r w:rsidR="00F17576">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F17576">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F17576" w:rsidRPr="00F17576">
                <w:rPr>
                  <w:rStyle w:val="a7"/>
                  <w:sz w:val="22"/>
                  <w:szCs w:val="22"/>
                </w:rPr>
                <w:t>http://www.roseltorg.ru/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55789">
              <w:rPr>
                <w:rFonts w:ascii="Times New Roman" w:hAnsi="Times New Roman"/>
              </w:rPr>
              <w:t>Российский рубль.</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337DE8" w:rsidRPr="00355789">
              <w:rPr>
                <w:rFonts w:ascii="Times New Roman" w:hAnsi="Times New Roman"/>
                <w:sz w:val="22"/>
                <w:szCs w:val="22"/>
              </w:rPr>
              <w:t>11</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w:t>
            </w:r>
            <w:r w:rsidR="00FE63F5">
              <w:rPr>
                <w:rFonts w:ascii="Times New Roman" w:hAnsi="Times New Roman"/>
                <w:sz w:val="22"/>
                <w:szCs w:val="22"/>
              </w:rPr>
              <w:t>04</w:t>
            </w:r>
            <w:r w:rsidRPr="00355789">
              <w:rPr>
                <w:rFonts w:ascii="Times New Roman" w:hAnsi="Times New Roman"/>
                <w:sz w:val="22"/>
                <w:szCs w:val="22"/>
              </w:rPr>
              <w:t xml:space="preserve">»  </w:t>
            </w:r>
            <w:r w:rsidR="00FE63F5">
              <w:rPr>
                <w:rFonts w:ascii="Times New Roman" w:hAnsi="Times New Roman"/>
                <w:sz w:val="22"/>
                <w:szCs w:val="22"/>
              </w:rPr>
              <w:t>декабря</w:t>
            </w:r>
            <w:r w:rsidRPr="00355789">
              <w:rPr>
                <w:rFonts w:ascii="Times New Roman" w:hAnsi="Times New Roman"/>
                <w:sz w:val="22"/>
                <w:szCs w:val="22"/>
              </w:rPr>
              <w:t xml:space="preserve"> 2014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13</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xml:space="preserve">) </w:t>
            </w:r>
          </w:p>
          <w:p w:rsidR="00920E1E" w:rsidRPr="00355789" w:rsidRDefault="00920E1E" w:rsidP="00FE63F5">
            <w:pPr>
              <w:pStyle w:val="a9"/>
              <w:rPr>
                <w:rFonts w:ascii="Times New Roman" w:hAnsi="Times New Roman"/>
                <w:sz w:val="22"/>
                <w:szCs w:val="22"/>
              </w:rPr>
            </w:pPr>
            <w:r w:rsidRPr="00355789">
              <w:rPr>
                <w:rFonts w:ascii="Times New Roman" w:hAnsi="Times New Roman"/>
                <w:sz w:val="22"/>
                <w:szCs w:val="22"/>
              </w:rPr>
              <w:t>«</w:t>
            </w:r>
            <w:r w:rsidR="00FE63F5">
              <w:rPr>
                <w:rFonts w:ascii="Times New Roman" w:hAnsi="Times New Roman"/>
                <w:sz w:val="22"/>
                <w:szCs w:val="22"/>
              </w:rPr>
              <w:t>08</w:t>
            </w:r>
            <w:r w:rsidRPr="00355789">
              <w:rPr>
                <w:rFonts w:ascii="Times New Roman" w:hAnsi="Times New Roman"/>
                <w:sz w:val="22"/>
                <w:szCs w:val="22"/>
              </w:rPr>
              <w:t xml:space="preserve">» </w:t>
            </w:r>
            <w:r w:rsidR="00FE63F5">
              <w:rPr>
                <w:rFonts w:ascii="Times New Roman" w:hAnsi="Times New Roman"/>
                <w:sz w:val="22"/>
                <w:szCs w:val="22"/>
              </w:rPr>
              <w:t>декабря</w:t>
            </w:r>
            <w:r w:rsidRPr="00355789">
              <w:rPr>
                <w:rFonts w:ascii="Times New Roman" w:hAnsi="Times New Roman"/>
                <w:sz w:val="22"/>
                <w:szCs w:val="22"/>
              </w:rPr>
              <w:t xml:space="preserve"> 2014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F17576">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извещением о запросе котировок.</w:t>
            </w:r>
            <w:r w:rsidRPr="00355789">
              <w:rPr>
                <w:rFonts w:ascii="Times New Roman" w:hAnsi="Times New Roman"/>
              </w:rPr>
              <w:t>.</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F17576" w:rsidRDefault="00F17576">
      <w:pPr>
        <w:rPr>
          <w:rFonts w:ascii="Times New Roman" w:hAnsi="Times New Roman"/>
          <w:b/>
          <w:i/>
          <w:lang w:eastAsia="ru-RU"/>
        </w:rPr>
      </w:pPr>
      <w:r>
        <w:rPr>
          <w:rFonts w:ascii="Times New Roman" w:hAnsi="Times New Roman"/>
          <w:b/>
          <w:i/>
        </w:rPr>
        <w:br w:type="page"/>
      </w: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9E593A"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w:t>
      </w:r>
      <w:proofErr w:type="gramStart"/>
      <w:r w:rsidR="00D7059D" w:rsidRPr="00D7059D">
        <w:rPr>
          <w:rFonts w:ascii="Times New Roman" w:hAnsi="Times New Roman"/>
          <w:sz w:val="23"/>
          <w:szCs w:val="23"/>
        </w:rPr>
        <w:t>является</w:t>
      </w:r>
      <w:proofErr w:type="gramEnd"/>
      <w:r w:rsidR="00D7059D"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9E593A">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AA40AC" w:rsidRDefault="00AA40AC">
      <w:pPr>
        <w:rPr>
          <w:rFonts w:ascii="Times New Roman" w:hAnsi="Times New Roman"/>
          <w:b/>
          <w:i/>
          <w:lang w:eastAsia="ru-RU"/>
        </w:rPr>
      </w:pPr>
      <w:r>
        <w:rPr>
          <w:rFonts w:ascii="Times New Roman" w:hAnsi="Times New Roman"/>
          <w:b/>
          <w:i/>
          <w:lang w:eastAsia="ru-RU"/>
        </w:rPr>
        <w:br w:type="page"/>
      </w:r>
    </w:p>
    <w:p w:rsidR="00920E1E" w:rsidRDefault="00920E1E" w:rsidP="00B40169">
      <w:pPr>
        <w:spacing w:after="0"/>
        <w:rPr>
          <w:rFonts w:ascii="Times New Roman" w:hAnsi="Times New Roman"/>
          <w:b/>
          <w:i/>
          <w:lang w:eastAsia="ru-RU"/>
        </w:rPr>
      </w:pPr>
    </w:p>
    <w:p w:rsidR="00920E1E" w:rsidRPr="00546B4D" w:rsidRDefault="00920E1E" w:rsidP="00B40169">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B40169">
      <w:pPr>
        <w:pStyle w:val="a9"/>
        <w:ind w:firstLine="708"/>
        <w:jc w:val="right"/>
        <w:rPr>
          <w:rStyle w:val="FontStyle95"/>
        </w:rPr>
      </w:pPr>
      <w:r w:rsidRPr="00546B4D">
        <w:rPr>
          <w:rStyle w:val="FontStyle95"/>
        </w:rPr>
        <w:t xml:space="preserve">Проект </w:t>
      </w:r>
    </w:p>
    <w:p w:rsidR="00A11211" w:rsidRDefault="00A11211" w:rsidP="00B40169">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B40169">
      <w:pPr>
        <w:spacing w:after="0" w:line="240" w:lineRule="auto"/>
        <w:jc w:val="center"/>
        <w:rPr>
          <w:rFonts w:ascii="Times New Roman" w:eastAsia="Times New Roman" w:hAnsi="Times New Roman"/>
          <w:sz w:val="24"/>
          <w:szCs w:val="24"/>
          <w:lang w:eastAsia="ru-RU"/>
        </w:rPr>
      </w:pPr>
    </w:p>
    <w:p w:rsidR="00137DB2" w:rsidRPr="0051328A" w:rsidRDefault="00137DB2" w:rsidP="00B40169">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2014 г.</w:t>
      </w:r>
    </w:p>
    <w:p w:rsidR="00A11211" w:rsidRPr="00A11211" w:rsidRDefault="00A11211" w:rsidP="00B40169">
      <w:pPr>
        <w:spacing w:after="0" w:line="240" w:lineRule="auto"/>
        <w:jc w:val="center"/>
        <w:rPr>
          <w:rFonts w:ascii="Times New Roman" w:eastAsia="Times New Roman" w:hAnsi="Times New Roman"/>
          <w:b/>
          <w:sz w:val="24"/>
          <w:szCs w:val="24"/>
          <w:lang w:eastAsia="ru-RU"/>
        </w:rPr>
      </w:pPr>
    </w:p>
    <w:p w:rsidR="00A11211" w:rsidRPr="00A11211" w:rsidRDefault="00A11211" w:rsidP="00B40169">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A07AF9">
        <w:rPr>
          <w:rFonts w:ascii="Times New Roman" w:eastAsia="Times New Roman" w:hAnsi="Times New Roman"/>
          <w:sz w:val="23"/>
          <w:szCs w:val="23"/>
          <w:lang w:eastAsia="ar-SA"/>
        </w:rPr>
        <w:t xml:space="preserve">Заместителя </w:t>
      </w:r>
      <w:r w:rsidR="00A07AF9">
        <w:rPr>
          <w:rFonts w:ascii="Times New Roman" w:eastAsia="Times New Roman" w:hAnsi="Times New Roman"/>
          <w:sz w:val="23"/>
          <w:szCs w:val="23"/>
          <w:lang w:eastAsia="ru-RU"/>
        </w:rPr>
        <w:t>г</w:t>
      </w:r>
      <w:r w:rsidR="009E593A">
        <w:rPr>
          <w:rFonts w:ascii="Times New Roman" w:eastAsia="Times New Roman" w:hAnsi="Times New Roman"/>
          <w:sz w:val="23"/>
          <w:szCs w:val="23"/>
          <w:lang w:eastAsia="ru-RU"/>
        </w:rPr>
        <w:t xml:space="preserve">енерального директора </w:t>
      </w:r>
      <w:r w:rsidR="00A07AF9">
        <w:rPr>
          <w:rFonts w:ascii="Times New Roman" w:eastAsia="Times New Roman" w:hAnsi="Times New Roman"/>
          <w:sz w:val="23"/>
          <w:szCs w:val="23"/>
          <w:lang w:eastAsia="ru-RU"/>
        </w:rPr>
        <w:t>по экономике и финансам Щербакова Виктора Николаевича</w:t>
      </w:r>
      <w:r w:rsidRPr="00A11211">
        <w:rPr>
          <w:rFonts w:ascii="Times New Roman" w:eastAsia="Times New Roman" w:hAnsi="Times New Roman"/>
          <w:sz w:val="23"/>
          <w:szCs w:val="23"/>
          <w:lang w:eastAsia="ru-RU"/>
        </w:rPr>
        <w:t xml:space="preserve">, действующего на основании </w:t>
      </w:r>
      <w:r w:rsidR="00A07AF9">
        <w:rPr>
          <w:rFonts w:ascii="Times New Roman" w:eastAsia="Times New Roman" w:hAnsi="Times New Roman"/>
          <w:sz w:val="23"/>
          <w:szCs w:val="23"/>
          <w:lang w:eastAsia="ru-RU"/>
        </w:rPr>
        <w:t>Доверенности № 125/13 от «12» декабря 2013 г.</w:t>
      </w:r>
      <w:r w:rsidRPr="00A11211">
        <w:rPr>
          <w:rFonts w:ascii="Times New Roman" w:eastAsia="Times New Roman" w:hAnsi="Times New Roman"/>
          <w:sz w:val="23"/>
          <w:szCs w:val="23"/>
          <w:lang w:eastAsia="ar-SA"/>
        </w:rPr>
        <w:t xml:space="preserve">, с одной стороны </w:t>
      </w:r>
      <w:proofErr w:type="spellStart"/>
      <w:r w:rsidRPr="00A11211">
        <w:rPr>
          <w:rFonts w:ascii="Times New Roman" w:eastAsia="Times New Roman" w:hAnsi="Times New Roman"/>
          <w:sz w:val="23"/>
          <w:szCs w:val="23"/>
          <w:lang w:eastAsia="ar-SA"/>
        </w:rPr>
        <w:t>и________________</w:t>
      </w:r>
      <w:proofErr w:type="spellEnd"/>
      <w:r w:rsidRPr="00A11211">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proofErr w:type="gramEnd"/>
      <w:r w:rsidRPr="003F680D">
        <w:rPr>
          <w:rFonts w:ascii="Times New Roman" w:hAnsi="Times New Roman"/>
        </w:rPr>
        <w:t xml:space="preserve"> протокола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B40169">
      <w:pPr>
        <w:spacing w:after="0" w:line="240" w:lineRule="auto"/>
        <w:ind w:firstLine="708"/>
        <w:contextualSpacing/>
        <w:rPr>
          <w:rFonts w:ascii="Times New Roman" w:hAnsi="Times New Roman"/>
          <w:sz w:val="23"/>
          <w:szCs w:val="23"/>
          <w:lang w:eastAsia="ru-RU"/>
        </w:rPr>
      </w:pPr>
    </w:p>
    <w:p w:rsidR="00381D6B" w:rsidRPr="00381D6B" w:rsidRDefault="00381D6B" w:rsidP="00B40169">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381D6B" w:rsidRDefault="00381D6B" w:rsidP="00B40169">
      <w:pPr>
        <w:spacing w:after="0" w:line="240" w:lineRule="auto"/>
        <w:jc w:val="center"/>
        <w:rPr>
          <w:rFonts w:ascii="Times New Roman" w:hAnsi="Times New Roman"/>
        </w:rPr>
      </w:pP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1.1. Поставщик обязуется в обусловленный договором срок поставить </w:t>
      </w:r>
      <w:r w:rsidR="00AA40AC">
        <w:rPr>
          <w:rFonts w:ascii="Times New Roman" w:hAnsi="Times New Roman"/>
          <w:sz w:val="24"/>
          <w:szCs w:val="24"/>
        </w:rPr>
        <w:t>фрезерн</w:t>
      </w:r>
      <w:r w:rsidR="00105176">
        <w:rPr>
          <w:rFonts w:ascii="Times New Roman" w:hAnsi="Times New Roman"/>
          <w:sz w:val="24"/>
          <w:szCs w:val="24"/>
        </w:rPr>
        <w:t xml:space="preserve">ый </w:t>
      </w:r>
      <w:r w:rsidR="00AA40AC">
        <w:rPr>
          <w:rFonts w:ascii="Times New Roman" w:hAnsi="Times New Roman"/>
          <w:sz w:val="24"/>
          <w:szCs w:val="24"/>
        </w:rPr>
        <w:t>стан</w:t>
      </w:r>
      <w:r w:rsidR="00105176">
        <w:rPr>
          <w:rFonts w:ascii="Times New Roman" w:hAnsi="Times New Roman"/>
          <w:sz w:val="24"/>
          <w:szCs w:val="24"/>
        </w:rPr>
        <w:t>ок</w:t>
      </w:r>
      <w:r w:rsidR="00AA40AC">
        <w:rPr>
          <w:rFonts w:ascii="Times New Roman" w:hAnsi="Times New Roman"/>
          <w:sz w:val="24"/>
          <w:szCs w:val="24"/>
        </w:rPr>
        <w:t xml:space="preserve"> </w:t>
      </w:r>
      <w:proofErr w:type="spellStart"/>
      <w:r w:rsidR="00AA40AC">
        <w:rPr>
          <w:rFonts w:ascii="Times New Roman" w:hAnsi="Times New Roman"/>
          <w:sz w:val="24"/>
          <w:szCs w:val="24"/>
          <w:lang w:val="en-US"/>
        </w:rPr>
        <w:t>Fuw</w:t>
      </w:r>
      <w:proofErr w:type="spellEnd"/>
      <w:r w:rsidR="00AA40AC" w:rsidRPr="00B46881">
        <w:rPr>
          <w:rFonts w:ascii="Times New Roman" w:hAnsi="Times New Roman"/>
          <w:sz w:val="24"/>
          <w:szCs w:val="24"/>
        </w:rPr>
        <w:t>-315</w:t>
      </w:r>
      <w:r w:rsidR="00F17576" w:rsidRPr="00381D6B">
        <w:rPr>
          <w:rFonts w:ascii="Times New Roman" w:hAnsi="Times New Roman"/>
        </w:rPr>
        <w:t xml:space="preserve"> </w:t>
      </w:r>
      <w:r w:rsidRPr="00381D6B">
        <w:rPr>
          <w:rFonts w:ascii="Times New Roman" w:hAnsi="Times New Roman"/>
        </w:rPr>
        <w:t>(далее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Default="00381D6B" w:rsidP="00B40169">
      <w:pPr>
        <w:spacing w:after="0" w:line="240" w:lineRule="auto"/>
        <w:jc w:val="both"/>
        <w:rPr>
          <w:rFonts w:ascii="Times New Roman" w:hAnsi="Times New Roman"/>
        </w:rPr>
      </w:pPr>
      <w:r w:rsidRPr="00381D6B">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33F" w:rsidRPr="00381D6B" w:rsidRDefault="00A6633F" w:rsidP="00B40169">
      <w:pPr>
        <w:spacing w:after="0" w:line="240" w:lineRule="auto"/>
        <w:rPr>
          <w:rFonts w:ascii="Times New Roman" w:hAnsi="Times New Roman"/>
        </w:rPr>
      </w:pPr>
    </w:p>
    <w:p w:rsidR="00381D6B" w:rsidRPr="00381D6B" w:rsidRDefault="00381D6B" w:rsidP="00B40169">
      <w:pPr>
        <w:spacing w:after="0" w:line="240" w:lineRule="auto"/>
        <w:jc w:val="both"/>
        <w:rPr>
          <w:rFonts w:ascii="Times New Roman" w:hAnsi="Times New Roman"/>
        </w:rPr>
      </w:pPr>
    </w:p>
    <w:p w:rsidR="00381D6B" w:rsidRPr="00381D6B" w:rsidRDefault="00381D6B" w:rsidP="00B40169">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B40169">
      <w:pPr>
        <w:spacing w:after="0" w:line="240" w:lineRule="auto"/>
        <w:jc w:val="both"/>
        <w:rPr>
          <w:rFonts w:ascii="Times New Roman" w:hAnsi="Times New Roman"/>
        </w:rPr>
      </w:pP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страхование, таможенные пошлины, НДС 18%, а также налоги, сборы и другие обязательные платежи.</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B40169">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0051328A" w:rsidRPr="0051328A">
        <w:rPr>
          <w:rFonts w:ascii="Times New Roman" w:hAnsi="Times New Roman"/>
          <w:bCs/>
        </w:rPr>
        <w:t>Безналичный расчет,</w:t>
      </w:r>
      <w:r w:rsidR="0051328A" w:rsidRPr="0051328A">
        <w:rPr>
          <w:rFonts w:ascii="Times New Roman" w:hAnsi="Times New Roman"/>
          <w:b/>
          <w:bCs/>
        </w:rPr>
        <w:t xml:space="preserve"> </w:t>
      </w:r>
      <w:r w:rsidR="0051328A" w:rsidRPr="0051328A">
        <w:rPr>
          <w:rFonts w:ascii="Times New Roman" w:hAnsi="Times New Roman"/>
          <w:bCs/>
        </w:rPr>
        <w:t xml:space="preserve">50 % предоплата в течение </w:t>
      </w:r>
      <w:r w:rsidR="008A35A7" w:rsidRPr="00B40169">
        <w:rPr>
          <w:rFonts w:ascii="Times New Roman" w:hAnsi="Times New Roman"/>
          <w:bCs/>
        </w:rPr>
        <w:t>5</w:t>
      </w:r>
      <w:r w:rsidR="0051328A" w:rsidRPr="00B40169">
        <w:rPr>
          <w:rFonts w:ascii="Times New Roman" w:hAnsi="Times New Roman"/>
          <w:bCs/>
        </w:rPr>
        <w:t xml:space="preserve"> (</w:t>
      </w:r>
      <w:r w:rsidR="008A35A7" w:rsidRPr="00B40169">
        <w:rPr>
          <w:rFonts w:ascii="Times New Roman" w:hAnsi="Times New Roman"/>
          <w:bCs/>
        </w:rPr>
        <w:t>пят</w:t>
      </w:r>
      <w:r w:rsidR="0051328A" w:rsidRPr="00B40169">
        <w:rPr>
          <w:rFonts w:ascii="Times New Roman" w:hAnsi="Times New Roman"/>
          <w:bCs/>
        </w:rPr>
        <w:t>и)</w:t>
      </w:r>
      <w:r w:rsidR="0051328A" w:rsidRPr="0051328A">
        <w:rPr>
          <w:rFonts w:ascii="Times New Roman" w:hAnsi="Times New Roman"/>
          <w:bCs/>
        </w:rPr>
        <w:t xml:space="preserve"> банковских дней с момента подписания договора, окончательный расчет 50 % в течение 10 (десяти) банковских дней после подписания акта-приемки товара</w:t>
      </w:r>
      <w:r w:rsidR="0051328A" w:rsidRPr="0051328A">
        <w:rPr>
          <w:rFonts w:ascii="Times New Roman" w:hAnsi="Times New Roman"/>
        </w:rPr>
        <w:t>.</w:t>
      </w:r>
    </w:p>
    <w:p w:rsidR="00381D6B" w:rsidRPr="00381D6B" w:rsidRDefault="00381D6B" w:rsidP="00B40169">
      <w:pPr>
        <w:spacing w:after="0" w:line="240" w:lineRule="auto"/>
        <w:jc w:val="both"/>
        <w:rPr>
          <w:rFonts w:ascii="Times New Roman" w:hAnsi="Times New Roman"/>
        </w:rPr>
      </w:pPr>
    </w:p>
    <w:p w:rsidR="00381D6B" w:rsidRPr="00381D6B" w:rsidRDefault="00381D6B" w:rsidP="00B40169">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Default="00381D6B" w:rsidP="00B40169">
      <w:pPr>
        <w:spacing w:after="0" w:line="240" w:lineRule="auto"/>
        <w:jc w:val="both"/>
        <w:rPr>
          <w:rFonts w:ascii="Times New Roman" w:hAnsi="Times New Roman"/>
        </w:rPr>
      </w:pPr>
      <w:r w:rsidRPr="00381D6B">
        <w:rPr>
          <w:rFonts w:ascii="Times New Roman" w:hAnsi="Times New Roman"/>
        </w:rPr>
        <w:t>3.1.1. Надлежащим образом и в соответствии с условиями настоящего договора п</w:t>
      </w:r>
      <w:r w:rsidR="006462FF">
        <w:rPr>
          <w:rFonts w:ascii="Times New Roman" w:hAnsi="Times New Roman"/>
        </w:rPr>
        <w:t xml:space="preserve">ередать </w:t>
      </w:r>
      <w:r w:rsidRPr="00381D6B">
        <w:rPr>
          <w:rFonts w:ascii="Times New Roman" w:hAnsi="Times New Roman"/>
        </w:rPr>
        <w:t>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sidR="006462FF">
        <w:rPr>
          <w:rFonts w:ascii="Times New Roman" w:hAnsi="Times New Roman"/>
        </w:rPr>
        <w:t>схождения поставляемого товара.</w:t>
      </w:r>
    </w:p>
    <w:p w:rsidR="00AA40AC" w:rsidRPr="00AA40AC" w:rsidRDefault="009A7594" w:rsidP="00AA40AC">
      <w:pPr>
        <w:spacing w:after="0" w:line="240" w:lineRule="auto"/>
        <w:jc w:val="both"/>
        <w:rPr>
          <w:rFonts w:ascii="Times New Roman" w:hAnsi="Times New Roman"/>
          <w:snapToGrid w:val="0"/>
          <w:highlight w:val="white"/>
        </w:rPr>
      </w:pPr>
      <w:r>
        <w:rPr>
          <w:rFonts w:ascii="Times New Roman" w:hAnsi="Times New Roman"/>
          <w:snapToGrid w:val="0"/>
          <w:highlight w:val="white"/>
        </w:rPr>
        <w:t>3.1.</w:t>
      </w:r>
      <w:r w:rsidR="00B40169">
        <w:rPr>
          <w:rFonts w:ascii="Times New Roman" w:hAnsi="Times New Roman"/>
          <w:snapToGrid w:val="0"/>
          <w:highlight w:val="white"/>
        </w:rPr>
        <w:t>2</w:t>
      </w:r>
      <w:r>
        <w:rPr>
          <w:rFonts w:ascii="Times New Roman" w:hAnsi="Times New Roman"/>
          <w:snapToGrid w:val="0"/>
          <w:highlight w:val="white"/>
        </w:rPr>
        <w:t>. П</w:t>
      </w:r>
      <w:r w:rsidRPr="009A7594">
        <w:rPr>
          <w:rFonts w:ascii="Times New Roman" w:hAnsi="Times New Roman"/>
          <w:snapToGrid w:val="0"/>
          <w:highlight w:val="white"/>
        </w:rPr>
        <w:t xml:space="preserve">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w:t>
      </w:r>
      <w:r w:rsidRPr="00B40169">
        <w:rPr>
          <w:rFonts w:ascii="Times New Roman" w:hAnsi="Times New Roman"/>
          <w:snapToGrid w:val="0"/>
          <w:highlight w:val="white"/>
        </w:rPr>
        <w:t>носителе.</w:t>
      </w:r>
      <w:r w:rsidR="00B40169" w:rsidRPr="00B40169">
        <w:rPr>
          <w:rFonts w:ascii="Times New Roman" w:hAnsi="Times New Roman"/>
          <w:snapToGrid w:val="0"/>
          <w:highlight w:val="white"/>
        </w:rPr>
        <w:t xml:space="preserve"> </w:t>
      </w:r>
      <w:r w:rsidR="00AA40AC" w:rsidRPr="00AA40AC">
        <w:rPr>
          <w:rFonts w:ascii="Times New Roman" w:hAnsi="Times New Roman"/>
          <w:snapToGrid w:val="0"/>
          <w:highlight w:val="white"/>
        </w:rPr>
        <w:t>Исполнитель должен предоставить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носителе.</w:t>
      </w:r>
      <w:r w:rsidR="00AA40AC">
        <w:rPr>
          <w:rFonts w:ascii="Times New Roman" w:hAnsi="Times New Roman"/>
          <w:snapToGrid w:val="0"/>
        </w:rPr>
        <w:t xml:space="preserve"> </w:t>
      </w:r>
      <w:r w:rsidR="00AA40AC" w:rsidRPr="00AA40AC">
        <w:rPr>
          <w:rFonts w:ascii="Times New Roman" w:hAnsi="Times New Roman"/>
          <w:snapToGrid w:val="0"/>
        </w:rPr>
        <w:t xml:space="preserve">Техническая документация должна включать:   </w:t>
      </w:r>
    </w:p>
    <w:p w:rsidR="00AA40AC" w:rsidRPr="00AA40AC" w:rsidRDefault="00AA40AC" w:rsidP="00AA40AC">
      <w:pPr>
        <w:spacing w:after="0" w:line="240" w:lineRule="auto"/>
        <w:ind w:firstLine="709"/>
        <w:jc w:val="both"/>
        <w:rPr>
          <w:rFonts w:ascii="Times New Roman" w:hAnsi="Times New Roman"/>
          <w:snapToGrid w:val="0"/>
        </w:rPr>
      </w:pPr>
      <w:r w:rsidRPr="00AA40AC">
        <w:rPr>
          <w:rFonts w:ascii="Times New Roman" w:hAnsi="Times New Roman"/>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AA40AC" w:rsidRPr="00AA40AC" w:rsidRDefault="00AA40AC" w:rsidP="00AA40AC">
      <w:pPr>
        <w:spacing w:after="0" w:line="240" w:lineRule="auto"/>
        <w:ind w:firstLine="709"/>
        <w:jc w:val="both"/>
        <w:rPr>
          <w:rFonts w:ascii="Times New Roman" w:hAnsi="Times New Roman"/>
          <w:snapToGrid w:val="0"/>
        </w:rPr>
      </w:pPr>
      <w:r w:rsidRPr="00AA40AC">
        <w:rPr>
          <w:rFonts w:ascii="Times New Roman" w:hAnsi="Times New Roman"/>
          <w:snapToGrid w:val="0"/>
        </w:rPr>
        <w:t>- схему гидравлическую, схему пневматическую;</w:t>
      </w:r>
    </w:p>
    <w:p w:rsidR="00AA40AC" w:rsidRPr="00AA40AC" w:rsidRDefault="00AA40AC" w:rsidP="00AA40AC">
      <w:pPr>
        <w:spacing w:after="0" w:line="240" w:lineRule="auto"/>
        <w:ind w:firstLine="709"/>
        <w:jc w:val="both"/>
        <w:rPr>
          <w:rFonts w:ascii="Times New Roman" w:hAnsi="Times New Roman"/>
          <w:snapToGrid w:val="0"/>
        </w:rPr>
      </w:pPr>
      <w:r w:rsidRPr="00AA40AC">
        <w:rPr>
          <w:rFonts w:ascii="Times New Roman" w:hAnsi="Times New Roman"/>
          <w:snapToGrid w:val="0"/>
        </w:rPr>
        <w:lastRenderedPageBreak/>
        <w:t xml:space="preserve">- схемы электрические принципиальные со спецификациями на блоки питания, управления; </w:t>
      </w:r>
    </w:p>
    <w:p w:rsidR="00AA40AC" w:rsidRPr="00AA40AC" w:rsidRDefault="00AA40AC" w:rsidP="00AA40AC">
      <w:pPr>
        <w:spacing w:after="0" w:line="240" w:lineRule="auto"/>
        <w:ind w:firstLine="709"/>
        <w:jc w:val="both"/>
        <w:rPr>
          <w:rFonts w:ascii="Times New Roman" w:hAnsi="Times New Roman"/>
          <w:snapToGrid w:val="0"/>
        </w:rPr>
      </w:pPr>
      <w:r w:rsidRPr="00AA40AC">
        <w:rPr>
          <w:rFonts w:ascii="Times New Roman" w:hAnsi="Times New Roman"/>
          <w:snapToGrid w:val="0"/>
        </w:rPr>
        <w:t>- руководство по наладке и регулировке оборудования;</w:t>
      </w:r>
    </w:p>
    <w:p w:rsidR="00AA40AC" w:rsidRPr="00AA40AC" w:rsidRDefault="00AA40AC" w:rsidP="00AA40AC">
      <w:pPr>
        <w:spacing w:after="0" w:line="240" w:lineRule="auto"/>
        <w:ind w:firstLine="709"/>
        <w:jc w:val="both"/>
        <w:rPr>
          <w:rFonts w:ascii="Times New Roman" w:hAnsi="Times New Roman"/>
          <w:snapToGrid w:val="0"/>
        </w:rPr>
      </w:pPr>
      <w:r w:rsidRPr="00AA40AC">
        <w:rPr>
          <w:rFonts w:ascii="Times New Roman" w:hAnsi="Times New Roman"/>
          <w:snapToGrid w:val="0"/>
        </w:rPr>
        <w:t xml:space="preserve">- чертежи быстроизнашивающихся деталей; </w:t>
      </w:r>
    </w:p>
    <w:p w:rsidR="00AA40AC" w:rsidRPr="00AA40AC" w:rsidRDefault="00AA40AC" w:rsidP="00AA40AC">
      <w:pPr>
        <w:spacing w:after="0" w:line="240" w:lineRule="auto"/>
        <w:ind w:left="709"/>
        <w:jc w:val="both"/>
        <w:rPr>
          <w:rFonts w:ascii="Times New Roman" w:hAnsi="Times New Roman"/>
          <w:snapToGrid w:val="0"/>
        </w:rPr>
      </w:pPr>
      <w:r w:rsidRPr="00AA40AC">
        <w:rPr>
          <w:rFonts w:ascii="Times New Roman" w:hAnsi="Times New Roman"/>
          <w:snapToGrid w:val="0"/>
        </w:rPr>
        <w:t>- рекомендации  по проведению техобслуживания</w:t>
      </w:r>
      <w:r>
        <w:rPr>
          <w:rFonts w:ascii="Times New Roman" w:hAnsi="Times New Roman"/>
          <w:snapToGrid w:val="0"/>
        </w:rPr>
        <w:t>.</w:t>
      </w:r>
    </w:p>
    <w:p w:rsidR="009703BE" w:rsidRDefault="009703BE" w:rsidP="00AA40AC">
      <w:pPr>
        <w:spacing w:after="0" w:line="240" w:lineRule="auto"/>
        <w:jc w:val="both"/>
        <w:rPr>
          <w:rFonts w:ascii="Times New Roman" w:hAnsi="Times New Roman"/>
          <w:snapToGrid w:val="0"/>
          <w:highlight w:val="white"/>
        </w:rPr>
      </w:pPr>
      <w:r>
        <w:rPr>
          <w:rFonts w:ascii="Times New Roman" w:hAnsi="Times New Roman"/>
          <w:snapToGrid w:val="0"/>
          <w:highlight w:val="white"/>
        </w:rPr>
        <w:t>3.1.3. Предоставить Товар в течение 15 (пятнадцати) дней с момента  подписания договора</w:t>
      </w:r>
    </w:p>
    <w:p w:rsidR="009703BE" w:rsidRPr="00B40169" w:rsidRDefault="009703BE" w:rsidP="00B40169">
      <w:pPr>
        <w:spacing w:after="0" w:line="240" w:lineRule="auto"/>
        <w:jc w:val="both"/>
        <w:rPr>
          <w:rFonts w:ascii="Times New Roman" w:hAnsi="Times New Roman"/>
          <w:snapToGrid w:val="0"/>
          <w:highlight w:val="white"/>
        </w:rPr>
      </w:pPr>
      <w:r>
        <w:rPr>
          <w:rFonts w:ascii="Times New Roman" w:hAnsi="Times New Roman"/>
        </w:rPr>
        <w:t>3.1.4.</w:t>
      </w:r>
      <w:r w:rsidRPr="006462FF">
        <w:rPr>
          <w:rFonts w:ascii="Times New Roman" w:hAnsi="Times New Roman"/>
        </w:rPr>
        <w:t xml:space="preserve">Уведомить </w:t>
      </w:r>
      <w:r>
        <w:rPr>
          <w:rFonts w:ascii="Times New Roman" w:hAnsi="Times New Roman"/>
        </w:rPr>
        <w:t>Заказчика</w:t>
      </w:r>
      <w:r w:rsidRPr="006462FF">
        <w:rPr>
          <w:rFonts w:ascii="Times New Roman" w:hAnsi="Times New Roman"/>
        </w:rPr>
        <w:t xml:space="preserve"> о дате готовности Товара к отгрузке</w:t>
      </w:r>
      <w:r>
        <w:rPr>
          <w:rFonts w:ascii="Times New Roman" w:hAnsi="Times New Roman"/>
        </w:rPr>
        <w:t xml:space="preserve"> любым доступным способом</w:t>
      </w:r>
      <w:r w:rsidRPr="006462FF">
        <w:rPr>
          <w:rFonts w:ascii="Times New Roman" w:hAnsi="Times New Roman"/>
        </w:rPr>
        <w:t>.</w:t>
      </w:r>
    </w:p>
    <w:p w:rsidR="006462FF" w:rsidRDefault="00381D6B" w:rsidP="00B40169">
      <w:pPr>
        <w:spacing w:after="0" w:line="240" w:lineRule="auto"/>
        <w:jc w:val="both"/>
        <w:rPr>
          <w:rFonts w:ascii="Times New Roman" w:hAnsi="Times New Roman"/>
        </w:rPr>
      </w:pPr>
      <w:r w:rsidRPr="00381D6B">
        <w:rPr>
          <w:rFonts w:ascii="Times New Roman" w:hAnsi="Times New Roman"/>
        </w:rPr>
        <w:t>3.1.</w:t>
      </w:r>
      <w:r w:rsidR="009703BE">
        <w:rPr>
          <w:rFonts w:ascii="Times New Roman" w:hAnsi="Times New Roman"/>
        </w:rPr>
        <w:t>5</w:t>
      </w:r>
      <w:r w:rsidRPr="00381D6B">
        <w:rPr>
          <w:rFonts w:ascii="Times New Roman" w:hAnsi="Times New Roman"/>
        </w:rPr>
        <w:t>. Безвозмездно устранить выявленные недостатки Товара или осуществить его замену в порядке и на условиях, преду</w:t>
      </w:r>
      <w:r w:rsidR="00137DB2">
        <w:rPr>
          <w:rFonts w:ascii="Times New Roman" w:hAnsi="Times New Roman"/>
        </w:rPr>
        <w:t>смотренных настоящим договором.</w:t>
      </w:r>
      <w:bookmarkStart w:id="18" w:name="_GoBack"/>
      <w:bookmarkEnd w:id="18"/>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3.3.2. Обеспечить своевременную приемку Товара</w:t>
      </w:r>
      <w:r w:rsidR="002726F0">
        <w:rPr>
          <w:rFonts w:ascii="Times New Roman" w:hAnsi="Times New Roman"/>
        </w:rPr>
        <w:t xml:space="preserve"> на складе Поставщика</w:t>
      </w:r>
      <w:r w:rsidRPr="00381D6B">
        <w:rPr>
          <w:rFonts w:ascii="Times New Roman" w:hAnsi="Times New Roman"/>
        </w:rPr>
        <w:t xml:space="preserve">. </w:t>
      </w:r>
    </w:p>
    <w:p w:rsidR="002726F0" w:rsidRDefault="00381D6B" w:rsidP="00381D6B">
      <w:pPr>
        <w:spacing w:after="0" w:line="240" w:lineRule="auto"/>
        <w:jc w:val="both"/>
        <w:rPr>
          <w:rFonts w:ascii="Times New Roman" w:hAnsi="Times New Roman"/>
        </w:rPr>
      </w:pPr>
      <w:r w:rsidRPr="00381D6B">
        <w:rPr>
          <w:rFonts w:ascii="Times New Roman" w:hAnsi="Times New Roman"/>
        </w:rPr>
        <w:t xml:space="preserve">3.3.3. </w:t>
      </w:r>
      <w:r w:rsidR="002726F0">
        <w:rPr>
          <w:rFonts w:ascii="Times New Roman" w:hAnsi="Times New Roman"/>
        </w:rPr>
        <w:t xml:space="preserve">Осмотреть товар в месте его передачи и осуществить все необходимые действия по принятию товара, поставленного по Договору. </w:t>
      </w:r>
    </w:p>
    <w:p w:rsidR="00381D6B" w:rsidRPr="00381D6B" w:rsidRDefault="002726F0" w:rsidP="00381D6B">
      <w:pPr>
        <w:spacing w:after="0" w:line="240" w:lineRule="auto"/>
        <w:jc w:val="both"/>
        <w:rPr>
          <w:rFonts w:ascii="Times New Roman" w:hAnsi="Times New Roman"/>
        </w:rPr>
      </w:pPr>
      <w:r>
        <w:rPr>
          <w:rFonts w:ascii="Times New Roman" w:hAnsi="Times New Roman"/>
        </w:rPr>
        <w:t xml:space="preserve">3.4.3. </w:t>
      </w:r>
      <w:r w:rsidR="00381D6B" w:rsidRPr="00381D6B">
        <w:rPr>
          <w:rFonts w:ascii="Times New Roman" w:hAnsi="Times New Roman"/>
        </w:rPr>
        <w:t xml:space="preserve">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8F534D" w:rsidRDefault="00381D6B" w:rsidP="00381D6B">
      <w:pPr>
        <w:spacing w:after="0" w:line="240" w:lineRule="auto"/>
        <w:jc w:val="both"/>
        <w:rPr>
          <w:rFonts w:ascii="Times New Roman" w:eastAsia="Times New Roman" w:hAnsi="Times New Roman"/>
          <w:sz w:val="24"/>
          <w:szCs w:val="24"/>
          <w:lang w:eastAsia="ar-SA"/>
        </w:rPr>
      </w:pPr>
      <w:r w:rsidRPr="00381D6B">
        <w:rPr>
          <w:rFonts w:ascii="Times New Roman" w:hAnsi="Times New Roman"/>
        </w:rPr>
        <w:t>3.</w:t>
      </w:r>
      <w:r w:rsidR="009703BE">
        <w:rPr>
          <w:rFonts w:ascii="Times New Roman" w:hAnsi="Times New Roman"/>
        </w:rPr>
        <w:t>5</w:t>
      </w:r>
      <w:r w:rsidRPr="00381D6B">
        <w:rPr>
          <w:rFonts w:ascii="Times New Roman" w:hAnsi="Times New Roman"/>
        </w:rPr>
        <w:t xml:space="preserve">. </w:t>
      </w:r>
      <w:r w:rsidR="008F534D" w:rsidRPr="00A6633F">
        <w:rPr>
          <w:rFonts w:ascii="Times New Roman" w:eastAsia="Times New Roman" w:hAnsi="Times New Roman"/>
          <w:sz w:val="24"/>
          <w:szCs w:val="24"/>
          <w:lang w:eastAsia="ar-SA"/>
        </w:rPr>
        <w:t xml:space="preserve">Условие поставки – </w:t>
      </w:r>
      <w:proofErr w:type="spellStart"/>
      <w:r w:rsidR="008F534D" w:rsidRPr="00A6633F">
        <w:rPr>
          <w:rFonts w:ascii="Times New Roman" w:eastAsia="Times New Roman" w:hAnsi="Times New Roman"/>
          <w:sz w:val="24"/>
          <w:szCs w:val="24"/>
          <w:lang w:eastAsia="ar-SA"/>
        </w:rPr>
        <w:t>самовывоз</w:t>
      </w:r>
      <w:proofErr w:type="spellEnd"/>
      <w:r w:rsidR="008F534D" w:rsidRPr="00A6633F">
        <w:rPr>
          <w:rFonts w:ascii="Times New Roman" w:eastAsia="Times New Roman" w:hAnsi="Times New Roman"/>
          <w:sz w:val="24"/>
          <w:szCs w:val="24"/>
          <w:lang w:eastAsia="ar-SA"/>
        </w:rPr>
        <w:t xml:space="preserve"> со склада Поставщика</w:t>
      </w:r>
      <w:r w:rsidR="008F534D">
        <w:rPr>
          <w:rFonts w:ascii="Times New Roman" w:eastAsia="Times New Roman" w:hAnsi="Times New Roman"/>
          <w:sz w:val="24"/>
          <w:szCs w:val="24"/>
          <w:lang w:eastAsia="ar-SA"/>
        </w:rPr>
        <w:t>.</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6</w:t>
      </w:r>
      <w:r w:rsidRPr="00381D6B">
        <w:rPr>
          <w:rFonts w:ascii="Times New Roman" w:hAnsi="Times New Roman"/>
        </w:rPr>
        <w:t xml:space="preserve">.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7</w:t>
      </w:r>
      <w:r w:rsidRPr="00381D6B">
        <w:rPr>
          <w:rFonts w:ascii="Times New Roman" w:hAnsi="Times New Roman"/>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8</w:t>
      </w:r>
      <w:r w:rsidRPr="00381D6B">
        <w:rPr>
          <w:rFonts w:ascii="Times New Roman" w:hAnsi="Times New Roman"/>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8</w:t>
      </w:r>
      <w:r w:rsidRPr="00381D6B">
        <w:rPr>
          <w:rFonts w:ascii="Times New Roman" w:hAnsi="Times New Roman"/>
        </w:rPr>
        <w:t xml:space="preserve">.1.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9</w:t>
      </w:r>
      <w:r w:rsidRPr="00381D6B">
        <w:rPr>
          <w:rFonts w:ascii="Times New Roman" w:hAnsi="Times New Roman"/>
        </w:rPr>
        <w:t xml:space="preserve">.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4.</w:t>
      </w:r>
      <w:r w:rsidR="0068304E">
        <w:rPr>
          <w:rFonts w:ascii="Times New Roman" w:hAnsi="Times New Roman"/>
        </w:rPr>
        <w:t>4</w:t>
      </w:r>
      <w:r w:rsidRPr="00381D6B">
        <w:rPr>
          <w:rFonts w:ascii="Times New Roman" w:hAnsi="Times New Roman"/>
        </w:rPr>
        <w:t>. В случае</w:t>
      </w:r>
      <w:proofErr w:type="gramStart"/>
      <w:r w:rsidRPr="00381D6B">
        <w:rPr>
          <w:rFonts w:ascii="Times New Roman" w:hAnsi="Times New Roman"/>
        </w:rPr>
        <w:t>,</w:t>
      </w:r>
      <w:proofErr w:type="gramEnd"/>
      <w:r w:rsidRPr="00381D6B">
        <w:rPr>
          <w:rFonts w:ascii="Times New Roman" w:hAnsi="Times New Roman"/>
        </w:rPr>
        <w:t xml:space="preserve"> если при передаче товара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4.</w:t>
      </w:r>
      <w:r w:rsidR="0068304E">
        <w:rPr>
          <w:rFonts w:ascii="Times New Roman" w:hAnsi="Times New Roman"/>
        </w:rPr>
        <w:t>5</w:t>
      </w:r>
      <w:r w:rsidRPr="00381D6B">
        <w:rPr>
          <w:rFonts w:ascii="Times New Roman" w:hAnsi="Times New Roman"/>
        </w:rPr>
        <w:t xml:space="preserve">. Наличие недостатков и сроки замены товара оформляются Сторонами в двухстороннем акте выявленных недостатков. </w:t>
      </w:r>
    </w:p>
    <w:p w:rsidR="00381D6B" w:rsidRPr="00381D6B" w:rsidRDefault="00381D6B" w:rsidP="00137DB2">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lastRenderedPageBreak/>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Default="00381D6B" w:rsidP="00381D6B">
      <w:pPr>
        <w:spacing w:after="0" w:line="240" w:lineRule="auto"/>
        <w:jc w:val="both"/>
        <w:rPr>
          <w:rFonts w:ascii="Times New Roman" w:hAnsi="Times New Roman"/>
        </w:rPr>
      </w:pPr>
      <w:r w:rsidRPr="00381D6B">
        <w:rPr>
          <w:rFonts w:ascii="Times New Roman" w:hAnsi="Times New Roman"/>
        </w:rPr>
        <w:t>9.1. Настоящий Договор вступает в силу с момента его подписания и действует до полного исполнени</w:t>
      </w:r>
      <w:r w:rsidR="0051328A">
        <w:rPr>
          <w:rFonts w:ascii="Times New Roman" w:hAnsi="Times New Roman"/>
        </w:rPr>
        <w:t>я сторонами своих обязательств.</w:t>
      </w:r>
    </w:p>
    <w:p w:rsidR="0051328A" w:rsidRPr="00381D6B" w:rsidRDefault="0051328A"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AA40AC" w:rsidRDefault="00AA40AC">
      <w:pPr>
        <w:rPr>
          <w:rFonts w:ascii="Times New Roman" w:hAnsi="Times New Roman"/>
        </w:rPr>
      </w:pPr>
      <w:r>
        <w:rPr>
          <w:rFonts w:ascii="Times New Roman" w:hAnsi="Times New Roman"/>
        </w:rPr>
        <w:br w:type="page"/>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lastRenderedPageBreak/>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w:t>
      </w:r>
      <w:proofErr w:type="gramStart"/>
      <w:r w:rsidRPr="00381D6B">
        <w:rPr>
          <w:rFonts w:ascii="Times New Roman" w:hAnsi="Times New Roman"/>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1D6B">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w:t>
      </w:r>
      <w:proofErr w:type="gramStart"/>
      <w:r w:rsidRPr="00381D6B">
        <w:rPr>
          <w:rFonts w:ascii="Times New Roman" w:hAnsi="Times New Roman"/>
        </w:rPr>
        <w:t>какой-либо</w:t>
      </w:r>
      <w:proofErr w:type="gramEnd"/>
      <w:r w:rsidRPr="00381D6B">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r w:rsidR="00AA40AC">
        <w:rPr>
          <w:rFonts w:ascii="Times New Roman" w:hAnsi="Times New Roman"/>
          <w:sz w:val="24"/>
          <w:szCs w:val="24"/>
        </w:rPr>
        <w:t xml:space="preserve">фрезерного станка </w:t>
      </w:r>
      <w:proofErr w:type="spellStart"/>
      <w:r w:rsidR="00AA40AC">
        <w:rPr>
          <w:rFonts w:ascii="Times New Roman" w:hAnsi="Times New Roman"/>
          <w:sz w:val="24"/>
          <w:szCs w:val="24"/>
          <w:lang w:val="en-US"/>
        </w:rPr>
        <w:t>Fuw</w:t>
      </w:r>
      <w:proofErr w:type="spellEnd"/>
      <w:r w:rsidR="00AA40AC" w:rsidRPr="00B46881">
        <w:rPr>
          <w:rFonts w:ascii="Times New Roman" w:hAnsi="Times New Roman"/>
          <w:sz w:val="24"/>
          <w:szCs w:val="24"/>
        </w:rPr>
        <w:t>-315</w:t>
      </w:r>
      <w:r w:rsidR="00AA40AC">
        <w:rPr>
          <w:rFonts w:ascii="Times New Roman" w:hAnsi="Times New Roman"/>
          <w:sz w:val="24"/>
          <w:szCs w:val="24"/>
        </w:rPr>
        <w:t>.</w:t>
      </w:r>
    </w:p>
    <w:p w:rsidR="00137DB2" w:rsidRPr="00381D6B" w:rsidRDefault="00137DB2"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Look w:val="04A0"/>
      </w:tblPr>
      <w:tblGrid>
        <w:gridCol w:w="4701"/>
        <w:gridCol w:w="4870"/>
      </w:tblGrid>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Поставщик:</w:t>
            </w:r>
          </w:p>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Заказчик:</w:t>
            </w:r>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381D6B" w:rsidRPr="00381D6B" w:rsidRDefault="00381D6B" w:rsidP="00381D6B">
            <w:pPr>
              <w:pStyle w:val="afa"/>
              <w:spacing w:before="0" w:beforeAutospacing="0" w:after="0" w:afterAutospacing="0"/>
              <w:jc w:val="both"/>
              <w:rPr>
                <w:sz w:val="22"/>
                <w:szCs w:val="22"/>
              </w:rPr>
            </w:pPr>
            <w:r w:rsidRPr="00381D6B">
              <w:rPr>
                <w:sz w:val="22"/>
                <w:szCs w:val="22"/>
              </w:rPr>
              <w:t>ИНН 5401199015/КПП 546050001</w:t>
            </w:r>
          </w:p>
          <w:p w:rsidR="00381D6B" w:rsidRPr="00381D6B" w:rsidRDefault="00381D6B" w:rsidP="00381D6B">
            <w:pPr>
              <w:pStyle w:val="afa"/>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 xml:space="preserve">/с </w:t>
            </w:r>
            <w:r w:rsidR="009703BE">
              <w:rPr>
                <w:sz w:val="22"/>
                <w:szCs w:val="22"/>
              </w:rPr>
              <w:t>40702810244020003415</w:t>
            </w:r>
          </w:p>
          <w:p w:rsidR="00137DB2" w:rsidRPr="00FD50C2" w:rsidRDefault="009703BE" w:rsidP="00137DB2">
            <w:pPr>
              <w:pStyle w:val="afa"/>
              <w:spacing w:before="0" w:beforeAutospacing="0" w:after="0" w:afterAutospacing="0"/>
            </w:pPr>
            <w:proofErr w:type="gramStart"/>
            <w:r>
              <w:rPr>
                <w:sz w:val="22"/>
                <w:szCs w:val="22"/>
              </w:rPr>
              <w:t>Сибирском банке Сбербанка России</w:t>
            </w:r>
            <w:proofErr w:type="gramEnd"/>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к/с </w:t>
            </w:r>
            <w:r w:rsidR="009703BE">
              <w:rPr>
                <w:sz w:val="22"/>
                <w:szCs w:val="22"/>
              </w:rPr>
              <w:t>30101810500000000641</w:t>
            </w:r>
          </w:p>
          <w:p w:rsidR="00381D6B" w:rsidRPr="00381D6B" w:rsidRDefault="00381D6B" w:rsidP="009703BE">
            <w:pPr>
              <w:pStyle w:val="afa"/>
              <w:spacing w:before="0" w:beforeAutospacing="0" w:after="0" w:afterAutospacing="0"/>
              <w:jc w:val="both"/>
              <w:rPr>
                <w:sz w:val="22"/>
                <w:szCs w:val="22"/>
              </w:rPr>
            </w:pPr>
            <w:r w:rsidRPr="00381D6B">
              <w:rPr>
                <w:sz w:val="22"/>
                <w:szCs w:val="22"/>
              </w:rPr>
              <w:t xml:space="preserve">БИК </w:t>
            </w:r>
            <w:r w:rsidR="009703BE">
              <w:rPr>
                <w:sz w:val="22"/>
                <w:szCs w:val="22"/>
              </w:rPr>
              <w:t>045004641</w:t>
            </w:r>
          </w:p>
        </w:tc>
      </w:tr>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68304E" w:rsidRDefault="00381D6B" w:rsidP="009E593A">
      <w:pPr>
        <w:spacing w:after="0" w:line="360" w:lineRule="auto"/>
        <w:jc w:val="both"/>
        <w:rPr>
          <w:rFonts w:ascii="Times New Roman" w:hAnsi="Times New Roman"/>
        </w:rPr>
      </w:pPr>
      <w:r w:rsidRPr="00381D6B">
        <w:rPr>
          <w:rFonts w:ascii="Times New Roman" w:hAnsi="Times New Roman"/>
        </w:rPr>
        <w:t xml:space="preserve">                                                                  </w:t>
      </w:r>
      <w:r w:rsidR="009E593A">
        <w:rPr>
          <w:rFonts w:ascii="Times New Roman" w:hAnsi="Times New Roman"/>
        </w:rPr>
        <w:tab/>
        <w:t xml:space="preserve">         </w:t>
      </w:r>
      <w:r w:rsidR="0068304E">
        <w:rPr>
          <w:rFonts w:ascii="Times New Roman" w:hAnsi="Times New Roman"/>
        </w:rPr>
        <w:t>Заместитель г</w:t>
      </w:r>
      <w:r w:rsidR="009E593A">
        <w:rPr>
          <w:rFonts w:ascii="Times New Roman" w:hAnsi="Times New Roman"/>
        </w:rPr>
        <w:t>енеральн</w:t>
      </w:r>
      <w:r w:rsidR="0068304E">
        <w:rPr>
          <w:rFonts w:ascii="Times New Roman" w:hAnsi="Times New Roman"/>
        </w:rPr>
        <w:t>ого</w:t>
      </w:r>
      <w:r w:rsidR="009E593A">
        <w:rPr>
          <w:rFonts w:ascii="Times New Roman" w:hAnsi="Times New Roman"/>
        </w:rPr>
        <w:t xml:space="preserve"> директор</w:t>
      </w:r>
      <w:r w:rsidR="0068304E">
        <w:rPr>
          <w:rFonts w:ascii="Times New Roman" w:hAnsi="Times New Roman"/>
        </w:rPr>
        <w:t>а</w:t>
      </w:r>
    </w:p>
    <w:p w:rsidR="0068304E" w:rsidRDefault="0068304E" w:rsidP="0068304E">
      <w:pPr>
        <w:spacing w:after="0" w:line="240" w:lineRule="auto"/>
        <w:jc w:val="center"/>
        <w:rPr>
          <w:rFonts w:ascii="Times New Roman" w:hAnsi="Times New Roman"/>
        </w:rPr>
      </w:pPr>
      <w:r>
        <w:rPr>
          <w:rFonts w:ascii="Times New Roman" w:hAnsi="Times New Roman"/>
        </w:rPr>
        <w:t xml:space="preserve">                                                по экономике и финансам</w:t>
      </w:r>
    </w:p>
    <w:p w:rsidR="00381D6B" w:rsidRDefault="009E593A" w:rsidP="0068304E">
      <w:pPr>
        <w:spacing w:after="0" w:line="240" w:lineRule="auto"/>
        <w:jc w:val="right"/>
        <w:rPr>
          <w:rFonts w:ascii="Times New Roman" w:hAnsi="Times New Roman"/>
        </w:rPr>
      </w:pPr>
      <w:r>
        <w:rPr>
          <w:rFonts w:ascii="Times New Roman" w:hAnsi="Times New Roman"/>
        </w:rPr>
        <w:t xml:space="preserve"> </w:t>
      </w:r>
    </w:p>
    <w:p w:rsidR="009E593A" w:rsidRPr="00381D6B" w:rsidRDefault="009E593A" w:rsidP="0068304E">
      <w:pPr>
        <w:spacing w:after="0" w:line="240" w:lineRule="auto"/>
        <w:jc w:val="center"/>
        <w:rPr>
          <w:rFonts w:ascii="Times New Roman" w:hAnsi="Times New Roman"/>
        </w:rPr>
      </w:pPr>
      <w:r>
        <w:rPr>
          <w:rFonts w:ascii="Times New Roman" w:hAnsi="Times New Roman"/>
        </w:rPr>
        <w:t xml:space="preserve">                                                   </w:t>
      </w:r>
      <w:r w:rsidR="0068304E">
        <w:rPr>
          <w:rFonts w:ascii="Times New Roman" w:hAnsi="Times New Roman"/>
        </w:rPr>
        <w:t xml:space="preserve">              _______________ /В.Н  Щербаков </w:t>
      </w:r>
      <w:r>
        <w:rPr>
          <w:rFonts w:ascii="Times New Roman" w:hAnsi="Times New Roman"/>
        </w:rPr>
        <w:t>/</w:t>
      </w:r>
    </w:p>
    <w:p w:rsidR="00381D6B" w:rsidRPr="00381D6B" w:rsidRDefault="00381D6B" w:rsidP="00381D6B">
      <w:pPr>
        <w:spacing w:after="0" w:line="240" w:lineRule="auto"/>
        <w:jc w:val="both"/>
        <w:rPr>
          <w:rFonts w:ascii="Times New Roman" w:hAnsi="Times New Roman"/>
        </w:rPr>
      </w:pPr>
    </w:p>
    <w:p w:rsidR="00B40169" w:rsidRDefault="0068304E">
      <w:pPr>
        <w:rPr>
          <w:rFonts w:ascii="Times New Roman" w:hAnsi="Times New Roman"/>
        </w:rPr>
      </w:pPr>
      <w:r>
        <w:rPr>
          <w:rFonts w:ascii="Times New Roman" w:hAnsi="Times New Roman"/>
        </w:rPr>
        <w:br w:type="page"/>
      </w:r>
    </w:p>
    <w:p w:rsidR="0068304E" w:rsidRDefault="0068304E">
      <w:pPr>
        <w:rPr>
          <w:rFonts w:ascii="Times New Roman" w:hAnsi="Times New Roman"/>
        </w:rPr>
      </w:pPr>
    </w:p>
    <w:p w:rsidR="00381D6B" w:rsidRPr="00AA40AC" w:rsidRDefault="00381D6B" w:rsidP="00381D6B">
      <w:pPr>
        <w:jc w:val="right"/>
        <w:rPr>
          <w:rFonts w:ascii="Times New Roman" w:hAnsi="Times New Roman"/>
          <w:sz w:val="21"/>
          <w:szCs w:val="21"/>
        </w:rPr>
      </w:pPr>
      <w:r w:rsidRPr="00AA40AC">
        <w:rPr>
          <w:rFonts w:ascii="Times New Roman" w:hAnsi="Times New Roman"/>
          <w:sz w:val="21"/>
          <w:szCs w:val="21"/>
        </w:rPr>
        <w:t>Спецификация к Договору поставки № _______ от «__» _____20__г.</w:t>
      </w:r>
    </w:p>
    <w:p w:rsidR="00381D6B" w:rsidRPr="00AA40AC" w:rsidRDefault="00381D6B" w:rsidP="00465E9F">
      <w:pPr>
        <w:spacing w:after="0" w:line="240" w:lineRule="auto"/>
        <w:rPr>
          <w:rFonts w:ascii="Times New Roman" w:hAnsi="Times New Roman"/>
          <w:sz w:val="21"/>
          <w:szCs w:val="21"/>
        </w:rPr>
      </w:pPr>
      <w:r w:rsidRPr="00AA40AC">
        <w:rPr>
          <w:rFonts w:ascii="Times New Roman" w:hAnsi="Times New Roman"/>
          <w:sz w:val="21"/>
          <w:szCs w:val="21"/>
        </w:rPr>
        <w:t>Поставщик: ___________________</w:t>
      </w:r>
    </w:p>
    <w:p w:rsidR="00381D6B" w:rsidRPr="00AA40AC" w:rsidRDefault="00381D6B" w:rsidP="00465E9F">
      <w:pPr>
        <w:spacing w:after="0" w:line="240" w:lineRule="auto"/>
        <w:rPr>
          <w:rFonts w:ascii="Times New Roman" w:hAnsi="Times New Roman"/>
          <w:sz w:val="21"/>
          <w:szCs w:val="21"/>
        </w:rPr>
      </w:pPr>
      <w:r w:rsidRPr="00AA40AC">
        <w:rPr>
          <w:rFonts w:ascii="Times New Roman" w:hAnsi="Times New Roman"/>
          <w:sz w:val="21"/>
          <w:szCs w:val="21"/>
        </w:rPr>
        <w:t xml:space="preserve">Заказчик: ОАО «НПО </w:t>
      </w:r>
      <w:proofErr w:type="spellStart"/>
      <w:r w:rsidRPr="00AA40AC">
        <w:rPr>
          <w:rFonts w:ascii="Times New Roman" w:hAnsi="Times New Roman"/>
          <w:sz w:val="21"/>
          <w:szCs w:val="21"/>
        </w:rPr>
        <w:t>НИИИП-НЗиК</w:t>
      </w:r>
      <w:proofErr w:type="spellEnd"/>
      <w:r w:rsidRPr="00AA40AC">
        <w:rPr>
          <w:rFonts w:ascii="Times New Roman" w:hAnsi="Times New Roman"/>
          <w:sz w:val="21"/>
          <w:szCs w:val="21"/>
        </w:rPr>
        <w:t>» ИНН 5401199015 КПП 546050001</w:t>
      </w:r>
    </w:p>
    <w:p w:rsidR="003371DE" w:rsidRPr="00AA40AC" w:rsidRDefault="003371DE" w:rsidP="00465E9F">
      <w:pPr>
        <w:spacing w:after="0" w:line="240" w:lineRule="auto"/>
        <w:rPr>
          <w:rFonts w:ascii="Times New Roman" w:hAnsi="Times New Roman"/>
          <w:sz w:val="21"/>
          <w:szCs w:val="21"/>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269"/>
        <w:gridCol w:w="3118"/>
        <w:gridCol w:w="1559"/>
        <w:gridCol w:w="1276"/>
        <w:gridCol w:w="2268"/>
      </w:tblGrid>
      <w:tr w:rsidR="009A7594" w:rsidRPr="00AA40AC" w:rsidTr="009A7594">
        <w:trPr>
          <w:trHeight w:val="460"/>
        </w:trPr>
        <w:tc>
          <w:tcPr>
            <w:tcW w:w="567"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 xml:space="preserve">№ </w:t>
            </w:r>
            <w:proofErr w:type="spellStart"/>
            <w:proofErr w:type="gramStart"/>
            <w:r w:rsidRPr="00AA40AC">
              <w:rPr>
                <w:rFonts w:ascii="Times New Roman" w:hAnsi="Times New Roman"/>
                <w:sz w:val="21"/>
                <w:szCs w:val="21"/>
              </w:rPr>
              <w:t>п</w:t>
            </w:r>
            <w:proofErr w:type="spellEnd"/>
            <w:proofErr w:type="gramEnd"/>
            <w:r w:rsidRPr="00AA40AC">
              <w:rPr>
                <w:rFonts w:ascii="Times New Roman" w:hAnsi="Times New Roman"/>
                <w:sz w:val="21"/>
                <w:szCs w:val="21"/>
              </w:rPr>
              <w:t>/</w:t>
            </w:r>
            <w:proofErr w:type="spellStart"/>
            <w:r w:rsidRPr="00AA40AC">
              <w:rPr>
                <w:rFonts w:ascii="Times New Roman" w:hAnsi="Times New Roman"/>
                <w:sz w:val="21"/>
                <w:szCs w:val="21"/>
              </w:rPr>
              <w:t>п</w:t>
            </w:r>
            <w:proofErr w:type="spellEnd"/>
          </w:p>
          <w:p w:rsidR="009A7594" w:rsidRPr="00AA40AC" w:rsidRDefault="009A7594" w:rsidP="0068304E">
            <w:pPr>
              <w:spacing w:after="0" w:line="240" w:lineRule="auto"/>
              <w:jc w:val="right"/>
              <w:rPr>
                <w:rFonts w:ascii="Times New Roman" w:hAnsi="Times New Roman"/>
                <w:sz w:val="21"/>
                <w:szCs w:val="21"/>
              </w:rPr>
            </w:pPr>
          </w:p>
        </w:tc>
        <w:tc>
          <w:tcPr>
            <w:tcW w:w="2269"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Наименование</w:t>
            </w:r>
          </w:p>
          <w:p w:rsidR="009A7594" w:rsidRPr="00AA40AC" w:rsidRDefault="009A7594" w:rsidP="0068304E">
            <w:pPr>
              <w:spacing w:after="0" w:line="240" w:lineRule="auto"/>
              <w:jc w:val="center"/>
              <w:rPr>
                <w:rFonts w:ascii="Times New Roman" w:hAnsi="Times New Roman"/>
                <w:sz w:val="21"/>
                <w:szCs w:val="21"/>
              </w:rPr>
            </w:pPr>
          </w:p>
        </w:tc>
        <w:tc>
          <w:tcPr>
            <w:tcW w:w="3118"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Технические характеристики</w:t>
            </w:r>
          </w:p>
          <w:p w:rsidR="009A7594" w:rsidRPr="00AA40AC" w:rsidRDefault="009A7594" w:rsidP="0068304E">
            <w:pPr>
              <w:spacing w:after="0" w:line="240" w:lineRule="auto"/>
              <w:jc w:val="center"/>
              <w:rPr>
                <w:rFonts w:ascii="Times New Roman" w:hAnsi="Times New Roman"/>
                <w:sz w:val="21"/>
                <w:szCs w:val="21"/>
              </w:rPr>
            </w:pPr>
          </w:p>
        </w:tc>
        <w:tc>
          <w:tcPr>
            <w:tcW w:w="1559"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 xml:space="preserve">Кол-во, ед. </w:t>
            </w:r>
            <w:proofErr w:type="spellStart"/>
            <w:r w:rsidRPr="00AA40AC">
              <w:rPr>
                <w:rFonts w:ascii="Times New Roman" w:hAnsi="Times New Roman"/>
                <w:sz w:val="21"/>
                <w:szCs w:val="21"/>
              </w:rPr>
              <w:t>изм</w:t>
            </w:r>
            <w:proofErr w:type="spellEnd"/>
            <w:r w:rsidRPr="00AA40AC">
              <w:rPr>
                <w:rFonts w:ascii="Times New Roman" w:hAnsi="Times New Roman"/>
                <w:sz w:val="21"/>
                <w:szCs w:val="21"/>
              </w:rPr>
              <w:t>.</w:t>
            </w:r>
          </w:p>
          <w:p w:rsidR="009A7594" w:rsidRPr="00AA40AC" w:rsidRDefault="009A7594" w:rsidP="0068304E">
            <w:pPr>
              <w:spacing w:after="0" w:line="240" w:lineRule="auto"/>
              <w:jc w:val="center"/>
              <w:rPr>
                <w:rFonts w:ascii="Times New Roman" w:hAnsi="Times New Roman"/>
                <w:sz w:val="21"/>
                <w:szCs w:val="21"/>
              </w:rPr>
            </w:pPr>
          </w:p>
        </w:tc>
        <w:tc>
          <w:tcPr>
            <w:tcW w:w="1276"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Цена, в руб., с НДС</w:t>
            </w:r>
          </w:p>
          <w:p w:rsidR="009A7594" w:rsidRPr="00AA40AC" w:rsidRDefault="009A7594" w:rsidP="0068304E">
            <w:pPr>
              <w:spacing w:after="0" w:line="240" w:lineRule="auto"/>
              <w:jc w:val="right"/>
              <w:rPr>
                <w:rFonts w:ascii="Times New Roman" w:hAnsi="Times New Roman"/>
                <w:sz w:val="21"/>
                <w:szCs w:val="21"/>
              </w:rPr>
            </w:pPr>
          </w:p>
        </w:tc>
        <w:tc>
          <w:tcPr>
            <w:tcW w:w="2268"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Сумма, в руб., с НДС</w:t>
            </w:r>
          </w:p>
          <w:p w:rsidR="009A7594" w:rsidRPr="00AA40AC" w:rsidRDefault="009A7594" w:rsidP="0068304E">
            <w:pPr>
              <w:spacing w:after="0" w:line="240" w:lineRule="auto"/>
              <w:jc w:val="right"/>
              <w:rPr>
                <w:rFonts w:ascii="Times New Roman" w:hAnsi="Times New Roman"/>
                <w:sz w:val="21"/>
                <w:szCs w:val="21"/>
              </w:rPr>
            </w:pPr>
          </w:p>
        </w:tc>
      </w:tr>
      <w:tr w:rsidR="009A7594" w:rsidRPr="00AA40AC" w:rsidTr="009A7594">
        <w:trPr>
          <w:trHeight w:val="6720"/>
        </w:trPr>
        <w:tc>
          <w:tcPr>
            <w:tcW w:w="567" w:type="dxa"/>
          </w:tcPr>
          <w:p w:rsidR="009A7594" w:rsidRPr="00AA40AC" w:rsidRDefault="009A7594" w:rsidP="0068304E">
            <w:pPr>
              <w:spacing w:after="0" w:line="240" w:lineRule="auto"/>
              <w:jc w:val="center"/>
              <w:rPr>
                <w:rFonts w:ascii="Times New Roman" w:hAnsi="Times New Roman"/>
                <w:sz w:val="21"/>
                <w:szCs w:val="21"/>
              </w:rPr>
            </w:pPr>
            <w:r w:rsidRPr="00AA40AC">
              <w:rPr>
                <w:rFonts w:ascii="Times New Roman" w:hAnsi="Times New Roman"/>
                <w:sz w:val="21"/>
                <w:szCs w:val="21"/>
              </w:rPr>
              <w:t>1</w:t>
            </w: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68304E">
            <w:pPr>
              <w:spacing w:after="0" w:line="240" w:lineRule="auto"/>
              <w:jc w:val="right"/>
              <w:rPr>
                <w:rFonts w:ascii="Times New Roman" w:hAnsi="Times New Roman"/>
                <w:sz w:val="21"/>
                <w:szCs w:val="21"/>
              </w:rPr>
            </w:pPr>
          </w:p>
        </w:tc>
        <w:tc>
          <w:tcPr>
            <w:tcW w:w="2269" w:type="dxa"/>
          </w:tcPr>
          <w:p w:rsidR="009A7594" w:rsidRPr="00AA40AC" w:rsidRDefault="00AA40AC" w:rsidP="00AA40AC">
            <w:pPr>
              <w:spacing w:after="0" w:line="240" w:lineRule="auto"/>
              <w:rPr>
                <w:rFonts w:ascii="Times New Roman" w:hAnsi="Times New Roman"/>
                <w:sz w:val="21"/>
                <w:szCs w:val="21"/>
              </w:rPr>
            </w:pPr>
            <w:proofErr w:type="gramStart"/>
            <w:r>
              <w:rPr>
                <w:rFonts w:ascii="Times New Roman" w:hAnsi="Times New Roman"/>
                <w:sz w:val="24"/>
                <w:szCs w:val="24"/>
              </w:rPr>
              <w:t>Фрезерный</w:t>
            </w:r>
            <w:proofErr w:type="gramEnd"/>
            <w:r>
              <w:rPr>
                <w:rFonts w:ascii="Times New Roman" w:hAnsi="Times New Roman"/>
                <w:sz w:val="24"/>
                <w:szCs w:val="24"/>
              </w:rPr>
              <w:t xml:space="preserve"> станка </w:t>
            </w:r>
            <w:proofErr w:type="spellStart"/>
            <w:r>
              <w:rPr>
                <w:rFonts w:ascii="Times New Roman" w:hAnsi="Times New Roman"/>
                <w:sz w:val="24"/>
                <w:szCs w:val="24"/>
                <w:lang w:val="en-US"/>
              </w:rPr>
              <w:t>Fuw</w:t>
            </w:r>
            <w:proofErr w:type="spellEnd"/>
            <w:r w:rsidRPr="00B46881">
              <w:rPr>
                <w:rFonts w:ascii="Times New Roman" w:hAnsi="Times New Roman"/>
                <w:sz w:val="24"/>
                <w:szCs w:val="24"/>
              </w:rPr>
              <w:t>-315</w:t>
            </w: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68304E">
            <w:pPr>
              <w:spacing w:after="0" w:line="240" w:lineRule="auto"/>
              <w:jc w:val="right"/>
              <w:rPr>
                <w:rFonts w:ascii="Times New Roman" w:hAnsi="Times New Roman"/>
                <w:sz w:val="21"/>
                <w:szCs w:val="21"/>
              </w:rPr>
            </w:pPr>
          </w:p>
        </w:tc>
        <w:tc>
          <w:tcPr>
            <w:tcW w:w="3118" w:type="dxa"/>
          </w:tcPr>
          <w:p w:rsidR="009A7594" w:rsidRPr="00AA40AC" w:rsidRDefault="009A7594" w:rsidP="00AA40AC">
            <w:pPr>
              <w:spacing w:after="0" w:line="240" w:lineRule="auto"/>
              <w:jc w:val="both"/>
              <w:rPr>
                <w:rFonts w:ascii="Times New Roman" w:hAnsi="Times New Roman"/>
                <w:color w:val="000000"/>
                <w:sz w:val="21"/>
                <w:szCs w:val="21"/>
                <w:lang w:bidi="th-TH"/>
              </w:rPr>
            </w:pPr>
            <w:r w:rsidRPr="00AA40AC">
              <w:rPr>
                <w:rFonts w:ascii="Times New Roman" w:hAnsi="Times New Roman"/>
                <w:b/>
                <w:color w:val="000000"/>
                <w:sz w:val="21"/>
                <w:szCs w:val="21"/>
                <w:lang w:bidi="th-TH"/>
              </w:rPr>
              <w:t xml:space="preserve">Основные параметры: </w:t>
            </w:r>
            <w:r w:rsidR="00AA40AC" w:rsidRPr="00AA40AC">
              <w:rPr>
                <w:rFonts w:ascii="Times New Roman" w:hAnsi="Times New Roman"/>
                <w:color w:val="000000"/>
                <w:sz w:val="21"/>
                <w:szCs w:val="21"/>
                <w:lang w:bidi="th-TH"/>
              </w:rPr>
              <w:t>Наибольший допускаемый вес изделия 1000 кг</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 xml:space="preserve">Размеры рабочей поверхности (длина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ширина) 1250х315 мм</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 xml:space="preserve">Движение  стола (продольно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поперечно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вертикально) 850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280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355 мм</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Расстояние от центра шпинделя до поверхности стола 75…430 мм</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 xml:space="preserve">Расстояние от переднего конца шпинделя до противоположного подшипника </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 xml:space="preserve"> 600 мм</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Расстояние от заднего края стола до направляющей плоскости стойки</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 xml:space="preserve"> 100…380 мм</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Наибольший диаметр фрезы со вставными резцами 250 мм</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Количество скоростей шпинделя</w:t>
            </w:r>
            <w:r w:rsidRPr="009F5930">
              <w:rPr>
                <w:rFonts w:ascii="Times New Roman" w:hAnsi="Times New Roman"/>
                <w:color w:val="000000"/>
                <w:sz w:val="21"/>
                <w:szCs w:val="21"/>
                <w:lang w:bidi="th-TH"/>
              </w:rPr>
              <w:t xml:space="preserve"> </w:t>
            </w:r>
            <w:r w:rsidRPr="00AA40AC">
              <w:rPr>
                <w:rFonts w:ascii="Times New Roman" w:hAnsi="Times New Roman"/>
                <w:color w:val="000000"/>
                <w:sz w:val="21"/>
                <w:szCs w:val="21"/>
                <w:lang w:bidi="th-TH"/>
              </w:rPr>
              <w:t>18</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b/>
                <w:color w:val="000000"/>
                <w:sz w:val="21"/>
                <w:szCs w:val="21"/>
                <w:lang w:bidi="th-TH"/>
              </w:rPr>
              <w:t>Привод, габарит и вес:</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Мощность привода шпинделя</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5.5 кВт</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Мощность привода подачи</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1.5 кВт</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Число оборотов в минуту</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1400</w:t>
            </w:r>
          </w:p>
          <w:p w:rsidR="00AA40AC"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Габариты станк</w:t>
            </w:r>
            <w:proofErr w:type="gramStart"/>
            <w:r w:rsidRPr="00AA40AC">
              <w:rPr>
                <w:rFonts w:ascii="Times New Roman" w:hAnsi="Times New Roman"/>
                <w:color w:val="000000"/>
                <w:sz w:val="21"/>
                <w:szCs w:val="21"/>
                <w:lang w:bidi="th-TH"/>
              </w:rPr>
              <w:t>а(</w:t>
            </w:r>
            <w:proofErr w:type="gramEnd"/>
            <w:r w:rsidRPr="00AA40AC">
              <w:rPr>
                <w:rFonts w:ascii="Times New Roman" w:hAnsi="Times New Roman"/>
                <w:color w:val="000000"/>
                <w:sz w:val="21"/>
                <w:szCs w:val="21"/>
                <w:lang w:bidi="th-TH"/>
              </w:rPr>
              <w:t xml:space="preserve"> длина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ширина </w:t>
            </w:r>
            <w:proofErr w:type="spellStart"/>
            <w:r w:rsidRPr="00AA40AC">
              <w:rPr>
                <w:rFonts w:ascii="Times New Roman" w:hAnsi="Times New Roman"/>
                <w:color w:val="000000"/>
                <w:sz w:val="21"/>
                <w:szCs w:val="21"/>
                <w:lang w:bidi="th-TH"/>
              </w:rPr>
              <w:t>х</w:t>
            </w:r>
            <w:proofErr w:type="spellEnd"/>
            <w:r w:rsidRPr="00AA40AC">
              <w:rPr>
                <w:rFonts w:ascii="Times New Roman" w:hAnsi="Times New Roman"/>
                <w:color w:val="000000"/>
                <w:sz w:val="21"/>
                <w:szCs w:val="21"/>
                <w:lang w:bidi="th-TH"/>
              </w:rPr>
              <w:t xml:space="preserve"> высота) 1930х1785х1710 мм</w:t>
            </w:r>
          </w:p>
          <w:p w:rsidR="009A7594" w:rsidRPr="00AA40AC" w:rsidRDefault="00AA40AC" w:rsidP="00AA40AC">
            <w:pPr>
              <w:spacing w:after="0" w:line="240" w:lineRule="auto"/>
              <w:jc w:val="both"/>
              <w:rPr>
                <w:rFonts w:ascii="Times New Roman" w:hAnsi="Times New Roman"/>
                <w:color w:val="000000"/>
                <w:sz w:val="21"/>
                <w:szCs w:val="21"/>
                <w:lang w:bidi="th-TH"/>
              </w:rPr>
            </w:pPr>
            <w:r w:rsidRPr="00AA40AC">
              <w:rPr>
                <w:rFonts w:ascii="Times New Roman" w:hAnsi="Times New Roman"/>
                <w:color w:val="000000"/>
                <w:sz w:val="21"/>
                <w:szCs w:val="21"/>
                <w:lang w:bidi="th-TH"/>
              </w:rPr>
              <w:t>Вес станка:3000кг</w:t>
            </w:r>
          </w:p>
        </w:tc>
        <w:tc>
          <w:tcPr>
            <w:tcW w:w="1559" w:type="dxa"/>
          </w:tcPr>
          <w:p w:rsidR="009A7594" w:rsidRPr="00AA40AC" w:rsidRDefault="009A7594" w:rsidP="009A7594">
            <w:pPr>
              <w:spacing w:after="0" w:line="240" w:lineRule="auto"/>
              <w:jc w:val="center"/>
              <w:rPr>
                <w:rFonts w:ascii="Times New Roman" w:hAnsi="Times New Roman"/>
                <w:sz w:val="21"/>
                <w:szCs w:val="21"/>
              </w:rPr>
            </w:pPr>
            <w:r w:rsidRPr="00AA40AC">
              <w:rPr>
                <w:rFonts w:ascii="Times New Roman" w:hAnsi="Times New Roman"/>
                <w:sz w:val="21"/>
                <w:szCs w:val="21"/>
              </w:rPr>
              <w:t>1 шт.</w:t>
            </w: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68304E">
            <w:pPr>
              <w:spacing w:after="0" w:line="240" w:lineRule="auto"/>
              <w:jc w:val="right"/>
              <w:rPr>
                <w:rFonts w:ascii="Times New Roman" w:hAnsi="Times New Roman"/>
                <w:sz w:val="21"/>
                <w:szCs w:val="21"/>
              </w:rPr>
            </w:pPr>
          </w:p>
        </w:tc>
        <w:tc>
          <w:tcPr>
            <w:tcW w:w="1276" w:type="dxa"/>
          </w:tcPr>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68304E">
            <w:pPr>
              <w:spacing w:after="0" w:line="240" w:lineRule="auto"/>
              <w:jc w:val="right"/>
              <w:rPr>
                <w:rFonts w:ascii="Times New Roman" w:hAnsi="Times New Roman"/>
                <w:sz w:val="21"/>
                <w:szCs w:val="21"/>
              </w:rPr>
            </w:pPr>
          </w:p>
        </w:tc>
        <w:tc>
          <w:tcPr>
            <w:tcW w:w="2268" w:type="dxa"/>
          </w:tcPr>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465E9F">
            <w:pPr>
              <w:spacing w:after="0" w:line="240" w:lineRule="auto"/>
              <w:jc w:val="right"/>
              <w:rPr>
                <w:rFonts w:ascii="Times New Roman" w:hAnsi="Times New Roman"/>
                <w:sz w:val="21"/>
                <w:szCs w:val="21"/>
              </w:rPr>
            </w:pPr>
          </w:p>
          <w:p w:rsidR="009A7594" w:rsidRPr="00AA40AC" w:rsidRDefault="009A7594" w:rsidP="0068304E">
            <w:pPr>
              <w:spacing w:after="0" w:line="240" w:lineRule="auto"/>
              <w:jc w:val="right"/>
              <w:rPr>
                <w:rFonts w:ascii="Times New Roman" w:hAnsi="Times New Roman"/>
                <w:sz w:val="21"/>
                <w:szCs w:val="21"/>
              </w:rPr>
            </w:pPr>
          </w:p>
        </w:tc>
      </w:tr>
      <w:tr w:rsidR="009A7594" w:rsidRPr="00AA40AC" w:rsidTr="00945BB0">
        <w:trPr>
          <w:trHeight w:val="321"/>
        </w:trPr>
        <w:tc>
          <w:tcPr>
            <w:tcW w:w="5954" w:type="dxa"/>
            <w:gridSpan w:val="3"/>
          </w:tcPr>
          <w:p w:rsidR="009A7594" w:rsidRPr="00AA40AC" w:rsidRDefault="009A7594" w:rsidP="009A7594">
            <w:pPr>
              <w:spacing w:after="0" w:line="240" w:lineRule="auto"/>
              <w:rPr>
                <w:rFonts w:ascii="Times New Roman" w:hAnsi="Times New Roman"/>
                <w:sz w:val="21"/>
                <w:szCs w:val="21"/>
              </w:rPr>
            </w:pPr>
            <w:r w:rsidRPr="00AA40AC">
              <w:rPr>
                <w:rFonts w:ascii="Times New Roman" w:hAnsi="Times New Roman"/>
                <w:sz w:val="21"/>
                <w:szCs w:val="21"/>
              </w:rPr>
              <w:t>Итого:</w:t>
            </w:r>
          </w:p>
          <w:p w:rsidR="009A7594" w:rsidRPr="00AA40AC" w:rsidRDefault="009A7594" w:rsidP="0068304E">
            <w:pPr>
              <w:spacing w:after="0" w:line="240" w:lineRule="auto"/>
              <w:jc w:val="right"/>
              <w:rPr>
                <w:rFonts w:ascii="Times New Roman" w:hAnsi="Times New Roman"/>
                <w:b/>
                <w:color w:val="000000"/>
                <w:sz w:val="21"/>
                <w:szCs w:val="21"/>
                <w:lang w:bidi="th-TH"/>
              </w:rPr>
            </w:pPr>
          </w:p>
        </w:tc>
        <w:tc>
          <w:tcPr>
            <w:tcW w:w="1559" w:type="dxa"/>
          </w:tcPr>
          <w:p w:rsidR="009A7594" w:rsidRPr="00AA40AC" w:rsidRDefault="009A7594" w:rsidP="0068304E">
            <w:pPr>
              <w:spacing w:after="0" w:line="240" w:lineRule="auto"/>
              <w:jc w:val="right"/>
              <w:rPr>
                <w:rFonts w:ascii="Times New Roman" w:hAnsi="Times New Roman"/>
                <w:sz w:val="21"/>
                <w:szCs w:val="21"/>
              </w:rPr>
            </w:pPr>
          </w:p>
        </w:tc>
        <w:tc>
          <w:tcPr>
            <w:tcW w:w="1276" w:type="dxa"/>
          </w:tcPr>
          <w:p w:rsidR="009A7594" w:rsidRPr="00AA40AC" w:rsidRDefault="009A7594" w:rsidP="0068304E">
            <w:pPr>
              <w:spacing w:after="0" w:line="240" w:lineRule="auto"/>
              <w:jc w:val="right"/>
              <w:rPr>
                <w:rFonts w:ascii="Times New Roman" w:hAnsi="Times New Roman"/>
                <w:sz w:val="21"/>
                <w:szCs w:val="21"/>
              </w:rPr>
            </w:pPr>
          </w:p>
        </w:tc>
        <w:tc>
          <w:tcPr>
            <w:tcW w:w="2268" w:type="dxa"/>
          </w:tcPr>
          <w:p w:rsidR="009A7594" w:rsidRPr="00AA40AC" w:rsidRDefault="009A7594" w:rsidP="0068304E">
            <w:pPr>
              <w:spacing w:after="0" w:line="240" w:lineRule="auto"/>
              <w:jc w:val="right"/>
              <w:rPr>
                <w:rFonts w:ascii="Times New Roman" w:hAnsi="Times New Roman"/>
                <w:sz w:val="21"/>
                <w:szCs w:val="21"/>
              </w:rPr>
            </w:pPr>
          </w:p>
        </w:tc>
      </w:tr>
    </w:tbl>
    <w:p w:rsidR="00FE1F66" w:rsidRPr="00AA40AC" w:rsidRDefault="00FE1F66" w:rsidP="00465E9F">
      <w:pPr>
        <w:spacing w:after="0" w:line="240" w:lineRule="auto"/>
        <w:jc w:val="right"/>
        <w:rPr>
          <w:rFonts w:ascii="Times New Roman" w:hAnsi="Times New Roman"/>
          <w:sz w:val="21"/>
          <w:szCs w:val="21"/>
        </w:rPr>
      </w:pPr>
    </w:p>
    <w:p w:rsidR="0068304E" w:rsidRPr="00AA40AC" w:rsidRDefault="0068304E" w:rsidP="00465E9F">
      <w:pPr>
        <w:spacing w:after="0" w:line="240" w:lineRule="auto"/>
        <w:jc w:val="right"/>
        <w:rPr>
          <w:rFonts w:ascii="Times New Roman" w:hAnsi="Times New Roman"/>
          <w:sz w:val="21"/>
          <w:szCs w:val="21"/>
        </w:rPr>
      </w:pPr>
    </w:p>
    <w:p w:rsidR="00381D6B" w:rsidRPr="00AA40AC" w:rsidRDefault="00381D6B" w:rsidP="00465E9F">
      <w:pPr>
        <w:spacing w:after="0" w:line="240" w:lineRule="auto"/>
        <w:jc w:val="right"/>
        <w:rPr>
          <w:rFonts w:ascii="Times New Roman" w:hAnsi="Times New Roman"/>
          <w:sz w:val="21"/>
          <w:szCs w:val="21"/>
        </w:rPr>
      </w:pPr>
      <w:r w:rsidRPr="00AA40AC">
        <w:rPr>
          <w:rFonts w:ascii="Times New Roman" w:hAnsi="Times New Roman"/>
          <w:sz w:val="21"/>
          <w:szCs w:val="21"/>
        </w:rPr>
        <w:t>ИТОГО:</w:t>
      </w:r>
    </w:p>
    <w:p w:rsidR="00381D6B" w:rsidRPr="00AA40AC" w:rsidRDefault="00381D6B" w:rsidP="00465E9F">
      <w:pPr>
        <w:spacing w:after="0" w:line="240" w:lineRule="auto"/>
        <w:jc w:val="right"/>
        <w:rPr>
          <w:rFonts w:ascii="Times New Roman" w:hAnsi="Times New Roman"/>
          <w:sz w:val="21"/>
          <w:szCs w:val="21"/>
        </w:rPr>
      </w:pPr>
      <w:r w:rsidRPr="00AA40AC">
        <w:rPr>
          <w:rFonts w:ascii="Times New Roman" w:hAnsi="Times New Roman"/>
          <w:sz w:val="21"/>
          <w:szCs w:val="21"/>
        </w:rPr>
        <w:t>Сумма НДС (18%):</w:t>
      </w:r>
    </w:p>
    <w:p w:rsidR="00381D6B" w:rsidRPr="00AA40AC" w:rsidRDefault="00381D6B" w:rsidP="00465E9F">
      <w:pPr>
        <w:spacing w:after="0" w:line="240" w:lineRule="auto"/>
        <w:jc w:val="right"/>
        <w:rPr>
          <w:rFonts w:ascii="Times New Roman" w:hAnsi="Times New Roman"/>
          <w:b/>
          <w:sz w:val="21"/>
          <w:szCs w:val="21"/>
        </w:rPr>
      </w:pPr>
      <w:r w:rsidRPr="00AA40AC">
        <w:rPr>
          <w:rFonts w:ascii="Times New Roman" w:hAnsi="Times New Roman"/>
          <w:b/>
          <w:sz w:val="21"/>
          <w:szCs w:val="21"/>
        </w:rPr>
        <w:t>Всего с НДС (18%):</w:t>
      </w:r>
    </w:p>
    <w:p w:rsidR="00381D6B" w:rsidRPr="00AA40AC" w:rsidRDefault="00381D6B" w:rsidP="00465E9F">
      <w:pPr>
        <w:spacing w:after="0" w:line="240" w:lineRule="auto"/>
        <w:jc w:val="both"/>
        <w:rPr>
          <w:rFonts w:ascii="Times New Roman" w:hAnsi="Times New Roman"/>
          <w:b/>
          <w:sz w:val="21"/>
          <w:szCs w:val="21"/>
        </w:rPr>
      </w:pPr>
      <w:r w:rsidRPr="00AA40AC">
        <w:rPr>
          <w:rStyle w:val="FontStyle16"/>
          <w:sz w:val="21"/>
          <w:szCs w:val="21"/>
        </w:rPr>
        <w:t>Общая сумма спецификации</w:t>
      </w:r>
      <w:proofErr w:type="gramStart"/>
      <w:r w:rsidRPr="00AA40AC">
        <w:rPr>
          <w:rStyle w:val="FontStyle16"/>
          <w:sz w:val="21"/>
          <w:szCs w:val="21"/>
        </w:rPr>
        <w:t xml:space="preserve"> ____</w:t>
      </w:r>
      <w:r w:rsidRPr="00AA40AC">
        <w:rPr>
          <w:rFonts w:ascii="Times New Roman" w:hAnsi="Times New Roman"/>
          <w:b/>
          <w:sz w:val="21"/>
          <w:szCs w:val="21"/>
        </w:rPr>
        <w:t xml:space="preserve"> () </w:t>
      </w:r>
      <w:proofErr w:type="gramEnd"/>
      <w:r w:rsidRPr="00AA40AC">
        <w:rPr>
          <w:rFonts w:ascii="Times New Roman" w:hAnsi="Times New Roman"/>
          <w:b/>
          <w:sz w:val="21"/>
          <w:szCs w:val="21"/>
        </w:rPr>
        <w:t>руб.</w:t>
      </w:r>
    </w:p>
    <w:p w:rsidR="00381D6B" w:rsidRPr="00AA40AC" w:rsidRDefault="00381D6B" w:rsidP="00465E9F">
      <w:pPr>
        <w:pStyle w:val="Style2"/>
        <w:widowControl/>
        <w:jc w:val="both"/>
        <w:rPr>
          <w:rStyle w:val="FontStyle16"/>
          <w:sz w:val="21"/>
          <w:szCs w:val="21"/>
        </w:rPr>
      </w:pPr>
      <w:r w:rsidRPr="00AA40AC">
        <w:rPr>
          <w:rStyle w:val="FontStyle16"/>
          <w:sz w:val="21"/>
          <w:szCs w:val="21"/>
        </w:rPr>
        <w:t xml:space="preserve">Количество и цена </w:t>
      </w:r>
      <w:proofErr w:type="gramStart"/>
      <w:r w:rsidRPr="00AA40AC">
        <w:rPr>
          <w:rStyle w:val="FontStyle16"/>
          <w:sz w:val="21"/>
          <w:szCs w:val="21"/>
        </w:rPr>
        <w:t>согласованы</w:t>
      </w:r>
      <w:proofErr w:type="gramEnd"/>
      <w:r w:rsidRPr="00AA40AC">
        <w:rPr>
          <w:rStyle w:val="FontStyle16"/>
          <w:sz w:val="21"/>
          <w:szCs w:val="21"/>
        </w:rPr>
        <w:t xml:space="preserve">  Сторонами. Претензий Стороны не имеют.</w:t>
      </w:r>
    </w:p>
    <w:p w:rsidR="00381D6B" w:rsidRPr="00AA40AC" w:rsidRDefault="00381D6B" w:rsidP="00465E9F">
      <w:pPr>
        <w:pStyle w:val="Style2"/>
        <w:widowControl/>
        <w:jc w:val="both"/>
        <w:rPr>
          <w:sz w:val="21"/>
          <w:szCs w:val="21"/>
        </w:rPr>
      </w:pPr>
    </w:p>
    <w:tbl>
      <w:tblPr>
        <w:tblW w:w="0" w:type="auto"/>
        <w:tblLook w:val="01E0"/>
      </w:tblPr>
      <w:tblGrid>
        <w:gridCol w:w="4785"/>
        <w:gridCol w:w="4786"/>
      </w:tblGrid>
      <w:tr w:rsidR="00381D6B" w:rsidRPr="00AA40AC" w:rsidTr="00937535">
        <w:tc>
          <w:tcPr>
            <w:tcW w:w="4785" w:type="dxa"/>
          </w:tcPr>
          <w:p w:rsidR="00381D6B" w:rsidRPr="00AA40AC" w:rsidRDefault="00381D6B" w:rsidP="00B40169">
            <w:pPr>
              <w:spacing w:after="0" w:line="240" w:lineRule="auto"/>
              <w:jc w:val="both"/>
              <w:rPr>
                <w:rFonts w:ascii="Times New Roman" w:hAnsi="Times New Roman"/>
                <w:sz w:val="21"/>
                <w:szCs w:val="21"/>
              </w:rPr>
            </w:pPr>
            <w:r w:rsidRPr="00AA40AC">
              <w:rPr>
                <w:rFonts w:ascii="Times New Roman" w:hAnsi="Times New Roman"/>
                <w:sz w:val="21"/>
                <w:szCs w:val="21"/>
              </w:rPr>
              <w:t>От Поставщика:</w:t>
            </w:r>
          </w:p>
          <w:p w:rsidR="00381D6B" w:rsidRPr="00AA40AC" w:rsidRDefault="00381D6B" w:rsidP="00B40169">
            <w:pPr>
              <w:spacing w:after="0" w:line="240" w:lineRule="auto"/>
              <w:jc w:val="both"/>
              <w:rPr>
                <w:rFonts w:ascii="Times New Roman" w:hAnsi="Times New Roman"/>
                <w:sz w:val="21"/>
                <w:szCs w:val="21"/>
              </w:rPr>
            </w:pPr>
            <w:r w:rsidRPr="00AA40AC">
              <w:rPr>
                <w:rFonts w:ascii="Times New Roman" w:hAnsi="Times New Roman"/>
                <w:sz w:val="21"/>
                <w:szCs w:val="21"/>
              </w:rPr>
              <w:t>_____________________</w:t>
            </w:r>
          </w:p>
          <w:p w:rsidR="00381D6B" w:rsidRPr="00AA40AC" w:rsidRDefault="00381D6B" w:rsidP="00B40169">
            <w:pPr>
              <w:spacing w:after="0" w:line="240" w:lineRule="auto"/>
              <w:jc w:val="both"/>
              <w:rPr>
                <w:rFonts w:ascii="Times New Roman" w:hAnsi="Times New Roman"/>
                <w:sz w:val="21"/>
                <w:szCs w:val="21"/>
              </w:rPr>
            </w:pPr>
            <w:r w:rsidRPr="00AA40AC">
              <w:rPr>
                <w:rFonts w:ascii="Times New Roman" w:hAnsi="Times New Roman"/>
                <w:sz w:val="21"/>
                <w:szCs w:val="21"/>
              </w:rPr>
              <w:t>м.п.</w:t>
            </w:r>
          </w:p>
          <w:p w:rsidR="00381D6B" w:rsidRPr="00AA40AC" w:rsidRDefault="00381D6B" w:rsidP="00B40169">
            <w:pPr>
              <w:spacing w:after="0" w:line="240" w:lineRule="auto"/>
              <w:jc w:val="both"/>
              <w:rPr>
                <w:rFonts w:ascii="Times New Roman" w:hAnsi="Times New Roman"/>
                <w:sz w:val="21"/>
                <w:szCs w:val="21"/>
              </w:rPr>
            </w:pPr>
          </w:p>
        </w:tc>
        <w:tc>
          <w:tcPr>
            <w:tcW w:w="4786" w:type="dxa"/>
          </w:tcPr>
          <w:p w:rsidR="00381D6B" w:rsidRPr="00AA40AC" w:rsidRDefault="00381D6B" w:rsidP="00B40169">
            <w:pPr>
              <w:spacing w:after="0" w:line="240" w:lineRule="auto"/>
              <w:ind w:left="255"/>
              <w:jc w:val="both"/>
              <w:rPr>
                <w:rFonts w:ascii="Times New Roman" w:hAnsi="Times New Roman"/>
                <w:sz w:val="21"/>
                <w:szCs w:val="21"/>
              </w:rPr>
            </w:pPr>
            <w:r w:rsidRPr="00AA40AC">
              <w:rPr>
                <w:rFonts w:ascii="Times New Roman" w:hAnsi="Times New Roman"/>
                <w:sz w:val="21"/>
                <w:szCs w:val="21"/>
              </w:rPr>
              <w:t>От Заказчика:</w:t>
            </w:r>
          </w:p>
          <w:p w:rsidR="00381D6B" w:rsidRPr="00AA40AC" w:rsidRDefault="00381D6B" w:rsidP="00B40169">
            <w:pPr>
              <w:spacing w:after="0" w:line="240" w:lineRule="auto"/>
              <w:ind w:left="255"/>
              <w:jc w:val="both"/>
              <w:rPr>
                <w:rFonts w:ascii="Times New Roman" w:hAnsi="Times New Roman"/>
                <w:sz w:val="21"/>
                <w:szCs w:val="21"/>
              </w:rPr>
            </w:pPr>
            <w:r w:rsidRPr="00AA40AC">
              <w:rPr>
                <w:rFonts w:ascii="Times New Roman" w:hAnsi="Times New Roman"/>
                <w:sz w:val="21"/>
                <w:szCs w:val="21"/>
              </w:rPr>
              <w:t xml:space="preserve">____________________       </w:t>
            </w:r>
          </w:p>
          <w:p w:rsidR="00381D6B" w:rsidRPr="00AA40AC" w:rsidRDefault="00381D6B" w:rsidP="00B40169">
            <w:pPr>
              <w:spacing w:after="0" w:line="240" w:lineRule="auto"/>
              <w:ind w:left="255"/>
              <w:jc w:val="both"/>
              <w:rPr>
                <w:rFonts w:ascii="Times New Roman" w:hAnsi="Times New Roman"/>
                <w:sz w:val="21"/>
                <w:szCs w:val="21"/>
              </w:rPr>
            </w:pPr>
            <w:proofErr w:type="spellStart"/>
            <w:r w:rsidRPr="00AA40AC">
              <w:rPr>
                <w:rFonts w:ascii="Times New Roman" w:hAnsi="Times New Roman"/>
                <w:sz w:val="21"/>
                <w:szCs w:val="21"/>
              </w:rPr>
              <w:t>м</w:t>
            </w:r>
            <w:proofErr w:type="gramStart"/>
            <w:r w:rsidRPr="00AA40AC">
              <w:rPr>
                <w:rFonts w:ascii="Times New Roman" w:hAnsi="Times New Roman"/>
                <w:sz w:val="21"/>
                <w:szCs w:val="21"/>
              </w:rPr>
              <w:t>.п</w:t>
            </w:r>
            <w:proofErr w:type="spellEnd"/>
            <w:proofErr w:type="gramEnd"/>
          </w:p>
          <w:p w:rsidR="00381D6B" w:rsidRPr="00AA40AC" w:rsidRDefault="00381D6B" w:rsidP="00B40169">
            <w:pPr>
              <w:spacing w:after="0" w:line="240" w:lineRule="auto"/>
              <w:jc w:val="both"/>
              <w:rPr>
                <w:rFonts w:ascii="Times New Roman" w:hAnsi="Times New Roman"/>
                <w:sz w:val="21"/>
                <w:szCs w:val="21"/>
              </w:rPr>
            </w:pPr>
          </w:p>
        </w:tc>
      </w:tr>
    </w:tbl>
    <w:p w:rsidR="00381D6B" w:rsidRPr="00AA40AC" w:rsidRDefault="00381D6B" w:rsidP="00B40169">
      <w:pPr>
        <w:tabs>
          <w:tab w:val="left" w:pos="1209"/>
        </w:tabs>
        <w:spacing w:line="240" w:lineRule="auto"/>
        <w:rPr>
          <w:rFonts w:ascii="Times New Roman" w:eastAsiaTheme="minorHAnsi" w:hAnsi="Times New Roman"/>
          <w:sz w:val="21"/>
          <w:szCs w:val="21"/>
        </w:rPr>
      </w:pPr>
    </w:p>
    <w:p w:rsidR="00DA6F14" w:rsidRPr="00DA6F14" w:rsidRDefault="00DA6F14" w:rsidP="00B40169">
      <w:pPr>
        <w:tabs>
          <w:tab w:val="left" w:pos="1209"/>
        </w:tabs>
        <w:spacing w:line="240" w:lineRule="auto"/>
        <w:rPr>
          <w:rFonts w:ascii="Times New Roman" w:eastAsiaTheme="minorHAnsi" w:hAnsi="Times New Roman"/>
        </w:rPr>
        <w:sectPr w:rsidR="00DA6F14" w:rsidRPr="00DA6F14" w:rsidSect="00937535">
          <w:footerReference w:type="default" r:id="rId13"/>
          <w:pgSz w:w="11907" w:h="16839" w:code="9"/>
          <w:pgMar w:top="851" w:right="851" w:bottom="709" w:left="1701" w:header="709" w:footer="709" w:gutter="0"/>
          <w:cols w:space="708"/>
          <w:docGrid w:linePitch="360"/>
        </w:sectPr>
      </w:pPr>
    </w:p>
    <w:p w:rsidR="00920E1E" w:rsidRPr="00AA40AC" w:rsidRDefault="00670A13" w:rsidP="00AA40AC">
      <w:pPr>
        <w:pStyle w:val="a9"/>
        <w:jc w:val="right"/>
        <w:rPr>
          <w:rFonts w:ascii="Times New Roman" w:hAnsi="Times New Roman"/>
          <w:b/>
          <w:i/>
          <w:sz w:val="22"/>
          <w:szCs w:val="22"/>
        </w:rPr>
      </w:pPr>
      <w:r w:rsidRPr="00AA40AC">
        <w:rPr>
          <w:rFonts w:ascii="Times New Roman" w:hAnsi="Times New Roman"/>
          <w:b/>
          <w:i/>
          <w:sz w:val="22"/>
          <w:szCs w:val="22"/>
        </w:rPr>
        <w:lastRenderedPageBreak/>
        <w:t>Приложение № 3</w:t>
      </w:r>
    </w:p>
    <w:p w:rsidR="00AA40AC" w:rsidRPr="00AA40AC" w:rsidRDefault="00AA40AC" w:rsidP="00AA40AC">
      <w:pPr>
        <w:spacing w:line="240" w:lineRule="auto"/>
        <w:jc w:val="center"/>
        <w:rPr>
          <w:rFonts w:ascii="Times New Roman" w:hAnsi="Times New Roman"/>
          <w:b/>
        </w:rPr>
      </w:pPr>
      <w:r w:rsidRPr="00AA40AC">
        <w:rPr>
          <w:rFonts w:ascii="Times New Roman" w:hAnsi="Times New Roman"/>
          <w:b/>
        </w:rPr>
        <w:t>Техническое задание</w:t>
      </w:r>
    </w:p>
    <w:p w:rsidR="00AA40AC" w:rsidRPr="00AA40AC" w:rsidRDefault="00AA40AC" w:rsidP="00AA40AC">
      <w:pPr>
        <w:spacing w:line="240" w:lineRule="auto"/>
        <w:jc w:val="center"/>
        <w:rPr>
          <w:rFonts w:ascii="Times New Roman" w:hAnsi="Times New Roman"/>
          <w:b/>
          <w:snapToGrid w:val="0"/>
        </w:rPr>
      </w:pPr>
      <w:r w:rsidRPr="00AA40AC">
        <w:rPr>
          <w:rFonts w:ascii="Times New Roman" w:hAnsi="Times New Roman"/>
          <w:b/>
          <w:snapToGrid w:val="0"/>
        </w:rPr>
        <w:t xml:space="preserve">на поставку </w:t>
      </w:r>
      <w:r w:rsidRPr="00AA40AC">
        <w:rPr>
          <w:rFonts w:ascii="Times New Roman" w:hAnsi="Times New Roman"/>
          <w:b/>
        </w:rPr>
        <w:t>фрезерного станка  Fuw-315</w:t>
      </w:r>
    </w:p>
    <w:p w:rsidR="00AA40AC" w:rsidRPr="00AA40AC" w:rsidRDefault="00AA40AC" w:rsidP="00AA40AC">
      <w:pPr>
        <w:spacing w:line="240" w:lineRule="auto"/>
        <w:rPr>
          <w:rFonts w:ascii="Times New Roman" w:hAnsi="Times New Roman"/>
          <w:b/>
        </w:rPr>
      </w:pPr>
    </w:p>
    <w:p w:rsidR="00AA40AC" w:rsidRPr="00AA40AC" w:rsidRDefault="00AA40AC" w:rsidP="00AA40AC">
      <w:pPr>
        <w:spacing w:line="240" w:lineRule="auto"/>
        <w:jc w:val="both"/>
        <w:rPr>
          <w:rFonts w:ascii="Times New Roman" w:hAnsi="Times New Roman"/>
          <w:b/>
          <w:snapToGrid w:val="0"/>
        </w:rPr>
      </w:pPr>
      <w:r w:rsidRPr="00AA40AC">
        <w:rPr>
          <w:rFonts w:ascii="Times New Roman" w:hAnsi="Times New Roman"/>
          <w:b/>
          <w:snapToGrid w:val="0"/>
        </w:rPr>
        <w:t>1.</w:t>
      </w:r>
      <w:r w:rsidRPr="00AA40AC">
        <w:rPr>
          <w:rFonts w:ascii="Times New Roman" w:hAnsi="Times New Roman"/>
          <w:b/>
          <w:snapToGrid w:val="0"/>
        </w:rPr>
        <w:tab/>
        <w:t>Тип и назначение оборудования</w:t>
      </w:r>
    </w:p>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snapToGrid w:val="0"/>
          <w:color w:val="000000"/>
        </w:rPr>
        <w:t xml:space="preserve">  Станок </w:t>
      </w:r>
      <w:r w:rsidRPr="00AA40AC">
        <w:rPr>
          <w:rFonts w:ascii="Times New Roman" w:hAnsi="Times New Roman"/>
        </w:rPr>
        <w:t>фрезерный  Fuw-315</w:t>
      </w:r>
      <w:r w:rsidRPr="00AA40AC">
        <w:rPr>
          <w:rFonts w:ascii="Times New Roman" w:hAnsi="Times New Roman"/>
          <w:b/>
        </w:rPr>
        <w:t xml:space="preserve"> </w:t>
      </w:r>
      <w:r w:rsidRPr="00AA40AC">
        <w:rPr>
          <w:rFonts w:ascii="Times New Roman" w:hAnsi="Times New Roman"/>
          <w:snapToGrid w:val="0"/>
          <w:color w:val="000000"/>
        </w:rPr>
        <w:t xml:space="preserve">год выпуска </w:t>
      </w:r>
      <w:r w:rsidR="009F5930">
        <w:rPr>
          <w:rFonts w:ascii="Times New Roman" w:hAnsi="Times New Roman"/>
          <w:snapToGrid w:val="0"/>
          <w:color w:val="000000"/>
        </w:rPr>
        <w:t xml:space="preserve">не ранее </w:t>
      </w:r>
      <w:r w:rsidRPr="00AA40AC">
        <w:rPr>
          <w:rFonts w:ascii="Times New Roman" w:hAnsi="Times New Roman"/>
          <w:snapToGrid w:val="0"/>
          <w:color w:val="000000"/>
        </w:rPr>
        <w:t>1984</w:t>
      </w:r>
      <w:r w:rsidR="009F5930">
        <w:rPr>
          <w:rFonts w:ascii="Times New Roman" w:hAnsi="Times New Roman"/>
          <w:snapToGrid w:val="0"/>
          <w:color w:val="000000"/>
        </w:rPr>
        <w:t xml:space="preserve"> г.</w:t>
      </w:r>
      <w:r w:rsidRPr="00AA40AC">
        <w:rPr>
          <w:rFonts w:ascii="Times New Roman" w:hAnsi="Times New Roman"/>
          <w:snapToGrid w:val="0"/>
          <w:color w:val="000000"/>
        </w:rPr>
        <w:t>,  приобретается на вторичном рынке после капитального ремонта, должен соответствовать паспортным данным.</w:t>
      </w:r>
    </w:p>
    <w:p w:rsidR="00AA40AC" w:rsidRPr="00AA40AC" w:rsidRDefault="00AA40AC" w:rsidP="00AA40AC">
      <w:pPr>
        <w:spacing w:line="240" w:lineRule="auto"/>
        <w:jc w:val="both"/>
        <w:rPr>
          <w:rFonts w:ascii="Times New Roman" w:hAnsi="Times New Roman"/>
          <w:b/>
          <w:snapToGrid w:val="0"/>
        </w:rPr>
      </w:pPr>
      <w:r w:rsidRPr="00AA40AC">
        <w:rPr>
          <w:rFonts w:ascii="Times New Roman" w:hAnsi="Times New Roman"/>
          <w:b/>
          <w:snapToGrid w:val="0"/>
        </w:rPr>
        <w:t>2.</w:t>
      </w:r>
      <w:r w:rsidRPr="00AA40AC">
        <w:rPr>
          <w:rFonts w:ascii="Times New Roman" w:hAnsi="Times New Roman"/>
          <w:b/>
          <w:snapToGrid w:val="0"/>
        </w:rPr>
        <w:tab/>
        <w:t>Технические характеристики оборудования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AA40AC" w:rsidRPr="00AA40AC" w:rsidTr="00E04B3E">
        <w:tc>
          <w:tcPr>
            <w:tcW w:w="4077" w:type="dxa"/>
          </w:tcPr>
          <w:p w:rsidR="00AA40AC" w:rsidRPr="00AA40AC" w:rsidRDefault="00AA40AC" w:rsidP="00AA40AC">
            <w:pPr>
              <w:spacing w:line="240" w:lineRule="auto"/>
              <w:jc w:val="center"/>
              <w:rPr>
                <w:rFonts w:ascii="Times New Roman" w:hAnsi="Times New Roman"/>
                <w:b/>
                <w:color w:val="000000"/>
                <w:lang w:bidi="th-TH"/>
              </w:rPr>
            </w:pPr>
            <w:r w:rsidRPr="00AA40AC">
              <w:rPr>
                <w:rFonts w:ascii="Times New Roman" w:hAnsi="Times New Roman"/>
                <w:b/>
                <w:color w:val="000000"/>
                <w:lang w:bidi="th-TH"/>
              </w:rPr>
              <w:t>Наименование параметра</w:t>
            </w:r>
          </w:p>
        </w:tc>
        <w:tc>
          <w:tcPr>
            <w:tcW w:w="5494" w:type="dxa"/>
          </w:tcPr>
          <w:p w:rsidR="00AA40AC" w:rsidRPr="00AA40AC" w:rsidRDefault="00AA40AC" w:rsidP="00AA40AC">
            <w:pPr>
              <w:spacing w:line="240" w:lineRule="auto"/>
              <w:jc w:val="center"/>
              <w:rPr>
                <w:rFonts w:ascii="Times New Roman" w:hAnsi="Times New Roman"/>
                <w:b/>
                <w:color w:val="000000"/>
                <w:lang w:bidi="th-TH"/>
              </w:rPr>
            </w:pPr>
            <w:r w:rsidRPr="00AA40AC">
              <w:rPr>
                <w:rFonts w:ascii="Times New Roman" w:hAnsi="Times New Roman"/>
                <w:b/>
                <w:color w:val="000000"/>
                <w:lang w:bidi="th-TH"/>
              </w:rPr>
              <w:t>Значение</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b/>
                <w:color w:val="000000"/>
                <w:lang w:bidi="th-TH"/>
              </w:rPr>
            </w:pPr>
            <w:proofErr w:type="spellStart"/>
            <w:r w:rsidRPr="00AA40AC">
              <w:rPr>
                <w:rFonts w:ascii="Times New Roman" w:hAnsi="Times New Roman"/>
                <w:b/>
                <w:color w:val="000000"/>
                <w:lang w:val="en-US" w:bidi="th-TH"/>
              </w:rPr>
              <w:t>Ос</w:t>
            </w:r>
            <w:r w:rsidRPr="00AA40AC">
              <w:rPr>
                <w:rFonts w:ascii="Times New Roman" w:hAnsi="Times New Roman"/>
                <w:b/>
                <w:color w:val="000000"/>
                <w:lang w:bidi="th-TH"/>
              </w:rPr>
              <w:t>новные</w:t>
            </w:r>
            <w:proofErr w:type="spellEnd"/>
            <w:r w:rsidRPr="00AA40AC">
              <w:rPr>
                <w:rFonts w:ascii="Times New Roman" w:hAnsi="Times New Roman"/>
                <w:b/>
                <w:color w:val="000000"/>
                <w:lang w:bidi="th-TH"/>
              </w:rPr>
              <w:t xml:space="preserve"> параметры:</w:t>
            </w:r>
          </w:p>
        </w:tc>
        <w:tc>
          <w:tcPr>
            <w:tcW w:w="5494" w:type="dxa"/>
          </w:tcPr>
          <w:p w:rsidR="00AA40AC" w:rsidRPr="00AA40AC" w:rsidRDefault="00AA40AC" w:rsidP="00AA40AC">
            <w:pPr>
              <w:spacing w:line="240" w:lineRule="auto"/>
              <w:jc w:val="both"/>
              <w:rPr>
                <w:rFonts w:ascii="Times New Roman" w:hAnsi="Times New Roman"/>
                <w:color w:val="000000"/>
                <w:lang w:bidi="th-TH"/>
              </w:rPr>
            </w:pP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Наибольший допускаемый вес изделия</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1000 кг</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Размеры рабочей поверхности (длина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ширина)</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1250х315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Движение  стола (продольно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поперечно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вертикально)</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850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280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355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Расстояние от центра шпинделя до поверхности стола</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75…430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Расстояние от переднего конца шпинделя до противоположного подшипника </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 600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Расстояние от заднего края стола до направляющей плоскости стойки</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 100…380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 xml:space="preserve">Наибольший диаметр фрезы со вставными резцами </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250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Количество скоростей шпинделя</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18</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b/>
                <w:color w:val="000000"/>
                <w:lang w:bidi="th-TH"/>
              </w:rPr>
            </w:pPr>
            <w:r w:rsidRPr="00AA40AC">
              <w:rPr>
                <w:rFonts w:ascii="Times New Roman" w:hAnsi="Times New Roman"/>
                <w:b/>
                <w:color w:val="000000"/>
                <w:lang w:bidi="th-TH"/>
              </w:rPr>
              <w:t>Привод, габарит и вес:</w:t>
            </w:r>
          </w:p>
        </w:tc>
        <w:tc>
          <w:tcPr>
            <w:tcW w:w="5494" w:type="dxa"/>
          </w:tcPr>
          <w:p w:rsidR="00AA40AC" w:rsidRPr="00AA40AC" w:rsidRDefault="00AA40AC" w:rsidP="00AA40AC">
            <w:pPr>
              <w:spacing w:line="240" w:lineRule="auto"/>
              <w:jc w:val="both"/>
              <w:rPr>
                <w:rFonts w:ascii="Times New Roman" w:hAnsi="Times New Roman"/>
                <w:color w:val="000000"/>
                <w:lang w:bidi="th-TH"/>
              </w:rPr>
            </w:pP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Мощность привода шпинделя</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5.5 кВт</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Мощность привода подачи</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1.5 кВт</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Число оборотов в минуту</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1400</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Габариты станк</w:t>
            </w:r>
            <w:proofErr w:type="gramStart"/>
            <w:r w:rsidRPr="00AA40AC">
              <w:rPr>
                <w:rFonts w:ascii="Times New Roman" w:hAnsi="Times New Roman"/>
                <w:color w:val="000000"/>
                <w:lang w:bidi="th-TH"/>
              </w:rPr>
              <w:t>а(</w:t>
            </w:r>
            <w:proofErr w:type="gramEnd"/>
            <w:r w:rsidRPr="00AA40AC">
              <w:rPr>
                <w:rFonts w:ascii="Times New Roman" w:hAnsi="Times New Roman"/>
                <w:color w:val="000000"/>
                <w:lang w:bidi="th-TH"/>
              </w:rPr>
              <w:t xml:space="preserve"> длина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ширина </w:t>
            </w:r>
            <w:proofErr w:type="spellStart"/>
            <w:r w:rsidRPr="00AA40AC">
              <w:rPr>
                <w:rFonts w:ascii="Times New Roman" w:hAnsi="Times New Roman"/>
                <w:color w:val="000000"/>
                <w:lang w:bidi="th-TH"/>
              </w:rPr>
              <w:t>х</w:t>
            </w:r>
            <w:proofErr w:type="spellEnd"/>
            <w:r w:rsidRPr="00AA40AC">
              <w:rPr>
                <w:rFonts w:ascii="Times New Roman" w:hAnsi="Times New Roman"/>
                <w:color w:val="000000"/>
                <w:lang w:bidi="th-TH"/>
              </w:rPr>
              <w:t xml:space="preserve"> высота)</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1930х1785х1710 мм</w:t>
            </w:r>
          </w:p>
        </w:tc>
      </w:tr>
      <w:tr w:rsidR="00AA40AC" w:rsidRPr="00AA40AC" w:rsidTr="00E04B3E">
        <w:tc>
          <w:tcPr>
            <w:tcW w:w="4077"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Вес станка:</w:t>
            </w:r>
          </w:p>
        </w:tc>
        <w:tc>
          <w:tcPr>
            <w:tcW w:w="5494" w:type="dxa"/>
          </w:tcPr>
          <w:p w:rsidR="00AA40AC" w:rsidRPr="00AA40AC" w:rsidRDefault="00AA40AC" w:rsidP="00AA40AC">
            <w:pPr>
              <w:spacing w:line="240" w:lineRule="auto"/>
              <w:jc w:val="both"/>
              <w:rPr>
                <w:rFonts w:ascii="Times New Roman" w:hAnsi="Times New Roman"/>
                <w:color w:val="000000"/>
                <w:lang w:bidi="th-TH"/>
              </w:rPr>
            </w:pPr>
            <w:r w:rsidRPr="00AA40AC">
              <w:rPr>
                <w:rFonts w:ascii="Times New Roman" w:hAnsi="Times New Roman"/>
                <w:color w:val="000000"/>
                <w:lang w:bidi="th-TH"/>
              </w:rPr>
              <w:t>3000кг</w:t>
            </w:r>
          </w:p>
        </w:tc>
      </w:tr>
    </w:tbl>
    <w:p w:rsidR="00AA40AC" w:rsidRPr="00AA40AC" w:rsidRDefault="00AA40AC" w:rsidP="00AA40AC">
      <w:pPr>
        <w:spacing w:line="240" w:lineRule="auto"/>
        <w:jc w:val="both"/>
        <w:rPr>
          <w:rFonts w:ascii="Times New Roman" w:hAnsi="Times New Roman"/>
          <w:b/>
          <w:snapToGrid w:val="0"/>
        </w:rPr>
      </w:pPr>
    </w:p>
    <w:p w:rsidR="00AA40AC" w:rsidRPr="00AA40AC" w:rsidRDefault="00AA40AC" w:rsidP="00AA40AC">
      <w:pPr>
        <w:spacing w:line="240" w:lineRule="auto"/>
        <w:jc w:val="both"/>
        <w:rPr>
          <w:rFonts w:ascii="Times New Roman" w:hAnsi="Times New Roman"/>
          <w:b/>
          <w:snapToGrid w:val="0"/>
        </w:rPr>
      </w:pPr>
      <w:r w:rsidRPr="00AA40AC">
        <w:rPr>
          <w:rFonts w:ascii="Times New Roman" w:hAnsi="Times New Roman"/>
          <w:b/>
          <w:snapToGrid w:val="0"/>
        </w:rPr>
        <w:t>3.</w:t>
      </w:r>
      <w:r w:rsidRPr="00AA40AC">
        <w:rPr>
          <w:rFonts w:ascii="Times New Roman" w:hAnsi="Times New Roman"/>
          <w:b/>
          <w:snapToGrid w:val="0"/>
        </w:rPr>
        <w:tab/>
        <w:t>Требования к технической документации</w:t>
      </w:r>
    </w:p>
    <w:p w:rsidR="00AA40AC" w:rsidRPr="00AA40AC" w:rsidRDefault="00AA40AC" w:rsidP="00AA40AC">
      <w:pPr>
        <w:spacing w:line="240" w:lineRule="auto"/>
        <w:ind w:firstLine="709"/>
        <w:jc w:val="both"/>
        <w:rPr>
          <w:rFonts w:ascii="Times New Roman" w:hAnsi="Times New Roman"/>
          <w:snapToGrid w:val="0"/>
          <w:highlight w:val="white"/>
        </w:rPr>
      </w:pPr>
      <w:r w:rsidRPr="00AA40AC">
        <w:rPr>
          <w:rFonts w:ascii="Times New Roman" w:hAnsi="Times New Roman"/>
          <w:snapToGrid w:val="0"/>
          <w:highlight w:val="white"/>
        </w:rPr>
        <w:t>Исполнитель должен предоставить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носителе.</w:t>
      </w:r>
    </w:p>
    <w:p w:rsidR="00AA40AC" w:rsidRPr="00AA40AC" w:rsidRDefault="00AA40AC" w:rsidP="00AA40AC">
      <w:pPr>
        <w:spacing w:line="240" w:lineRule="auto"/>
        <w:ind w:firstLine="709"/>
        <w:jc w:val="both"/>
        <w:rPr>
          <w:rFonts w:ascii="Times New Roman" w:hAnsi="Times New Roman"/>
          <w:snapToGrid w:val="0"/>
        </w:rPr>
      </w:pPr>
      <w:r w:rsidRPr="00AA40AC">
        <w:rPr>
          <w:rFonts w:ascii="Times New Roman" w:hAnsi="Times New Roman"/>
          <w:snapToGrid w:val="0"/>
        </w:rPr>
        <w:lastRenderedPageBreak/>
        <w:t xml:space="preserve">Техническая документация должна включать:   </w:t>
      </w:r>
    </w:p>
    <w:p w:rsidR="00AA40AC" w:rsidRPr="00AA40AC" w:rsidRDefault="00AA40AC" w:rsidP="00AA40AC">
      <w:pPr>
        <w:spacing w:line="240" w:lineRule="auto"/>
        <w:ind w:firstLine="709"/>
        <w:jc w:val="both"/>
        <w:rPr>
          <w:rFonts w:ascii="Times New Roman" w:hAnsi="Times New Roman"/>
          <w:snapToGrid w:val="0"/>
        </w:rPr>
      </w:pPr>
      <w:r w:rsidRPr="00AA40AC">
        <w:rPr>
          <w:rFonts w:ascii="Times New Roman" w:hAnsi="Times New Roman"/>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AA40AC" w:rsidRPr="00AA40AC" w:rsidRDefault="00AA40AC" w:rsidP="00AA40AC">
      <w:pPr>
        <w:spacing w:line="240" w:lineRule="auto"/>
        <w:ind w:firstLine="709"/>
        <w:jc w:val="both"/>
        <w:rPr>
          <w:rFonts w:ascii="Times New Roman" w:hAnsi="Times New Roman"/>
          <w:snapToGrid w:val="0"/>
        </w:rPr>
      </w:pPr>
      <w:r w:rsidRPr="00AA40AC">
        <w:rPr>
          <w:rFonts w:ascii="Times New Roman" w:hAnsi="Times New Roman"/>
          <w:snapToGrid w:val="0"/>
        </w:rPr>
        <w:t>- схему гидравлическую, схему пневматическую;</w:t>
      </w:r>
    </w:p>
    <w:p w:rsidR="00AA40AC" w:rsidRPr="00AA40AC" w:rsidRDefault="00AA40AC" w:rsidP="00AA40AC">
      <w:pPr>
        <w:spacing w:line="240" w:lineRule="auto"/>
        <w:ind w:firstLine="709"/>
        <w:jc w:val="both"/>
        <w:rPr>
          <w:rFonts w:ascii="Times New Roman" w:hAnsi="Times New Roman"/>
          <w:snapToGrid w:val="0"/>
        </w:rPr>
      </w:pPr>
      <w:r w:rsidRPr="00AA40AC">
        <w:rPr>
          <w:rFonts w:ascii="Times New Roman" w:hAnsi="Times New Roman"/>
          <w:snapToGrid w:val="0"/>
        </w:rPr>
        <w:t xml:space="preserve">- схемы электрические принципиальные со спецификациями на блоки питания, управления; </w:t>
      </w:r>
    </w:p>
    <w:p w:rsidR="00AA40AC" w:rsidRPr="00AA40AC" w:rsidRDefault="00AA40AC" w:rsidP="00AA40AC">
      <w:pPr>
        <w:spacing w:line="240" w:lineRule="auto"/>
        <w:ind w:firstLine="709"/>
        <w:jc w:val="both"/>
        <w:rPr>
          <w:rFonts w:ascii="Times New Roman" w:hAnsi="Times New Roman"/>
          <w:snapToGrid w:val="0"/>
        </w:rPr>
      </w:pPr>
      <w:r w:rsidRPr="00AA40AC">
        <w:rPr>
          <w:rFonts w:ascii="Times New Roman" w:hAnsi="Times New Roman"/>
          <w:snapToGrid w:val="0"/>
        </w:rPr>
        <w:t>- руководство по наладке и регулировке оборудования;</w:t>
      </w:r>
    </w:p>
    <w:p w:rsidR="00AA40AC" w:rsidRPr="00AA40AC" w:rsidRDefault="00AA40AC" w:rsidP="00AA40AC">
      <w:pPr>
        <w:spacing w:line="240" w:lineRule="auto"/>
        <w:ind w:firstLine="709"/>
        <w:jc w:val="both"/>
        <w:rPr>
          <w:rFonts w:ascii="Times New Roman" w:hAnsi="Times New Roman"/>
          <w:snapToGrid w:val="0"/>
        </w:rPr>
      </w:pPr>
      <w:r w:rsidRPr="00AA40AC">
        <w:rPr>
          <w:rFonts w:ascii="Times New Roman" w:hAnsi="Times New Roman"/>
          <w:snapToGrid w:val="0"/>
        </w:rPr>
        <w:t xml:space="preserve">- чертежи быстроизнашивающихся деталей; </w:t>
      </w:r>
    </w:p>
    <w:p w:rsidR="00AA40AC" w:rsidRPr="00AA40AC" w:rsidRDefault="00AA40AC" w:rsidP="00AA40AC">
      <w:pPr>
        <w:spacing w:line="240" w:lineRule="auto"/>
        <w:ind w:left="709"/>
        <w:jc w:val="both"/>
        <w:rPr>
          <w:rFonts w:ascii="Times New Roman" w:hAnsi="Times New Roman"/>
          <w:snapToGrid w:val="0"/>
        </w:rPr>
      </w:pPr>
      <w:r w:rsidRPr="00AA40AC">
        <w:rPr>
          <w:rFonts w:ascii="Times New Roman" w:hAnsi="Times New Roman"/>
          <w:snapToGrid w:val="0"/>
        </w:rPr>
        <w:t>- рекомендации  по проведению техобслуживания</w:t>
      </w:r>
      <w:r>
        <w:rPr>
          <w:rFonts w:ascii="Times New Roman" w:hAnsi="Times New Roman"/>
          <w:snapToGrid w:val="0"/>
        </w:rPr>
        <w:t>.</w:t>
      </w:r>
    </w:p>
    <w:p w:rsidR="00A11211" w:rsidRPr="00674154" w:rsidRDefault="00A11211" w:rsidP="009A7594">
      <w:pPr>
        <w:pStyle w:val="1"/>
        <w:keepLines w:val="0"/>
        <w:widowControl w:val="0"/>
        <w:tabs>
          <w:tab w:val="left" w:pos="284"/>
        </w:tabs>
        <w:suppressAutoHyphens/>
        <w:spacing w:before="0" w:line="240" w:lineRule="auto"/>
        <w:jc w:val="center"/>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EC" w:rsidRDefault="002347EC" w:rsidP="004215CB">
      <w:pPr>
        <w:spacing w:after="0" w:line="240" w:lineRule="auto"/>
      </w:pPr>
      <w:r>
        <w:separator/>
      </w:r>
    </w:p>
  </w:endnote>
  <w:endnote w:type="continuationSeparator" w:id="0">
    <w:p w:rsidR="002347EC" w:rsidRDefault="002347EC"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4A" w:rsidRDefault="00226F96">
    <w:pPr>
      <w:pStyle w:val="ab"/>
      <w:jc w:val="right"/>
    </w:pPr>
    <w:fldSimple w:instr=" PAGE   \* MERGEFORMAT ">
      <w:r w:rsidR="00FB5F29">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EC" w:rsidRDefault="002347EC" w:rsidP="004215CB">
      <w:pPr>
        <w:spacing w:after="0" w:line="240" w:lineRule="auto"/>
      </w:pPr>
      <w:r>
        <w:separator/>
      </w:r>
    </w:p>
  </w:footnote>
  <w:footnote w:type="continuationSeparator" w:id="0">
    <w:p w:rsidR="002347EC" w:rsidRDefault="002347EC"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B2C"/>
    <w:rsid w:val="00003611"/>
    <w:rsid w:val="000706C5"/>
    <w:rsid w:val="00085CD2"/>
    <w:rsid w:val="000A084A"/>
    <w:rsid w:val="000F35E1"/>
    <w:rsid w:val="00105176"/>
    <w:rsid w:val="0012013E"/>
    <w:rsid w:val="00137DB2"/>
    <w:rsid w:val="00151544"/>
    <w:rsid w:val="001636BE"/>
    <w:rsid w:val="0016656F"/>
    <w:rsid w:val="001878DA"/>
    <w:rsid w:val="001A7182"/>
    <w:rsid w:val="001F0858"/>
    <w:rsid w:val="00226F96"/>
    <w:rsid w:val="00232616"/>
    <w:rsid w:val="002347EC"/>
    <w:rsid w:val="002355F8"/>
    <w:rsid w:val="002532C2"/>
    <w:rsid w:val="002553AE"/>
    <w:rsid w:val="002726F0"/>
    <w:rsid w:val="002B2C57"/>
    <w:rsid w:val="002B52BA"/>
    <w:rsid w:val="002C440E"/>
    <w:rsid w:val="003371DE"/>
    <w:rsid w:val="00337DE8"/>
    <w:rsid w:val="00355789"/>
    <w:rsid w:val="0035603E"/>
    <w:rsid w:val="00356E9C"/>
    <w:rsid w:val="00381D6B"/>
    <w:rsid w:val="003A4DFF"/>
    <w:rsid w:val="003D2EF9"/>
    <w:rsid w:val="003E59F0"/>
    <w:rsid w:val="003F3D4A"/>
    <w:rsid w:val="00407F28"/>
    <w:rsid w:val="004215CB"/>
    <w:rsid w:val="004269FC"/>
    <w:rsid w:val="004372D9"/>
    <w:rsid w:val="004555A8"/>
    <w:rsid w:val="00465E9F"/>
    <w:rsid w:val="00491461"/>
    <w:rsid w:val="004A7A87"/>
    <w:rsid w:val="004C60DA"/>
    <w:rsid w:val="004D4BBB"/>
    <w:rsid w:val="004D51BD"/>
    <w:rsid w:val="004E1973"/>
    <w:rsid w:val="004F6AC5"/>
    <w:rsid w:val="0051328A"/>
    <w:rsid w:val="00514A79"/>
    <w:rsid w:val="0053336C"/>
    <w:rsid w:val="00541931"/>
    <w:rsid w:val="00551339"/>
    <w:rsid w:val="005642B1"/>
    <w:rsid w:val="005649F9"/>
    <w:rsid w:val="005E02DF"/>
    <w:rsid w:val="006462FF"/>
    <w:rsid w:val="00670A13"/>
    <w:rsid w:val="00674154"/>
    <w:rsid w:val="0068304E"/>
    <w:rsid w:val="00691AF1"/>
    <w:rsid w:val="006E2EE2"/>
    <w:rsid w:val="00704907"/>
    <w:rsid w:val="00706B9C"/>
    <w:rsid w:val="00754025"/>
    <w:rsid w:val="00795D59"/>
    <w:rsid w:val="007A0FA5"/>
    <w:rsid w:val="00894D18"/>
    <w:rsid w:val="008A35A7"/>
    <w:rsid w:val="008C259C"/>
    <w:rsid w:val="008F534D"/>
    <w:rsid w:val="00905C7A"/>
    <w:rsid w:val="00920E1E"/>
    <w:rsid w:val="00937535"/>
    <w:rsid w:val="00937DFD"/>
    <w:rsid w:val="009703BE"/>
    <w:rsid w:val="009A7594"/>
    <w:rsid w:val="009B03B8"/>
    <w:rsid w:val="009B6ABF"/>
    <w:rsid w:val="009E593A"/>
    <w:rsid w:val="009F5930"/>
    <w:rsid w:val="00A02821"/>
    <w:rsid w:val="00A07AF9"/>
    <w:rsid w:val="00A11211"/>
    <w:rsid w:val="00A12985"/>
    <w:rsid w:val="00A639F6"/>
    <w:rsid w:val="00A64AE4"/>
    <w:rsid w:val="00A6633F"/>
    <w:rsid w:val="00A8591B"/>
    <w:rsid w:val="00AA40AC"/>
    <w:rsid w:val="00AC01F2"/>
    <w:rsid w:val="00B40169"/>
    <w:rsid w:val="00BA4E6F"/>
    <w:rsid w:val="00BA5D73"/>
    <w:rsid w:val="00BB49F3"/>
    <w:rsid w:val="00BD5AD9"/>
    <w:rsid w:val="00C02ED1"/>
    <w:rsid w:val="00C02F6E"/>
    <w:rsid w:val="00C15A4E"/>
    <w:rsid w:val="00C16401"/>
    <w:rsid w:val="00C17E0F"/>
    <w:rsid w:val="00C3536B"/>
    <w:rsid w:val="00C672C4"/>
    <w:rsid w:val="00C73F63"/>
    <w:rsid w:val="00CB7A0A"/>
    <w:rsid w:val="00CF7B87"/>
    <w:rsid w:val="00D20E22"/>
    <w:rsid w:val="00D44367"/>
    <w:rsid w:val="00D62226"/>
    <w:rsid w:val="00D654D1"/>
    <w:rsid w:val="00D7059D"/>
    <w:rsid w:val="00D761C6"/>
    <w:rsid w:val="00D84BE3"/>
    <w:rsid w:val="00D85F94"/>
    <w:rsid w:val="00DA6F14"/>
    <w:rsid w:val="00DC3F73"/>
    <w:rsid w:val="00DE6FD6"/>
    <w:rsid w:val="00E07ABB"/>
    <w:rsid w:val="00E33520"/>
    <w:rsid w:val="00E97E45"/>
    <w:rsid w:val="00EC6B2C"/>
    <w:rsid w:val="00F17576"/>
    <w:rsid w:val="00F74A2F"/>
    <w:rsid w:val="00F831DC"/>
    <w:rsid w:val="00F847B7"/>
    <w:rsid w:val="00F9475A"/>
    <w:rsid w:val="00FB5F29"/>
    <w:rsid w:val="00FE0E05"/>
    <w:rsid w:val="00FE1F66"/>
    <w:rsid w:val="00FE6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7171438">
      <w:bodyDiv w:val="1"/>
      <w:marLeft w:val="0"/>
      <w:marRight w:val="0"/>
      <w:marTop w:val="0"/>
      <w:marBottom w:val="0"/>
      <w:divBdr>
        <w:top w:val="none" w:sz="0" w:space="0" w:color="auto"/>
        <w:left w:val="none" w:sz="0" w:space="0" w:color="auto"/>
        <w:bottom w:val="none" w:sz="0" w:space="0" w:color="auto"/>
        <w:right w:val="none" w:sz="0" w:space="0" w:color="auto"/>
      </w:divBdr>
    </w:div>
    <w:div w:id="890843477">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EBFD0-3796-4531-B7D0-A977D396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6267</Words>
  <Characters>35725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52</cp:revision>
  <cp:lastPrinted>2014-11-21T03:43:00Z</cp:lastPrinted>
  <dcterms:created xsi:type="dcterms:W3CDTF">2014-05-16T01:01:00Z</dcterms:created>
  <dcterms:modified xsi:type="dcterms:W3CDTF">2014-11-24T10:03:00Z</dcterms:modified>
</cp:coreProperties>
</file>