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5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82183F" w:rsidP="003614AE">
            <w:pPr>
              <w:keepNext/>
              <w:keepLines/>
              <w:suppressLineNumbers/>
            </w:pPr>
            <w:proofErr w:type="spellStart"/>
            <w:r>
              <w:t>Лащев</w:t>
            </w:r>
            <w:proofErr w:type="spellEnd"/>
            <w:r>
              <w:t xml:space="preserve"> Владимир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>
              <w:t>(383) 278-97</w:t>
            </w:r>
            <w:r w:rsidR="002047A5">
              <w:t>-</w:t>
            </w:r>
            <w:r>
              <w:t>25</w:t>
            </w:r>
          </w:p>
        </w:tc>
      </w:tr>
    </w:tbl>
    <w:p w:rsidR="00BD1BF9" w:rsidRPr="00D91DDE" w:rsidRDefault="00BB3491" w:rsidP="009A0A95">
      <w:pPr>
        <w:pStyle w:val="a"/>
        <w:numPr>
          <w:ilvl w:val="0"/>
          <w:numId w:val="0"/>
        </w:numPr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FE0ADE" w:rsidRPr="00FE2924">
        <w:rPr>
          <w:sz w:val="22"/>
          <w:szCs w:val="22"/>
        </w:rPr>
        <w:t xml:space="preserve">Приобретение  </w:t>
      </w:r>
      <w:r w:rsidR="003F771D">
        <w:t xml:space="preserve">шкафов для раздевалок </w:t>
      </w:r>
      <w:r w:rsidR="003F771D">
        <w:rPr>
          <w:lang w:val="en-US"/>
        </w:rPr>
        <w:t>LE</w:t>
      </w:r>
      <w:r w:rsidR="003F771D" w:rsidRPr="003F771D">
        <w:t>21-</w:t>
      </w:r>
      <w:r w:rsidR="003F771D">
        <w:t xml:space="preserve">80 </w:t>
      </w:r>
      <w:r w:rsidR="003F771D" w:rsidRPr="003F771D">
        <w:t>–</w:t>
      </w:r>
      <w:r w:rsidR="003F771D">
        <w:t xml:space="preserve"> </w:t>
      </w:r>
      <w:r w:rsidR="003F771D" w:rsidRPr="003F771D">
        <w:t xml:space="preserve">70 штук, </w:t>
      </w:r>
      <w:r w:rsidR="009A0A95">
        <w:rPr>
          <w:lang w:val="en-US"/>
        </w:rPr>
        <w:t>LE</w:t>
      </w:r>
      <w:r w:rsidR="003F771D">
        <w:t>21</w:t>
      </w:r>
      <w:r w:rsidR="009A0A95">
        <w:t xml:space="preserve"> – </w:t>
      </w:r>
      <w:r w:rsidR="003F771D">
        <w:t>25</w:t>
      </w:r>
      <w:r w:rsidR="009A0A95">
        <w:t xml:space="preserve">штук, </w:t>
      </w:r>
      <w:r w:rsidR="003F771D">
        <w:t>LS(LE)01</w:t>
      </w:r>
      <w:r w:rsidR="009A0A95">
        <w:t xml:space="preserve"> – 10 штук</w:t>
      </w:r>
      <w:r w:rsidR="00FE0ADE" w:rsidRPr="00FE507A">
        <w:t xml:space="preserve"> </w:t>
      </w:r>
      <w:r w:rsidR="00FE0ADE" w:rsidRPr="006E29E9">
        <w:t>в соответствии с технической частью документации о</w:t>
      </w:r>
      <w:r w:rsidR="00FE0ADE">
        <w:t>б аукционе  в электронной форме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FE0ADE">
        <w:t xml:space="preserve">г. Новосибирск, ул. </w:t>
      </w:r>
      <w:proofErr w:type="gramStart"/>
      <w:r w:rsidR="00FE0ADE">
        <w:t>Планетная</w:t>
      </w:r>
      <w:proofErr w:type="gramEnd"/>
      <w:r w:rsidR="00FE0ADE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EA33F9">
        <w:t>до 31 декабря</w:t>
      </w:r>
      <w:r w:rsidR="00FE0ADE">
        <w:t xml:space="preserve"> 201</w:t>
      </w:r>
      <w:r w:rsidR="00EA33F9">
        <w:t>4</w:t>
      </w:r>
      <w:r w:rsidR="00FE0ADE">
        <w:t xml:space="preserve"> года.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496427" w:rsidRPr="00FE2924">
        <w:rPr>
          <w:bCs/>
          <w:sz w:val="22"/>
          <w:szCs w:val="22"/>
        </w:rPr>
        <w:t>Безналичный ра</w:t>
      </w:r>
      <w:r w:rsidR="00EA33F9">
        <w:rPr>
          <w:bCs/>
          <w:sz w:val="22"/>
          <w:szCs w:val="22"/>
        </w:rPr>
        <w:t>счет, авансирование в размере  5</w:t>
      </w:r>
      <w:r w:rsidR="00496427" w:rsidRPr="00FE2924">
        <w:rPr>
          <w:bCs/>
          <w:sz w:val="22"/>
          <w:szCs w:val="22"/>
        </w:rPr>
        <w:t xml:space="preserve">0 % от стоимости договора </w:t>
      </w:r>
      <w:r w:rsidR="00B06E6D">
        <w:rPr>
          <w:bCs/>
          <w:sz w:val="22"/>
          <w:szCs w:val="22"/>
        </w:rPr>
        <w:t>в течение 10 (десяти)</w:t>
      </w:r>
      <w:r w:rsidR="00496427" w:rsidRPr="00FE2924">
        <w:rPr>
          <w:bCs/>
          <w:sz w:val="22"/>
          <w:szCs w:val="22"/>
        </w:rPr>
        <w:t xml:space="preserve"> дней с момента </w:t>
      </w:r>
      <w:r w:rsidR="00496427">
        <w:rPr>
          <w:bCs/>
          <w:sz w:val="22"/>
          <w:szCs w:val="22"/>
        </w:rPr>
        <w:t>подписания</w:t>
      </w:r>
      <w:r w:rsidR="00496427" w:rsidRPr="00FE2924">
        <w:rPr>
          <w:bCs/>
          <w:sz w:val="22"/>
          <w:szCs w:val="22"/>
        </w:rPr>
        <w:t xml:space="preserve"> </w:t>
      </w:r>
      <w:r w:rsidR="00EA33F9">
        <w:rPr>
          <w:bCs/>
          <w:sz w:val="22"/>
          <w:szCs w:val="22"/>
        </w:rPr>
        <w:t>договора, окончательный расчет</w:t>
      </w:r>
      <w:r w:rsidR="00496427" w:rsidRPr="00FE2924">
        <w:rPr>
          <w:bCs/>
          <w:sz w:val="22"/>
          <w:szCs w:val="22"/>
        </w:rPr>
        <w:t xml:space="preserve"> в течение 10 (деся</w:t>
      </w:r>
      <w:r w:rsidR="00B06E6D">
        <w:rPr>
          <w:bCs/>
          <w:sz w:val="22"/>
          <w:szCs w:val="22"/>
        </w:rPr>
        <w:t>ти)</w:t>
      </w:r>
      <w:r w:rsidR="00EA33F9">
        <w:rPr>
          <w:bCs/>
          <w:sz w:val="22"/>
          <w:szCs w:val="22"/>
        </w:rPr>
        <w:t xml:space="preserve"> дней после подписания акта-</w:t>
      </w:r>
      <w:r w:rsidR="00496427">
        <w:rPr>
          <w:bCs/>
          <w:sz w:val="22"/>
          <w:szCs w:val="22"/>
        </w:rPr>
        <w:t xml:space="preserve">приемки </w:t>
      </w:r>
      <w:r w:rsidR="00EA33F9">
        <w:rPr>
          <w:bCs/>
          <w:sz w:val="22"/>
          <w:szCs w:val="22"/>
        </w:rPr>
        <w:t>товара</w:t>
      </w:r>
      <w:r w:rsidR="00316D45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5D7078">
        <w:rPr>
          <w:color w:val="000000"/>
        </w:rPr>
        <w:t>4</w:t>
      </w:r>
      <w:r>
        <w:rPr>
          <w:color w:val="000000"/>
        </w:rPr>
        <w:t>»</w:t>
      </w:r>
      <w:r w:rsidR="00B16CD7">
        <w:rPr>
          <w:color w:val="000000"/>
        </w:rPr>
        <w:t xml:space="preserve"> декабря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4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4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4"/>
            <w:sz w:val="23"/>
            <w:szCs w:val="23"/>
          </w:rPr>
          <w:t>www.</w:t>
        </w:r>
        <w:r w:rsidR="00355146" w:rsidRPr="00355146">
          <w:rPr>
            <w:rStyle w:val="a4"/>
            <w:sz w:val="23"/>
            <w:szCs w:val="23"/>
            <w:lang w:val="en-US"/>
          </w:rPr>
          <w:t>roseltorg</w:t>
        </w:r>
        <w:r w:rsidR="00355146" w:rsidRPr="00355146">
          <w:rPr>
            <w:rStyle w:val="a4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EA33F9">
        <w:rPr>
          <w:b/>
          <w:sz w:val="22"/>
          <w:szCs w:val="22"/>
        </w:rPr>
        <w:t>511 743</w:t>
      </w:r>
      <w:r w:rsidR="00355146" w:rsidRPr="00FE2924">
        <w:rPr>
          <w:b/>
          <w:bCs/>
          <w:sz w:val="22"/>
          <w:szCs w:val="22"/>
        </w:rPr>
        <w:t xml:space="preserve"> (</w:t>
      </w:r>
      <w:r w:rsidR="00EA33F9">
        <w:rPr>
          <w:b/>
          <w:bCs/>
          <w:sz w:val="22"/>
          <w:szCs w:val="22"/>
        </w:rPr>
        <w:t>пятьсот одиннадцать тысяч семьсот сорок три</w:t>
      </w:r>
      <w:r w:rsidR="00555776">
        <w:rPr>
          <w:b/>
          <w:bCs/>
          <w:sz w:val="22"/>
          <w:szCs w:val="22"/>
        </w:rPr>
        <w:t xml:space="preserve">) </w:t>
      </w:r>
      <w:r w:rsidR="00EA33F9">
        <w:rPr>
          <w:b/>
          <w:bCs/>
          <w:sz w:val="22"/>
          <w:szCs w:val="22"/>
        </w:rPr>
        <w:t>рубля 64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EA33F9">
        <w:rPr>
          <w:b/>
          <w:bCs/>
          <w:sz w:val="22"/>
          <w:szCs w:val="22"/>
        </w:rPr>
        <w:t>йки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EA33F9">
        <w:rPr>
          <w:b/>
          <w:bCs/>
          <w:sz w:val="22"/>
          <w:szCs w:val="22"/>
        </w:rPr>
        <w:t xml:space="preserve">92 113 (девяносто две </w:t>
      </w:r>
      <w:r w:rsidR="00EA4C50">
        <w:rPr>
          <w:b/>
          <w:bCs/>
          <w:sz w:val="22"/>
          <w:szCs w:val="22"/>
        </w:rPr>
        <w:t>тысячи сто тринадцать) рублей 86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355146" w:rsidRPr="00FE2924" w:rsidRDefault="00355146" w:rsidP="00355146">
      <w:pPr>
        <w:rPr>
          <w:bCs/>
          <w:sz w:val="22"/>
          <w:szCs w:val="22"/>
        </w:rPr>
      </w:pPr>
      <w:r w:rsidRPr="00FE2924">
        <w:rPr>
          <w:sz w:val="22"/>
          <w:szCs w:val="22"/>
        </w:rPr>
        <w:t>В случае</w:t>
      </w:r>
      <w:proofErr w:type="gramStart"/>
      <w:r w:rsidRPr="00FE2924">
        <w:rPr>
          <w:sz w:val="22"/>
          <w:szCs w:val="22"/>
        </w:rPr>
        <w:t>,</w:t>
      </w:r>
      <w:proofErr w:type="gramEnd"/>
      <w:r w:rsidRPr="00FE2924">
        <w:rPr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</w:t>
      </w:r>
      <w:r w:rsidR="00496427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Pr="00FD67D8">
        <w:rPr>
          <w:rFonts w:ascii="Times New Roman" w:hAnsi="Times New Roman"/>
          <w:sz w:val="22"/>
          <w:szCs w:val="24"/>
        </w:rPr>
        <w:t>расходы</w:t>
      </w:r>
      <w:r w:rsidR="00EA33F9">
        <w:rPr>
          <w:rFonts w:ascii="Times New Roman" w:hAnsi="Times New Roman"/>
          <w:sz w:val="22"/>
          <w:szCs w:val="24"/>
        </w:rPr>
        <w:t xml:space="preserve"> на доставку, сборку</w:t>
      </w:r>
      <w:r w:rsidR="00496427">
        <w:rPr>
          <w:rFonts w:ascii="Times New Roman" w:hAnsi="Times New Roman"/>
          <w:sz w:val="22"/>
          <w:szCs w:val="24"/>
        </w:rPr>
        <w:t>, НДС 18%,</w:t>
      </w:r>
      <w:r w:rsidRPr="00FD67D8">
        <w:rPr>
          <w:rFonts w:ascii="Times New Roman" w:hAnsi="Times New Roman"/>
          <w:sz w:val="22"/>
          <w:szCs w:val="24"/>
        </w:rPr>
        <w:t xml:space="preserve"> уплату 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8F29E0">
        <w:t>60385,75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4"/>
            <w:snapToGrid w:val="0"/>
          </w:rPr>
          <w:t>www.</w:t>
        </w:r>
        <w:r w:rsidR="00555776" w:rsidRPr="00817899">
          <w:rPr>
            <w:rStyle w:val="a4"/>
            <w:snapToGrid w:val="0"/>
            <w:lang w:val="en-US"/>
          </w:rPr>
          <w:t>roseltorg</w:t>
        </w:r>
        <w:r w:rsidR="00555776" w:rsidRPr="00817899">
          <w:rPr>
            <w:rStyle w:val="a4"/>
            <w:snapToGrid w:val="0"/>
          </w:rPr>
          <w:t>.</w:t>
        </w:r>
        <w:proofErr w:type="spellStart"/>
        <w:r w:rsidR="00555776" w:rsidRPr="00817899">
          <w:rPr>
            <w:rStyle w:val="a4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D7078">
        <w:t>4</w:t>
      </w:r>
      <w:r w:rsidRPr="00465EC2">
        <w:t>»</w:t>
      </w:r>
      <w:r w:rsidR="00157F5C">
        <w:t xml:space="preserve"> </w:t>
      </w:r>
      <w:r w:rsidR="00B16CD7">
        <w:t>декабря</w:t>
      </w:r>
      <w:r>
        <w:t xml:space="preserve"> 201</w:t>
      </w:r>
      <w:r w:rsidR="00A17158">
        <w:t>4</w:t>
      </w:r>
      <w:r w:rsidRPr="00465EC2">
        <w:t xml:space="preserve">г. </w:t>
      </w:r>
      <w:r w:rsidR="008F29E0">
        <w:t>11</w:t>
      </w:r>
      <w:r w:rsidRPr="00465EC2">
        <w:t xml:space="preserve"> часов </w:t>
      </w:r>
      <w:r w:rsidR="008F29E0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5D7078">
        <w:t>5</w:t>
      </w:r>
      <w:r w:rsidR="002961AE" w:rsidRPr="00CD05B9">
        <w:t xml:space="preserve">» </w:t>
      </w:r>
      <w:r w:rsidR="00B16CD7">
        <w:t>декабря</w:t>
      </w:r>
      <w:r w:rsidR="008F29E0">
        <w:t xml:space="preserve">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</w:t>
      </w:r>
      <w:r w:rsidR="00C15699">
        <w:t xml:space="preserve"> </w:t>
      </w:r>
      <w:r w:rsidR="002961AE">
        <w:t>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B16CD7">
        <w:t>5</w:t>
      </w:r>
      <w:r w:rsidR="002961AE" w:rsidRPr="00CD05B9">
        <w:t xml:space="preserve">» </w:t>
      </w:r>
      <w:r w:rsidR="00B16CD7">
        <w:t>декабря</w:t>
      </w:r>
      <w:r w:rsidR="008F29E0">
        <w:t xml:space="preserve"> 2014 г., 1</w:t>
      </w:r>
      <w:r w:rsidR="005D7078">
        <w:t>3</w:t>
      </w:r>
      <w:r w:rsidR="008F29E0">
        <w:t xml:space="preserve"> час. 00</w:t>
      </w:r>
      <w:r w:rsidR="002961AE">
        <w:t xml:space="preserve"> </w:t>
      </w:r>
      <w:r w:rsidR="00C15699">
        <w:t xml:space="preserve"> </w:t>
      </w:r>
      <w:r w:rsidR="002961AE">
        <w:t>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7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4"/>
            <w:sz w:val="23"/>
            <w:szCs w:val="23"/>
          </w:rPr>
          <w:t>www.</w:t>
        </w:r>
        <w:r w:rsidR="00292C96" w:rsidRPr="00817899">
          <w:rPr>
            <w:rStyle w:val="a4"/>
            <w:sz w:val="23"/>
            <w:szCs w:val="23"/>
            <w:lang w:val="en-US"/>
          </w:rPr>
          <w:t>roseltorg</w:t>
        </w:r>
        <w:r w:rsidR="00292C96" w:rsidRPr="00817899">
          <w:rPr>
            <w:rStyle w:val="a4"/>
            <w:sz w:val="23"/>
            <w:szCs w:val="23"/>
          </w:rPr>
          <w:t>.</w:t>
        </w:r>
        <w:proofErr w:type="spellStart"/>
        <w:r w:rsidR="00292C96" w:rsidRPr="00817899">
          <w:rPr>
            <w:rStyle w:val="a4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D0D"/>
    <w:rsid w:val="000C3751"/>
    <w:rsid w:val="00150398"/>
    <w:rsid w:val="00157F5C"/>
    <w:rsid w:val="00163C8C"/>
    <w:rsid w:val="001A1CD7"/>
    <w:rsid w:val="001A429D"/>
    <w:rsid w:val="001E5FB7"/>
    <w:rsid w:val="001F77EB"/>
    <w:rsid w:val="002047A5"/>
    <w:rsid w:val="00242BB2"/>
    <w:rsid w:val="00292C96"/>
    <w:rsid w:val="002961AE"/>
    <w:rsid w:val="002A56AB"/>
    <w:rsid w:val="0031207E"/>
    <w:rsid w:val="00316D45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B5718"/>
    <w:rsid w:val="003C1EA7"/>
    <w:rsid w:val="003F771D"/>
    <w:rsid w:val="00456280"/>
    <w:rsid w:val="00472453"/>
    <w:rsid w:val="004829A4"/>
    <w:rsid w:val="00496427"/>
    <w:rsid w:val="004C043F"/>
    <w:rsid w:val="00541FF4"/>
    <w:rsid w:val="00553216"/>
    <w:rsid w:val="00555776"/>
    <w:rsid w:val="0057552B"/>
    <w:rsid w:val="005B1197"/>
    <w:rsid w:val="005D7078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801459"/>
    <w:rsid w:val="0080249C"/>
    <w:rsid w:val="0082183F"/>
    <w:rsid w:val="00824145"/>
    <w:rsid w:val="00826D11"/>
    <w:rsid w:val="0085228E"/>
    <w:rsid w:val="00881432"/>
    <w:rsid w:val="008834F1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D7F32"/>
    <w:rsid w:val="009E247C"/>
    <w:rsid w:val="00A17158"/>
    <w:rsid w:val="00A92CD5"/>
    <w:rsid w:val="00AA724F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96F14"/>
    <w:rsid w:val="00BB3491"/>
    <w:rsid w:val="00BC4AE8"/>
    <w:rsid w:val="00BC4FA7"/>
    <w:rsid w:val="00BD1BF9"/>
    <w:rsid w:val="00C15699"/>
    <w:rsid w:val="00C37982"/>
    <w:rsid w:val="00C86C92"/>
    <w:rsid w:val="00CD2649"/>
    <w:rsid w:val="00D41B89"/>
    <w:rsid w:val="00D74550"/>
    <w:rsid w:val="00DA0CB9"/>
    <w:rsid w:val="00DA6354"/>
    <w:rsid w:val="00DE684D"/>
    <w:rsid w:val="00DF4FF8"/>
    <w:rsid w:val="00E012F7"/>
    <w:rsid w:val="00E20314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56DA7"/>
    <w:rsid w:val="00F62858"/>
    <w:rsid w:val="00F65C20"/>
    <w:rsid w:val="00FB6200"/>
    <w:rsid w:val="00FD67D8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2014-10-28T02:18:00Z</cp:lastPrinted>
  <dcterms:created xsi:type="dcterms:W3CDTF">2014-10-31T08:44:00Z</dcterms:created>
  <dcterms:modified xsi:type="dcterms:W3CDTF">2014-11-13T02:24:00Z</dcterms:modified>
</cp:coreProperties>
</file>