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F76AA7" w:rsidP="00F76AA7">
            <w:pPr>
              <w:jc w:val="both"/>
            </w:pPr>
            <w:r>
              <w:rPr>
                <w:sz w:val="22"/>
                <w:szCs w:val="22"/>
              </w:rPr>
              <w:t>Бекетов Андрей Валентинович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</w:t>
            </w:r>
            <w:r>
              <w:rPr>
                <w:sz w:val="22"/>
                <w:szCs w:val="22"/>
              </w:rPr>
              <w:t>9</w:t>
            </w:r>
            <w:r w:rsidR="00E170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59</w:t>
            </w:r>
          </w:p>
        </w:tc>
      </w:tr>
    </w:tbl>
    <w:p w:rsidR="005C1F00" w:rsidRPr="005C1F00" w:rsidRDefault="00BB3491" w:rsidP="00037E2E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</w:t>
      </w:r>
      <w:r w:rsidR="00B7561E">
        <w:rPr>
          <w:b/>
          <w:sz w:val="22"/>
          <w:szCs w:val="22"/>
        </w:rPr>
        <w:t>услуг</w:t>
      </w:r>
      <w:r w:rsidRPr="005C1F00">
        <w:rPr>
          <w:sz w:val="22"/>
          <w:szCs w:val="22"/>
        </w:rPr>
        <w:t xml:space="preserve">: </w:t>
      </w:r>
      <w:r w:rsidR="00E57D1C">
        <w:rPr>
          <w:sz w:val="22"/>
          <w:szCs w:val="22"/>
        </w:rPr>
        <w:t xml:space="preserve">Диагностика несущих конструкций и геодезические наблюдения за осадками и деформацией каркаса подвальной части корпуса №21 в осях </w:t>
      </w:r>
      <w:proofErr w:type="gramStart"/>
      <w:r w:rsidR="00E57D1C">
        <w:rPr>
          <w:sz w:val="22"/>
          <w:szCs w:val="22"/>
        </w:rPr>
        <w:t>А-Д</w:t>
      </w:r>
      <w:proofErr w:type="gramEnd"/>
      <w:r w:rsidR="00E57D1C">
        <w:rPr>
          <w:sz w:val="22"/>
          <w:szCs w:val="22"/>
        </w:rPr>
        <w:t>/1-2</w:t>
      </w:r>
      <w:r w:rsidR="00037E2E">
        <w:rPr>
          <w:sz w:val="22"/>
          <w:szCs w:val="22"/>
        </w:rPr>
        <w:t>,</w:t>
      </w:r>
      <w:r w:rsidR="00BD3234">
        <w:rPr>
          <w:sz w:val="22"/>
          <w:szCs w:val="22"/>
        </w:rPr>
        <w:t xml:space="preserve"> </w:t>
      </w:r>
      <w:r w:rsidR="00037E2E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 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</w:t>
      </w:r>
      <w:r w:rsidR="00E57D1C">
        <w:rPr>
          <w:b/>
          <w:sz w:val="22"/>
          <w:szCs w:val="22"/>
        </w:rPr>
        <w:t xml:space="preserve"> услуг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</w:t>
      </w:r>
      <w:r w:rsidR="00E57D1C">
        <w:rPr>
          <w:sz w:val="22"/>
          <w:szCs w:val="22"/>
        </w:rPr>
        <w:t xml:space="preserve">ул. </w:t>
      </w:r>
      <w:proofErr w:type="gramStart"/>
      <w:r w:rsidR="00E57D1C">
        <w:rPr>
          <w:sz w:val="22"/>
          <w:szCs w:val="22"/>
        </w:rPr>
        <w:t>Планетная</w:t>
      </w:r>
      <w:proofErr w:type="gramEnd"/>
      <w:r w:rsidR="00E57D1C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 xml:space="preserve">5. Срок выполнения </w:t>
      </w:r>
      <w:r w:rsidR="00B7561E">
        <w:rPr>
          <w:b/>
          <w:sz w:val="22"/>
          <w:szCs w:val="22"/>
        </w:rPr>
        <w:t>услуг</w:t>
      </w:r>
      <w:r w:rsidRPr="005C1F00">
        <w:rPr>
          <w:b/>
          <w:sz w:val="22"/>
          <w:szCs w:val="22"/>
        </w:rPr>
        <w:t>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FD5110">
        <w:rPr>
          <w:sz w:val="22"/>
          <w:szCs w:val="22"/>
        </w:rPr>
        <w:t>15</w:t>
      </w:r>
      <w:r w:rsidR="00E170BB">
        <w:rPr>
          <w:sz w:val="22"/>
          <w:szCs w:val="22"/>
        </w:rPr>
        <w:t xml:space="preserve">» </w:t>
      </w:r>
      <w:r w:rsidR="00FD5110">
        <w:rPr>
          <w:sz w:val="22"/>
          <w:szCs w:val="22"/>
        </w:rPr>
        <w:t xml:space="preserve">декабря </w:t>
      </w:r>
      <w:r w:rsidR="00E170BB">
        <w:rPr>
          <w:sz w:val="22"/>
          <w:szCs w:val="22"/>
        </w:rPr>
        <w:t>2014 г. по «</w:t>
      </w:r>
      <w:r w:rsidR="00E57D1C"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E57D1C">
        <w:rPr>
          <w:sz w:val="22"/>
          <w:szCs w:val="22"/>
        </w:rPr>
        <w:t>мая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</w:t>
      </w:r>
      <w:r w:rsidR="00E57D1C">
        <w:rPr>
          <w:sz w:val="22"/>
          <w:szCs w:val="22"/>
        </w:rPr>
        <w:t>5</w:t>
      </w:r>
      <w:r w:rsidR="00E170BB">
        <w:rPr>
          <w:sz w:val="22"/>
          <w:szCs w:val="22"/>
        </w:rPr>
        <w:t xml:space="preserve">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</w:t>
      </w:r>
      <w:r w:rsidR="00B7561E">
        <w:rPr>
          <w:b/>
          <w:bCs/>
          <w:sz w:val="22"/>
          <w:szCs w:val="22"/>
        </w:rPr>
        <w:t>услуг:</w:t>
      </w:r>
      <w:bookmarkStart w:id="0" w:name="_GoBack"/>
      <w:bookmarkEnd w:id="0"/>
      <w:r w:rsidR="004B5FCA" w:rsidRPr="00661100">
        <w:rPr>
          <w:b/>
          <w:bCs/>
          <w:sz w:val="22"/>
          <w:szCs w:val="22"/>
        </w:rPr>
        <w:t xml:space="preserve">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E57D1C">
        <w:t>10</w:t>
      </w:r>
      <w:r w:rsidR="005C1F00">
        <w:t xml:space="preserve"> (</w:t>
      </w:r>
      <w:r w:rsidR="00E57D1C">
        <w:t>десяти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акт</w:t>
      </w:r>
      <w:r w:rsidR="00E57D1C">
        <w:t>ов выполненных услуг (работ)</w:t>
      </w:r>
      <w:r w:rsidR="005C1F00">
        <w:t>.</w:t>
      </w:r>
    </w:p>
    <w:p w:rsidR="00F76AA7" w:rsidRPr="00715DF5" w:rsidRDefault="00E170BB" w:rsidP="00F76AA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Срок, место и порядок предоставления </w:t>
      </w:r>
      <w:r w:rsidR="00052302">
        <w:rPr>
          <w:b/>
          <w:sz w:val="22"/>
          <w:szCs w:val="22"/>
        </w:rPr>
        <w:t>конкурсно</w:t>
      </w:r>
      <w:r w:rsidR="00BB3491" w:rsidRPr="00661100">
        <w:rPr>
          <w:b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sz w:val="22"/>
          <w:szCs w:val="22"/>
        </w:rPr>
        <w:t xml:space="preserve">: </w:t>
      </w:r>
      <w:r w:rsidR="00F76AA7" w:rsidRPr="00715DF5">
        <w:rPr>
          <w:sz w:val="22"/>
          <w:szCs w:val="22"/>
        </w:rPr>
        <w:t>Одновременно с размещением извещения о проведении электронного аукциона и до «</w:t>
      </w:r>
      <w:r w:rsidR="00F76AA7">
        <w:rPr>
          <w:sz w:val="22"/>
          <w:szCs w:val="22"/>
        </w:rPr>
        <w:t>__</w:t>
      </w:r>
      <w:r w:rsidR="00F76AA7" w:rsidRPr="00715DF5">
        <w:rPr>
          <w:sz w:val="22"/>
          <w:szCs w:val="22"/>
        </w:rPr>
        <w:t xml:space="preserve">» </w:t>
      </w:r>
      <w:r w:rsidR="00F76AA7">
        <w:rPr>
          <w:sz w:val="22"/>
          <w:szCs w:val="22"/>
        </w:rPr>
        <w:t xml:space="preserve">ноября </w:t>
      </w:r>
      <w:r w:rsidR="00F76AA7" w:rsidRPr="00715DF5">
        <w:rPr>
          <w:sz w:val="22"/>
          <w:szCs w:val="22"/>
        </w:rPr>
        <w:t xml:space="preserve">2014 г. аукционная документация в электронном виде находится в открытом доступе, размещенная в ЕИС - </w:t>
      </w:r>
      <w:hyperlink r:id="rId6" w:history="1">
        <w:r w:rsidR="00F76AA7" w:rsidRPr="00715DF5">
          <w:rPr>
            <w:rStyle w:val="a3"/>
            <w:sz w:val="22"/>
            <w:szCs w:val="22"/>
          </w:rPr>
          <w:t>www.zakupki.gov.ru</w:t>
        </w:r>
      </w:hyperlink>
      <w:r w:rsidR="00F76AA7" w:rsidRPr="00715DF5">
        <w:rPr>
          <w:sz w:val="22"/>
          <w:szCs w:val="22"/>
        </w:rPr>
        <w:t xml:space="preserve">, на сайте Заказчика ОАО «НПО </w:t>
      </w:r>
      <w:proofErr w:type="spellStart"/>
      <w:r w:rsidR="00F76AA7" w:rsidRPr="00715DF5">
        <w:rPr>
          <w:sz w:val="22"/>
          <w:szCs w:val="22"/>
        </w:rPr>
        <w:t>НИИИП-НЗиК</w:t>
      </w:r>
      <w:proofErr w:type="spellEnd"/>
      <w:r w:rsidR="00F76AA7" w:rsidRPr="00715DF5">
        <w:rPr>
          <w:sz w:val="22"/>
          <w:szCs w:val="22"/>
        </w:rPr>
        <w:t>»</w:t>
      </w:r>
      <w:r w:rsidR="00F76AA7" w:rsidRPr="00715DF5">
        <w:rPr>
          <w:b/>
          <w:sz w:val="22"/>
          <w:szCs w:val="22"/>
        </w:rPr>
        <w:t xml:space="preserve"> -</w:t>
      </w:r>
      <w:r w:rsidR="00F76AA7" w:rsidRPr="00715DF5">
        <w:rPr>
          <w:sz w:val="22"/>
          <w:szCs w:val="22"/>
        </w:rPr>
        <w:t xml:space="preserve"> </w:t>
      </w:r>
      <w:hyperlink r:id="rId7" w:history="1">
        <w:r w:rsidR="00F76AA7" w:rsidRPr="00715DF5">
          <w:rPr>
            <w:rStyle w:val="a3"/>
            <w:sz w:val="22"/>
            <w:szCs w:val="22"/>
          </w:rPr>
          <w:t>http://www.ниип-нзик.рф/</w:t>
        </w:r>
      </w:hyperlink>
      <w:r w:rsidR="00F76AA7" w:rsidRPr="00715DF5">
        <w:rPr>
          <w:sz w:val="22"/>
          <w:szCs w:val="22"/>
        </w:rPr>
        <w:t xml:space="preserve">, на </w:t>
      </w:r>
      <w:proofErr w:type="gramStart"/>
      <w:r w:rsidR="00F76AA7" w:rsidRPr="00715DF5">
        <w:rPr>
          <w:sz w:val="22"/>
          <w:szCs w:val="22"/>
        </w:rPr>
        <w:t>сайте</w:t>
      </w:r>
      <w:proofErr w:type="gramEnd"/>
      <w:r w:rsidR="00F76AA7" w:rsidRPr="00715DF5">
        <w:rPr>
          <w:sz w:val="22"/>
          <w:szCs w:val="22"/>
        </w:rPr>
        <w:t xml:space="preserve"> на сайте Электронной площадке  </w:t>
      </w:r>
      <w:hyperlink r:id="rId8" w:history="1">
        <w:r w:rsidR="00F76AA7" w:rsidRPr="00715DF5">
          <w:rPr>
            <w:rStyle w:val="a3"/>
            <w:sz w:val="22"/>
            <w:szCs w:val="22"/>
          </w:rPr>
          <w:t>http://www.roseltorg.ru/</w:t>
        </w:r>
      </w:hyperlink>
      <w:r w:rsidR="00F76AA7" w:rsidRPr="00715DF5">
        <w:rPr>
          <w:sz w:val="22"/>
          <w:szCs w:val="22"/>
        </w:rPr>
        <w:t xml:space="preserve"> за предоставление документации плата не взимается.</w:t>
      </w:r>
    </w:p>
    <w:p w:rsidR="00DD7A1E" w:rsidRPr="00661100" w:rsidRDefault="00E170BB" w:rsidP="00F76AA7">
      <w:pPr>
        <w:pStyle w:val="a4"/>
        <w:spacing w:after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E57D1C" w:rsidRPr="00E57D1C">
        <w:rPr>
          <w:b/>
          <w:sz w:val="22"/>
          <w:szCs w:val="22"/>
        </w:rPr>
        <w:t>895 568,42</w:t>
      </w:r>
      <w:r w:rsidR="005C1F00">
        <w:t xml:space="preserve"> (</w:t>
      </w:r>
      <w:r w:rsidR="00E57D1C">
        <w:t>В</w:t>
      </w:r>
      <w:r w:rsidR="00F76AA7">
        <w:t>осемь</w:t>
      </w:r>
      <w:r w:rsidR="00E57D1C">
        <w:t>сот девяносто пять</w:t>
      </w:r>
      <w:r w:rsidR="00BD3234">
        <w:t xml:space="preserve"> тысяч </w:t>
      </w:r>
      <w:r w:rsidR="00E57D1C">
        <w:t xml:space="preserve">пятьсот </w:t>
      </w:r>
      <w:r w:rsidR="00BD3234">
        <w:t>шесть</w:t>
      </w:r>
      <w:r w:rsidR="00E57D1C">
        <w:t>десят восемь</w:t>
      </w:r>
      <w:r w:rsidR="005C1F00">
        <w:t>) рубл</w:t>
      </w:r>
      <w:r w:rsidR="00523A6E">
        <w:t>ей</w:t>
      </w:r>
      <w:r w:rsidR="005C1F00">
        <w:t xml:space="preserve"> </w:t>
      </w:r>
      <w:r w:rsidR="00E57D1C">
        <w:t>42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523A6E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>связанные с</w:t>
      </w:r>
      <w:r w:rsidR="00E57D1C">
        <w:rPr>
          <w:sz w:val="22"/>
          <w:szCs w:val="22"/>
        </w:rPr>
        <w:t xml:space="preserve"> услугами (</w:t>
      </w:r>
      <w:r w:rsidR="00394FFF">
        <w:rPr>
          <w:sz w:val="22"/>
          <w:szCs w:val="22"/>
        </w:rPr>
        <w:t>р</w:t>
      </w:r>
      <w:r w:rsidR="00BD3234">
        <w:rPr>
          <w:sz w:val="22"/>
          <w:szCs w:val="22"/>
        </w:rPr>
        <w:t>аботами</w:t>
      </w:r>
      <w:r w:rsidR="00E57D1C">
        <w:rPr>
          <w:sz w:val="22"/>
          <w:szCs w:val="22"/>
        </w:rPr>
        <w:t>)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E57D1C">
        <w:rPr>
          <w:b/>
          <w:sz w:val="22"/>
          <w:szCs w:val="22"/>
        </w:rPr>
        <w:t>89 556,84</w:t>
      </w:r>
      <w:r w:rsidR="005C1F00">
        <w:t xml:space="preserve"> 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F76AA7" w:rsidRPr="00715DF5">
          <w:rPr>
            <w:rStyle w:val="a3"/>
            <w:sz w:val="22"/>
            <w:szCs w:val="22"/>
          </w:rPr>
          <w:t>http://www.roseltorg.ru/</w:t>
        </w:r>
      </w:hyperlink>
    </w:p>
    <w:p w:rsidR="00F05B05" w:rsidRPr="00BE094D" w:rsidRDefault="00BB3491" w:rsidP="00BB3491">
      <w:pPr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3</w:t>
      </w:r>
      <w:r w:rsidRPr="00BE094D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BE094D">
        <w:rPr>
          <w:b/>
          <w:sz w:val="22"/>
          <w:szCs w:val="22"/>
        </w:rPr>
        <w:t>конкурсе</w:t>
      </w:r>
      <w:r w:rsidR="0097667B" w:rsidRPr="00BE094D">
        <w:rPr>
          <w:b/>
          <w:sz w:val="22"/>
          <w:szCs w:val="22"/>
        </w:rPr>
        <w:t xml:space="preserve"> </w:t>
      </w:r>
      <w:r w:rsidRPr="00BE094D">
        <w:rPr>
          <w:sz w:val="22"/>
          <w:szCs w:val="22"/>
        </w:rPr>
        <w:t xml:space="preserve"> «</w:t>
      </w:r>
      <w:r w:rsidR="00FD5110">
        <w:rPr>
          <w:sz w:val="22"/>
          <w:szCs w:val="22"/>
        </w:rPr>
        <w:t>19</w:t>
      </w:r>
      <w:r w:rsidR="00F05B05" w:rsidRPr="00BE094D">
        <w:rPr>
          <w:sz w:val="22"/>
          <w:szCs w:val="22"/>
        </w:rPr>
        <w:t>»</w:t>
      </w:r>
    </w:p>
    <w:p w:rsidR="00BB3491" w:rsidRPr="00BE094D" w:rsidRDefault="00FD5110" w:rsidP="00BB349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ноября</w:t>
      </w:r>
      <w:r w:rsidR="00E170BB" w:rsidRPr="00BE094D">
        <w:rPr>
          <w:sz w:val="22"/>
          <w:szCs w:val="22"/>
          <w:u w:val="single"/>
        </w:rPr>
        <w:t xml:space="preserve">    </w:t>
      </w:r>
      <w:r w:rsidR="009D7F32" w:rsidRPr="00BE094D">
        <w:rPr>
          <w:sz w:val="22"/>
          <w:szCs w:val="22"/>
        </w:rPr>
        <w:t xml:space="preserve"> </w:t>
      </w:r>
      <w:r w:rsidR="00BB3491"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 xml:space="preserve">4 </w:t>
      </w:r>
      <w:r w:rsidR="00BB3491" w:rsidRPr="00BE094D">
        <w:rPr>
          <w:sz w:val="22"/>
          <w:szCs w:val="22"/>
        </w:rPr>
        <w:t xml:space="preserve">г. </w:t>
      </w:r>
      <w:r>
        <w:rPr>
          <w:sz w:val="22"/>
          <w:szCs w:val="22"/>
        </w:rPr>
        <w:t>11</w:t>
      </w:r>
      <w:r w:rsidR="00BB3491" w:rsidRPr="00BE094D">
        <w:rPr>
          <w:sz w:val="22"/>
          <w:szCs w:val="22"/>
        </w:rPr>
        <w:t xml:space="preserve"> часов 00 минут </w:t>
      </w:r>
      <w:r w:rsidR="009D7F32" w:rsidRPr="00BE094D">
        <w:rPr>
          <w:sz w:val="22"/>
          <w:szCs w:val="22"/>
        </w:rPr>
        <w:t>(время м</w:t>
      </w:r>
      <w:r w:rsidR="000C3751" w:rsidRPr="00BE094D">
        <w:rPr>
          <w:sz w:val="22"/>
          <w:szCs w:val="22"/>
        </w:rPr>
        <w:t>е</w:t>
      </w:r>
      <w:r>
        <w:rPr>
          <w:sz w:val="22"/>
          <w:szCs w:val="22"/>
        </w:rPr>
        <w:t>стное</w:t>
      </w:r>
      <w:r w:rsidR="009D7F32" w:rsidRPr="00BE094D">
        <w:rPr>
          <w:sz w:val="22"/>
          <w:szCs w:val="22"/>
        </w:rPr>
        <w:t>)</w:t>
      </w:r>
    </w:p>
    <w:p w:rsidR="007B2D8D" w:rsidRPr="00BE094D" w:rsidRDefault="007B2D8D" w:rsidP="007B2D8D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4</w:t>
      </w:r>
      <w:r w:rsidRPr="00BE094D">
        <w:rPr>
          <w:b/>
          <w:sz w:val="22"/>
          <w:szCs w:val="22"/>
        </w:rPr>
        <w:t xml:space="preserve">. Дата и время </w:t>
      </w:r>
      <w:r w:rsidR="008167C1" w:rsidRPr="00BE094D">
        <w:rPr>
          <w:b/>
          <w:sz w:val="22"/>
          <w:szCs w:val="22"/>
        </w:rPr>
        <w:t>рассмотрения конкурсных заявок</w:t>
      </w:r>
      <w:r w:rsidRPr="00BE094D">
        <w:rPr>
          <w:b/>
          <w:sz w:val="22"/>
          <w:szCs w:val="22"/>
        </w:rPr>
        <w:t>:</w:t>
      </w:r>
      <w:r w:rsidRPr="00BE094D">
        <w:rPr>
          <w:sz w:val="22"/>
          <w:szCs w:val="22"/>
        </w:rPr>
        <w:t xml:space="preserve"> «</w:t>
      </w:r>
      <w:r w:rsidR="00FD5110">
        <w:rPr>
          <w:sz w:val="22"/>
          <w:szCs w:val="22"/>
        </w:rPr>
        <w:t>21</w:t>
      </w:r>
      <w:r w:rsidRPr="00BE094D">
        <w:rPr>
          <w:sz w:val="22"/>
          <w:szCs w:val="22"/>
        </w:rPr>
        <w:t>»</w:t>
      </w:r>
      <w:r w:rsidR="00FD5110">
        <w:rPr>
          <w:sz w:val="22"/>
          <w:szCs w:val="22"/>
        </w:rPr>
        <w:t xml:space="preserve"> </w:t>
      </w:r>
      <w:r w:rsidR="00FD5110">
        <w:rPr>
          <w:sz w:val="22"/>
          <w:szCs w:val="22"/>
          <w:u w:val="single"/>
        </w:rPr>
        <w:t xml:space="preserve">ноября </w:t>
      </w:r>
      <w:r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 xml:space="preserve">4 </w:t>
      </w:r>
      <w:r w:rsidRPr="00BE094D">
        <w:rPr>
          <w:sz w:val="22"/>
          <w:szCs w:val="22"/>
        </w:rPr>
        <w:t xml:space="preserve">г. </w:t>
      </w:r>
      <w:r w:rsidR="00FD5110">
        <w:rPr>
          <w:sz w:val="22"/>
          <w:szCs w:val="22"/>
        </w:rPr>
        <w:t>11</w:t>
      </w:r>
      <w:r w:rsidRPr="00BE094D">
        <w:rPr>
          <w:sz w:val="22"/>
          <w:szCs w:val="22"/>
        </w:rPr>
        <w:t xml:space="preserve"> час. 00 мин. (время м</w:t>
      </w:r>
      <w:r w:rsidR="000C3751" w:rsidRPr="00BE094D">
        <w:rPr>
          <w:sz w:val="22"/>
          <w:szCs w:val="22"/>
        </w:rPr>
        <w:t>е</w:t>
      </w:r>
      <w:r w:rsidR="00FD5110">
        <w:rPr>
          <w:sz w:val="22"/>
          <w:szCs w:val="22"/>
        </w:rPr>
        <w:t>стное</w:t>
      </w:r>
      <w:r w:rsidRPr="00BE094D">
        <w:rPr>
          <w:sz w:val="22"/>
          <w:szCs w:val="22"/>
        </w:rPr>
        <w:t>)</w:t>
      </w:r>
    </w:p>
    <w:p w:rsidR="00BB3491" w:rsidRPr="00BE094D" w:rsidRDefault="009759E1" w:rsidP="00BB3491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5</w:t>
      </w:r>
      <w:r w:rsidR="00BB3491" w:rsidRPr="00BE094D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BE094D">
        <w:rPr>
          <w:b/>
          <w:sz w:val="22"/>
          <w:szCs w:val="22"/>
        </w:rPr>
        <w:t>конкурса</w:t>
      </w:r>
      <w:r w:rsidR="00BB3491" w:rsidRPr="00BE094D">
        <w:rPr>
          <w:sz w:val="22"/>
          <w:szCs w:val="22"/>
        </w:rPr>
        <w:t xml:space="preserve">: г. Новосибирск, ул. </w:t>
      </w:r>
      <w:proofErr w:type="gramStart"/>
      <w:r w:rsidR="00BB3491" w:rsidRPr="00BE094D">
        <w:rPr>
          <w:sz w:val="22"/>
          <w:szCs w:val="22"/>
        </w:rPr>
        <w:t>Планетная</w:t>
      </w:r>
      <w:proofErr w:type="gramEnd"/>
      <w:r w:rsidR="00BB3491" w:rsidRPr="00BE094D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BE094D">
        <w:rPr>
          <w:b/>
          <w:sz w:val="22"/>
          <w:szCs w:val="22"/>
        </w:rPr>
        <w:t>1</w:t>
      </w:r>
      <w:r w:rsidR="00E170BB" w:rsidRPr="00BE094D">
        <w:rPr>
          <w:b/>
          <w:sz w:val="22"/>
          <w:szCs w:val="22"/>
        </w:rPr>
        <w:t>6</w:t>
      </w:r>
      <w:r w:rsidRPr="00BE094D">
        <w:rPr>
          <w:b/>
          <w:sz w:val="22"/>
          <w:szCs w:val="22"/>
        </w:rPr>
        <w:t xml:space="preserve">. Дата и время </w:t>
      </w:r>
      <w:r w:rsidR="008167C1" w:rsidRPr="00BE094D">
        <w:rPr>
          <w:b/>
          <w:sz w:val="22"/>
          <w:szCs w:val="22"/>
        </w:rPr>
        <w:t>завершения процедуры</w:t>
      </w:r>
      <w:r w:rsidRPr="00BE094D">
        <w:rPr>
          <w:b/>
          <w:sz w:val="22"/>
          <w:szCs w:val="22"/>
        </w:rPr>
        <w:t xml:space="preserve">: </w:t>
      </w:r>
      <w:r w:rsidRPr="00BE094D">
        <w:rPr>
          <w:sz w:val="22"/>
          <w:szCs w:val="22"/>
        </w:rPr>
        <w:t>«</w:t>
      </w:r>
      <w:r w:rsidR="00FD5110">
        <w:rPr>
          <w:sz w:val="22"/>
          <w:szCs w:val="22"/>
        </w:rPr>
        <w:t>24</w:t>
      </w:r>
      <w:r w:rsidRPr="00BE094D">
        <w:rPr>
          <w:sz w:val="22"/>
          <w:szCs w:val="22"/>
        </w:rPr>
        <w:t>»</w:t>
      </w:r>
      <w:r w:rsidR="00FD5110">
        <w:rPr>
          <w:sz w:val="22"/>
          <w:szCs w:val="22"/>
          <w:u w:val="single"/>
        </w:rPr>
        <w:t xml:space="preserve"> ноября </w:t>
      </w:r>
      <w:r w:rsidRPr="00BE094D">
        <w:rPr>
          <w:sz w:val="22"/>
          <w:szCs w:val="22"/>
        </w:rPr>
        <w:t>201</w:t>
      </w:r>
      <w:r w:rsidR="00E170BB" w:rsidRPr="00BE094D">
        <w:rPr>
          <w:sz w:val="22"/>
          <w:szCs w:val="22"/>
        </w:rPr>
        <w:t>4</w:t>
      </w:r>
      <w:r w:rsidRPr="00BE094D">
        <w:rPr>
          <w:sz w:val="22"/>
          <w:szCs w:val="22"/>
        </w:rPr>
        <w:t xml:space="preserve">г., </w:t>
      </w:r>
      <w:r w:rsidR="008A2E41" w:rsidRPr="00BE094D">
        <w:rPr>
          <w:sz w:val="22"/>
          <w:szCs w:val="22"/>
        </w:rPr>
        <w:t>1</w:t>
      </w:r>
      <w:r w:rsidR="006437F6">
        <w:rPr>
          <w:sz w:val="22"/>
          <w:szCs w:val="22"/>
        </w:rPr>
        <w:t>4</w:t>
      </w:r>
      <w:r w:rsidRPr="00BE094D">
        <w:rPr>
          <w:sz w:val="22"/>
          <w:szCs w:val="22"/>
        </w:rPr>
        <w:t xml:space="preserve"> час. 00 мин.</w:t>
      </w:r>
      <w:r w:rsidR="005E31DE" w:rsidRPr="00BE094D">
        <w:rPr>
          <w:sz w:val="22"/>
          <w:szCs w:val="22"/>
        </w:rPr>
        <w:t xml:space="preserve"> (время м</w:t>
      </w:r>
      <w:r w:rsidR="000C3751" w:rsidRPr="00BE094D">
        <w:rPr>
          <w:sz w:val="22"/>
          <w:szCs w:val="22"/>
        </w:rPr>
        <w:t>е</w:t>
      </w:r>
      <w:r w:rsidR="006437F6">
        <w:rPr>
          <w:sz w:val="22"/>
          <w:szCs w:val="22"/>
        </w:rPr>
        <w:t>стное</w:t>
      </w:r>
      <w:r w:rsidR="005E31DE" w:rsidRPr="00BE094D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F76AA7" w:rsidRPr="00715DF5" w:rsidRDefault="00CD2649" w:rsidP="00F76AA7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lastRenderedPageBreak/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</w:t>
      </w:r>
      <w:r w:rsidR="00F76AA7" w:rsidRPr="00715DF5">
        <w:rPr>
          <w:sz w:val="22"/>
          <w:szCs w:val="22"/>
        </w:rPr>
        <w:t xml:space="preserve">Договор должен быть подписан сторонами не ранее чем через 10 (десять) дней и не позднее чем через 20 (двадцать)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F76AA7" w:rsidRPr="00715DF5">
        <w:rPr>
          <w:sz w:val="22"/>
          <w:szCs w:val="22"/>
        </w:rPr>
        <w:t>вне</w:t>
      </w:r>
      <w:proofErr w:type="gramEnd"/>
      <w:r w:rsidR="00F76AA7" w:rsidRPr="00715DF5">
        <w:rPr>
          <w:sz w:val="22"/>
          <w:szCs w:val="22"/>
        </w:rPr>
        <w:t xml:space="preserve"> </w:t>
      </w:r>
      <w:proofErr w:type="gramStart"/>
      <w:r w:rsidR="00F76AA7" w:rsidRPr="00715DF5">
        <w:rPr>
          <w:sz w:val="22"/>
          <w:szCs w:val="22"/>
        </w:rPr>
        <w:t>АС</w:t>
      </w:r>
      <w:proofErr w:type="gramEnd"/>
      <w:r w:rsidR="00F76AA7" w:rsidRPr="00715DF5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BB3491" w:rsidRPr="00661100" w:rsidRDefault="00BB3491" w:rsidP="00F76AA7">
      <w:pPr>
        <w:autoSpaceDE w:val="0"/>
        <w:jc w:val="both"/>
        <w:rPr>
          <w:b/>
          <w:sz w:val="22"/>
          <w:szCs w:val="22"/>
        </w:rPr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37E2E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E5FB7"/>
    <w:rsid w:val="001F77EB"/>
    <w:rsid w:val="00242BB2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23A6E"/>
    <w:rsid w:val="00541FF4"/>
    <w:rsid w:val="00553216"/>
    <w:rsid w:val="0057552B"/>
    <w:rsid w:val="005B37AE"/>
    <w:rsid w:val="005C1F00"/>
    <w:rsid w:val="005D0041"/>
    <w:rsid w:val="005D0F94"/>
    <w:rsid w:val="005E31DE"/>
    <w:rsid w:val="00623C26"/>
    <w:rsid w:val="00640E2C"/>
    <w:rsid w:val="006437F6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97B9E"/>
    <w:rsid w:val="00997FAC"/>
    <w:rsid w:val="009A1674"/>
    <w:rsid w:val="009D7F32"/>
    <w:rsid w:val="009E247C"/>
    <w:rsid w:val="009E5A6B"/>
    <w:rsid w:val="00A1700C"/>
    <w:rsid w:val="00A55143"/>
    <w:rsid w:val="00AE6117"/>
    <w:rsid w:val="00AF0130"/>
    <w:rsid w:val="00B549E9"/>
    <w:rsid w:val="00B728BD"/>
    <w:rsid w:val="00B7561E"/>
    <w:rsid w:val="00B96F14"/>
    <w:rsid w:val="00BB3491"/>
    <w:rsid w:val="00BC4AE8"/>
    <w:rsid w:val="00BD3234"/>
    <w:rsid w:val="00BE094D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35CB4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57D1C"/>
    <w:rsid w:val="00E66F44"/>
    <w:rsid w:val="00EC059A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76AA7"/>
    <w:rsid w:val="00F86E07"/>
    <w:rsid w:val="00FB6200"/>
    <w:rsid w:val="00FC3BB6"/>
    <w:rsid w:val="00FD5110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56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56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F22B-5FE7-49B4-AC35-3498AD71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2014-10-23T07:07:00Z</cp:lastPrinted>
  <dcterms:created xsi:type="dcterms:W3CDTF">2014-10-19T13:01:00Z</dcterms:created>
  <dcterms:modified xsi:type="dcterms:W3CDTF">2014-10-28T05:50:00Z</dcterms:modified>
</cp:coreProperties>
</file>