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11ADB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</w:t>
      </w:r>
    </w:p>
    <w:p w:rsidR="00443DEB" w:rsidRPr="00211ADB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211ADB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1A07" w:rsidRPr="00211ADB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ремонт кровли помещения трансформаторной подстанции в корпусе №3 </w:t>
      </w:r>
      <w:r w:rsidR="00443DEB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211ADB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211AD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4D21C3" w:rsidRPr="00211AD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211ADB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211ADB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F77A0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96FF9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671130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 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93491C" w:rsidRPr="00211ADB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</w:p>
    <w:p w:rsidR="00EE1124" w:rsidRPr="00211ADB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Состав </w:t>
      </w:r>
      <w:r w:rsidR="006F6416"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Единой</w:t>
      </w: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11AD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211AD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211ADB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72C38" w:rsidRPr="00211ADB" w:rsidTr="00B72C38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211ADB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Председателя Единой комиссии</w:t>
            </w:r>
          </w:p>
          <w:p w:rsidR="00B72C38" w:rsidRPr="00211ADB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211ADB" w:rsidRDefault="00B72C38" w:rsidP="008736EC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671130" w:rsidRPr="00211ADB" w:rsidTr="00D96207">
        <w:trPr>
          <w:trHeight w:val="1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211ADB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0" w:rsidRPr="00211ADB" w:rsidRDefault="00671130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E83FF8" w:rsidP="0067113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E83FF8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7F77A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 </w:t>
            </w:r>
            <w:r w:rsidR="007F77A0"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7F" w:rsidRPr="00211ADB" w:rsidRDefault="007F77A0" w:rsidP="00E7607F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211ADB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96FF9" w:rsidRPr="00211ADB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211ADB" w:rsidRDefault="00E83FF8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EE1124" w:rsidRPr="00211ADB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3491C" w:rsidRPr="00211ADB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Отсутству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ет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1 член Единой комиссии. </w:t>
      </w:r>
      <w:r w:rsidR="008B322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C8333E" w:rsidRPr="00211ADB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Повестка дня: </w:t>
      </w:r>
      <w:r w:rsidR="00C8333E" w:rsidRPr="00211ADB">
        <w:rPr>
          <w:rFonts w:ascii="Times New Roman" w:hAnsi="Times New Roman" w:cs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211A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котировок</w:t>
      </w:r>
      <w:r w:rsidR="00C8333E" w:rsidRPr="00211A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C8333E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на право заключения договора </w:t>
      </w:r>
      <w:r w:rsidR="00E83FF8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2822C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емонт кровли помещения трансформаторной подстанции в корпусе №3 </w:t>
      </w:r>
      <w:r w:rsidR="0093491C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211ADB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93491C" w:rsidRPr="00211AD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C8333E" w:rsidRPr="00211AD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3491C" w:rsidRPr="00211ADB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1.</w:t>
      </w:r>
      <w:r w:rsidR="0093491C"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211ADB" w:rsidRPr="00211ADB" w:rsidRDefault="00443DEB" w:rsidP="00211AD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211ADB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211ADB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211ADB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</w:t>
      </w:r>
      <w:r w:rsidR="00C61802" w:rsidRPr="00211ADB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о запросе котировок</w:t>
      </w:r>
      <w:r w:rsidR="00FD07A6" w:rsidRPr="00211ADB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.</w:t>
      </w:r>
    </w:p>
    <w:p w:rsidR="007F77A0" w:rsidRPr="00211ADB" w:rsidRDefault="00443DEB" w:rsidP="00211AD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343 115</w:t>
      </w:r>
      <w:r w:rsidR="007F77A0" w:rsidRPr="00211AD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(Триста сорок три тысячи сто пятнадцать) рублей 68 копеек, в том числе НДС.</w:t>
      </w:r>
    </w:p>
    <w:p w:rsidR="00211ADB" w:rsidRPr="00211ADB" w:rsidRDefault="00E7607F" w:rsidP="00211ADB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211ADB">
        <w:rPr>
          <w:rFonts w:ascii="Times New Roman" w:hAnsi="Times New Roman" w:cs="Times New Roman"/>
          <w:i/>
          <w:sz w:val="20"/>
          <w:szCs w:val="20"/>
          <w:lang w:val="ru-RU"/>
        </w:rPr>
        <w:t xml:space="preserve">. 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11ADB" w:rsidRPr="00211ADB" w:rsidRDefault="00443DEB" w:rsidP="00211ADB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3. Условия оплаты: </w:t>
      </w:r>
      <w:r w:rsidR="007F77A0" w:rsidRPr="00211ADB">
        <w:rPr>
          <w:rFonts w:ascii="Times New Roman" w:hAnsi="Times New Roman" w:cs="Times New Roman"/>
          <w:bCs/>
          <w:sz w:val="20"/>
          <w:szCs w:val="20"/>
          <w:lang w:val="ru-RU"/>
        </w:rPr>
        <w:t>Безналичный расчет, без предоставления аванса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211ADB" w:rsidRPr="00211ADB" w:rsidRDefault="00443DEB" w:rsidP="00211ADB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4. 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с «29» октября 2014 г. по «30» ноября 2014 г.</w:t>
      </w:r>
    </w:p>
    <w:p w:rsidR="00365FC4" w:rsidRPr="00211ADB" w:rsidRDefault="00443DEB" w:rsidP="00211ADB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211ADB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C61802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 запросе котировок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211ADB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Извещение </w:t>
      </w:r>
      <w:proofErr w:type="gramStart"/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запроса котировок размещено </w:t>
      </w:r>
      <w:r w:rsidR="00E83FF8" w:rsidRPr="00211ADB">
        <w:rPr>
          <w:rFonts w:ascii="Times New Roman" w:hAnsi="Times New Roman" w:cs="Times New Roman"/>
          <w:sz w:val="20"/>
          <w:szCs w:val="20"/>
          <w:lang w:val="ru-RU"/>
        </w:rPr>
        <w:t>в Единой информационной системе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для размещения информации о размещении заказов в сети</w:t>
      </w:r>
      <w:proofErr w:type="gramEnd"/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«Интернет» </w:t>
      </w:r>
      <w:hyperlink r:id="rId6" w:history="1">
        <w:r w:rsidRPr="00211ADB">
          <w:rPr>
            <w:rFonts w:ascii="Times New Roman" w:hAnsi="Times New Roman" w:cs="Times New Roman"/>
            <w:sz w:val="20"/>
            <w:szCs w:val="20"/>
          </w:rPr>
          <w:t>www</w:t>
        </w:r>
        <w:r w:rsidRPr="00211ADB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211ADB">
          <w:rPr>
            <w:rFonts w:ascii="Times New Roman" w:hAnsi="Times New Roman" w:cs="Times New Roman"/>
            <w:sz w:val="20"/>
            <w:szCs w:val="20"/>
          </w:rPr>
          <w:t>zakupki</w:t>
        </w:r>
        <w:r w:rsidRPr="00211ADB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211ADB">
          <w:rPr>
            <w:rFonts w:ascii="Times New Roman" w:hAnsi="Times New Roman" w:cs="Times New Roman"/>
            <w:sz w:val="20"/>
            <w:szCs w:val="20"/>
          </w:rPr>
          <w:t>gov</w:t>
        </w:r>
        <w:r w:rsidRPr="00211ADB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211ADB">
          <w:rPr>
            <w:rFonts w:ascii="Times New Roman" w:hAnsi="Times New Roman" w:cs="Times New Roman"/>
            <w:sz w:val="20"/>
            <w:szCs w:val="20"/>
          </w:rPr>
          <w:t>ru</w:t>
        </w:r>
      </w:hyperlink>
      <w:r w:rsidRPr="00211ADB">
        <w:rPr>
          <w:rFonts w:ascii="Times New Roman" w:hAnsi="Times New Roman" w:cs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211AD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="00E83FF8" w:rsidRPr="00211ADB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http://etpgpb.ru/</w:t>
        </w:r>
      </w:hyperlink>
      <w:r w:rsidR="00E83FF8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и сайте Заказчика </w:t>
      </w:r>
      <w:hyperlink r:id="rId8" w:history="1">
        <w:r w:rsidRPr="00211ADB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www</w:t>
        </w:r>
        <w:r w:rsidRPr="00211ADB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.нииип-нзик.рф</w:t>
        </w:r>
      </w:hyperlink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октября</w:t>
      </w:r>
      <w:r w:rsidR="00C61802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>201</w:t>
      </w:r>
      <w:r w:rsidR="003F3851" w:rsidRPr="00211ADB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года под номером </w:t>
      </w:r>
      <w:r w:rsidR="007F77A0" w:rsidRPr="00211ADB">
        <w:rPr>
          <w:rFonts w:ascii="Times New Roman" w:hAnsi="Times New Roman" w:cs="Times New Roman"/>
          <w:sz w:val="20"/>
          <w:szCs w:val="20"/>
          <w:lang w:val="ru-RU"/>
        </w:rPr>
        <w:t>31401577715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D07A6" w:rsidRPr="00211ADB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F77A0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E7607F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окт</w:t>
      </w:r>
      <w:r w:rsidR="00C61802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бря</w:t>
      </w:r>
      <w:r w:rsidR="00E7607F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</w:t>
      </w:r>
      <w:r w:rsidR="00C50CFE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9A0070" w:rsidRPr="00211ADB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7F77A0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15</w:t>
      </w: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7F77A0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2</w:t>
      </w:r>
      <w:r w:rsidR="003F3851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0</w:t>
      </w: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(время местное) «</w:t>
      </w:r>
      <w:r w:rsidR="007F77A0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20</w:t>
      </w: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 w:rsidR="00E7607F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E83FF8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октября</w:t>
      </w:r>
      <w:r w:rsidR="00C61802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201</w:t>
      </w:r>
      <w:r w:rsidR="003F3851"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по адресу </w:t>
      </w:r>
      <w:proofErr w:type="gramStart"/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211ADB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3491C" w:rsidRPr="00211ADB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2.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роцедуры закупок.</w:t>
      </w:r>
    </w:p>
    <w:p w:rsidR="001E5750" w:rsidRPr="00211ADB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иссии было открыто выступлением</w:t>
      </w:r>
      <w:r w:rsidR="00E83FF8"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="009E357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П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редседателя </w:t>
      </w:r>
      <w:r w:rsidR="006F6416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E83FF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Щербакова Виктора Николаевича.</w:t>
      </w:r>
    </w:p>
    <w:p w:rsidR="007F77A0" w:rsidRPr="00211ADB" w:rsidRDefault="00443DEB" w:rsidP="007F77A0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211ADB">
        <w:rPr>
          <w:rFonts w:ascii="Times New Roman" w:hAnsi="Times New Roman"/>
          <w:sz w:val="20"/>
          <w:szCs w:val="20"/>
          <w:lang w:val="ru-RU"/>
        </w:rPr>
        <w:t xml:space="preserve">Максимальная цена Договора: </w:t>
      </w:r>
      <w:r w:rsidR="007F77A0" w:rsidRPr="00211ADB">
        <w:rPr>
          <w:rFonts w:ascii="Times New Roman" w:hAnsi="Times New Roman"/>
          <w:sz w:val="20"/>
          <w:szCs w:val="20"/>
          <w:lang w:val="ru-RU"/>
        </w:rPr>
        <w:t>343 115</w:t>
      </w:r>
      <w:r w:rsidR="007F77A0" w:rsidRPr="00211ADB">
        <w:rPr>
          <w:rFonts w:ascii="Times New Roman" w:hAnsi="Times New Roman"/>
          <w:bCs/>
          <w:sz w:val="20"/>
          <w:szCs w:val="20"/>
          <w:lang w:val="ru-RU"/>
        </w:rPr>
        <w:t xml:space="preserve"> (Триста сорок три тысячи сто пятнадцать) рублей 68 копеек, в том числе НДС.</w:t>
      </w:r>
    </w:p>
    <w:p w:rsidR="00594562" w:rsidRPr="00211ADB" w:rsidRDefault="00443DEB" w:rsidP="007F77A0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6FF9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11ADB">
        <w:rPr>
          <w:rFonts w:ascii="Times New Roman" w:hAnsi="Times New Roman" w:cs="Times New Roman"/>
          <w:sz w:val="20"/>
          <w:szCs w:val="20"/>
          <w:lang w:val="ru-RU"/>
        </w:rPr>
        <w:t>получен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1 </w:t>
      </w:r>
      <w:r w:rsidR="006F6416" w:rsidRPr="00211AD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>одна</w:t>
      </w:r>
      <w:r w:rsidR="006F6416" w:rsidRPr="00211ADB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211ADB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E7607F" w:rsidRPr="00211ADB">
        <w:rPr>
          <w:rFonts w:ascii="Times New Roman" w:hAnsi="Times New Roman" w:cs="Times New Roman"/>
          <w:sz w:val="20"/>
          <w:szCs w:val="20"/>
          <w:lang w:val="ru-RU"/>
        </w:rPr>
        <w:t>ка</w:t>
      </w:r>
      <w:r w:rsidR="00467947" w:rsidRPr="00211AD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E1124" w:rsidRPr="00211ADB" w:rsidRDefault="00443DEB" w:rsidP="00594562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211ADB">
        <w:rPr>
          <w:rFonts w:ascii="Times New Roman" w:hAnsi="Times New Roman"/>
          <w:sz w:val="20"/>
          <w:szCs w:val="20"/>
          <w:lang w:val="ru-RU"/>
        </w:rPr>
        <w:t>Сведения о составе полученн</w:t>
      </w:r>
      <w:r w:rsidR="00E7607F" w:rsidRPr="00211ADB">
        <w:rPr>
          <w:rFonts w:ascii="Times New Roman" w:hAnsi="Times New Roman"/>
          <w:sz w:val="20"/>
          <w:szCs w:val="20"/>
          <w:lang w:val="ru-RU"/>
        </w:rPr>
        <w:t>ой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 котировочн</w:t>
      </w:r>
      <w:r w:rsidR="00E7607F" w:rsidRPr="00211ADB">
        <w:rPr>
          <w:rFonts w:ascii="Times New Roman" w:hAnsi="Times New Roman"/>
          <w:sz w:val="20"/>
          <w:szCs w:val="20"/>
          <w:lang w:val="ru-RU"/>
        </w:rPr>
        <w:t>ой</w:t>
      </w:r>
      <w:r w:rsidR="00A96FF9" w:rsidRPr="00211AD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11ADB">
        <w:rPr>
          <w:rFonts w:ascii="Times New Roman" w:hAnsi="Times New Roman"/>
          <w:sz w:val="20"/>
          <w:szCs w:val="20"/>
          <w:lang w:val="ru-RU"/>
        </w:rPr>
        <w:t>заяв</w:t>
      </w:r>
      <w:r w:rsidR="00141125" w:rsidRPr="00211ADB">
        <w:rPr>
          <w:rFonts w:ascii="Times New Roman" w:hAnsi="Times New Roman"/>
          <w:sz w:val="20"/>
          <w:szCs w:val="20"/>
          <w:lang w:val="ru-RU"/>
        </w:rPr>
        <w:t>к</w:t>
      </w:r>
      <w:r w:rsidR="00E7607F" w:rsidRPr="00211ADB">
        <w:rPr>
          <w:rFonts w:ascii="Times New Roman" w:hAnsi="Times New Roman"/>
          <w:sz w:val="20"/>
          <w:szCs w:val="20"/>
          <w:lang w:val="ru-RU"/>
        </w:rPr>
        <w:t>е</w:t>
      </w:r>
      <w:r w:rsidRPr="00211ADB">
        <w:rPr>
          <w:rFonts w:ascii="Times New Roman" w:hAnsi="Times New Roman"/>
          <w:sz w:val="20"/>
          <w:szCs w:val="20"/>
          <w:lang w:val="ru-RU"/>
        </w:rPr>
        <w:t>, представлены в сравнительной таблице №1.</w:t>
      </w:r>
    </w:p>
    <w:p w:rsidR="00443DEB" w:rsidRPr="00211ADB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211ADB" w:rsidTr="00111216">
        <w:trPr>
          <w:trHeight w:val="831"/>
          <w:jc w:val="center"/>
        </w:trPr>
        <w:tc>
          <w:tcPr>
            <w:tcW w:w="469" w:type="dxa"/>
          </w:tcPr>
          <w:p w:rsidR="0099591E" w:rsidRPr="00211ADB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211ADB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211ADB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211ADB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211ADB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211ADB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211ADB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211ADB" w:rsidTr="00A96FF9">
        <w:trPr>
          <w:trHeight w:val="597"/>
          <w:jc w:val="center"/>
        </w:trPr>
        <w:tc>
          <w:tcPr>
            <w:tcW w:w="469" w:type="dxa"/>
          </w:tcPr>
          <w:p w:rsidR="0099591E" w:rsidRPr="00211ADB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211ADB" w:rsidRDefault="00EC45B9" w:rsidP="007F77A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spellStart"/>
            <w:r w:rsidR="007F77A0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СтройМонтаж</w:t>
            </w:r>
            <w:proofErr w:type="spellEnd"/>
            <w:r w:rsidR="007F77A0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3" w:type="dxa"/>
          </w:tcPr>
          <w:p w:rsidR="00A96FF9" w:rsidRPr="00211ADB" w:rsidRDefault="007F77A0" w:rsidP="00EC45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630005, г. Новосибирск, ул. Крылова, д. 41, кв. 76</w:t>
            </w:r>
          </w:p>
        </w:tc>
        <w:tc>
          <w:tcPr>
            <w:tcW w:w="1985" w:type="dxa"/>
          </w:tcPr>
          <w:p w:rsidR="0099591E" w:rsidRPr="00211ADB" w:rsidRDefault="007F77A0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</w:rPr>
              <w:t>17.10.2014 10:20</w:t>
            </w: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99591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211ADB" w:rsidRDefault="007F77A0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343 115</w:t>
            </w: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68 </w:t>
            </w:r>
            <w:r w:rsidR="00E7607F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5DD5" w:rsidRPr="00211ADB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</w:p>
    <w:p w:rsidR="00C1519F" w:rsidRPr="00211ADB" w:rsidRDefault="00443DEB" w:rsidP="00C1519F">
      <w:pPr>
        <w:keepLines/>
        <w:widowControl w:val="0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211ADB" w:rsidTr="00C1519F">
        <w:trPr>
          <w:trHeight w:val="1190"/>
        </w:trPr>
        <w:tc>
          <w:tcPr>
            <w:tcW w:w="534" w:type="dxa"/>
          </w:tcPr>
          <w:p w:rsidR="00F42681" w:rsidRPr="00211ADB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211ADB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211ADB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211ADB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211ADB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211ADB" w:rsidRDefault="00F42681" w:rsidP="00226E51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Общая цена, </w:t>
            </w:r>
            <w:r w:rsidR="00365FC4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рублях</w:t>
            </w:r>
            <w:proofErr w:type="gram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., </w:t>
            </w:r>
            <w:proofErr w:type="gramEnd"/>
            <w:r w:rsidR="00226E51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 НДС</w:t>
            </w:r>
          </w:p>
        </w:tc>
        <w:tc>
          <w:tcPr>
            <w:tcW w:w="2126" w:type="dxa"/>
          </w:tcPr>
          <w:p w:rsidR="00F42681" w:rsidRPr="00211ADB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211ADB" w:rsidTr="00C1519F">
        <w:trPr>
          <w:trHeight w:val="281"/>
        </w:trPr>
        <w:tc>
          <w:tcPr>
            <w:tcW w:w="534" w:type="dxa"/>
          </w:tcPr>
          <w:p w:rsidR="00F42681" w:rsidRPr="00211ADB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211ADB" w:rsidRDefault="007F77A0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 с ограниченной ответственностью "</w:t>
            </w: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СтройМонтаж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</w:tcPr>
          <w:p w:rsidR="00F42681" w:rsidRPr="00211ADB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r w:rsidR="00F42681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211ADB" w:rsidRDefault="007F77A0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343 115</w:t>
            </w: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68 </w:t>
            </w:r>
            <w:r w:rsidR="00EC45B9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211ADB" w:rsidRDefault="00365FC4" w:rsidP="007F77A0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</w:t>
            </w: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пп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8.5 ч. </w:t>
            </w:r>
            <w:r w:rsidR="007F77A0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8 документации о запросе котировок в электронной форме несоответствия </w:t>
            </w:r>
            <w:r w:rsidR="007F77A0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участника запроса котировок, а именно представленные копии договоров подряда не подтверждают опыт выполнения аналогичных работ на действующих предприятиях не менее 3 (трех) лет.</w:t>
            </w:r>
          </w:p>
          <w:p w:rsidR="007F77A0" w:rsidRPr="00211ADB" w:rsidRDefault="007F77A0" w:rsidP="007F77A0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</w:t>
            </w: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пп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8.5 ч. 2 п. 8 документации о запросе </w:t>
            </w:r>
            <w:proofErr w:type="gram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котировок несоответствия заявки участника запроса котировок</w:t>
            </w:r>
            <w:proofErr w:type="gramEnd"/>
            <w:r w:rsidR="00211ADB" w:rsidRPr="00211A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требованиям, установленным документацией о запросе котировок, а именно представленная Выписка из ЕГРЮЛ выдана ранее 1 месяца до дня размещения извещения о проведении запроса котировок.</w:t>
            </w:r>
          </w:p>
        </w:tc>
      </w:tr>
    </w:tbl>
    <w:p w:rsidR="004D21C3" w:rsidRPr="00211ADB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Единая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комиссия рассмотрела поступивш</w:t>
      </w:r>
      <w:r w:rsidR="00365FC4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365FC4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365FC4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365FC4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ее</w:t>
      </w:r>
      <w:r w:rsidR="00443DE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69781B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594562" w:rsidRPr="00211ADB" w:rsidRDefault="00594562" w:rsidP="00211AD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</w:p>
    <w:p w:rsidR="00365FC4" w:rsidRPr="00211ADB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4. Решение Единой комиссии.</w:t>
      </w:r>
    </w:p>
    <w:p w:rsidR="00365FC4" w:rsidRPr="00211ADB" w:rsidRDefault="00365FC4" w:rsidP="00365FC4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211ADB">
        <w:rPr>
          <w:rFonts w:ascii="Times New Roman" w:hAnsi="Times New Roman"/>
          <w:bCs/>
          <w:sz w:val="20"/>
          <w:szCs w:val="20"/>
          <w:lang w:val="ru-RU"/>
        </w:rPr>
        <w:t xml:space="preserve">     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="00B72C38" w:rsidRPr="00211ADB">
        <w:rPr>
          <w:rFonts w:ascii="Times New Roman" w:hAnsi="Times New Roman"/>
          <w:bCs/>
          <w:sz w:val="20"/>
          <w:szCs w:val="20"/>
          <w:lang w:val="ru-RU"/>
        </w:rPr>
        <w:t>Председател</w:t>
      </w:r>
      <w:r w:rsidR="00EC45B9" w:rsidRPr="00211ADB">
        <w:rPr>
          <w:rFonts w:ascii="Times New Roman" w:hAnsi="Times New Roman"/>
          <w:bCs/>
          <w:sz w:val="20"/>
          <w:szCs w:val="20"/>
          <w:lang w:val="ru-RU"/>
        </w:rPr>
        <w:t>ем</w:t>
      </w:r>
      <w:r w:rsidR="00B72C38" w:rsidRPr="00211ADB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Единой комиссии </w:t>
      </w:r>
      <w:r w:rsidR="00EC45B9" w:rsidRPr="00211ADB">
        <w:rPr>
          <w:rFonts w:ascii="Times New Roman" w:hAnsi="Times New Roman"/>
          <w:sz w:val="20"/>
          <w:szCs w:val="20"/>
          <w:lang w:val="ru-RU"/>
        </w:rPr>
        <w:t>Щербаковым Виктором Николаевичем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 вынесено предложение отклонить котировочную заявку </w:t>
      </w:r>
      <w:r w:rsidR="00211ADB" w:rsidRPr="00211ADB">
        <w:rPr>
          <w:rFonts w:ascii="Times New Roman" w:hAnsi="Times New Roman"/>
          <w:sz w:val="20"/>
          <w:szCs w:val="20"/>
          <w:lang w:val="ru-RU"/>
        </w:rPr>
        <w:t>Обществ</w:t>
      </w:r>
      <w:r w:rsidR="002822C0">
        <w:rPr>
          <w:rFonts w:ascii="Times New Roman" w:hAnsi="Times New Roman"/>
          <w:sz w:val="20"/>
          <w:szCs w:val="20"/>
          <w:lang w:val="ru-RU"/>
        </w:rPr>
        <w:t>а</w:t>
      </w:r>
      <w:r w:rsidR="00211ADB" w:rsidRPr="00211ADB">
        <w:rPr>
          <w:rFonts w:ascii="Times New Roman" w:hAnsi="Times New Roman"/>
          <w:sz w:val="20"/>
          <w:szCs w:val="20"/>
          <w:lang w:val="ru-RU"/>
        </w:rPr>
        <w:t xml:space="preserve"> с ограниченной ответственностью "</w:t>
      </w:r>
      <w:proofErr w:type="spellStart"/>
      <w:r w:rsidR="00211ADB" w:rsidRPr="00211ADB">
        <w:rPr>
          <w:rFonts w:ascii="Times New Roman" w:hAnsi="Times New Roman"/>
          <w:sz w:val="20"/>
          <w:szCs w:val="20"/>
          <w:lang w:val="ru-RU"/>
        </w:rPr>
        <w:t>СтройМонтаж</w:t>
      </w:r>
      <w:proofErr w:type="spellEnd"/>
      <w:r w:rsidR="00211ADB" w:rsidRPr="00211ADB">
        <w:rPr>
          <w:rFonts w:ascii="Times New Roman" w:hAnsi="Times New Roman"/>
          <w:sz w:val="20"/>
          <w:szCs w:val="20"/>
          <w:lang w:val="ru-RU"/>
        </w:rPr>
        <w:t xml:space="preserve">» 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за несоответствие требованиям, приведенным в документации о запросе котировок в электронной форме и  </w:t>
      </w:r>
      <w:r w:rsidRPr="00211ADB">
        <w:rPr>
          <w:rFonts w:ascii="Times New Roman" w:hAnsi="Times New Roman"/>
          <w:sz w:val="20"/>
          <w:szCs w:val="20"/>
          <w:lang w:val="ru-RU"/>
        </w:rPr>
        <w:lastRenderedPageBreak/>
        <w:t>признать запрос котировок на право заключения договора</w:t>
      </w:r>
      <w:r w:rsidR="00EC45B9" w:rsidRPr="00211ADB">
        <w:rPr>
          <w:rFonts w:ascii="Times New Roman" w:hAnsi="Times New Roman"/>
          <w:sz w:val="20"/>
          <w:szCs w:val="20"/>
          <w:lang w:val="ru-RU"/>
        </w:rPr>
        <w:t xml:space="preserve"> на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11ADB" w:rsidRPr="00211ADB">
        <w:rPr>
          <w:rFonts w:ascii="Times New Roman" w:hAnsi="Times New Roman"/>
          <w:sz w:val="20"/>
          <w:szCs w:val="20"/>
          <w:lang w:val="ru-RU"/>
        </w:rPr>
        <w:t xml:space="preserve">ремонт кровли помещения трансформаторной подстанции в корпусе №3 </w:t>
      </w:r>
      <w:r w:rsidRPr="00211ADB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Pr="00211ADB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Pr="00211ADB">
        <w:rPr>
          <w:rFonts w:ascii="Times New Roman" w:hAnsi="Times New Roman"/>
          <w:sz w:val="20"/>
          <w:szCs w:val="20"/>
          <w:lang w:val="ru-RU"/>
        </w:rPr>
        <w:t>» несостоявшимся.</w:t>
      </w:r>
      <w:proofErr w:type="gramEnd"/>
    </w:p>
    <w:p w:rsidR="00365FC4" w:rsidRPr="00211ADB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Cs/>
          <w:sz w:val="20"/>
        </w:rPr>
      </w:pPr>
      <w:r w:rsidRPr="00211ADB">
        <w:rPr>
          <w:sz w:val="20"/>
        </w:rPr>
        <w:t>Результаты голосования:</w:t>
      </w:r>
      <w:r w:rsidRPr="00211ADB">
        <w:rPr>
          <w:bCs/>
          <w:sz w:val="20"/>
        </w:rPr>
        <w:t xml:space="preserve"> </w:t>
      </w:r>
    </w:p>
    <w:p w:rsidR="00365FC4" w:rsidRPr="00211ADB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bCs/>
          <w:sz w:val="20"/>
          <w:szCs w:val="20"/>
          <w:lang w:val="ru-RU" w:eastAsia="ru-RU"/>
        </w:rPr>
        <w:t>За: 7 человек; Против: 0- человек; Воздержалось: 0 - человек.</w:t>
      </w:r>
    </w:p>
    <w:p w:rsidR="00EC45B9" w:rsidRPr="00211ADB" w:rsidRDefault="00EC45B9" w:rsidP="00EC45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211ADB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с пп.9 п. 14.1 разделом 14 Положения о закупке, утвержденного Советом директоров от 19.09.2014 г. № 14-СД/2014 договор заключается с единственным поставщиком.</w:t>
      </w:r>
    </w:p>
    <w:p w:rsidR="00594562" w:rsidRPr="00211ADB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365FC4" w:rsidRPr="00211ADB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1AD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</w:t>
      </w:r>
      <w:r w:rsidR="00594562" w:rsidRPr="00211ADB">
        <w:rPr>
          <w:rFonts w:ascii="Times New Roman" w:hAnsi="Times New Roman" w:cs="Times New Roman"/>
          <w:sz w:val="20"/>
          <w:szCs w:val="20"/>
          <w:lang w:val="ru-RU" w:eastAsia="ru-RU"/>
        </w:rPr>
        <w:t>седании членами Единой комиссии.</w:t>
      </w:r>
    </w:p>
    <w:p w:rsidR="00A0566E" w:rsidRPr="00211ADB" w:rsidRDefault="00A0566E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211ADB" w:rsidTr="005F760E">
        <w:trPr>
          <w:trHeight w:val="6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5F760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72C38" w:rsidRPr="00211ADB" w:rsidTr="00B72C38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38" w:rsidRPr="00211ADB" w:rsidRDefault="00B72C38" w:rsidP="008736E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Председателя Единой комиссии</w:t>
            </w:r>
          </w:p>
          <w:p w:rsidR="00B72C38" w:rsidRPr="00211ADB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- главный инженер</w:t>
            </w:r>
          </w:p>
          <w:p w:rsidR="00B72C38" w:rsidRPr="00211ADB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38" w:rsidRPr="00211ADB" w:rsidRDefault="00B72C38" w:rsidP="008736E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Главный</w:t>
            </w:r>
            <w:r w:rsidR="00220F9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220F9E" w:rsidRPr="00211ADB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="00220F9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ачальник ПЭО</w:t>
            </w:r>
          </w:p>
          <w:p w:rsidR="00220F9E" w:rsidRPr="00211ADB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</w:t>
            </w:r>
            <w:r w:rsidR="00C1519F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proofErr w:type="spellEnd"/>
            <w:r w:rsidR="00C1519F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211AD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  <w:r w:rsidR="00220F9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211ADB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211ADB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9F" w:rsidRPr="00211ADB" w:rsidRDefault="00365FC4" w:rsidP="00211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 </w:t>
            </w:r>
            <w:r w:rsidR="00211ADB"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  <w:p w:rsidR="00211ADB" w:rsidRPr="00211ADB" w:rsidRDefault="00211ADB" w:rsidP="00211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11ADB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220F9E" w:rsidRPr="00211AD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211ADB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5F760E" w:rsidRPr="00211ADB" w:rsidRDefault="00EC45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1A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211ADB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3D571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7"/>
          <w:szCs w:val="17"/>
          <w:lang w:val="ru-RU" w:eastAsia="ru-RU"/>
        </w:rPr>
      </w:pPr>
    </w:p>
    <w:sectPr w:rsidR="003C2A1D" w:rsidRPr="003D571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2BE4"/>
    <w:rsid w:val="000343E1"/>
    <w:rsid w:val="000348D3"/>
    <w:rsid w:val="00055C6A"/>
    <w:rsid w:val="000B0740"/>
    <w:rsid w:val="000F0626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11ADB"/>
    <w:rsid w:val="00220F9E"/>
    <w:rsid w:val="00226E51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822C0"/>
    <w:rsid w:val="00291A07"/>
    <w:rsid w:val="002A3ABF"/>
    <w:rsid w:val="002B6927"/>
    <w:rsid w:val="002C666D"/>
    <w:rsid w:val="002D4A8F"/>
    <w:rsid w:val="0032019F"/>
    <w:rsid w:val="00365FC4"/>
    <w:rsid w:val="0039103C"/>
    <w:rsid w:val="003C0331"/>
    <w:rsid w:val="003C2A1D"/>
    <w:rsid w:val="003C42EC"/>
    <w:rsid w:val="003D571F"/>
    <w:rsid w:val="003F3851"/>
    <w:rsid w:val="00421683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26FBE"/>
    <w:rsid w:val="00547CAD"/>
    <w:rsid w:val="005937E1"/>
    <w:rsid w:val="00594562"/>
    <w:rsid w:val="005A6AF7"/>
    <w:rsid w:val="005C4169"/>
    <w:rsid w:val="005D2B91"/>
    <w:rsid w:val="005F760E"/>
    <w:rsid w:val="0060135C"/>
    <w:rsid w:val="00625514"/>
    <w:rsid w:val="00634384"/>
    <w:rsid w:val="00644440"/>
    <w:rsid w:val="006513D7"/>
    <w:rsid w:val="00671130"/>
    <w:rsid w:val="0069781B"/>
    <w:rsid w:val="006B3FD9"/>
    <w:rsid w:val="006B68F9"/>
    <w:rsid w:val="006F6416"/>
    <w:rsid w:val="007049CB"/>
    <w:rsid w:val="0073302F"/>
    <w:rsid w:val="00733E24"/>
    <w:rsid w:val="0077077B"/>
    <w:rsid w:val="007F1241"/>
    <w:rsid w:val="007F77A0"/>
    <w:rsid w:val="008058F2"/>
    <w:rsid w:val="008175C2"/>
    <w:rsid w:val="00832ABE"/>
    <w:rsid w:val="00836C94"/>
    <w:rsid w:val="0083794F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9E3578"/>
    <w:rsid w:val="00A0424F"/>
    <w:rsid w:val="00A0566E"/>
    <w:rsid w:val="00A25D9B"/>
    <w:rsid w:val="00A83ED8"/>
    <w:rsid w:val="00A96FF9"/>
    <w:rsid w:val="00AA0202"/>
    <w:rsid w:val="00AA50EC"/>
    <w:rsid w:val="00AF63F4"/>
    <w:rsid w:val="00B213F7"/>
    <w:rsid w:val="00B31DDE"/>
    <w:rsid w:val="00B369BA"/>
    <w:rsid w:val="00B65191"/>
    <w:rsid w:val="00B72C38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61802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83FF8"/>
    <w:rsid w:val="00EA4E7C"/>
    <w:rsid w:val="00EB3841"/>
    <w:rsid w:val="00EC45B9"/>
    <w:rsid w:val="00EE1124"/>
    <w:rsid w:val="00EF62FC"/>
    <w:rsid w:val="00F42681"/>
    <w:rsid w:val="00F42DC7"/>
    <w:rsid w:val="00F71A98"/>
    <w:rsid w:val="00F7475A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tpg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7C307-9012-4B65-8033-C2E9CEF9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836</Words>
  <Characters>5604</Characters>
  <Application>Microsoft Office Word</Application>
  <DocSecurity>0</DocSecurity>
  <Lines>186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52</cp:revision>
  <cp:lastPrinted>2014-10-21T01:47:00Z</cp:lastPrinted>
  <dcterms:created xsi:type="dcterms:W3CDTF">2013-02-25T01:51:00Z</dcterms:created>
  <dcterms:modified xsi:type="dcterms:W3CDTF">2014-10-21T01:47:00Z</dcterms:modified>
</cp:coreProperties>
</file>