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EF31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EF3153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EF3153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9E7EBD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EF31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EF31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EF315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15294D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</w:t>
            </w:r>
            <w:proofErr w:type="gramStart"/>
            <w:r w:rsidRPr="0015294D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EF315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2х2,09х2м</w:t>
            </w:r>
          </w:p>
          <w:p w:rsidR="008F2EBC" w:rsidRPr="0015294D" w:rsidRDefault="008F2EBC" w:rsidP="00EF3153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>ºС</w:t>
            </w:r>
            <w:proofErr w:type="gramEnd"/>
          </w:p>
          <w:p w:rsidR="008F2EBC" w:rsidRPr="0015294D" w:rsidRDefault="008F2EBC" w:rsidP="00EF3153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  <w:p w:rsidR="008F2EBC" w:rsidRPr="0015294D" w:rsidRDefault="008F2EBC" w:rsidP="00EF3153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EF3153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2х2х1,5 м</w:t>
            </w:r>
          </w:p>
          <w:p w:rsidR="008F2EBC" w:rsidRPr="0015294D" w:rsidRDefault="008F2EBC" w:rsidP="00EF3153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 xml:space="preserve"> ºС</w:t>
            </w:r>
            <w:proofErr w:type="gramEnd"/>
          </w:p>
          <w:p w:rsidR="008F2EBC" w:rsidRPr="0015294D" w:rsidRDefault="008F2EBC" w:rsidP="00EF3153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  <w:rPr>
                <w:bCs/>
              </w:rPr>
            </w:pPr>
          </w:p>
          <w:p w:rsidR="008F2EBC" w:rsidRPr="0015294D" w:rsidRDefault="008F2EBC" w:rsidP="00EF3153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E7EBD" w:rsidP="00EF3153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EF3153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62C6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D62C67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Pr="001529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E7EBD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E7EBD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PTC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Mathcad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15294D" w:rsidRDefault="003E7B84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-Галактика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проектами – 1 шт.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MCStudio</w:t>
            </w:r>
            <w:proofErr w:type="spellEnd"/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</w:t>
            </w:r>
            <w:proofErr w:type="gramStart"/>
            <w:r w:rsidRPr="0015294D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</w:t>
            </w:r>
            <w:proofErr w:type="gramStart"/>
            <w:r w:rsidRPr="0015294D">
              <w:rPr>
                <w:sz w:val="22"/>
                <w:szCs w:val="22"/>
              </w:rPr>
              <w:t>NC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электромеханического</w:t>
            </w:r>
            <w:proofErr w:type="gramEnd"/>
            <w:r w:rsidRPr="0015294D">
              <w:rPr>
                <w:sz w:val="22"/>
                <w:szCs w:val="22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</w:t>
            </w:r>
            <w:proofErr w:type="spellStart"/>
            <w:r w:rsidRPr="0015294D">
              <w:rPr>
                <w:sz w:val="22"/>
                <w:szCs w:val="22"/>
              </w:rPr>
              <w:t>НИИИП-НЗиК</w:t>
            </w:r>
            <w:proofErr w:type="spellEnd"/>
            <w:r w:rsidRPr="0015294D">
              <w:rPr>
                <w:sz w:val="22"/>
                <w:szCs w:val="22"/>
              </w:rPr>
              <w:t xml:space="preserve">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EF3153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Привод  </w:t>
            </w:r>
            <w:proofErr w:type="gramStart"/>
            <w:r w:rsidRPr="0015294D">
              <w:rPr>
                <w:sz w:val="22"/>
                <w:szCs w:val="22"/>
              </w:rPr>
              <w:t>-э</w:t>
            </w:r>
            <w:proofErr w:type="gramEnd"/>
            <w:r w:rsidRPr="0015294D">
              <w:rPr>
                <w:sz w:val="22"/>
                <w:szCs w:val="22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15294D" w:rsidRDefault="008F2EBC" w:rsidP="00EF3153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EF3153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Зарядное устройство в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комплекте-внешнее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EF3153"/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EF3153"/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15294D" w:rsidRDefault="00D247DA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15294D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1.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50 рабочих мест рабочих мест (программная защита).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2.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EF3153"/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EF3153"/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F3153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EF3153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F315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F3153"/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EF3153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/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EF3153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EF3153"/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EF3153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EF3153"/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EF3153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EF3153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EF3153"/>
        </w:tc>
        <w:tc>
          <w:tcPr>
            <w:tcW w:w="675" w:type="dxa"/>
          </w:tcPr>
          <w:p w:rsidR="008F2EBC" w:rsidRPr="0015294D" w:rsidRDefault="008F2EBC" w:rsidP="00EF3153">
            <w:proofErr w:type="gramStart"/>
            <w:r w:rsidRPr="0015294D">
              <w:rPr>
                <w:sz w:val="22"/>
                <w:szCs w:val="22"/>
              </w:rPr>
              <w:t>кг</w:t>
            </w:r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Март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электромеханического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/>
        </w:tc>
        <w:tc>
          <w:tcPr>
            <w:tcW w:w="675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F3153"/>
          <w:p w:rsidR="008F2EBC" w:rsidRPr="0015294D" w:rsidRDefault="008F2EBC" w:rsidP="00EF3153"/>
          <w:p w:rsidR="008F2EBC" w:rsidRPr="0015294D" w:rsidRDefault="008F2EBC" w:rsidP="00EF3153"/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– 3,650 в осях Б-Д-13-20 по адресу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EF3153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EF3153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3E7B84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F3153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15294D" w:rsidRDefault="003E7B84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</w:p>
          <w:p w:rsidR="008F2EBC" w:rsidRPr="0015294D" w:rsidRDefault="008F2EBC" w:rsidP="00EF3153"/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3E7B84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Раз в неделю необходим нагрев до температуры 85-90 °С</w:t>
            </w:r>
          </w:p>
          <w:p w:rsidR="008F2EBC" w:rsidRPr="0015294D" w:rsidRDefault="008F2EBC" w:rsidP="00EF3153"/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15294D" w:rsidRDefault="00927F7E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  <w:p w:rsidR="008F2EBC" w:rsidRPr="0015294D" w:rsidRDefault="008F2EBC" w:rsidP="00EF3153"/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азмеры 1800*750*2250 мм</w:t>
            </w:r>
          </w:p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EF3153"/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тепла-холода-влаги-вакуума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EF315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 xml:space="preserve">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EF3153"/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) 880 (Ш)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550 (Г)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561A77" w:rsidRDefault="008F2EBC" w:rsidP="00EF3153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561A77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561A77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EF3153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15294D" w:rsidRDefault="003E7B84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Е4417А 2-х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канальный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32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EF315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EF31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самоходного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/200Ач.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EF31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EF315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Июнь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EF31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корпусах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Приобретение шкафов вытяжных ЛАБ-1200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нутренние размеры 2,9×3,0× 3,0 м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EF3153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EF3153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корпусе № 8 по адресу: г. Новосибирск,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F31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F3153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561A77" w:rsidRDefault="008F2EBC" w:rsidP="00EF3153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561A77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561A77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EF3153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EF3153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ул. Планетная,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EF3153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EF3153">
            <w:pPr>
              <w:rPr>
                <w:lang w:val="en-US"/>
              </w:rPr>
            </w:pP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компрессора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 xml:space="preserve">мощность 22 </w:t>
            </w:r>
            <w:r w:rsidRPr="0015294D">
              <w:rPr>
                <w:sz w:val="22"/>
                <w:szCs w:val="22"/>
              </w:rPr>
              <w:lastRenderedPageBreak/>
              <w:t>кВт,</w:t>
            </w:r>
          </w:p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EF3153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15 октября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EF3153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Topaz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BSD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561A77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ASM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120/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2 </w:t>
            </w:r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561A77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>-150/3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561A77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>-125/2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561A77" w:rsidRDefault="008F2EBC" w:rsidP="00EF3153">
            <w:pPr>
              <w:rPr>
                <w:bCs/>
                <w:kern w:val="36"/>
                <w:lang w:val="en-US"/>
              </w:rPr>
            </w:pP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., 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NM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>1991/2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U</w:t>
            </w:r>
            <w:r w:rsidRPr="00561A77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5294D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EF3153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EF3153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EF3153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EF3153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EF3153">
            <w:pPr>
              <w:widowControl/>
              <w:rPr>
                <w:bCs/>
                <w:kern w:val="36"/>
              </w:rPr>
            </w:pPr>
            <w:proofErr w:type="gramStart"/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</w:t>
            </w:r>
            <w:proofErr w:type="gram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EF3153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r w:rsidRPr="0015294D">
              <w:rPr>
                <w:sz w:val="22"/>
                <w:szCs w:val="22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EF315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F3153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15294D" w:rsidRDefault="008F2EB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9E7EBD" w:rsidP="00EF3153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15294D" w:rsidRDefault="003F62E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15294D" w:rsidRDefault="009164D5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9E7EBD" w:rsidP="00EF3153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  <w:p w:rsidR="009164D5" w:rsidRPr="0015294D" w:rsidRDefault="009164D5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15294D" w:rsidRDefault="000A259D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15294D" w:rsidRDefault="000A259D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9E7EBD" w:rsidP="00EF3153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15294D" w:rsidRDefault="000A259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15294D" w:rsidRDefault="000A259D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15294D" w:rsidRDefault="00EF3CD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15294D" w:rsidRDefault="001B54BC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15294D" w:rsidRDefault="00CA2290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15294D" w:rsidRDefault="00B3292B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CA2290" w:rsidRPr="0015294D" w:rsidRDefault="00CA2290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перечню</w:t>
            </w:r>
          </w:p>
        </w:tc>
        <w:tc>
          <w:tcPr>
            <w:tcW w:w="818" w:type="dxa"/>
          </w:tcPr>
          <w:p w:rsidR="00CA2290" w:rsidRPr="0015294D" w:rsidRDefault="00CA2290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CA2290" w:rsidRPr="0015294D" w:rsidRDefault="00CA2290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15294D" w:rsidRDefault="00A3454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15294D" w:rsidRDefault="001569B7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EF3153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15294D" w:rsidRDefault="00C74296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EF3153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15294D" w:rsidRDefault="00C74296" w:rsidP="00EF3153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EF3153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EF31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EF3153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15294D" w:rsidRDefault="0011323D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EF3153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</w:t>
            </w:r>
            <w:proofErr w:type="gramStart"/>
            <w:r w:rsidRPr="0015294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5294D">
              <w:rPr>
                <w:color w:val="000000"/>
                <w:sz w:val="22"/>
                <w:szCs w:val="22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EF3153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11323D" w:rsidP="00EF3153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EF3153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EF315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15294D" w:rsidRDefault="00321037" w:rsidP="00EF3153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15294D" w:rsidRDefault="00321037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EF3153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EF3153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321037" w:rsidP="00EF3153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EF3153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EF315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15294D" w:rsidRDefault="00D247DA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EF3153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15294D" w:rsidRDefault="00927F7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15294D" w:rsidRDefault="00D247DA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EF3153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EF3153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15294D" w:rsidRDefault="00C9618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15294D" w:rsidRDefault="006D0603" w:rsidP="00EF3153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EF31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EF3153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</w:t>
            </w:r>
            <w:proofErr w:type="gramStart"/>
            <w:r w:rsidRPr="0015294D">
              <w:rPr>
                <w:sz w:val="22"/>
                <w:szCs w:val="22"/>
              </w:rPr>
              <w:t>2</w:t>
            </w:r>
            <w:proofErr w:type="gramEnd"/>
            <w:r w:rsidRPr="0015294D">
              <w:rPr>
                <w:sz w:val="22"/>
                <w:szCs w:val="22"/>
              </w:rPr>
              <w:t xml:space="preserve"> площадки ул. Планетная, 32</w:t>
            </w:r>
          </w:p>
          <w:p w:rsidR="00DE0E4E" w:rsidRPr="0015294D" w:rsidRDefault="00DE0E4E" w:rsidP="00EF3153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EF3153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EF3153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15294D" w:rsidRDefault="00DE0E4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15294D" w:rsidRDefault="00154595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EF3153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EF315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EF3153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EF3153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EF3153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EF3153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EF3153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EF315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EF3153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15294D" w:rsidRDefault="00E80EF5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15294D" w:rsidRDefault="00E80EF5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EF3153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EF3153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EF3153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EF3153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EF3153"/>
        </w:tc>
        <w:tc>
          <w:tcPr>
            <w:tcW w:w="664" w:type="dxa"/>
          </w:tcPr>
          <w:p w:rsidR="007A144D" w:rsidRPr="0015294D" w:rsidRDefault="007A144D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15294D" w:rsidRDefault="007A144D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EF3153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15294D" w:rsidRDefault="00E354D8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15294D" w:rsidRDefault="00D34A57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EF3153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металлорежущего инструмента и оснастки </w:t>
            </w:r>
            <w:proofErr w:type="gramStart"/>
            <w:r w:rsidRPr="0015294D">
              <w:rPr>
                <w:sz w:val="22"/>
                <w:szCs w:val="22"/>
              </w:rPr>
              <w:t>для</w:t>
            </w:r>
            <w:proofErr w:type="gramEnd"/>
            <w:r w:rsidRPr="0015294D">
              <w:rPr>
                <w:sz w:val="22"/>
                <w:szCs w:val="22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EF3153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15294D" w:rsidRDefault="00B20536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15294D" w:rsidRDefault="00B20536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EF315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9E7EBD" w:rsidP="00EF3153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EF31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EF3153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EF3153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EF3153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EF3153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15294D" w:rsidRDefault="0064628C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15294D" w:rsidRDefault="0064628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EF3153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EF3153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EF3153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15294D" w:rsidRDefault="00D23FB9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15294D" w:rsidRDefault="00EA28DF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EF3153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EF3153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15294D" w:rsidRDefault="00D446AB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15294D" w:rsidRDefault="00A945A0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EF3153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EF3153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EF3153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EF3153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15294D" w:rsidRDefault="00872D65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15294D" w:rsidRDefault="00C922F8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EF3153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EF3153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EF3153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EF3153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15294D" w:rsidRDefault="00C922F8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15294D" w:rsidRDefault="0064628C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EF3153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EF3153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EF3153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EF3153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EF3153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15294D" w:rsidRDefault="0030675E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16FB" w:rsidRPr="0015294D" w:rsidRDefault="008F16FB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EF3153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EF31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EF3153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EF3153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EF3153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15294D" w:rsidRDefault="009F7378" w:rsidP="00EF3153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2E2659" w:rsidRPr="0015294D" w:rsidRDefault="002E2659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EF3153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EF3153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EF3153">
            <w:r w:rsidRPr="0015294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15294D" w:rsidRDefault="009F7378" w:rsidP="00EF3153">
            <w:r w:rsidRPr="0015294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15294D" w:rsidRDefault="009F7378" w:rsidP="00EF3153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EF3153">
            <w:r w:rsidRPr="0015294D">
              <w:rPr>
                <w:sz w:val="22"/>
                <w:szCs w:val="22"/>
              </w:rPr>
              <w:t xml:space="preserve">Возможность подключения </w:t>
            </w:r>
            <w:r w:rsidRPr="0015294D">
              <w:rPr>
                <w:sz w:val="22"/>
                <w:szCs w:val="22"/>
              </w:rPr>
              <w:lastRenderedPageBreak/>
              <w:t xml:space="preserve">дополнительного зонда и крыльчатки. Подключаемый зонд измеряет </w:t>
            </w:r>
            <w:proofErr w:type="gramStart"/>
            <w:r w:rsidRPr="0015294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EF3153">
            <w:r w:rsidRPr="0015294D">
              <w:rPr>
                <w:sz w:val="22"/>
                <w:szCs w:val="22"/>
              </w:rPr>
              <w:t>мм-влажность, температуру, скорость (обогрев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>=890 мм, 0,6…40 м/</w:t>
            </w:r>
            <w:proofErr w:type="spellStart"/>
            <w:r w:rsidRPr="0015294D">
              <w:rPr>
                <w:sz w:val="22"/>
                <w:szCs w:val="22"/>
              </w:rPr>
              <w:t>с+</w:t>
            </w:r>
            <w:proofErr w:type="spellEnd"/>
            <w:r w:rsidRPr="0015294D">
              <w:rPr>
                <w:sz w:val="22"/>
                <w:szCs w:val="22"/>
              </w:rPr>
              <w:t xml:space="preserve">(0,2 м/с+1,5 % от </w:t>
            </w:r>
            <w:proofErr w:type="spellStart"/>
            <w:r w:rsidRPr="0015294D">
              <w:rPr>
                <w:sz w:val="22"/>
                <w:szCs w:val="22"/>
              </w:rPr>
              <w:t>изм</w:t>
            </w:r>
            <w:proofErr w:type="spellEnd"/>
            <w:r w:rsidRPr="0015294D">
              <w:rPr>
                <w:sz w:val="22"/>
                <w:szCs w:val="22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EF3153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407A8E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EF06AB" w:rsidRPr="0015294D" w:rsidRDefault="00EF06AB" w:rsidP="00EF3153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EF3153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EF3153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EF31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EF3153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EF3153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EF3153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EF3153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15294D" w:rsidRDefault="009872B8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EF3153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00627A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F7378" w:rsidRPr="0015294D" w:rsidRDefault="00A50E4D" w:rsidP="00EF3153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EF31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</w:t>
            </w:r>
            <w:r w:rsidRPr="0015294D">
              <w:rPr>
                <w:sz w:val="22"/>
                <w:szCs w:val="22"/>
              </w:rPr>
              <w:lastRenderedPageBreak/>
              <w:t>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EF3153">
            <w:r w:rsidRPr="0015294D">
              <w:rPr>
                <w:sz w:val="22"/>
                <w:szCs w:val="22"/>
              </w:rPr>
              <w:lastRenderedPageBreak/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EF3153">
            <w:r w:rsidRPr="0015294D">
              <w:rPr>
                <w:sz w:val="22"/>
                <w:szCs w:val="22"/>
              </w:rPr>
              <w:t xml:space="preserve">2. Наличие в </w:t>
            </w:r>
            <w:r w:rsidRPr="0015294D">
              <w:rPr>
                <w:sz w:val="22"/>
                <w:szCs w:val="22"/>
              </w:rPr>
              <w:lastRenderedPageBreak/>
              <w:t>штате нарколога и психиатра.</w:t>
            </w:r>
          </w:p>
          <w:p w:rsidR="00E01B3E" w:rsidRPr="0015294D" w:rsidRDefault="00E01B3E" w:rsidP="00EF3153">
            <w:r w:rsidRPr="0015294D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15294D">
              <w:rPr>
                <w:sz w:val="22"/>
                <w:szCs w:val="22"/>
              </w:rPr>
              <w:t>г</w:t>
            </w:r>
            <w:proofErr w:type="gramEnd"/>
            <w:r w:rsidRPr="0015294D">
              <w:rPr>
                <w:sz w:val="22"/>
                <w:szCs w:val="22"/>
              </w:rPr>
              <w:t>. Новосибирска.</w:t>
            </w:r>
          </w:p>
          <w:p w:rsidR="00E01B3E" w:rsidRPr="0015294D" w:rsidRDefault="00E01B3E" w:rsidP="00EF3153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15294D" w:rsidRDefault="00E01B3E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EF3153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</w:t>
            </w:r>
            <w:r w:rsidR="00E01B3E" w:rsidRPr="0015294D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15294D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15294D" w:rsidRDefault="00E01B3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15294D" w:rsidRDefault="004618E9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C343C" w:rsidRPr="0015294D" w:rsidRDefault="008C343C" w:rsidP="00EF315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EF3153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EF31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EF3153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EF3153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F7378" w:rsidRPr="0015294D" w:rsidRDefault="004618E9" w:rsidP="00EF3153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15294D" w:rsidRDefault="0086486E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54B9A" w:rsidRPr="0015294D" w:rsidRDefault="00554B9A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EF3153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EF315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EF3153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EF3153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15294D" w:rsidRDefault="0086486E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EF3153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15294D" w:rsidRDefault="002D087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2D087B" w:rsidRPr="0015294D" w:rsidRDefault="002D087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EF3153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EF3153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EF3153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2D087B" w:rsidRPr="0015294D" w:rsidRDefault="002D087B" w:rsidP="00EF3153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15294D" w:rsidRDefault="002D087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</w:tcPr>
          <w:p w:rsidR="002D087B" w:rsidRPr="0015294D" w:rsidRDefault="00DB4A3D" w:rsidP="00EF3153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EF3153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EF3153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EF3153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EF3153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15294D" w:rsidRDefault="002D087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EF3153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73947" w:rsidRPr="0015294D" w:rsidRDefault="0055460E" w:rsidP="00EF3153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EF3153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EF3153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15294D" w:rsidRDefault="00773947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5460E" w:rsidRPr="0015294D" w:rsidRDefault="0055460E" w:rsidP="00EF3153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EF315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EF3153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EF3153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73947" w:rsidRPr="0015294D" w:rsidRDefault="0055460E" w:rsidP="00EF3153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EF3153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EF3153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8656E0" w:rsidP="00EF3153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15294D" w:rsidRDefault="008656E0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656E0" w:rsidRPr="0015294D" w:rsidRDefault="0055460E" w:rsidP="00EF3153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EF3153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EF3153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EF3153"/>
          <w:p w:rsidR="008656E0" w:rsidRPr="0015294D" w:rsidRDefault="008656E0" w:rsidP="00EF3153"/>
        </w:tc>
        <w:tc>
          <w:tcPr>
            <w:tcW w:w="664" w:type="dxa"/>
          </w:tcPr>
          <w:p w:rsidR="008656E0" w:rsidRPr="0015294D" w:rsidRDefault="008656E0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EF3153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3B130A" w:rsidRPr="0015294D" w:rsidRDefault="003B130A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3B130A" w:rsidRPr="0015294D" w:rsidRDefault="003B130A" w:rsidP="00EF3153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EF3153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EF3153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EF3153">
            <w:pPr>
              <w:jc w:val="both"/>
            </w:pPr>
          </w:p>
          <w:p w:rsidR="003B130A" w:rsidRPr="0015294D" w:rsidRDefault="003B130A" w:rsidP="00EF3153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EF3153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EF3153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DD4FBB" w:rsidRPr="0015294D" w:rsidRDefault="00DD4FB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EF3153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675" w:type="dxa"/>
          </w:tcPr>
          <w:p w:rsidR="00DD4FBB" w:rsidRPr="0015294D" w:rsidRDefault="00DD4FB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 по </w:t>
            </w:r>
            <w:r w:rsidRPr="0015294D">
              <w:rPr>
                <w:sz w:val="22"/>
                <w:szCs w:val="22"/>
              </w:rPr>
              <w:lastRenderedPageBreak/>
              <w:t xml:space="preserve">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EF3153"/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952192" w:rsidRPr="0015294D" w:rsidRDefault="00952192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952192" w:rsidRPr="0015294D" w:rsidRDefault="00CC317C" w:rsidP="00EF3153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9E7EBD" w:rsidP="00EF3153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EF315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EF3153"/>
        </w:tc>
        <w:tc>
          <w:tcPr>
            <w:tcW w:w="664" w:type="dxa"/>
          </w:tcPr>
          <w:p w:rsidR="00952192" w:rsidRPr="0015294D" w:rsidRDefault="0095219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EF3153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DD4FBB" w:rsidRPr="0015294D" w:rsidRDefault="00DD4FB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DD4FBB" w:rsidRPr="0015294D" w:rsidRDefault="00EE4B51" w:rsidP="00EF315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675" w:type="dxa"/>
          </w:tcPr>
          <w:p w:rsidR="00DD4FBB" w:rsidRPr="0015294D" w:rsidRDefault="00DD4FB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675" w:type="dxa"/>
          </w:tcPr>
          <w:p w:rsidR="00DD4FBB" w:rsidRPr="0015294D" w:rsidRDefault="00DD4FBB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D4FBB" w:rsidRPr="0015294D" w:rsidRDefault="00DD4FBB" w:rsidP="00EF3153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F3153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F3153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F3153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F3153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071DA2" w:rsidRPr="0015294D" w:rsidRDefault="00071DA2" w:rsidP="00EF3153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71DA2" w:rsidRPr="0015294D" w:rsidRDefault="00071DA2" w:rsidP="00EF3153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15294D" w:rsidRDefault="00364823" w:rsidP="00EF3153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EF3153">
            <w:pPr>
              <w:jc w:val="both"/>
            </w:pPr>
            <w:r w:rsidRPr="0015294D">
              <w:rPr>
                <w:sz w:val="22"/>
                <w:szCs w:val="22"/>
              </w:rPr>
              <w:t xml:space="preserve">Перенос кабельной линии питающей </w:t>
            </w:r>
            <w:proofErr w:type="gramStart"/>
            <w:r w:rsidRPr="0015294D">
              <w:rPr>
                <w:sz w:val="22"/>
                <w:szCs w:val="22"/>
              </w:rPr>
              <w:t>генераторную</w:t>
            </w:r>
            <w:proofErr w:type="gramEnd"/>
            <w:r w:rsidRPr="0015294D">
              <w:rPr>
                <w:sz w:val="22"/>
                <w:szCs w:val="22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F3153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EF31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F3153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EF3153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EF3153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071DA2" w:rsidRPr="00774A44" w:rsidRDefault="00071DA2" w:rsidP="00EF315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774A44" w:rsidRDefault="00071DA2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071DA2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774A44" w:rsidRDefault="00071DA2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75" w:type="dxa"/>
          </w:tcPr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774A44" w:rsidRDefault="00071DA2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774A44" w:rsidRDefault="00071DA2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  <w:p w:rsidR="00071DA2" w:rsidRPr="00774A44" w:rsidRDefault="00071DA2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9E7EBD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38" w:history="1">
              <w:r w:rsidR="00071DA2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774A44" w:rsidRDefault="00071DA2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071DA2" w:rsidRPr="00774A44" w:rsidRDefault="00071DA2" w:rsidP="00EF315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774A44" w:rsidRDefault="00071DA2" w:rsidP="00EF315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774A44">
              <w:rPr>
                <w:sz w:val="22"/>
                <w:szCs w:val="22"/>
              </w:rPr>
              <w:t>-37»</w:t>
            </w:r>
          </w:p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774A44" w:rsidRDefault="00071DA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EF3153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071DA2" w:rsidRPr="00774A44" w:rsidRDefault="00071DA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774A44" w:rsidRDefault="00364823" w:rsidP="00EF3153">
            <w:pPr>
              <w:pStyle w:val="afff4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</w:rPr>
              <w:t>2930344</w:t>
            </w:r>
          </w:p>
          <w:p w:rsidR="00071DA2" w:rsidRPr="00774A44" w:rsidRDefault="00364823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774A44">
              <w:rPr>
                <w:sz w:val="22"/>
                <w:szCs w:val="22"/>
                <w:lang w:val="en-US"/>
              </w:rPr>
              <w:t>PACE</w:t>
            </w:r>
            <w:r w:rsidRPr="00774A44">
              <w:rPr>
                <w:sz w:val="22"/>
                <w:szCs w:val="22"/>
              </w:rPr>
              <w:t xml:space="preserve"> </w:t>
            </w:r>
            <w:r w:rsidRPr="00774A44">
              <w:rPr>
                <w:sz w:val="22"/>
                <w:szCs w:val="22"/>
                <w:lang w:val="en-US"/>
              </w:rPr>
              <w:t>MBT</w:t>
            </w:r>
            <w:r w:rsidRPr="00774A44">
              <w:rPr>
                <w:sz w:val="22"/>
                <w:szCs w:val="22"/>
              </w:rPr>
              <w:t xml:space="preserve"> 350</w:t>
            </w:r>
            <w:r w:rsidRPr="00774A44">
              <w:rPr>
                <w:sz w:val="22"/>
                <w:szCs w:val="22"/>
                <w:lang w:val="en-US"/>
              </w:rPr>
              <w:t>E</w:t>
            </w:r>
          </w:p>
          <w:p w:rsidR="00D3663B" w:rsidRPr="00774A44" w:rsidRDefault="00D3663B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774A44" w:rsidRDefault="00071DA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EF3153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D3663B" w:rsidRPr="00774A44" w:rsidRDefault="00D3663B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3663B" w:rsidRPr="00774A44" w:rsidRDefault="00686E31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774A44" w:rsidRDefault="00686E31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774A44" w:rsidRDefault="00D3663B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774A44" w:rsidRDefault="00D3663B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774A44" w:rsidRDefault="00471BA5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3663B" w:rsidRPr="00774A44" w:rsidRDefault="00D3663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774A44" w:rsidRDefault="00D3663B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774A44" w:rsidRDefault="00D3663B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774A44" w:rsidRDefault="00D3663B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774A44" w:rsidRDefault="00D3663B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D3663B" w:rsidRPr="00774A44" w:rsidRDefault="00D3663B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774A44" w:rsidRDefault="00D3663B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675" w:type="dxa"/>
          </w:tcPr>
          <w:p w:rsidR="00471BA5" w:rsidRPr="00774A44" w:rsidRDefault="00471BA5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276" w:type="dxa"/>
          </w:tcPr>
          <w:p w:rsidR="00471BA5" w:rsidRPr="00774A44" w:rsidRDefault="00270BD7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774A44" w:rsidRDefault="00270BD7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471BA5" w:rsidRPr="00774A44" w:rsidRDefault="00471BA5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471BA5" w:rsidRPr="00774A44" w:rsidRDefault="00471BA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774A44" w:rsidRDefault="00471BA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774A44" w:rsidRDefault="00471BA5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774A44" w:rsidRDefault="00471BA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675" w:type="dxa"/>
          </w:tcPr>
          <w:p w:rsidR="00471BA5" w:rsidRPr="00774A44" w:rsidRDefault="00471BA5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76" w:type="dxa"/>
          </w:tcPr>
          <w:p w:rsidR="00146C37" w:rsidRPr="00774A44" w:rsidRDefault="00146C37" w:rsidP="00EF315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74A44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5616D" w:rsidRPr="00774A44" w:rsidRDefault="00D5616D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774A44">
              <w:rPr>
                <w:sz w:val="22"/>
                <w:szCs w:val="22"/>
                <w:lang w:val="en-US"/>
              </w:rPr>
              <w:t>TP</w:t>
            </w:r>
            <w:r w:rsidRPr="00774A44">
              <w:rPr>
                <w:sz w:val="22"/>
                <w:szCs w:val="22"/>
              </w:rPr>
              <w:t>200  к автоматической поворотной головке «</w:t>
            </w:r>
            <w:r w:rsidRPr="00774A44">
              <w:rPr>
                <w:sz w:val="22"/>
                <w:szCs w:val="22"/>
                <w:lang w:val="en-US"/>
              </w:rPr>
              <w:t>RENISHAW</w:t>
            </w:r>
            <w:r w:rsidRPr="00774A44">
              <w:rPr>
                <w:sz w:val="22"/>
                <w:szCs w:val="22"/>
              </w:rPr>
              <w:t xml:space="preserve">» </w:t>
            </w:r>
            <w:r w:rsidRPr="00774A44">
              <w:rPr>
                <w:sz w:val="22"/>
                <w:szCs w:val="22"/>
                <w:lang w:val="en-US"/>
              </w:rPr>
              <w:t>PH</w:t>
            </w:r>
            <w:r w:rsidRPr="00774A44">
              <w:rPr>
                <w:sz w:val="22"/>
                <w:szCs w:val="22"/>
              </w:rPr>
              <w:t>10</w:t>
            </w:r>
            <w:r w:rsidRPr="00774A44">
              <w:rPr>
                <w:sz w:val="22"/>
                <w:szCs w:val="22"/>
                <w:lang w:val="en-US"/>
              </w:rPr>
              <w:t>M</w:t>
            </w: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Год выпуска 2010-2014;</w:t>
            </w:r>
          </w:p>
          <w:p w:rsidR="00471BA5" w:rsidRPr="00774A44" w:rsidRDefault="00471BA5" w:rsidP="00EF3153">
            <w:pPr>
              <w:rPr>
                <w:sz w:val="22"/>
                <w:szCs w:val="22"/>
              </w:rPr>
            </w:pPr>
            <w:proofErr w:type="spellStart"/>
            <w:r w:rsidRPr="00774A44">
              <w:rPr>
                <w:sz w:val="22"/>
                <w:szCs w:val="22"/>
              </w:rPr>
              <w:t>Совместитмость</w:t>
            </w:r>
            <w:proofErr w:type="spellEnd"/>
            <w:r w:rsidRPr="00774A44">
              <w:rPr>
                <w:sz w:val="22"/>
                <w:szCs w:val="22"/>
              </w:rPr>
              <w:t xml:space="preserve"> со всеми головками и дополнительными принадлежностями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Renishaw</w:t>
            </w:r>
            <w:proofErr w:type="spellEnd"/>
            <w:r w:rsidRPr="00774A44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774A44" w:rsidRDefault="00471BA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774A44" w:rsidRDefault="00471BA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774A44" w:rsidRDefault="00471BA5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774A44" w:rsidRDefault="00471BA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155 000,00</w:t>
            </w:r>
          </w:p>
        </w:tc>
        <w:tc>
          <w:tcPr>
            <w:tcW w:w="1908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471BA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675" w:type="dxa"/>
          </w:tcPr>
          <w:p w:rsidR="00471BA5" w:rsidRPr="00774A44" w:rsidRDefault="00471BA5" w:rsidP="00EF3153">
            <w:pPr>
              <w:rPr>
                <w:sz w:val="22"/>
                <w:szCs w:val="22"/>
                <w:lang w:val="en-US" w:eastAsia="en-US"/>
              </w:rPr>
            </w:pPr>
            <w:r w:rsidRPr="00774A44">
              <w:rPr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1276" w:type="dxa"/>
          </w:tcPr>
          <w:p w:rsidR="00471BA5" w:rsidRPr="00774A44" w:rsidRDefault="009E034E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774A44" w:rsidRDefault="009E034E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4530000</w:t>
            </w:r>
          </w:p>
        </w:tc>
        <w:tc>
          <w:tcPr>
            <w:tcW w:w="2552" w:type="dxa"/>
            <w:vAlign w:val="center"/>
          </w:tcPr>
          <w:p w:rsidR="00471BA5" w:rsidRPr="00774A44" w:rsidRDefault="00471BA5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774A44" w:rsidRDefault="00E97835" w:rsidP="00EF3153">
            <w:pPr>
              <w:jc w:val="both"/>
              <w:rPr>
                <w:sz w:val="22"/>
                <w:szCs w:val="22"/>
              </w:rPr>
            </w:pPr>
          </w:p>
          <w:p w:rsidR="00E97835" w:rsidRPr="00774A44" w:rsidRDefault="00E97835" w:rsidP="00EF3153">
            <w:pPr>
              <w:jc w:val="both"/>
              <w:rPr>
                <w:sz w:val="22"/>
                <w:szCs w:val="22"/>
              </w:rPr>
            </w:pPr>
          </w:p>
          <w:p w:rsidR="00E97835" w:rsidRPr="00774A44" w:rsidRDefault="00E97835" w:rsidP="00EF3153">
            <w:pPr>
              <w:jc w:val="both"/>
              <w:rPr>
                <w:sz w:val="22"/>
                <w:szCs w:val="22"/>
              </w:rPr>
            </w:pPr>
          </w:p>
          <w:p w:rsidR="00E97835" w:rsidRPr="00774A44" w:rsidRDefault="00E97835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774A44" w:rsidRDefault="00471BA5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774A44" w:rsidRDefault="00E9783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774A44" w:rsidRDefault="00E97835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774A44" w:rsidRDefault="00E97835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774A44" w:rsidRDefault="00E9783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E97835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32, ул. М. Горького, 78</w:t>
            </w:r>
          </w:p>
        </w:tc>
        <w:tc>
          <w:tcPr>
            <w:tcW w:w="1590" w:type="dxa"/>
          </w:tcPr>
          <w:p w:rsidR="00471BA5" w:rsidRPr="00774A44" w:rsidRDefault="00E97835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893 604,00</w:t>
            </w:r>
          </w:p>
        </w:tc>
        <w:tc>
          <w:tcPr>
            <w:tcW w:w="1908" w:type="dxa"/>
          </w:tcPr>
          <w:p w:rsidR="00471BA5" w:rsidRPr="00774A44" w:rsidRDefault="00E9783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E9783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E9783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E97835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146C37" w:rsidRPr="00774A44" w:rsidRDefault="00146C37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276" w:type="dxa"/>
          </w:tcPr>
          <w:p w:rsidR="00146C37" w:rsidRPr="00774A44" w:rsidRDefault="00146C37" w:rsidP="00EF3153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774A44" w:rsidRDefault="00146C37" w:rsidP="00EF3153">
            <w:pPr>
              <w:widowControl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774A44" w:rsidRDefault="00146C37" w:rsidP="00EF315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46C37" w:rsidRPr="00774A44" w:rsidRDefault="00146C37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774A44" w:rsidRDefault="00146C37" w:rsidP="00EF3153">
            <w:pPr>
              <w:rPr>
                <w:sz w:val="22"/>
                <w:szCs w:val="22"/>
              </w:rPr>
            </w:pPr>
            <w:proofErr w:type="gramStart"/>
            <w:r w:rsidRPr="00774A44">
              <w:rPr>
                <w:sz w:val="22"/>
                <w:szCs w:val="22"/>
              </w:rPr>
              <w:t>Согласно</w:t>
            </w:r>
            <w:proofErr w:type="gramEnd"/>
            <w:r w:rsidRPr="00774A44">
              <w:rPr>
                <w:sz w:val="22"/>
                <w:szCs w:val="22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774A44" w:rsidRDefault="00146C3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774A44" w:rsidRDefault="00146C37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774A44" w:rsidRDefault="00146C37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774A44" w:rsidRDefault="00146C37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774A44" w:rsidRDefault="00146C37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146C37" w:rsidRPr="00774A44" w:rsidRDefault="00146C37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210 703, 50</w:t>
            </w:r>
          </w:p>
        </w:tc>
        <w:tc>
          <w:tcPr>
            <w:tcW w:w="1908" w:type="dxa"/>
          </w:tcPr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6C37" w:rsidRPr="00774A44" w:rsidRDefault="00146C37" w:rsidP="00EF31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5B04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675" w:type="dxa"/>
          </w:tcPr>
          <w:p w:rsidR="00E25B04" w:rsidRPr="00774A44" w:rsidRDefault="00E25B04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276" w:type="dxa"/>
          </w:tcPr>
          <w:p w:rsidR="00E25B04" w:rsidRPr="00774A44" w:rsidRDefault="00146C37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774A44" w:rsidRDefault="00146C37" w:rsidP="00EF315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774A44" w:rsidRDefault="00E25B04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25B04" w:rsidRPr="00774A44" w:rsidRDefault="00E25B04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774A44" w:rsidRDefault="007B204D" w:rsidP="00EF3153">
            <w:pPr>
              <w:jc w:val="both"/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25B04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774A44" w:rsidRDefault="00E25B04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774A44" w:rsidRDefault="00E25B04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774A44" w:rsidRDefault="00E25B04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774A44" w:rsidRDefault="00E25B04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774A44" w:rsidRDefault="00E25B04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25B04" w:rsidRPr="00774A44" w:rsidRDefault="00E25B04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272 000,00</w:t>
            </w:r>
          </w:p>
        </w:tc>
        <w:tc>
          <w:tcPr>
            <w:tcW w:w="1908" w:type="dxa"/>
          </w:tcPr>
          <w:p w:rsidR="00E25B04" w:rsidRPr="00774A44" w:rsidRDefault="00E25B04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774A44" w:rsidRDefault="00E25B04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774A44" w:rsidRDefault="00E25B04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774A44" w:rsidRDefault="00E25B04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B204D" w:rsidRPr="00774A44" w:rsidRDefault="007B204D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276" w:type="dxa"/>
          </w:tcPr>
          <w:p w:rsidR="007B204D" w:rsidRPr="00774A44" w:rsidRDefault="00CE0C43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774A44" w:rsidRDefault="00D215D4" w:rsidP="00CE0C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A44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552" w:type="dxa"/>
            <w:vAlign w:val="center"/>
          </w:tcPr>
          <w:p w:rsidR="007B204D" w:rsidRPr="00774A44" w:rsidRDefault="007B204D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74A44">
              <w:rPr>
                <w:sz w:val="22"/>
                <w:szCs w:val="22"/>
              </w:rPr>
              <w:t>А-Д</w:t>
            </w:r>
            <w:proofErr w:type="gramEnd"/>
            <w:r w:rsidRPr="00774A44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B204D" w:rsidRPr="00774A44" w:rsidRDefault="007B204D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895 568,42</w:t>
            </w:r>
          </w:p>
        </w:tc>
        <w:tc>
          <w:tcPr>
            <w:tcW w:w="1908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675" w:type="dxa"/>
          </w:tcPr>
          <w:p w:rsidR="007B204D" w:rsidRPr="00774A44" w:rsidRDefault="007B204D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276" w:type="dxa"/>
          </w:tcPr>
          <w:p w:rsidR="00CE0C43" w:rsidRPr="00CE0C43" w:rsidRDefault="00CE0C43" w:rsidP="00CE0C43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774A44" w:rsidRDefault="007B204D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215D4" w:rsidRPr="00774A44" w:rsidRDefault="00D215D4" w:rsidP="00D215D4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774A44" w:rsidRDefault="007B204D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7B204D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  <w:p w:rsidR="007B204D" w:rsidRPr="00774A44" w:rsidRDefault="007B204D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  <w:p w:rsidR="007B204D" w:rsidRPr="00774A44" w:rsidRDefault="007B204D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B204D" w:rsidRPr="00774A44" w:rsidRDefault="007B204D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347 501, 34</w:t>
            </w:r>
          </w:p>
        </w:tc>
        <w:tc>
          <w:tcPr>
            <w:tcW w:w="1908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774A44" w:rsidRDefault="007B204D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7B204D" w:rsidRPr="00774A44" w:rsidRDefault="0063719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276" w:type="dxa"/>
          </w:tcPr>
          <w:p w:rsidR="007B204D" w:rsidRPr="00774A44" w:rsidRDefault="00CE0C43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  <w:r w:rsidR="00F1128F" w:rsidRPr="00774A44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774A44" w:rsidRDefault="00D159B1" w:rsidP="00D159B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774A44" w:rsidRDefault="007B204D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637192" w:rsidP="00EF3153">
            <w:pPr>
              <w:jc w:val="both"/>
              <w:rPr>
                <w:sz w:val="22"/>
                <w:szCs w:val="22"/>
              </w:rPr>
            </w:pPr>
            <w:bookmarkStart w:id="2" w:name="_GoBack"/>
            <w:r w:rsidRPr="00774A44">
              <w:rPr>
                <w:sz w:val="22"/>
                <w:szCs w:val="22"/>
              </w:rPr>
              <w:t xml:space="preserve">Проектирование, поставка, монтаж оборудования </w:t>
            </w:r>
            <w:bookmarkEnd w:id="2"/>
            <w:r w:rsidRPr="00774A44">
              <w:rPr>
                <w:sz w:val="22"/>
                <w:szCs w:val="22"/>
              </w:rPr>
              <w:t xml:space="preserve">системы обеспечения </w:t>
            </w:r>
            <w:proofErr w:type="spellStart"/>
            <w:r w:rsidRPr="00774A44">
              <w:rPr>
                <w:sz w:val="22"/>
                <w:szCs w:val="22"/>
              </w:rPr>
              <w:t>деионизованной</w:t>
            </w:r>
            <w:proofErr w:type="spellEnd"/>
            <w:r w:rsidRPr="00774A44">
              <w:rPr>
                <w:sz w:val="22"/>
                <w:szCs w:val="22"/>
              </w:rPr>
              <w:t xml:space="preserve"> водой участка </w:t>
            </w:r>
            <w:r w:rsidRPr="00774A44">
              <w:rPr>
                <w:sz w:val="22"/>
                <w:szCs w:val="22"/>
              </w:rPr>
              <w:lastRenderedPageBreak/>
              <w:t>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637192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lastRenderedPageBreak/>
              <w:t>В соответствии с ТУ</w:t>
            </w:r>
          </w:p>
          <w:p w:rsidR="00637192" w:rsidRPr="00774A44" w:rsidRDefault="00637192" w:rsidP="00EF3153">
            <w:pPr>
              <w:rPr>
                <w:sz w:val="22"/>
                <w:szCs w:val="22"/>
              </w:rPr>
            </w:pPr>
          </w:p>
          <w:p w:rsidR="00637192" w:rsidRPr="00774A44" w:rsidRDefault="00637192" w:rsidP="00EF3153">
            <w:pPr>
              <w:rPr>
                <w:sz w:val="22"/>
                <w:szCs w:val="22"/>
              </w:rPr>
            </w:pPr>
          </w:p>
          <w:p w:rsidR="00637192" w:rsidRPr="00774A44" w:rsidRDefault="00637192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B204D" w:rsidRPr="00774A44" w:rsidRDefault="0063719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637192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637192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63719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637192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637192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2 262 033, 00</w:t>
            </w:r>
          </w:p>
        </w:tc>
        <w:tc>
          <w:tcPr>
            <w:tcW w:w="1908" w:type="dxa"/>
          </w:tcPr>
          <w:p w:rsidR="007B204D" w:rsidRPr="00774A44" w:rsidRDefault="00637192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63719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63719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637192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7B204D" w:rsidRPr="00774A44" w:rsidRDefault="00EF3153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317</w:t>
            </w:r>
          </w:p>
        </w:tc>
        <w:tc>
          <w:tcPr>
            <w:tcW w:w="1276" w:type="dxa"/>
          </w:tcPr>
          <w:p w:rsidR="00F1128F" w:rsidRPr="00774A44" w:rsidRDefault="00F1128F" w:rsidP="00F1128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774A44" w:rsidRDefault="007B204D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44A43" w:rsidRPr="00244A43" w:rsidRDefault="00244A43" w:rsidP="00244A4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774A44" w:rsidRDefault="007B204D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F3153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389 874, 00</w:t>
            </w:r>
          </w:p>
        </w:tc>
        <w:tc>
          <w:tcPr>
            <w:tcW w:w="1908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7B204D" w:rsidRPr="00774A44" w:rsidRDefault="00EF3153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276" w:type="dxa"/>
          </w:tcPr>
          <w:p w:rsidR="007B204D" w:rsidRPr="00774A44" w:rsidRDefault="00F1128F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774A44" w:rsidRDefault="00D77274" w:rsidP="00D77274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774A44" w:rsidRDefault="007B204D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774A44" w:rsidRDefault="00EF3153" w:rsidP="00EF3153">
            <w:pPr>
              <w:jc w:val="both"/>
              <w:rPr>
                <w:sz w:val="22"/>
                <w:szCs w:val="22"/>
              </w:rPr>
            </w:pPr>
          </w:p>
          <w:p w:rsidR="00EF3153" w:rsidRPr="00774A44" w:rsidRDefault="00EF3153" w:rsidP="00EF3153">
            <w:pPr>
              <w:jc w:val="both"/>
              <w:rPr>
                <w:sz w:val="22"/>
                <w:szCs w:val="22"/>
              </w:rPr>
            </w:pPr>
          </w:p>
          <w:p w:rsidR="00EF3153" w:rsidRPr="00774A44" w:rsidRDefault="00EF3153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527 775,00</w:t>
            </w:r>
          </w:p>
        </w:tc>
        <w:tc>
          <w:tcPr>
            <w:tcW w:w="1908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D7727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675" w:type="dxa"/>
          </w:tcPr>
          <w:p w:rsidR="00EF3153" w:rsidRPr="00774A44" w:rsidRDefault="00EF3153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276" w:type="dxa"/>
          </w:tcPr>
          <w:p w:rsidR="00EF3153" w:rsidRPr="00774A44" w:rsidRDefault="00F1128F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CE0C43" w:rsidRDefault="00CE0C43" w:rsidP="00CE0C4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774A44" w:rsidRDefault="00EF3153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EF3153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EF3153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EF3153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EF3153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F3153" w:rsidRPr="00774A44" w:rsidRDefault="00EF3153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108 866,67</w:t>
            </w:r>
          </w:p>
        </w:tc>
        <w:tc>
          <w:tcPr>
            <w:tcW w:w="1908" w:type="dxa"/>
          </w:tcPr>
          <w:p w:rsidR="00EF3153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EF3153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9B420E" w:rsidRPr="00774A44" w:rsidRDefault="009B420E" w:rsidP="009B420E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</w:tcPr>
          <w:p w:rsidR="009B420E" w:rsidRPr="00774A44" w:rsidRDefault="009B420E" w:rsidP="009B420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774A44">
              <w:rPr>
                <w:rFonts w:eastAsia="Calibri"/>
                <w:sz w:val="22"/>
                <w:szCs w:val="22"/>
              </w:rPr>
              <w:t>45</w:t>
            </w:r>
            <w:r w:rsidR="00F1128F" w:rsidRPr="00774A44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774A44" w:rsidRDefault="009B420E" w:rsidP="009B42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9B420E" w:rsidRPr="00774A44" w:rsidRDefault="009B420E" w:rsidP="009B420E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Ремонт помещений под лыжную базу в СОК «</w:t>
            </w:r>
            <w:proofErr w:type="spellStart"/>
            <w:r w:rsidRPr="00774A44">
              <w:rPr>
                <w:sz w:val="22"/>
                <w:szCs w:val="22"/>
              </w:rPr>
              <w:t>Заельцовский</w:t>
            </w:r>
            <w:proofErr w:type="spellEnd"/>
            <w:r w:rsidRPr="00774A44">
              <w:rPr>
                <w:sz w:val="22"/>
                <w:szCs w:val="22"/>
              </w:rPr>
              <w:t xml:space="preserve">» по адресу: </w:t>
            </w:r>
            <w:proofErr w:type="gramStart"/>
            <w:r w:rsidRPr="00774A44">
              <w:rPr>
                <w:sz w:val="22"/>
                <w:szCs w:val="22"/>
              </w:rPr>
              <w:t>г</w:t>
            </w:r>
            <w:proofErr w:type="gramEnd"/>
            <w:r w:rsidRPr="00774A44">
              <w:rPr>
                <w:sz w:val="22"/>
                <w:szCs w:val="22"/>
              </w:rPr>
              <w:t>. Новосибирск, ул. Дачное шоссе, 8/1</w:t>
            </w:r>
          </w:p>
          <w:p w:rsidR="009B420E" w:rsidRPr="00774A44" w:rsidRDefault="009B420E" w:rsidP="009B4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774A44" w:rsidRDefault="009B420E" w:rsidP="009B420E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9B420E" w:rsidRPr="00774A44" w:rsidRDefault="009B420E" w:rsidP="009B420E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B420E" w:rsidRPr="00774A44" w:rsidRDefault="009B420E" w:rsidP="009B420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774A44" w:rsidRDefault="009B420E" w:rsidP="009B420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774A44" w:rsidRDefault="009B420E" w:rsidP="009B420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774A44" w:rsidRDefault="009B420E" w:rsidP="009B420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774A44" w:rsidRDefault="009B420E" w:rsidP="009B420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B420E" w:rsidRPr="00774A44" w:rsidRDefault="009B420E" w:rsidP="009B420E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428 826,16</w:t>
            </w:r>
          </w:p>
        </w:tc>
        <w:tc>
          <w:tcPr>
            <w:tcW w:w="1908" w:type="dxa"/>
          </w:tcPr>
          <w:p w:rsidR="009B420E" w:rsidRPr="00774A44" w:rsidRDefault="009B420E" w:rsidP="009B420E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774A44" w:rsidRDefault="009B420E" w:rsidP="009B420E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774A44" w:rsidRDefault="009B420E" w:rsidP="009B420E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774A44" w:rsidRDefault="009B420E" w:rsidP="009B420E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EF3153" w:rsidRPr="00774A44" w:rsidRDefault="009B420E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276" w:type="dxa"/>
          </w:tcPr>
          <w:p w:rsidR="00EF3153" w:rsidRPr="00774A44" w:rsidRDefault="00774A44" w:rsidP="00EF3153">
            <w:pPr>
              <w:jc w:val="both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774A44" w:rsidRDefault="009B420E" w:rsidP="009B420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774A44" w:rsidRDefault="00EF3153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774A44" w:rsidRDefault="00B962FA" w:rsidP="00B962FA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EF3153" w:rsidRPr="00774A44" w:rsidRDefault="00EF3153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EF3153" w:rsidRPr="00774A44" w:rsidRDefault="00B962F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774A44" w:rsidRDefault="00B962F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774A44" w:rsidRDefault="00B962FA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774A44" w:rsidRDefault="00B962FA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344 346, 42</w:t>
            </w:r>
          </w:p>
        </w:tc>
        <w:tc>
          <w:tcPr>
            <w:tcW w:w="1908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EF3153" w:rsidRPr="00774A44" w:rsidRDefault="003F6899" w:rsidP="00EF3153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276" w:type="dxa"/>
          </w:tcPr>
          <w:p w:rsidR="00774A44" w:rsidRPr="00774A44" w:rsidRDefault="00774A44" w:rsidP="00774A44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774A44" w:rsidRDefault="00EF3153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61A77" w:rsidRPr="00774A44" w:rsidRDefault="009E7EBD" w:rsidP="00561A7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39" w:history="1">
              <w:r w:rsidR="00561A77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774A44" w:rsidRDefault="00EF3153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774A44">
              <w:rPr>
                <w:sz w:val="22"/>
                <w:szCs w:val="22"/>
              </w:rPr>
              <w:t>Горводоканал</w:t>
            </w:r>
            <w:proofErr w:type="spellEnd"/>
            <w:r w:rsidRPr="00774A44">
              <w:rPr>
                <w:sz w:val="22"/>
                <w:szCs w:val="22"/>
              </w:rPr>
              <w:t xml:space="preserve">» с целью сброса сточных вод ОАО «НПО </w:t>
            </w:r>
            <w:proofErr w:type="spellStart"/>
            <w:r w:rsidRPr="00774A44">
              <w:rPr>
                <w:sz w:val="22"/>
                <w:szCs w:val="22"/>
              </w:rPr>
              <w:t>НИИИП-НЗиК</w:t>
            </w:r>
            <w:proofErr w:type="spellEnd"/>
            <w:r w:rsidRPr="00774A44">
              <w:rPr>
                <w:sz w:val="22"/>
                <w:szCs w:val="22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B962FA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  <w:p w:rsidR="00B962FA" w:rsidRPr="00774A44" w:rsidRDefault="00B962FA" w:rsidP="00EF315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EF3153" w:rsidRPr="00774A44" w:rsidRDefault="00B962F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B962FA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300 900,00</w:t>
            </w:r>
          </w:p>
        </w:tc>
        <w:tc>
          <w:tcPr>
            <w:tcW w:w="1908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B962FA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EF3153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EF3153" w:rsidRPr="00774A44" w:rsidRDefault="003F6899" w:rsidP="003F6899">
            <w:pPr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276" w:type="dxa"/>
          </w:tcPr>
          <w:p w:rsidR="00774A44" w:rsidRPr="00774A44" w:rsidRDefault="00774A44" w:rsidP="00774A4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774A44" w:rsidRDefault="00EF3153" w:rsidP="00EF315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3153" w:rsidRPr="00774A44" w:rsidRDefault="00D62C67" w:rsidP="00EF31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552" w:type="dxa"/>
            <w:vAlign w:val="center"/>
          </w:tcPr>
          <w:p w:rsidR="00EF3153" w:rsidRPr="00774A44" w:rsidRDefault="00B962FA" w:rsidP="00EF3153">
            <w:pPr>
              <w:jc w:val="both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Поставка калибры-пробки</w:t>
            </w:r>
          </w:p>
          <w:p w:rsidR="003F6899" w:rsidRPr="00774A44" w:rsidRDefault="003F6899" w:rsidP="00EF3153">
            <w:pPr>
              <w:jc w:val="both"/>
              <w:rPr>
                <w:sz w:val="22"/>
                <w:szCs w:val="22"/>
              </w:rPr>
            </w:pPr>
          </w:p>
          <w:p w:rsidR="003F6899" w:rsidRPr="00774A44" w:rsidRDefault="003F6899" w:rsidP="00EF31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B962FA" w:rsidP="00EF3153">
            <w:pPr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774A44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774A44" w:rsidRDefault="00B962FA" w:rsidP="00EF3153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B962F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EF315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774A44" w:rsidRDefault="00B962FA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C062CC" w:rsidP="00EF3153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EF3153" w:rsidRPr="00774A44" w:rsidRDefault="00C062CC" w:rsidP="00EF3153">
            <w:pPr>
              <w:jc w:val="center"/>
              <w:rPr>
                <w:sz w:val="22"/>
                <w:szCs w:val="22"/>
              </w:rPr>
            </w:pPr>
            <w:r w:rsidRPr="00774A44">
              <w:rPr>
                <w:sz w:val="22"/>
                <w:szCs w:val="22"/>
              </w:rPr>
              <w:t>350 439, 80</w:t>
            </w:r>
          </w:p>
        </w:tc>
        <w:tc>
          <w:tcPr>
            <w:tcW w:w="1908" w:type="dxa"/>
          </w:tcPr>
          <w:p w:rsidR="00EF3153" w:rsidRPr="00774A44" w:rsidRDefault="00C062CC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C062CC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774A44" w:rsidRDefault="00C062CC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C062CC" w:rsidP="00EF3153">
            <w:pPr>
              <w:jc w:val="center"/>
              <w:rPr>
                <w:sz w:val="22"/>
                <w:szCs w:val="22"/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Pr="00E25B04" w:rsidRDefault="00E25B04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C062CC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E25B04" w:rsidRDefault="00774A44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г</w:t>
      </w:r>
      <w:r w:rsidR="00E25B04" w:rsidRPr="00E25B04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25B04" w:rsidRPr="00E25B0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F2EBC" w:rsidRPr="00E25B04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>В.М. Богданов</w:t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5B04" w:rsidRPr="00E25B04">
        <w:rPr>
          <w:rFonts w:ascii="Times New Roman" w:hAnsi="Times New Roman" w:cs="Times New Roman"/>
          <w:sz w:val="28"/>
          <w:szCs w:val="28"/>
        </w:rPr>
        <w:tab/>
      </w:r>
      <w:r w:rsidR="00E25B04" w:rsidRPr="00E25B04">
        <w:rPr>
          <w:rFonts w:ascii="Times New Roman" w:hAnsi="Times New Roman" w:cs="Times New Roman"/>
          <w:sz w:val="28"/>
          <w:szCs w:val="28"/>
        </w:rPr>
        <w:tab/>
      </w:r>
      <w:r w:rsidR="00E25B04" w:rsidRPr="00E25B04">
        <w:rPr>
          <w:rFonts w:ascii="Times New Roman" w:hAnsi="Times New Roman" w:cs="Times New Roman"/>
          <w:sz w:val="28"/>
          <w:szCs w:val="28"/>
        </w:rPr>
        <w:tab/>
      </w:r>
      <w:r w:rsidR="00E25B04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F62E9" w:rsidRPr="00E25B04">
        <w:rPr>
          <w:rFonts w:ascii="Times New Roman" w:hAnsi="Times New Roman" w:cs="Times New Roman"/>
          <w:sz w:val="28"/>
          <w:szCs w:val="28"/>
        </w:rPr>
        <w:t>" </w:t>
      </w:r>
      <w:r w:rsidR="00E25B04" w:rsidRPr="00E25B04">
        <w:rPr>
          <w:rFonts w:ascii="Times New Roman" w:hAnsi="Times New Roman" w:cs="Times New Roman"/>
          <w:sz w:val="28"/>
          <w:szCs w:val="28"/>
        </w:rPr>
        <w:t>октября</w:t>
      </w:r>
      <w:r w:rsidR="008F2EBC" w:rsidRPr="00E25B04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41BBF"/>
    <w:rsid w:val="000565B7"/>
    <w:rsid w:val="00063F15"/>
    <w:rsid w:val="00071DA2"/>
    <w:rsid w:val="000A259D"/>
    <w:rsid w:val="000B147B"/>
    <w:rsid w:val="000C0BAE"/>
    <w:rsid w:val="000E3601"/>
    <w:rsid w:val="0011323D"/>
    <w:rsid w:val="00120C8B"/>
    <w:rsid w:val="00146C37"/>
    <w:rsid w:val="0015294D"/>
    <w:rsid w:val="00154595"/>
    <w:rsid w:val="001569B7"/>
    <w:rsid w:val="0016475D"/>
    <w:rsid w:val="0018677A"/>
    <w:rsid w:val="001B54BC"/>
    <w:rsid w:val="001C007E"/>
    <w:rsid w:val="001D1571"/>
    <w:rsid w:val="001F7C4B"/>
    <w:rsid w:val="00244A43"/>
    <w:rsid w:val="00270BD7"/>
    <w:rsid w:val="00281AD7"/>
    <w:rsid w:val="002823B5"/>
    <w:rsid w:val="00282CD2"/>
    <w:rsid w:val="00283835"/>
    <w:rsid w:val="002A2BFC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D788D"/>
    <w:rsid w:val="003E7B84"/>
    <w:rsid w:val="003F62E9"/>
    <w:rsid w:val="003F6899"/>
    <w:rsid w:val="00405C90"/>
    <w:rsid w:val="004074E3"/>
    <w:rsid w:val="00407A8E"/>
    <w:rsid w:val="004215F8"/>
    <w:rsid w:val="004440C6"/>
    <w:rsid w:val="004614E8"/>
    <w:rsid w:val="004618E9"/>
    <w:rsid w:val="00462096"/>
    <w:rsid w:val="00471BA5"/>
    <w:rsid w:val="0048551E"/>
    <w:rsid w:val="004F1AE2"/>
    <w:rsid w:val="005011E6"/>
    <w:rsid w:val="0050617E"/>
    <w:rsid w:val="0055460E"/>
    <w:rsid w:val="00554B9A"/>
    <w:rsid w:val="00561A77"/>
    <w:rsid w:val="00565374"/>
    <w:rsid w:val="005B0969"/>
    <w:rsid w:val="005B54CC"/>
    <w:rsid w:val="005C5CDC"/>
    <w:rsid w:val="005D0A5C"/>
    <w:rsid w:val="005E7F07"/>
    <w:rsid w:val="0061286D"/>
    <w:rsid w:val="0061304E"/>
    <w:rsid w:val="00621535"/>
    <w:rsid w:val="00624F28"/>
    <w:rsid w:val="0063633F"/>
    <w:rsid w:val="00637192"/>
    <w:rsid w:val="006430DE"/>
    <w:rsid w:val="006448A3"/>
    <w:rsid w:val="00644C03"/>
    <w:rsid w:val="0064628C"/>
    <w:rsid w:val="00686E31"/>
    <w:rsid w:val="006A031F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74A44"/>
    <w:rsid w:val="007860B0"/>
    <w:rsid w:val="007A01BF"/>
    <w:rsid w:val="007A144D"/>
    <w:rsid w:val="007A293E"/>
    <w:rsid w:val="007B204D"/>
    <w:rsid w:val="007D5177"/>
    <w:rsid w:val="007D7A09"/>
    <w:rsid w:val="00807CFE"/>
    <w:rsid w:val="0083113E"/>
    <w:rsid w:val="00847A51"/>
    <w:rsid w:val="00855066"/>
    <w:rsid w:val="0086486E"/>
    <w:rsid w:val="008656E0"/>
    <w:rsid w:val="0086679C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52192"/>
    <w:rsid w:val="009872B8"/>
    <w:rsid w:val="00990E52"/>
    <w:rsid w:val="009B420E"/>
    <w:rsid w:val="009E034E"/>
    <w:rsid w:val="009E7EBD"/>
    <w:rsid w:val="009F7378"/>
    <w:rsid w:val="00A14304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3615"/>
    <w:rsid w:val="00B12630"/>
    <w:rsid w:val="00B20536"/>
    <w:rsid w:val="00B3292B"/>
    <w:rsid w:val="00B3418D"/>
    <w:rsid w:val="00B47EF6"/>
    <w:rsid w:val="00B55042"/>
    <w:rsid w:val="00B76155"/>
    <w:rsid w:val="00B86DD0"/>
    <w:rsid w:val="00B948A1"/>
    <w:rsid w:val="00B962FA"/>
    <w:rsid w:val="00BE043F"/>
    <w:rsid w:val="00BE379D"/>
    <w:rsid w:val="00C062CC"/>
    <w:rsid w:val="00C21BC6"/>
    <w:rsid w:val="00C232D3"/>
    <w:rsid w:val="00C74296"/>
    <w:rsid w:val="00C766BD"/>
    <w:rsid w:val="00C922F8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616D"/>
    <w:rsid w:val="00D62C67"/>
    <w:rsid w:val="00D67C72"/>
    <w:rsid w:val="00D77274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35AF"/>
    <w:rsid w:val="00E7719F"/>
    <w:rsid w:val="00E80EF5"/>
    <w:rsid w:val="00E941DA"/>
    <w:rsid w:val="00E97835"/>
    <w:rsid w:val="00EA28DF"/>
    <w:rsid w:val="00EE4B51"/>
    <w:rsid w:val="00EF06AB"/>
    <w:rsid w:val="00EF3153"/>
    <w:rsid w:val="00EF3CDE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hyperlink" Target="garantF1://66800.73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42" Type="http://schemas.microsoft.com/office/2007/relationships/stylesWithEffects" Target="stylesWithEffects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ED77-E981-48F0-8FF7-871F0D3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11974</Words>
  <Characters>68255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2</cp:revision>
  <cp:lastPrinted>2014-09-26T02:31:00Z</cp:lastPrinted>
  <dcterms:created xsi:type="dcterms:W3CDTF">2014-10-15T09:02:00Z</dcterms:created>
  <dcterms:modified xsi:type="dcterms:W3CDTF">2014-10-15T09:02:00Z</dcterms:modified>
</cp:coreProperties>
</file>