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119" w:rsidRPr="00A41FA4" w:rsidRDefault="005E6119" w:rsidP="005E6119">
      <w:pPr>
        <w:widowControl w:val="0"/>
        <w:spacing w:line="25" w:lineRule="atLeast"/>
        <w:ind w:firstLine="567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 w:rsidRPr="00A41FA4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ПРОТОКОЛ</w:t>
      </w:r>
    </w:p>
    <w:p w:rsidR="005E6119" w:rsidRPr="00A41FA4" w:rsidRDefault="005E6119" w:rsidP="005E6119">
      <w:pPr>
        <w:widowControl w:val="0"/>
        <w:spacing w:line="25" w:lineRule="atLeast"/>
        <w:ind w:firstLine="567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 w:rsidRPr="00A41FA4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заседания Единой комиссии по рассмотрению заявок</w:t>
      </w:r>
    </w:p>
    <w:p w:rsidR="005E6119" w:rsidRPr="00A41FA4" w:rsidRDefault="005E6119" w:rsidP="005E6119">
      <w:pPr>
        <w:widowControl w:val="0"/>
        <w:spacing w:line="25" w:lineRule="atLeast"/>
        <w:ind w:firstLine="567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 w:rsidRPr="00A41FA4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на участие в открытом конкурсе в электронной форме</w:t>
      </w:r>
    </w:p>
    <w:p w:rsidR="005E6119" w:rsidRDefault="005E6119" w:rsidP="005E6119">
      <w:pPr>
        <w:widowControl w:val="0"/>
        <w:tabs>
          <w:tab w:val="left" w:pos="2790"/>
        </w:tabs>
        <w:spacing w:line="25" w:lineRule="atLeast"/>
        <w:ind w:firstLine="567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 w:rsidRPr="00A41FA4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ab/>
      </w:r>
    </w:p>
    <w:p w:rsidR="00EE5970" w:rsidRPr="00A41FA4" w:rsidRDefault="00EE5970" w:rsidP="005E6119">
      <w:pPr>
        <w:widowControl w:val="0"/>
        <w:tabs>
          <w:tab w:val="left" w:pos="2790"/>
        </w:tabs>
        <w:spacing w:line="25" w:lineRule="atLeast"/>
        <w:ind w:firstLine="567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5E6119" w:rsidRPr="00A41FA4" w:rsidRDefault="005E6119" w:rsidP="002E75FC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A41FA4">
        <w:rPr>
          <w:rFonts w:ascii="Times New Roman" w:hAnsi="Times New Roman" w:cs="Times New Roman"/>
          <w:sz w:val="24"/>
          <w:szCs w:val="24"/>
          <w:lang w:val="ru-RU" w:eastAsia="ru-RU"/>
        </w:rPr>
        <w:t>г. Новосибирск</w:t>
      </w:r>
      <w:r w:rsidRPr="00A41FA4">
        <w:rPr>
          <w:rFonts w:ascii="Times New Roman" w:hAnsi="Times New Roman" w:cs="Times New Roman"/>
          <w:sz w:val="24"/>
          <w:szCs w:val="24"/>
          <w:lang w:val="ru-RU" w:eastAsia="ru-RU"/>
        </w:rPr>
        <w:tab/>
      </w:r>
      <w:r w:rsidRPr="00A41FA4">
        <w:rPr>
          <w:rFonts w:ascii="Times New Roman" w:hAnsi="Times New Roman" w:cs="Times New Roman"/>
          <w:sz w:val="24"/>
          <w:szCs w:val="24"/>
          <w:lang w:val="ru-RU" w:eastAsia="ru-RU"/>
        </w:rPr>
        <w:tab/>
      </w:r>
      <w:r w:rsidRPr="00A41FA4">
        <w:rPr>
          <w:rFonts w:ascii="Times New Roman" w:hAnsi="Times New Roman" w:cs="Times New Roman"/>
          <w:sz w:val="24"/>
          <w:szCs w:val="24"/>
          <w:lang w:val="ru-RU" w:eastAsia="ru-RU"/>
        </w:rPr>
        <w:tab/>
      </w:r>
      <w:r w:rsidRPr="00A41FA4">
        <w:rPr>
          <w:rFonts w:ascii="Times New Roman" w:hAnsi="Times New Roman" w:cs="Times New Roman"/>
          <w:sz w:val="24"/>
          <w:szCs w:val="24"/>
          <w:lang w:val="ru-RU" w:eastAsia="ru-RU"/>
        </w:rPr>
        <w:tab/>
      </w:r>
      <w:r w:rsidRPr="00A41FA4">
        <w:rPr>
          <w:rFonts w:ascii="Times New Roman" w:hAnsi="Times New Roman" w:cs="Times New Roman"/>
          <w:sz w:val="24"/>
          <w:szCs w:val="24"/>
          <w:lang w:val="ru-RU" w:eastAsia="ru-RU"/>
        </w:rPr>
        <w:tab/>
      </w:r>
      <w:r w:rsidR="007436CD" w:rsidRPr="00A41FA4">
        <w:rPr>
          <w:rFonts w:ascii="Times New Roman" w:hAnsi="Times New Roman" w:cs="Times New Roman"/>
          <w:sz w:val="24"/>
          <w:szCs w:val="24"/>
          <w:lang w:val="ru-RU" w:eastAsia="ru-RU"/>
        </w:rPr>
        <w:tab/>
      </w:r>
      <w:r w:rsidR="001B50D0" w:rsidRPr="00A41FA4">
        <w:rPr>
          <w:rFonts w:ascii="Times New Roman" w:hAnsi="Times New Roman" w:cs="Times New Roman"/>
          <w:sz w:val="24"/>
          <w:szCs w:val="24"/>
          <w:lang w:val="ru-RU" w:eastAsia="ru-RU"/>
        </w:rPr>
        <w:tab/>
      </w:r>
      <w:r w:rsidRPr="00A41FA4">
        <w:rPr>
          <w:rFonts w:ascii="Times New Roman" w:hAnsi="Times New Roman" w:cs="Times New Roman"/>
          <w:sz w:val="24"/>
          <w:szCs w:val="24"/>
          <w:lang w:val="ru-RU" w:eastAsia="ru-RU"/>
        </w:rPr>
        <w:t>«</w:t>
      </w:r>
      <w:r w:rsidR="008B5F94" w:rsidRPr="00A41FA4">
        <w:rPr>
          <w:rFonts w:ascii="Times New Roman" w:hAnsi="Times New Roman" w:cs="Times New Roman"/>
          <w:sz w:val="24"/>
          <w:szCs w:val="24"/>
          <w:lang w:val="ru-RU" w:eastAsia="ru-RU"/>
        </w:rPr>
        <w:t>2</w:t>
      </w:r>
      <w:r w:rsidR="001B50D0" w:rsidRPr="00A41FA4">
        <w:rPr>
          <w:rFonts w:ascii="Times New Roman" w:hAnsi="Times New Roman" w:cs="Times New Roman"/>
          <w:sz w:val="24"/>
          <w:szCs w:val="24"/>
          <w:lang w:val="ru-RU" w:eastAsia="ru-RU"/>
        </w:rPr>
        <w:t>2</w:t>
      </w:r>
      <w:r w:rsidRPr="00A41FA4">
        <w:rPr>
          <w:rFonts w:ascii="Times New Roman" w:hAnsi="Times New Roman" w:cs="Times New Roman"/>
          <w:sz w:val="24"/>
          <w:szCs w:val="24"/>
          <w:lang w:val="ru-RU" w:eastAsia="ru-RU"/>
        </w:rPr>
        <w:t>»</w:t>
      </w:r>
      <w:r w:rsidR="008B5F94" w:rsidRPr="00A41FA4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1B50D0" w:rsidRPr="00A41FA4">
        <w:rPr>
          <w:rFonts w:ascii="Times New Roman" w:hAnsi="Times New Roman" w:cs="Times New Roman"/>
          <w:sz w:val="24"/>
          <w:szCs w:val="24"/>
          <w:lang w:val="ru-RU" w:eastAsia="ru-RU"/>
        </w:rPr>
        <w:t>сентября</w:t>
      </w:r>
      <w:r w:rsidRPr="00A41FA4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201</w:t>
      </w:r>
      <w:r w:rsidR="007436CD" w:rsidRPr="00A41FA4">
        <w:rPr>
          <w:rFonts w:ascii="Times New Roman" w:hAnsi="Times New Roman" w:cs="Times New Roman"/>
          <w:sz w:val="24"/>
          <w:szCs w:val="24"/>
          <w:lang w:val="ru-RU" w:eastAsia="ru-RU"/>
        </w:rPr>
        <w:t>4</w:t>
      </w:r>
      <w:r w:rsidRPr="00A41FA4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г.</w:t>
      </w:r>
    </w:p>
    <w:p w:rsidR="000E7F4F" w:rsidRDefault="000E7F4F" w:rsidP="002E75FC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EE5970" w:rsidRPr="00A41FA4" w:rsidRDefault="00EE5970" w:rsidP="002E75FC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4542C3" w:rsidRPr="00A41FA4" w:rsidRDefault="005E6119" w:rsidP="008530B6">
      <w:pPr>
        <w:widowControl w:val="0"/>
        <w:tabs>
          <w:tab w:val="left" w:pos="1230"/>
        </w:tabs>
        <w:spacing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A41FA4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Открытый конкурс в электронной форме:</w:t>
      </w:r>
      <w:r w:rsidRPr="00A41FA4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062D31" w:rsidRPr="00A41FA4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ремонт навеса для доработки изделия М 107 по адресу: г. Новосибирск, ул. </w:t>
      </w:r>
      <w:proofErr w:type="spellStart"/>
      <w:r w:rsidR="00062D31" w:rsidRPr="00A41FA4">
        <w:rPr>
          <w:rFonts w:ascii="Times New Roman" w:hAnsi="Times New Roman" w:cs="Times New Roman"/>
          <w:sz w:val="24"/>
          <w:szCs w:val="24"/>
          <w:lang w:val="ru-RU" w:eastAsia="ru-RU"/>
        </w:rPr>
        <w:t>М.Горького</w:t>
      </w:r>
      <w:proofErr w:type="spellEnd"/>
      <w:r w:rsidR="00062D31" w:rsidRPr="00A41FA4">
        <w:rPr>
          <w:rFonts w:ascii="Times New Roman" w:hAnsi="Times New Roman" w:cs="Times New Roman"/>
          <w:sz w:val="24"/>
          <w:szCs w:val="24"/>
          <w:lang w:val="ru-RU" w:eastAsia="ru-RU"/>
        </w:rPr>
        <w:t>, 78 в соответствии с техническим заданием конкурсной документации.</w:t>
      </w:r>
    </w:p>
    <w:p w:rsidR="005E6119" w:rsidRPr="00A41FA4" w:rsidRDefault="005E6119" w:rsidP="008530B6">
      <w:pPr>
        <w:widowControl w:val="0"/>
        <w:tabs>
          <w:tab w:val="left" w:pos="1230"/>
        </w:tabs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A41FA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Заказчик: </w:t>
      </w:r>
      <w:r w:rsidRPr="00A41FA4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Открытое акционерное общество «НИИ измерительных </w:t>
      </w:r>
      <w:proofErr w:type="gramStart"/>
      <w:r w:rsidRPr="00A41FA4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приборов-Новосибирский</w:t>
      </w:r>
      <w:proofErr w:type="gramEnd"/>
      <w:r w:rsidRPr="00A41FA4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завод имени Коминтерна»</w:t>
      </w:r>
    </w:p>
    <w:p w:rsidR="000E7F4F" w:rsidRPr="00A41FA4" w:rsidRDefault="000E7F4F" w:rsidP="008530B6">
      <w:pPr>
        <w:widowControl w:val="0"/>
        <w:tabs>
          <w:tab w:val="left" w:pos="1230"/>
        </w:tabs>
        <w:spacing w:line="25" w:lineRule="atLeast"/>
        <w:ind w:firstLine="567"/>
        <w:jc w:val="both"/>
        <w:rPr>
          <w:rFonts w:ascii="Times New Roman" w:hAnsi="Times New Roman" w:cs="Times New Roman"/>
          <w:caps/>
          <w:color w:val="000000"/>
          <w:sz w:val="24"/>
          <w:szCs w:val="24"/>
          <w:lang w:val="ru-RU" w:eastAsia="ru-RU"/>
        </w:rPr>
      </w:pPr>
    </w:p>
    <w:p w:rsidR="005E6119" w:rsidRPr="00A41FA4" w:rsidRDefault="005E6119" w:rsidP="008530B6">
      <w:pPr>
        <w:widowControl w:val="0"/>
        <w:spacing w:line="25" w:lineRule="atLeast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 w:rsidRPr="00A41FA4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Состав Единой комиссии</w:t>
      </w:r>
    </w:p>
    <w:p w:rsidR="00062D31" w:rsidRPr="00A41FA4" w:rsidRDefault="00062D31" w:rsidP="000E7F4F">
      <w:pPr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tbl>
      <w:tblPr>
        <w:tblpPr w:leftFromText="180" w:rightFromText="180" w:vertAnchor="text" w:horzAnchor="margin" w:tblpY="-2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7"/>
        <w:gridCol w:w="5210"/>
      </w:tblGrid>
      <w:tr w:rsidR="00062D31" w:rsidRPr="00062D31" w:rsidTr="003A2C78">
        <w:tc>
          <w:tcPr>
            <w:tcW w:w="4537" w:type="dxa"/>
          </w:tcPr>
          <w:p w:rsidR="00062D31" w:rsidRPr="00A41FA4" w:rsidRDefault="00062D31" w:rsidP="00D35FC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062D3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Председатель Единой комиссии</w:t>
            </w:r>
          </w:p>
          <w:p w:rsidR="00062D31" w:rsidRPr="00062D31" w:rsidRDefault="00062D31" w:rsidP="00D35FC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A41FA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Заместитель генерального директора по экономике и финансам</w:t>
            </w:r>
            <w:r w:rsidRPr="00062D3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5210" w:type="dxa"/>
          </w:tcPr>
          <w:p w:rsidR="00062D31" w:rsidRPr="00062D31" w:rsidRDefault="00062D31" w:rsidP="00062D31">
            <w:pPr>
              <w:widowControl w:val="0"/>
              <w:tabs>
                <w:tab w:val="left" w:pos="360"/>
                <w:tab w:val="left" w:pos="540"/>
              </w:tabs>
              <w:spacing w:line="25" w:lineRule="atLeast"/>
              <w:ind w:firstLine="567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62D3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Щербаков Виктор Николаевич</w:t>
            </w:r>
          </w:p>
          <w:p w:rsidR="00062D31" w:rsidRPr="00062D31" w:rsidRDefault="00062D31" w:rsidP="00062D31">
            <w:pPr>
              <w:widowControl w:val="0"/>
              <w:tabs>
                <w:tab w:val="left" w:pos="360"/>
                <w:tab w:val="left" w:pos="540"/>
              </w:tabs>
              <w:spacing w:line="25" w:lineRule="atLeast"/>
              <w:ind w:firstLine="567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062D31" w:rsidRPr="00062D31" w:rsidTr="003A2C78">
        <w:tc>
          <w:tcPr>
            <w:tcW w:w="4537" w:type="dxa"/>
          </w:tcPr>
          <w:p w:rsidR="00062D31" w:rsidRPr="00A41FA4" w:rsidRDefault="00062D31" w:rsidP="00D35FC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062D3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Заместитель Председателя Единой комиссии</w:t>
            </w:r>
          </w:p>
          <w:p w:rsidR="00062D31" w:rsidRPr="00062D31" w:rsidRDefault="00D35FCB" w:rsidP="00D35FC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A41FA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Заместитель генерального директора – главный инженер</w:t>
            </w:r>
            <w:r w:rsidR="00062D31" w:rsidRPr="00062D3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5210" w:type="dxa"/>
          </w:tcPr>
          <w:p w:rsidR="00062D31" w:rsidRPr="00062D31" w:rsidRDefault="00062D31" w:rsidP="00062D31">
            <w:pPr>
              <w:widowControl w:val="0"/>
              <w:tabs>
                <w:tab w:val="left" w:pos="360"/>
                <w:tab w:val="left" w:pos="540"/>
              </w:tabs>
              <w:spacing w:line="25" w:lineRule="atLeast"/>
              <w:ind w:firstLine="567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62D3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Монахов Владимир Александрович</w:t>
            </w:r>
          </w:p>
          <w:p w:rsidR="00062D31" w:rsidRPr="00062D31" w:rsidRDefault="00062D31" w:rsidP="00062D31">
            <w:pPr>
              <w:widowControl w:val="0"/>
              <w:tabs>
                <w:tab w:val="left" w:pos="360"/>
                <w:tab w:val="left" w:pos="540"/>
              </w:tabs>
              <w:spacing w:line="25" w:lineRule="atLeast"/>
              <w:ind w:firstLine="567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062D31" w:rsidRPr="00062D31" w:rsidTr="003A2C78">
        <w:tc>
          <w:tcPr>
            <w:tcW w:w="4537" w:type="dxa"/>
          </w:tcPr>
          <w:p w:rsidR="00062D31" w:rsidRPr="00A41FA4" w:rsidRDefault="00062D31" w:rsidP="00D35FC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proofErr w:type="spellStart"/>
            <w:r w:rsidRPr="00062D3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И.о</w:t>
            </w:r>
            <w:proofErr w:type="spellEnd"/>
            <w:r w:rsidRPr="00062D3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. Заместителя Председателя Единой комиссии</w:t>
            </w:r>
          </w:p>
          <w:p w:rsidR="00062D31" w:rsidRPr="00062D31" w:rsidRDefault="00D35FCB" w:rsidP="00D35FC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A41FA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Заместитель главного инженера по новой технике и техническому перевооружению</w:t>
            </w:r>
            <w:r w:rsidR="00062D31" w:rsidRPr="00062D3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5210" w:type="dxa"/>
          </w:tcPr>
          <w:p w:rsidR="00062D31" w:rsidRPr="00062D31" w:rsidRDefault="00062D31" w:rsidP="00062D31">
            <w:pPr>
              <w:widowControl w:val="0"/>
              <w:tabs>
                <w:tab w:val="left" w:pos="360"/>
                <w:tab w:val="left" w:pos="540"/>
              </w:tabs>
              <w:spacing w:line="25" w:lineRule="atLeast"/>
              <w:ind w:firstLine="567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62D3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Тузов Дмитрий Александрович</w:t>
            </w:r>
          </w:p>
          <w:p w:rsidR="00062D31" w:rsidRPr="00062D31" w:rsidRDefault="00062D31" w:rsidP="00062D31">
            <w:pPr>
              <w:widowControl w:val="0"/>
              <w:tabs>
                <w:tab w:val="left" w:pos="360"/>
                <w:tab w:val="left" w:pos="540"/>
              </w:tabs>
              <w:spacing w:line="25" w:lineRule="atLeast"/>
              <w:ind w:firstLine="567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062D31" w:rsidRPr="00A41FA4" w:rsidTr="003A2C78">
        <w:tc>
          <w:tcPr>
            <w:tcW w:w="4537" w:type="dxa"/>
          </w:tcPr>
          <w:p w:rsidR="00062D31" w:rsidRPr="00A41FA4" w:rsidRDefault="00062D31" w:rsidP="00D35FC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062D3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Члены Единой комиссии:</w:t>
            </w:r>
          </w:p>
        </w:tc>
        <w:tc>
          <w:tcPr>
            <w:tcW w:w="5210" w:type="dxa"/>
          </w:tcPr>
          <w:p w:rsidR="00062D31" w:rsidRPr="00A41FA4" w:rsidRDefault="00062D31" w:rsidP="00062D31">
            <w:pPr>
              <w:widowControl w:val="0"/>
              <w:tabs>
                <w:tab w:val="left" w:pos="360"/>
                <w:tab w:val="left" w:pos="540"/>
              </w:tabs>
              <w:spacing w:line="25" w:lineRule="atLeast"/>
              <w:ind w:firstLine="567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062D31" w:rsidRPr="00062D31" w:rsidTr="003A2C78">
        <w:tc>
          <w:tcPr>
            <w:tcW w:w="4537" w:type="dxa"/>
          </w:tcPr>
          <w:p w:rsidR="00062D31" w:rsidRPr="00A41FA4" w:rsidRDefault="00062D31" w:rsidP="00D35FCB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A41FA4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Заместитель главного бухгалтера</w:t>
            </w:r>
          </w:p>
          <w:p w:rsidR="00062D31" w:rsidRPr="00062D31" w:rsidRDefault="00062D31" w:rsidP="00D35FC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5210" w:type="dxa"/>
          </w:tcPr>
          <w:p w:rsidR="00062D31" w:rsidRPr="00062D31" w:rsidRDefault="00062D31" w:rsidP="00062D31">
            <w:pPr>
              <w:widowControl w:val="0"/>
              <w:tabs>
                <w:tab w:val="left" w:pos="360"/>
                <w:tab w:val="left" w:pos="540"/>
              </w:tabs>
              <w:spacing w:line="25" w:lineRule="atLeast"/>
              <w:ind w:firstLine="567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062D3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Мандрик</w:t>
            </w:r>
            <w:proofErr w:type="spellEnd"/>
            <w:r w:rsidRPr="00062D3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Татьяна Юрьевна</w:t>
            </w:r>
          </w:p>
          <w:p w:rsidR="00062D31" w:rsidRPr="00062D31" w:rsidRDefault="00062D31" w:rsidP="00062D31">
            <w:pPr>
              <w:widowControl w:val="0"/>
              <w:tabs>
                <w:tab w:val="left" w:pos="360"/>
                <w:tab w:val="left" w:pos="540"/>
              </w:tabs>
              <w:spacing w:line="25" w:lineRule="atLeast"/>
              <w:ind w:firstLine="567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062D31" w:rsidRPr="00062D31" w:rsidTr="003A2C78">
        <w:trPr>
          <w:trHeight w:val="53"/>
        </w:trPr>
        <w:tc>
          <w:tcPr>
            <w:tcW w:w="4537" w:type="dxa"/>
          </w:tcPr>
          <w:p w:rsidR="00062D31" w:rsidRPr="00062D31" w:rsidRDefault="00062D31" w:rsidP="00D35FC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A41FA4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Н</w:t>
            </w:r>
            <w:r w:rsidRPr="00A41FA4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ачальник ПЭО</w:t>
            </w:r>
          </w:p>
        </w:tc>
        <w:tc>
          <w:tcPr>
            <w:tcW w:w="5210" w:type="dxa"/>
          </w:tcPr>
          <w:p w:rsidR="00062D31" w:rsidRPr="00062D31" w:rsidRDefault="00062D31" w:rsidP="00062D31">
            <w:pPr>
              <w:widowControl w:val="0"/>
              <w:tabs>
                <w:tab w:val="left" w:pos="360"/>
                <w:tab w:val="left" w:pos="540"/>
              </w:tabs>
              <w:spacing w:line="25" w:lineRule="atLeast"/>
              <w:ind w:firstLine="567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062D3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Поползухина</w:t>
            </w:r>
            <w:proofErr w:type="spellEnd"/>
            <w:r w:rsidRPr="00062D3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Наталия Васильевна</w:t>
            </w:r>
          </w:p>
          <w:p w:rsidR="00062D31" w:rsidRPr="00062D31" w:rsidRDefault="00062D31" w:rsidP="00062D31">
            <w:pPr>
              <w:widowControl w:val="0"/>
              <w:tabs>
                <w:tab w:val="left" w:pos="360"/>
                <w:tab w:val="left" w:pos="540"/>
              </w:tabs>
              <w:spacing w:line="25" w:lineRule="atLeast"/>
              <w:ind w:firstLine="567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062D31" w:rsidRPr="00062D31" w:rsidTr="003A2C78">
        <w:tc>
          <w:tcPr>
            <w:tcW w:w="4537" w:type="dxa"/>
          </w:tcPr>
          <w:p w:rsidR="00062D31" w:rsidRPr="00062D31" w:rsidRDefault="00062D31" w:rsidP="00D35FC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A41FA4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Начальник финансового отдела</w:t>
            </w:r>
          </w:p>
        </w:tc>
        <w:tc>
          <w:tcPr>
            <w:tcW w:w="5210" w:type="dxa"/>
          </w:tcPr>
          <w:p w:rsidR="00062D31" w:rsidRPr="00062D31" w:rsidRDefault="00062D31" w:rsidP="00062D31">
            <w:pPr>
              <w:widowControl w:val="0"/>
              <w:tabs>
                <w:tab w:val="left" w:pos="360"/>
                <w:tab w:val="left" w:pos="540"/>
              </w:tabs>
              <w:spacing w:line="25" w:lineRule="atLeast"/>
              <w:ind w:firstLine="567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62D3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Бареева Елена Владимировна</w:t>
            </w:r>
          </w:p>
          <w:p w:rsidR="00062D31" w:rsidRPr="00062D31" w:rsidRDefault="00062D31" w:rsidP="00062D31">
            <w:pPr>
              <w:widowControl w:val="0"/>
              <w:tabs>
                <w:tab w:val="left" w:pos="360"/>
                <w:tab w:val="left" w:pos="540"/>
              </w:tabs>
              <w:spacing w:line="25" w:lineRule="atLeast"/>
              <w:ind w:firstLine="567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062D31" w:rsidRPr="00062D31" w:rsidTr="003A2C78">
        <w:tc>
          <w:tcPr>
            <w:tcW w:w="4537" w:type="dxa"/>
          </w:tcPr>
          <w:p w:rsidR="00062D31" w:rsidRPr="00A41FA4" w:rsidRDefault="00062D31" w:rsidP="00D35FCB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A41FA4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Начальник договорно-правового отдела</w:t>
            </w:r>
          </w:p>
        </w:tc>
        <w:tc>
          <w:tcPr>
            <w:tcW w:w="5210" w:type="dxa"/>
          </w:tcPr>
          <w:p w:rsidR="00062D31" w:rsidRPr="00062D31" w:rsidRDefault="00062D31" w:rsidP="00062D31">
            <w:pPr>
              <w:widowControl w:val="0"/>
              <w:tabs>
                <w:tab w:val="left" w:pos="360"/>
                <w:tab w:val="left" w:pos="540"/>
              </w:tabs>
              <w:spacing w:line="25" w:lineRule="atLeast"/>
              <w:ind w:firstLine="567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62D3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Ким Татьяна Викторовна</w:t>
            </w:r>
          </w:p>
          <w:p w:rsidR="00062D31" w:rsidRPr="00062D31" w:rsidRDefault="00062D31" w:rsidP="00062D31">
            <w:pPr>
              <w:widowControl w:val="0"/>
              <w:tabs>
                <w:tab w:val="left" w:pos="360"/>
                <w:tab w:val="left" w:pos="540"/>
              </w:tabs>
              <w:spacing w:line="25" w:lineRule="atLeast"/>
              <w:ind w:firstLine="567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062D31" w:rsidRPr="00062D31" w:rsidTr="003A2C78">
        <w:tc>
          <w:tcPr>
            <w:tcW w:w="4537" w:type="dxa"/>
          </w:tcPr>
          <w:p w:rsidR="00062D31" w:rsidRPr="00A41FA4" w:rsidRDefault="00062D31" w:rsidP="00D35FCB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A41FA4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Начальник</w:t>
            </w:r>
            <w:proofErr w:type="gramStart"/>
            <w:r w:rsidRPr="00A41FA4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 О</w:t>
            </w:r>
            <w:proofErr w:type="gramEnd"/>
            <w:r w:rsidRPr="00A41FA4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– 108</w:t>
            </w:r>
          </w:p>
        </w:tc>
        <w:tc>
          <w:tcPr>
            <w:tcW w:w="5210" w:type="dxa"/>
          </w:tcPr>
          <w:p w:rsidR="00062D31" w:rsidRPr="00A41FA4" w:rsidRDefault="00A41FA4" w:rsidP="00062D31">
            <w:pPr>
              <w:widowControl w:val="0"/>
              <w:tabs>
                <w:tab w:val="left" w:pos="360"/>
                <w:tab w:val="left" w:pos="540"/>
              </w:tabs>
              <w:spacing w:line="25" w:lineRule="atLeast"/>
              <w:ind w:firstLine="567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A41FA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Бекетов Андрей Валентинович</w:t>
            </w:r>
          </w:p>
          <w:p w:rsidR="00A41FA4" w:rsidRPr="00062D31" w:rsidRDefault="00A41FA4" w:rsidP="00062D31">
            <w:pPr>
              <w:widowControl w:val="0"/>
              <w:tabs>
                <w:tab w:val="left" w:pos="360"/>
                <w:tab w:val="left" w:pos="540"/>
              </w:tabs>
              <w:spacing w:line="25" w:lineRule="atLeast"/>
              <w:ind w:firstLine="567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062D31" w:rsidRPr="00062D31" w:rsidTr="003A2C78">
        <w:tc>
          <w:tcPr>
            <w:tcW w:w="4537" w:type="dxa"/>
          </w:tcPr>
          <w:p w:rsidR="00062D31" w:rsidRPr="00062D31" w:rsidRDefault="00062D31" w:rsidP="00D35FC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62D3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Секретарь Единой комиссии</w:t>
            </w:r>
          </w:p>
        </w:tc>
        <w:tc>
          <w:tcPr>
            <w:tcW w:w="5210" w:type="dxa"/>
          </w:tcPr>
          <w:p w:rsidR="00062D31" w:rsidRPr="00062D31" w:rsidRDefault="00062D31" w:rsidP="00062D31">
            <w:pPr>
              <w:widowControl w:val="0"/>
              <w:tabs>
                <w:tab w:val="left" w:pos="360"/>
                <w:tab w:val="left" w:pos="540"/>
              </w:tabs>
              <w:spacing w:line="25" w:lineRule="atLeast"/>
              <w:ind w:firstLine="567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062D3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Деветьярова</w:t>
            </w:r>
            <w:proofErr w:type="spellEnd"/>
            <w:r w:rsidRPr="00062D3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Юлия Викторовна</w:t>
            </w:r>
          </w:p>
          <w:p w:rsidR="00062D31" w:rsidRPr="00062D31" w:rsidRDefault="00062D31" w:rsidP="00062D31">
            <w:pPr>
              <w:widowControl w:val="0"/>
              <w:tabs>
                <w:tab w:val="left" w:pos="360"/>
                <w:tab w:val="left" w:pos="540"/>
              </w:tabs>
              <w:spacing w:line="25" w:lineRule="atLeast"/>
              <w:ind w:firstLine="567"/>
              <w:jc w:val="left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062D31" w:rsidRPr="00A41FA4" w:rsidRDefault="00062D31" w:rsidP="000E7F4F">
      <w:pPr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5E6119" w:rsidRPr="00A41FA4" w:rsidRDefault="005E6119" w:rsidP="000E7F4F">
      <w:pPr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A41FA4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Присутствуют все члены Единой комиссии. </w:t>
      </w:r>
    </w:p>
    <w:p w:rsidR="005E6119" w:rsidRPr="00A41FA4" w:rsidRDefault="005E6119" w:rsidP="000E7F4F">
      <w:pPr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A41FA4">
        <w:rPr>
          <w:rFonts w:ascii="Times New Roman" w:hAnsi="Times New Roman" w:cs="Times New Roman"/>
          <w:sz w:val="24"/>
          <w:szCs w:val="24"/>
          <w:lang w:val="ru-RU" w:eastAsia="ru-RU"/>
        </w:rPr>
        <w:t>или</w:t>
      </w:r>
    </w:p>
    <w:p w:rsidR="005E6119" w:rsidRPr="00A41FA4" w:rsidRDefault="005E6119" w:rsidP="000E7F4F">
      <w:pPr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A41FA4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Отсутствуют: </w:t>
      </w:r>
      <w:r w:rsidR="006B1FD5">
        <w:rPr>
          <w:rFonts w:ascii="Times New Roman" w:hAnsi="Times New Roman" w:cs="Times New Roman"/>
          <w:sz w:val="24"/>
          <w:szCs w:val="24"/>
          <w:lang w:val="ru-RU" w:eastAsia="ru-RU"/>
        </w:rPr>
        <w:t>2</w:t>
      </w:r>
      <w:r w:rsidR="00F45098" w:rsidRPr="00A41FA4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. </w:t>
      </w:r>
      <w:r w:rsidRPr="00A41FA4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Кворум имеется.</w:t>
      </w:r>
    </w:p>
    <w:p w:rsidR="005E6119" w:rsidRPr="00A41FA4" w:rsidRDefault="005E6119" w:rsidP="000E7F4F">
      <w:pPr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A41FA4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Повестка дня:</w:t>
      </w:r>
      <w:r w:rsidRPr="00A41FA4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5E6119" w:rsidRPr="00A41FA4" w:rsidRDefault="005E6119" w:rsidP="000E7F4F">
      <w:pPr>
        <w:widowControl w:val="0"/>
        <w:tabs>
          <w:tab w:val="left" w:pos="1230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A41FA4">
        <w:rPr>
          <w:rFonts w:ascii="Times New Roman" w:hAnsi="Times New Roman" w:cs="Times New Roman"/>
          <w:b/>
          <w:sz w:val="24"/>
          <w:szCs w:val="24"/>
          <w:lang w:val="ru-RU" w:eastAsia="ru-RU"/>
        </w:rPr>
        <w:t>Вопрос №1</w:t>
      </w:r>
      <w:r w:rsidRPr="00A41FA4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. </w:t>
      </w:r>
      <w:r w:rsidR="00227910" w:rsidRPr="00A41FA4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Рассмотрение заявок </w:t>
      </w:r>
      <w:r w:rsidR="006A15A0" w:rsidRPr="00A41FA4">
        <w:rPr>
          <w:rFonts w:ascii="Times New Roman" w:hAnsi="Times New Roman" w:cs="Times New Roman"/>
          <w:sz w:val="24"/>
          <w:szCs w:val="24"/>
          <w:lang w:val="ru-RU" w:eastAsia="ru-RU"/>
        </w:rPr>
        <w:t>на ремонт навеса для доработки изделия М 107 по адресу: г. Новосибирск, ул. М.</w:t>
      </w:r>
      <w:r w:rsidR="0037310C" w:rsidRPr="00A41FA4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6A15A0" w:rsidRPr="00A41FA4">
        <w:rPr>
          <w:rFonts w:ascii="Times New Roman" w:hAnsi="Times New Roman" w:cs="Times New Roman"/>
          <w:sz w:val="24"/>
          <w:szCs w:val="24"/>
          <w:lang w:val="ru-RU" w:eastAsia="ru-RU"/>
        </w:rPr>
        <w:t>Горького, 78</w:t>
      </w:r>
      <w:r w:rsidR="00DA7E4B" w:rsidRPr="00A41FA4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в соответствии с техническим заданием конкурсной документации</w:t>
      </w:r>
      <w:r w:rsidR="00305DFA" w:rsidRPr="00A41FA4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A41FA4">
        <w:rPr>
          <w:rFonts w:ascii="Times New Roman" w:hAnsi="Times New Roman" w:cs="Times New Roman"/>
          <w:sz w:val="24"/>
          <w:szCs w:val="24"/>
          <w:lang w:val="ru-RU" w:eastAsia="ru-RU"/>
        </w:rPr>
        <w:t>на соответствие требованиям, установленным конкурсной документацией.</w:t>
      </w:r>
    </w:p>
    <w:p w:rsidR="005E6119" w:rsidRPr="00A41FA4" w:rsidRDefault="005E6119" w:rsidP="000E7F4F">
      <w:pPr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A41FA4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Открытие доступа к поданным на Электронную торговую площадку </w:t>
      </w:r>
      <w:hyperlink r:id="rId7" w:history="1">
        <w:r w:rsidRPr="00A41FA4">
          <w:rPr>
            <w:rStyle w:val="a3"/>
            <w:rFonts w:ascii="Times New Roman" w:hAnsi="Times New Roman" w:cs="Times New Roman"/>
            <w:sz w:val="24"/>
            <w:szCs w:val="24"/>
          </w:rPr>
          <w:t>www</w:t>
        </w:r>
        <w:r w:rsidRPr="00A41FA4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Pr="00A41FA4">
          <w:rPr>
            <w:rStyle w:val="a3"/>
            <w:rFonts w:ascii="Times New Roman" w:hAnsi="Times New Roman" w:cs="Times New Roman"/>
            <w:sz w:val="24"/>
            <w:szCs w:val="24"/>
          </w:rPr>
          <w:t>fabrikant</w:t>
        </w:r>
        <w:proofErr w:type="spellEnd"/>
        <w:r w:rsidRPr="00A41FA4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Pr="00A41FA4">
          <w:rPr>
            <w:rStyle w:val="a3"/>
            <w:rFonts w:ascii="Times New Roman" w:hAnsi="Times New Roman" w:cs="Times New Roman"/>
            <w:sz w:val="24"/>
            <w:szCs w:val="24"/>
          </w:rPr>
          <w:t>ru</w:t>
        </w:r>
        <w:proofErr w:type="spellEnd"/>
      </w:hyperlink>
      <w:r w:rsidRPr="00A41FA4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конвертов с заявками на участие в открытом конкурсе в электронной форме  был</w:t>
      </w:r>
      <w:r w:rsidR="00F45098" w:rsidRPr="00A41FA4">
        <w:rPr>
          <w:rFonts w:ascii="Times New Roman" w:hAnsi="Times New Roman" w:cs="Times New Roman"/>
          <w:sz w:val="24"/>
          <w:szCs w:val="24"/>
          <w:lang w:val="ru-RU" w:eastAsia="ru-RU"/>
        </w:rPr>
        <w:t>о</w:t>
      </w:r>
      <w:r w:rsidRPr="00A41FA4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230162" w:rsidRPr="00A41FA4">
        <w:rPr>
          <w:rFonts w:ascii="Times New Roman" w:hAnsi="Times New Roman" w:cs="Times New Roman"/>
          <w:sz w:val="24"/>
          <w:szCs w:val="24"/>
          <w:lang w:val="ru-RU" w:eastAsia="ru-RU"/>
        </w:rPr>
        <w:t>проведено</w:t>
      </w:r>
      <w:r w:rsidRPr="00A41FA4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в </w:t>
      </w:r>
      <w:r w:rsidR="004A52F1" w:rsidRPr="00A41FA4">
        <w:rPr>
          <w:rFonts w:ascii="Times New Roman" w:hAnsi="Times New Roman" w:cs="Times New Roman"/>
          <w:sz w:val="24"/>
          <w:szCs w:val="24"/>
          <w:lang w:val="ru-RU" w:eastAsia="ru-RU"/>
        </w:rPr>
        <w:t>11</w:t>
      </w:r>
      <w:r w:rsidRPr="00A41FA4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час. </w:t>
      </w:r>
      <w:r w:rsidR="004A52F1" w:rsidRPr="00A41FA4">
        <w:rPr>
          <w:rFonts w:ascii="Times New Roman" w:hAnsi="Times New Roman" w:cs="Times New Roman"/>
          <w:sz w:val="24"/>
          <w:szCs w:val="24"/>
          <w:lang w:val="ru-RU" w:eastAsia="ru-RU"/>
        </w:rPr>
        <w:t>0</w:t>
      </w:r>
      <w:r w:rsidRPr="00A41FA4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0 мин. </w:t>
      </w:r>
      <w:r w:rsidR="00842A26" w:rsidRPr="00A41FA4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(время местное) </w:t>
      </w:r>
      <w:r w:rsidRPr="00A41FA4">
        <w:rPr>
          <w:rFonts w:ascii="Times New Roman" w:hAnsi="Times New Roman" w:cs="Times New Roman"/>
          <w:sz w:val="24"/>
          <w:szCs w:val="24"/>
          <w:lang w:val="ru-RU" w:eastAsia="ru-RU"/>
        </w:rPr>
        <w:t>«</w:t>
      </w:r>
      <w:r w:rsidR="006A15A0" w:rsidRPr="00A41FA4">
        <w:rPr>
          <w:rFonts w:ascii="Times New Roman" w:hAnsi="Times New Roman" w:cs="Times New Roman"/>
          <w:sz w:val="24"/>
          <w:szCs w:val="24"/>
          <w:lang w:val="ru-RU" w:eastAsia="ru-RU"/>
        </w:rPr>
        <w:t>19</w:t>
      </w:r>
      <w:r w:rsidRPr="00A41FA4">
        <w:rPr>
          <w:rFonts w:ascii="Times New Roman" w:hAnsi="Times New Roman" w:cs="Times New Roman"/>
          <w:sz w:val="24"/>
          <w:szCs w:val="24"/>
          <w:lang w:val="ru-RU" w:eastAsia="ru-RU"/>
        </w:rPr>
        <w:t>»</w:t>
      </w:r>
      <w:r w:rsidR="001F4562" w:rsidRPr="00A41FA4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6A15A0" w:rsidRPr="00A41FA4">
        <w:rPr>
          <w:rFonts w:ascii="Times New Roman" w:hAnsi="Times New Roman" w:cs="Times New Roman"/>
          <w:sz w:val="24"/>
          <w:szCs w:val="24"/>
          <w:lang w:val="ru-RU" w:eastAsia="ru-RU"/>
        </w:rPr>
        <w:t>сентября</w:t>
      </w:r>
      <w:r w:rsidRPr="00A41FA4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201</w:t>
      </w:r>
      <w:r w:rsidR="00F45098" w:rsidRPr="00A41FA4">
        <w:rPr>
          <w:rFonts w:ascii="Times New Roman" w:hAnsi="Times New Roman" w:cs="Times New Roman"/>
          <w:sz w:val="24"/>
          <w:szCs w:val="24"/>
          <w:lang w:val="ru-RU" w:eastAsia="ru-RU"/>
        </w:rPr>
        <w:t>4</w:t>
      </w:r>
      <w:r w:rsidRPr="00A41FA4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года г. по </w:t>
      </w:r>
      <w:r w:rsidRPr="00A41FA4">
        <w:rPr>
          <w:rFonts w:ascii="Times New Roman" w:hAnsi="Times New Roman" w:cs="Times New Roman"/>
          <w:sz w:val="24"/>
          <w:szCs w:val="24"/>
          <w:lang w:val="ru-RU" w:eastAsia="ru-RU"/>
        </w:rPr>
        <w:lastRenderedPageBreak/>
        <w:t>адресу:</w:t>
      </w:r>
      <w:r w:rsidR="00907A78" w:rsidRPr="00A41FA4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A41FA4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г. Новосибирск, ул. </w:t>
      </w:r>
      <w:proofErr w:type="gramStart"/>
      <w:r w:rsidRPr="00A41FA4">
        <w:rPr>
          <w:rFonts w:ascii="Times New Roman" w:hAnsi="Times New Roman" w:cs="Times New Roman"/>
          <w:sz w:val="24"/>
          <w:szCs w:val="24"/>
          <w:lang w:val="ru-RU" w:eastAsia="ru-RU"/>
        </w:rPr>
        <w:t>Планетная</w:t>
      </w:r>
      <w:proofErr w:type="gramEnd"/>
      <w:r w:rsidRPr="00A41FA4">
        <w:rPr>
          <w:rFonts w:ascii="Times New Roman" w:hAnsi="Times New Roman" w:cs="Times New Roman"/>
          <w:sz w:val="24"/>
          <w:szCs w:val="24"/>
          <w:lang w:val="ru-RU" w:eastAsia="ru-RU"/>
        </w:rPr>
        <w:t>,</w:t>
      </w:r>
      <w:r w:rsidR="00F80C42" w:rsidRPr="00A41FA4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A41FA4">
        <w:rPr>
          <w:rFonts w:ascii="Times New Roman" w:hAnsi="Times New Roman" w:cs="Times New Roman"/>
          <w:sz w:val="24"/>
          <w:szCs w:val="24"/>
          <w:lang w:val="ru-RU" w:eastAsia="ru-RU"/>
        </w:rPr>
        <w:t>32</w:t>
      </w:r>
      <w:r w:rsidR="00907A78" w:rsidRPr="00A41FA4">
        <w:rPr>
          <w:rFonts w:ascii="Times New Roman" w:hAnsi="Times New Roman" w:cs="Times New Roman"/>
          <w:sz w:val="24"/>
          <w:szCs w:val="24"/>
          <w:lang w:val="ru-RU" w:eastAsia="ru-RU"/>
        </w:rPr>
        <w:t>.</w:t>
      </w:r>
      <w:r w:rsidR="001F4562" w:rsidRPr="00A41FA4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0E7F4F" w:rsidRPr="00A41FA4" w:rsidRDefault="00B45B48" w:rsidP="000E7F4F">
      <w:pPr>
        <w:widowControl w:val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A41FA4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Рассмотрение заявок на участие в открытом конкурсе проводилось Единой комиссией по размещению заказов «</w:t>
      </w:r>
      <w:r w:rsidR="00305DFA" w:rsidRPr="00A41FA4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2</w:t>
      </w:r>
      <w:r w:rsidR="006A15A0" w:rsidRPr="00A41FA4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2</w:t>
      </w:r>
      <w:r w:rsidR="00305DFA" w:rsidRPr="00A41FA4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» </w:t>
      </w:r>
      <w:r w:rsidR="006A15A0" w:rsidRPr="00A41FA4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сентября</w:t>
      </w:r>
      <w:r w:rsidR="00305DFA" w:rsidRPr="00A41FA4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2014 года </w:t>
      </w:r>
      <w:r w:rsidRPr="00A41FA4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в </w:t>
      </w:r>
      <w:r w:rsidR="000A54E3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15</w:t>
      </w:r>
      <w:r w:rsidR="00305DFA" w:rsidRPr="00A41FA4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час. </w:t>
      </w:r>
      <w:r w:rsidR="000A54E3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10</w:t>
      </w:r>
      <w:r w:rsidR="00305DFA" w:rsidRPr="00A41FA4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мин.</w:t>
      </w:r>
      <w:r w:rsidR="004A52F1" w:rsidRPr="00A41FA4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842A26" w:rsidRPr="00A41FA4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(время местное) </w:t>
      </w:r>
      <w:r w:rsidRPr="00A41FA4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по адресу: г. Новосибирск, ул. </w:t>
      </w:r>
      <w:proofErr w:type="gramStart"/>
      <w:r w:rsidRPr="00A41FA4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Планетная</w:t>
      </w:r>
      <w:proofErr w:type="gramEnd"/>
      <w:r w:rsidRPr="00A41FA4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,</w:t>
      </w:r>
      <w:r w:rsidR="00FD1AA6" w:rsidRPr="00A41FA4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A41FA4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32</w:t>
      </w:r>
      <w:r w:rsidR="00907A78" w:rsidRPr="00A41FA4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.</w:t>
      </w:r>
      <w:r w:rsidR="0092561B" w:rsidRPr="00A41FA4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</w:p>
    <w:p w:rsidR="005E6119" w:rsidRPr="00A41FA4" w:rsidRDefault="005E6119" w:rsidP="000E7F4F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 w:rsidRPr="00A41FA4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По Вопросу №1</w:t>
      </w:r>
    </w:p>
    <w:p w:rsidR="00CC41FE" w:rsidRPr="00A41FA4" w:rsidRDefault="005E6119" w:rsidP="00CC41FE">
      <w:pPr>
        <w:widowControl w:val="0"/>
        <w:tabs>
          <w:tab w:val="left" w:pos="1230"/>
        </w:tabs>
        <w:spacing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A41FA4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Предмет Договора:</w:t>
      </w:r>
      <w:r w:rsidR="00B45B48" w:rsidRPr="00A41FA4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r w:rsidR="000B49B6" w:rsidRPr="00A41FA4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ремонт навеса для доработки изделия М 107 по адресу: </w:t>
      </w:r>
      <w:r w:rsidR="007D4DF1">
        <w:rPr>
          <w:rFonts w:ascii="Times New Roman" w:hAnsi="Times New Roman" w:cs="Times New Roman"/>
          <w:sz w:val="24"/>
          <w:szCs w:val="24"/>
          <w:lang w:val="ru-RU" w:eastAsia="ru-RU"/>
        </w:rPr>
        <w:br/>
      </w:r>
      <w:bookmarkStart w:id="0" w:name="_GoBack"/>
      <w:bookmarkEnd w:id="0"/>
      <w:r w:rsidR="000B49B6" w:rsidRPr="00A41FA4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г. Новосибирск, ул. </w:t>
      </w:r>
      <w:proofErr w:type="spellStart"/>
      <w:r w:rsidR="000B49B6" w:rsidRPr="00A41FA4">
        <w:rPr>
          <w:rFonts w:ascii="Times New Roman" w:hAnsi="Times New Roman" w:cs="Times New Roman"/>
          <w:sz w:val="24"/>
          <w:szCs w:val="24"/>
          <w:lang w:val="ru-RU" w:eastAsia="ru-RU"/>
        </w:rPr>
        <w:t>М.Горького</w:t>
      </w:r>
      <w:proofErr w:type="spellEnd"/>
      <w:r w:rsidR="000B49B6" w:rsidRPr="00A41FA4">
        <w:rPr>
          <w:rFonts w:ascii="Times New Roman" w:hAnsi="Times New Roman" w:cs="Times New Roman"/>
          <w:sz w:val="24"/>
          <w:szCs w:val="24"/>
          <w:lang w:val="ru-RU" w:eastAsia="ru-RU"/>
        </w:rPr>
        <w:t>, 78</w:t>
      </w:r>
      <w:r w:rsidR="00CC41FE" w:rsidRPr="00A41FA4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в соответствии с техническим заданием конкурсной документации.</w:t>
      </w:r>
    </w:p>
    <w:p w:rsidR="00CC41FE" w:rsidRPr="00A41FA4" w:rsidRDefault="000431AD" w:rsidP="00CC41FE">
      <w:pPr>
        <w:widowControl w:val="0"/>
        <w:tabs>
          <w:tab w:val="left" w:pos="1230"/>
        </w:tabs>
        <w:spacing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A41FA4">
        <w:rPr>
          <w:rFonts w:ascii="Times New Roman" w:hAnsi="Times New Roman" w:cs="Times New Roman"/>
          <w:b/>
          <w:sz w:val="24"/>
          <w:szCs w:val="24"/>
          <w:lang w:val="ru-RU" w:eastAsia="ru-RU"/>
        </w:rPr>
        <w:t>Начальная (максимальная) цена договора:</w:t>
      </w:r>
      <w:r w:rsidRPr="00A41FA4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3F2743" w:rsidRPr="00A41FA4">
        <w:rPr>
          <w:rFonts w:ascii="Times New Roman" w:hAnsi="Times New Roman" w:cs="Times New Roman"/>
          <w:sz w:val="24"/>
          <w:szCs w:val="24"/>
          <w:lang w:val="ru-RU" w:eastAsia="ru-RU"/>
        </w:rPr>
        <w:t>580 719 (пятьсот восемьдесят тысяч семьсот девятнадцать рублей) рублей 30 копеек, в том числе НДС.</w:t>
      </w:r>
    </w:p>
    <w:p w:rsidR="000431AD" w:rsidRPr="00A41FA4" w:rsidRDefault="000431AD" w:rsidP="00CC41FE">
      <w:pPr>
        <w:widowControl w:val="0"/>
        <w:tabs>
          <w:tab w:val="left" w:pos="1230"/>
        </w:tabs>
        <w:spacing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A41FA4">
        <w:rPr>
          <w:rFonts w:ascii="Times New Roman" w:hAnsi="Times New Roman" w:cs="Times New Roman"/>
          <w:sz w:val="24"/>
          <w:szCs w:val="24"/>
          <w:lang w:val="ru-RU" w:eastAsia="ru-RU"/>
        </w:rPr>
        <w:t>Начальная (максимальная) цена включает в себя: все расходы, связанные с работами, в том числе НДС-18 %, уплату налогов и других обязательных платежей.</w:t>
      </w:r>
    </w:p>
    <w:p w:rsidR="00640184" w:rsidRPr="00A41FA4" w:rsidRDefault="000431AD" w:rsidP="000431AD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A41FA4">
        <w:rPr>
          <w:rFonts w:ascii="Times New Roman" w:hAnsi="Times New Roman" w:cs="Times New Roman"/>
          <w:sz w:val="24"/>
          <w:szCs w:val="24"/>
          <w:lang w:val="ru-RU" w:eastAsia="ru-RU"/>
        </w:rPr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заявке. Предложение участника о цене договора не должно превышать начальную (максимальную) цену договора без учета НДС. Оценочная стоимость применяется только для целей оценки заявок на участие в процедуре закупки и не оказывает влияния на цену заключаемого договора.</w:t>
      </w:r>
    </w:p>
    <w:p w:rsidR="005E6119" w:rsidRPr="00A41FA4" w:rsidRDefault="005E6119" w:rsidP="000431AD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A41FA4">
        <w:rPr>
          <w:rFonts w:ascii="Times New Roman" w:hAnsi="Times New Roman" w:cs="Times New Roman"/>
          <w:sz w:val="24"/>
          <w:szCs w:val="24"/>
          <w:lang w:val="ru-RU" w:eastAsia="ru-RU"/>
        </w:rPr>
        <w:t>На конкурс представлен</w:t>
      </w:r>
      <w:r w:rsidR="000B55ED" w:rsidRPr="00A41FA4">
        <w:rPr>
          <w:rFonts w:ascii="Times New Roman" w:hAnsi="Times New Roman" w:cs="Times New Roman"/>
          <w:sz w:val="24"/>
          <w:szCs w:val="24"/>
          <w:lang w:val="ru-RU" w:eastAsia="ru-RU"/>
        </w:rPr>
        <w:t>а</w:t>
      </w:r>
      <w:r w:rsidRPr="00A41FA4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245559" w:rsidRPr="00A41FA4">
        <w:rPr>
          <w:rFonts w:ascii="Times New Roman" w:hAnsi="Times New Roman" w:cs="Times New Roman"/>
          <w:sz w:val="24"/>
          <w:szCs w:val="24"/>
          <w:lang w:val="ru-RU" w:eastAsia="ru-RU"/>
        </w:rPr>
        <w:t>1</w:t>
      </w:r>
      <w:r w:rsidRPr="00A41FA4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(</w:t>
      </w:r>
      <w:r w:rsidR="00245559" w:rsidRPr="00A41FA4">
        <w:rPr>
          <w:rFonts w:ascii="Times New Roman" w:hAnsi="Times New Roman" w:cs="Times New Roman"/>
          <w:sz w:val="24"/>
          <w:szCs w:val="24"/>
          <w:lang w:val="ru-RU" w:eastAsia="ru-RU"/>
        </w:rPr>
        <w:t>одна</w:t>
      </w:r>
      <w:r w:rsidRPr="00A41FA4">
        <w:rPr>
          <w:rFonts w:ascii="Times New Roman" w:hAnsi="Times New Roman" w:cs="Times New Roman"/>
          <w:sz w:val="24"/>
          <w:szCs w:val="24"/>
          <w:lang w:val="ru-RU" w:eastAsia="ru-RU"/>
        </w:rPr>
        <w:t>) заявк</w:t>
      </w:r>
      <w:r w:rsidR="00245559" w:rsidRPr="00A41FA4">
        <w:rPr>
          <w:rFonts w:ascii="Times New Roman" w:hAnsi="Times New Roman" w:cs="Times New Roman"/>
          <w:sz w:val="24"/>
          <w:szCs w:val="24"/>
          <w:lang w:val="ru-RU" w:eastAsia="ru-RU"/>
        </w:rPr>
        <w:t>а</w:t>
      </w:r>
      <w:r w:rsidR="001F4562" w:rsidRPr="00A41FA4">
        <w:rPr>
          <w:rFonts w:ascii="Times New Roman" w:hAnsi="Times New Roman" w:cs="Times New Roman"/>
          <w:sz w:val="24"/>
          <w:szCs w:val="24"/>
          <w:lang w:val="ru-RU" w:eastAsia="ru-RU"/>
        </w:rPr>
        <w:t>.</w:t>
      </w:r>
    </w:p>
    <w:p w:rsidR="000E7F4F" w:rsidRPr="00A41FA4" w:rsidRDefault="005E6119" w:rsidP="000E7F4F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A41FA4">
        <w:rPr>
          <w:rFonts w:ascii="Times New Roman" w:hAnsi="Times New Roman" w:cs="Times New Roman"/>
          <w:sz w:val="24"/>
          <w:szCs w:val="24"/>
          <w:lang w:val="ru-RU" w:eastAsia="ru-RU"/>
        </w:rPr>
        <w:t>При рассмотрении заявк</w:t>
      </w:r>
      <w:r w:rsidR="00A22485" w:rsidRPr="00A41FA4">
        <w:rPr>
          <w:rFonts w:ascii="Times New Roman" w:hAnsi="Times New Roman" w:cs="Times New Roman"/>
          <w:sz w:val="24"/>
          <w:szCs w:val="24"/>
          <w:lang w:val="ru-RU" w:eastAsia="ru-RU"/>
        </w:rPr>
        <w:t>и</w:t>
      </w:r>
      <w:r w:rsidRPr="00A41FA4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участник</w:t>
      </w:r>
      <w:r w:rsidR="00A22485" w:rsidRPr="00A41FA4">
        <w:rPr>
          <w:rFonts w:ascii="Times New Roman" w:hAnsi="Times New Roman" w:cs="Times New Roman"/>
          <w:sz w:val="24"/>
          <w:szCs w:val="24"/>
          <w:lang w:val="ru-RU" w:eastAsia="ru-RU"/>
        </w:rPr>
        <w:t>а</w:t>
      </w:r>
      <w:r w:rsidRPr="00A41FA4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размещения заказа Единая комиссия провела подробный анализ представленных документов и сведений на соответствие требованиям и условиям, предусмотренным конкурсной документацией.</w:t>
      </w:r>
    </w:p>
    <w:tbl>
      <w:tblPr>
        <w:tblpPr w:leftFromText="180" w:rightFromText="180" w:vertAnchor="text" w:horzAnchor="margin" w:tblpXSpec="center" w:tblpY="63"/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9"/>
        <w:gridCol w:w="2758"/>
        <w:gridCol w:w="2835"/>
        <w:gridCol w:w="2126"/>
        <w:gridCol w:w="1982"/>
      </w:tblGrid>
      <w:tr w:rsidR="008530B6" w:rsidRPr="00A41FA4" w:rsidTr="00095E20">
        <w:trPr>
          <w:trHeight w:val="756"/>
        </w:trPr>
        <w:tc>
          <w:tcPr>
            <w:tcW w:w="469" w:type="dxa"/>
          </w:tcPr>
          <w:p w:rsidR="008530B6" w:rsidRPr="00A41FA4" w:rsidRDefault="008530B6" w:rsidP="008530B6">
            <w:pPr>
              <w:keepLines/>
              <w:widowControl w:val="0"/>
              <w:tabs>
                <w:tab w:val="left" w:pos="504"/>
              </w:tabs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A41FA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№</w:t>
            </w:r>
          </w:p>
          <w:p w:rsidR="008530B6" w:rsidRPr="00A41FA4" w:rsidRDefault="008530B6" w:rsidP="008530B6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A41FA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</w:t>
            </w:r>
            <w:proofErr w:type="gramEnd"/>
            <w:r w:rsidRPr="00A41FA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/п</w:t>
            </w:r>
          </w:p>
        </w:tc>
        <w:tc>
          <w:tcPr>
            <w:tcW w:w="2758" w:type="dxa"/>
          </w:tcPr>
          <w:p w:rsidR="008530B6" w:rsidRPr="00A41FA4" w:rsidRDefault="008530B6" w:rsidP="00C72E35">
            <w:pPr>
              <w:keepLines/>
              <w:widowControl w:val="0"/>
              <w:spacing w:line="25" w:lineRule="atLeast"/>
              <w:ind w:right="-83"/>
              <w:jc w:val="left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A41FA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Наименование</w:t>
            </w:r>
          </w:p>
          <w:p w:rsidR="008530B6" w:rsidRPr="00A41FA4" w:rsidRDefault="008530B6" w:rsidP="00C72E35">
            <w:pPr>
              <w:keepLines/>
              <w:widowControl w:val="0"/>
              <w:spacing w:line="25" w:lineRule="atLeast"/>
              <w:ind w:right="-83"/>
              <w:jc w:val="left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A41FA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организации</w:t>
            </w:r>
          </w:p>
        </w:tc>
        <w:tc>
          <w:tcPr>
            <w:tcW w:w="2835" w:type="dxa"/>
          </w:tcPr>
          <w:p w:rsidR="008530B6" w:rsidRPr="00A41FA4" w:rsidRDefault="008530B6" w:rsidP="00C72E35">
            <w:pPr>
              <w:keepLines/>
              <w:widowControl w:val="0"/>
              <w:spacing w:line="25" w:lineRule="atLeast"/>
              <w:ind w:right="-133"/>
              <w:jc w:val="left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A41FA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Место нахождения </w:t>
            </w:r>
          </w:p>
        </w:tc>
        <w:tc>
          <w:tcPr>
            <w:tcW w:w="2126" w:type="dxa"/>
          </w:tcPr>
          <w:p w:rsidR="008530B6" w:rsidRPr="00A41FA4" w:rsidRDefault="008530B6" w:rsidP="00C72E35">
            <w:pPr>
              <w:keepLines/>
              <w:widowControl w:val="0"/>
              <w:spacing w:line="25" w:lineRule="atLeast"/>
              <w:ind w:right="-188"/>
              <w:jc w:val="left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A41FA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Дата и время поступления </w:t>
            </w:r>
            <w:r w:rsidR="001E714C" w:rsidRPr="00A41FA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конкурсной</w:t>
            </w:r>
            <w:r w:rsidRPr="00A41FA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заявки</w:t>
            </w:r>
          </w:p>
        </w:tc>
        <w:tc>
          <w:tcPr>
            <w:tcW w:w="1982" w:type="dxa"/>
          </w:tcPr>
          <w:p w:rsidR="008530B6" w:rsidRPr="00A41FA4" w:rsidRDefault="008530B6" w:rsidP="00C72E35">
            <w:pPr>
              <w:keepLines/>
              <w:widowControl w:val="0"/>
              <w:spacing w:line="25" w:lineRule="atLeast"/>
              <w:ind w:right="-188"/>
              <w:jc w:val="left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A41FA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Предложение участника</w:t>
            </w:r>
          </w:p>
        </w:tc>
      </w:tr>
      <w:tr w:rsidR="00B45B48" w:rsidRPr="00A41FA4" w:rsidTr="00095E20">
        <w:trPr>
          <w:trHeight w:val="550"/>
        </w:trPr>
        <w:tc>
          <w:tcPr>
            <w:tcW w:w="469" w:type="dxa"/>
          </w:tcPr>
          <w:p w:rsidR="00B45B48" w:rsidRPr="00A41FA4" w:rsidRDefault="00B45B48" w:rsidP="00B45B48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A41FA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1.</w:t>
            </w:r>
          </w:p>
        </w:tc>
        <w:tc>
          <w:tcPr>
            <w:tcW w:w="2758" w:type="dxa"/>
          </w:tcPr>
          <w:p w:rsidR="00B45B48" w:rsidRPr="00A41FA4" w:rsidRDefault="00C950A9" w:rsidP="00673DD9">
            <w:pPr>
              <w:keepLines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F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Общество с ограниченной ответственностью "</w:t>
            </w:r>
            <w:proofErr w:type="spellStart"/>
            <w:r w:rsidRPr="00A41F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СтройМонтаж</w:t>
            </w:r>
            <w:proofErr w:type="spellEnd"/>
            <w:r w:rsidRPr="00A41F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41F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Трейдинг</w:t>
            </w:r>
            <w:proofErr w:type="spellEnd"/>
            <w:r w:rsidRPr="00A41F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"</w:t>
            </w:r>
          </w:p>
          <w:p w:rsidR="00C950A9" w:rsidRPr="00A41FA4" w:rsidRDefault="00C950A9" w:rsidP="00C950A9">
            <w:pPr>
              <w:keepLines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F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(ООО "</w:t>
            </w:r>
            <w:proofErr w:type="spellStart"/>
            <w:r w:rsidRPr="00A41F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СтройМонтаж</w:t>
            </w:r>
            <w:proofErr w:type="spellEnd"/>
            <w:r w:rsidRPr="00A41F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41F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Трейдинг</w:t>
            </w:r>
            <w:proofErr w:type="spellEnd"/>
            <w:r w:rsidRPr="00A41F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")</w:t>
            </w:r>
          </w:p>
        </w:tc>
        <w:tc>
          <w:tcPr>
            <w:tcW w:w="2835" w:type="dxa"/>
          </w:tcPr>
          <w:p w:rsidR="00B45B48" w:rsidRPr="00A41FA4" w:rsidRDefault="00C950A9" w:rsidP="00C950A9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A41FA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630049, г. Новосибирск, Красный </w:t>
            </w:r>
            <w:proofErr w:type="spellStart"/>
            <w:r w:rsidRPr="00A41FA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пр-кт</w:t>
            </w:r>
            <w:proofErr w:type="spellEnd"/>
            <w:r w:rsidRPr="00A41FA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, 163/2, оф.404</w:t>
            </w:r>
          </w:p>
        </w:tc>
        <w:tc>
          <w:tcPr>
            <w:tcW w:w="2126" w:type="dxa"/>
          </w:tcPr>
          <w:p w:rsidR="00C950A9" w:rsidRPr="00A41FA4" w:rsidRDefault="00C950A9" w:rsidP="00B45B48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F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18.09.2014 </w:t>
            </w:r>
          </w:p>
          <w:p w:rsidR="00B45B48" w:rsidRPr="00A41FA4" w:rsidRDefault="00C950A9" w:rsidP="00B45B48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A41F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14:15 </w:t>
            </w:r>
            <w:r w:rsidR="00B45B48" w:rsidRPr="00A41F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</w:t>
            </w:r>
            <w:r w:rsidR="00B45B48" w:rsidRPr="00A41FA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982" w:type="dxa"/>
          </w:tcPr>
          <w:p w:rsidR="00B45B48" w:rsidRPr="00A41FA4" w:rsidRDefault="00C950A9" w:rsidP="00B45B48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F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570 719,</w:t>
            </w:r>
            <w:r w:rsidR="00AF1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1F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30 </w:t>
            </w:r>
            <w:r w:rsidR="00355128" w:rsidRPr="00A41F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руб.</w:t>
            </w:r>
          </w:p>
        </w:tc>
      </w:tr>
    </w:tbl>
    <w:p w:rsidR="008530B6" w:rsidRPr="00A41FA4" w:rsidRDefault="008530B6" w:rsidP="008530B6">
      <w:pPr>
        <w:widowControl w:val="0"/>
        <w:spacing w:line="25" w:lineRule="atLeast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tbl>
      <w:tblPr>
        <w:tblpPr w:leftFromText="180" w:rightFromText="180" w:vertAnchor="text" w:horzAnchor="margin" w:tblpXSpec="center" w:tblpY="628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2126"/>
        <w:gridCol w:w="1843"/>
        <w:gridCol w:w="4570"/>
      </w:tblGrid>
      <w:tr w:rsidR="0092561B" w:rsidRPr="00A41FA4" w:rsidTr="0092561B">
        <w:trPr>
          <w:trHeight w:val="825"/>
        </w:trPr>
        <w:tc>
          <w:tcPr>
            <w:tcW w:w="1526" w:type="dxa"/>
          </w:tcPr>
          <w:p w:rsidR="0092561B" w:rsidRPr="00A41FA4" w:rsidRDefault="0092561B" w:rsidP="0092561B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A41FA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Порядковый номер заявки</w:t>
            </w:r>
          </w:p>
        </w:tc>
        <w:tc>
          <w:tcPr>
            <w:tcW w:w="2126" w:type="dxa"/>
            <w:vAlign w:val="center"/>
          </w:tcPr>
          <w:p w:rsidR="0092561B" w:rsidRPr="00A41FA4" w:rsidRDefault="0092561B" w:rsidP="0092561B">
            <w:pPr>
              <w:widowControl w:val="0"/>
              <w:spacing w:line="2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41F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Статус допуска</w:t>
            </w:r>
          </w:p>
        </w:tc>
        <w:tc>
          <w:tcPr>
            <w:tcW w:w="1843" w:type="dxa"/>
          </w:tcPr>
          <w:p w:rsidR="0092561B" w:rsidRPr="00A41FA4" w:rsidRDefault="0092561B" w:rsidP="0092561B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A41FA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Решение комиссии</w:t>
            </w:r>
          </w:p>
        </w:tc>
        <w:tc>
          <w:tcPr>
            <w:tcW w:w="4570" w:type="dxa"/>
          </w:tcPr>
          <w:p w:rsidR="0092561B" w:rsidRPr="00A41FA4" w:rsidRDefault="0092561B" w:rsidP="0092561B">
            <w:pPr>
              <w:widowControl w:val="0"/>
              <w:spacing w:line="25" w:lineRule="atLeas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A41FA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Обоснование решения</w:t>
            </w:r>
          </w:p>
        </w:tc>
      </w:tr>
      <w:tr w:rsidR="00953099" w:rsidRPr="00A41FA4" w:rsidTr="0092561B">
        <w:trPr>
          <w:trHeight w:val="810"/>
        </w:trPr>
        <w:tc>
          <w:tcPr>
            <w:tcW w:w="1526" w:type="dxa"/>
          </w:tcPr>
          <w:p w:rsidR="00953099" w:rsidRPr="00A41FA4" w:rsidRDefault="00D05196" w:rsidP="009530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F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126" w:type="dxa"/>
          </w:tcPr>
          <w:p w:rsidR="00953099" w:rsidRPr="00A41FA4" w:rsidRDefault="00953099" w:rsidP="00953099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41F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Допустить к участию  в конкурсе в электронной форме</w:t>
            </w:r>
          </w:p>
        </w:tc>
        <w:tc>
          <w:tcPr>
            <w:tcW w:w="1843" w:type="dxa"/>
          </w:tcPr>
          <w:p w:rsidR="00953099" w:rsidRPr="00A41FA4" w:rsidRDefault="00953099" w:rsidP="00953099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41F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Документы </w:t>
            </w:r>
          </w:p>
          <w:p w:rsidR="00953099" w:rsidRPr="00A41FA4" w:rsidRDefault="00953099" w:rsidP="00953099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41F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соответствуют </w:t>
            </w:r>
          </w:p>
          <w:p w:rsidR="00953099" w:rsidRPr="00A41FA4" w:rsidRDefault="00953099" w:rsidP="00953099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41F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предъявленным </w:t>
            </w:r>
          </w:p>
          <w:p w:rsidR="00953099" w:rsidRPr="00A41FA4" w:rsidRDefault="00953099" w:rsidP="00953099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A41F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требованиям</w:t>
            </w:r>
          </w:p>
        </w:tc>
        <w:tc>
          <w:tcPr>
            <w:tcW w:w="4570" w:type="dxa"/>
          </w:tcPr>
          <w:p w:rsidR="00953099" w:rsidRPr="00A41FA4" w:rsidRDefault="00953099" w:rsidP="00953099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FC58FE" w:rsidRPr="00A41FA4" w:rsidRDefault="00227910" w:rsidP="00FC58FE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A41FA4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Единая комиссия, рассмотрев заявку на соответствие </w:t>
      </w:r>
      <w:proofErr w:type="gramStart"/>
      <w:r w:rsidRPr="00A41FA4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требованиям, установленным в извещении и документации о конкурсе в электронной форме приняла</w:t>
      </w:r>
      <w:proofErr w:type="gramEnd"/>
      <w:r w:rsidRPr="00A41FA4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решение:</w:t>
      </w:r>
    </w:p>
    <w:p w:rsidR="00FC58FE" w:rsidRPr="00A41FA4" w:rsidRDefault="00FC58FE" w:rsidP="00FC58FE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D05196" w:rsidRPr="00A41FA4" w:rsidRDefault="00D05196" w:rsidP="00FC58FE">
      <w:pPr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 w:eastAsia="ru-RU"/>
        </w:rPr>
      </w:pPr>
    </w:p>
    <w:p w:rsidR="00D05196" w:rsidRPr="00A41FA4" w:rsidRDefault="00A8566A" w:rsidP="00D05196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proofErr w:type="spellStart"/>
      <w:r w:rsidRPr="00A41FA4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И.о</w:t>
      </w:r>
      <w:proofErr w:type="spellEnd"/>
      <w:r w:rsidRPr="00A41FA4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. Заместителя </w:t>
      </w:r>
      <w:r w:rsidR="00D05196" w:rsidRPr="00A41FA4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Председател</w:t>
      </w:r>
      <w:r w:rsidRPr="00A41FA4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я</w:t>
      </w:r>
      <w:r w:rsidR="00D05196" w:rsidRPr="00A41FA4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Единой комиссии вынесено предложение </w:t>
      </w:r>
      <w:proofErr w:type="gramStart"/>
      <w:r w:rsidR="00D05196" w:rsidRPr="00A41FA4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признать</w:t>
      </w:r>
      <w:proofErr w:type="gramEnd"/>
      <w:r w:rsidR="00D05196" w:rsidRPr="00A41FA4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открытый конкурс в электронной форме несостоявшимся, т.к. только один участник подал заявку на участие в конкурсе и был допущен к участию. Заключить с </w:t>
      </w:r>
      <w:r w:rsidRPr="00A41FA4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ООО "</w:t>
      </w:r>
      <w:proofErr w:type="spellStart"/>
      <w:r w:rsidRPr="00A41FA4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СтройМонтаж</w:t>
      </w:r>
      <w:proofErr w:type="spellEnd"/>
      <w:r w:rsidRPr="00A41FA4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A41FA4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Трейдинг</w:t>
      </w:r>
      <w:proofErr w:type="spellEnd"/>
      <w:r w:rsidRPr="00A41FA4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"</w:t>
      </w:r>
      <w:r w:rsidR="00D05196" w:rsidRPr="00A41FA4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договор на </w:t>
      </w:r>
      <w:r w:rsidRPr="00A41FA4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ремонт навеса для доработки изделия М 107 по адресу: </w:t>
      </w:r>
      <w:r w:rsidR="009E7731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A41FA4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г. Новосибирск, ул. </w:t>
      </w:r>
      <w:proofErr w:type="spellStart"/>
      <w:r w:rsidRPr="00A41FA4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М.Горького</w:t>
      </w:r>
      <w:proofErr w:type="spellEnd"/>
      <w:r w:rsidRPr="00A41FA4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, 78</w:t>
      </w:r>
      <w:r w:rsidR="00D05196" w:rsidRPr="00A41FA4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на сумму </w:t>
      </w:r>
      <w:r w:rsidRPr="00A41FA4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570 719,</w:t>
      </w:r>
      <w:r w:rsidRPr="00A41FA4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A41FA4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30 </w:t>
      </w:r>
      <w:r w:rsidRPr="00A41FA4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D05196" w:rsidRPr="00A41FA4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(</w:t>
      </w:r>
      <w:r w:rsidRPr="00A41FA4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пятьсот семьдесят</w:t>
      </w:r>
      <w:r w:rsidR="00D1717A" w:rsidRPr="00A41FA4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тысяч</w:t>
      </w:r>
      <w:r w:rsidRPr="00A41FA4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семьсот девятнадцать</w:t>
      </w:r>
      <w:r w:rsidR="00D05196" w:rsidRPr="00A41FA4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) рублей </w:t>
      </w:r>
      <w:r w:rsidRPr="00A41FA4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3</w:t>
      </w:r>
      <w:r w:rsidR="00D1717A" w:rsidRPr="00A41FA4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0</w:t>
      </w:r>
      <w:r w:rsidR="00D05196" w:rsidRPr="00A41FA4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копеек.</w:t>
      </w:r>
    </w:p>
    <w:p w:rsidR="00D05196" w:rsidRPr="00A41FA4" w:rsidRDefault="00D05196" w:rsidP="00D05196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A41FA4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>На основании п. 13.3 конкурсной документации Заказчик в течение пяти рабочих дней со дня рассмотрения заявки оформляет и направляет участнику размещения заказа, подавшему единственную заявку, проект Договора, который составляется путем включения условий исполнения Договора, предложенных таким участником, в проект Договора, прилагаемого к документации процедуры размещения заказа.</w:t>
      </w:r>
    </w:p>
    <w:p w:rsidR="00E136F0" w:rsidRPr="00A41FA4" w:rsidRDefault="00D05196" w:rsidP="00441204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A41FA4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На основании п. 13.4 конкурсной документации Договор может быть заключен не ранее чем через три дня и не позднее чем, через 20 дней со дня размещения на Официальном сайте, Электронной площадке и сайте Заказчика протокола рассмотрения заявок.</w:t>
      </w:r>
    </w:p>
    <w:p w:rsidR="00441204" w:rsidRPr="00A41FA4" w:rsidRDefault="00441204" w:rsidP="00441204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6120D" w:rsidRPr="00A41FA4" w:rsidRDefault="0056120D" w:rsidP="0056120D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41FA4">
        <w:rPr>
          <w:rFonts w:ascii="Times New Roman" w:hAnsi="Times New Roman" w:cs="Times New Roman"/>
          <w:b/>
          <w:sz w:val="24"/>
          <w:szCs w:val="24"/>
          <w:lang w:val="ru-RU"/>
        </w:rPr>
        <w:t xml:space="preserve">Голосовали:   ЗА  - единогласно. </w:t>
      </w:r>
    </w:p>
    <w:p w:rsidR="0056120D" w:rsidRPr="00A41FA4" w:rsidRDefault="0056120D" w:rsidP="0056120D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1FA4">
        <w:rPr>
          <w:rFonts w:ascii="Times New Roman" w:hAnsi="Times New Roman" w:cs="Times New Roman"/>
          <w:sz w:val="24"/>
          <w:szCs w:val="24"/>
          <w:lang w:val="ru-RU"/>
        </w:rPr>
        <w:t>Протокол подписан всеми присутствующими на заседании членами Единой комиссии.</w:t>
      </w:r>
    </w:p>
    <w:p w:rsidR="0056120D" w:rsidRPr="00A41FA4" w:rsidRDefault="00BF1B90" w:rsidP="0056120D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41FA4">
        <w:rPr>
          <w:rFonts w:ascii="Times New Roman" w:hAnsi="Times New Roman" w:cs="Times New Roman"/>
          <w:b/>
          <w:sz w:val="24"/>
          <w:szCs w:val="24"/>
          <w:lang w:val="ru-RU"/>
        </w:rPr>
        <w:t>Состав Единой комиссии</w:t>
      </w:r>
      <w:r w:rsidR="00414E73" w:rsidRPr="00A41FA4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  <w:r w:rsidR="0056120D" w:rsidRPr="00A41FA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</w:t>
      </w:r>
    </w:p>
    <w:p w:rsidR="00E7408A" w:rsidRPr="00A41FA4" w:rsidRDefault="00E7408A" w:rsidP="0056120D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pPr w:leftFromText="180" w:rightFromText="180" w:vertAnchor="text" w:horzAnchor="margin" w:tblpY="-2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69"/>
        <w:gridCol w:w="4394"/>
        <w:gridCol w:w="2126"/>
      </w:tblGrid>
      <w:tr w:rsidR="00A95902" w:rsidRPr="00A41FA4" w:rsidTr="00470710">
        <w:tc>
          <w:tcPr>
            <w:tcW w:w="3369" w:type="dxa"/>
          </w:tcPr>
          <w:p w:rsidR="00A95902" w:rsidRPr="00A41FA4" w:rsidRDefault="00A95902" w:rsidP="00AB5A63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A41FA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Председатель Единой комиссии:</w:t>
            </w:r>
          </w:p>
        </w:tc>
        <w:tc>
          <w:tcPr>
            <w:tcW w:w="4394" w:type="dxa"/>
          </w:tcPr>
          <w:p w:rsidR="00A95902" w:rsidRPr="00A41FA4" w:rsidRDefault="00A95902" w:rsidP="003A2C78">
            <w:pPr>
              <w:widowControl w:val="0"/>
              <w:tabs>
                <w:tab w:val="left" w:pos="34"/>
              </w:tabs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A41FA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Щербаков Виктор Николаевич</w:t>
            </w:r>
          </w:p>
          <w:p w:rsidR="00A95902" w:rsidRPr="00A41FA4" w:rsidRDefault="00A95902" w:rsidP="003A2C78">
            <w:pPr>
              <w:widowControl w:val="0"/>
              <w:tabs>
                <w:tab w:val="left" w:pos="34"/>
              </w:tabs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</w:tcPr>
          <w:p w:rsidR="00A95902" w:rsidRPr="00A41FA4" w:rsidRDefault="00A95902" w:rsidP="00185A7F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A41FA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отсутствует</w:t>
            </w:r>
          </w:p>
        </w:tc>
      </w:tr>
      <w:tr w:rsidR="00A95902" w:rsidRPr="00A41FA4" w:rsidTr="00470710">
        <w:tc>
          <w:tcPr>
            <w:tcW w:w="3369" w:type="dxa"/>
          </w:tcPr>
          <w:p w:rsidR="00A95902" w:rsidRPr="00A41FA4" w:rsidRDefault="00A95902" w:rsidP="00AB5A63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A41FA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Заместитель Председателя Единой комиссии:</w:t>
            </w:r>
          </w:p>
        </w:tc>
        <w:tc>
          <w:tcPr>
            <w:tcW w:w="4394" w:type="dxa"/>
          </w:tcPr>
          <w:p w:rsidR="00A95902" w:rsidRPr="00A41FA4" w:rsidRDefault="00A95902" w:rsidP="003A2C78">
            <w:pPr>
              <w:widowControl w:val="0"/>
              <w:tabs>
                <w:tab w:val="left" w:pos="34"/>
              </w:tabs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A41FA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Монахов Владимир Александрович</w:t>
            </w:r>
          </w:p>
          <w:p w:rsidR="00A95902" w:rsidRPr="00A41FA4" w:rsidRDefault="00A95902" w:rsidP="003A2C78">
            <w:pPr>
              <w:widowControl w:val="0"/>
              <w:tabs>
                <w:tab w:val="left" w:pos="34"/>
              </w:tabs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</w:tcPr>
          <w:p w:rsidR="00A95902" w:rsidRPr="00A41FA4" w:rsidRDefault="00A95902" w:rsidP="00185A7F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A41FA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отсутствует</w:t>
            </w:r>
          </w:p>
        </w:tc>
      </w:tr>
      <w:tr w:rsidR="00A95902" w:rsidRPr="00A41FA4" w:rsidTr="00470710">
        <w:tc>
          <w:tcPr>
            <w:tcW w:w="3369" w:type="dxa"/>
          </w:tcPr>
          <w:p w:rsidR="00A95902" w:rsidRPr="00A41FA4" w:rsidRDefault="00A95902" w:rsidP="00AB5A63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proofErr w:type="spellStart"/>
            <w:r w:rsidRPr="00A41FA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И.о</w:t>
            </w:r>
            <w:proofErr w:type="spellEnd"/>
            <w:r w:rsidRPr="00A41FA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. Заместителя Председателя Единой комиссии:</w:t>
            </w:r>
          </w:p>
        </w:tc>
        <w:tc>
          <w:tcPr>
            <w:tcW w:w="4394" w:type="dxa"/>
          </w:tcPr>
          <w:p w:rsidR="00A95902" w:rsidRPr="00A41FA4" w:rsidRDefault="00A95902" w:rsidP="003A2C78">
            <w:pPr>
              <w:widowControl w:val="0"/>
              <w:tabs>
                <w:tab w:val="left" w:pos="34"/>
              </w:tabs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A41FA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Тузов Дмитрий Александрович</w:t>
            </w:r>
          </w:p>
          <w:p w:rsidR="00A95902" w:rsidRPr="00A41FA4" w:rsidRDefault="00A95902" w:rsidP="003A2C78">
            <w:pPr>
              <w:widowControl w:val="0"/>
              <w:tabs>
                <w:tab w:val="left" w:pos="34"/>
              </w:tabs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</w:tcPr>
          <w:p w:rsidR="00A95902" w:rsidRPr="00A41FA4" w:rsidRDefault="00A95902" w:rsidP="00185A7F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A95902" w:rsidRPr="00A41FA4" w:rsidTr="00470710">
        <w:tc>
          <w:tcPr>
            <w:tcW w:w="3369" w:type="dxa"/>
          </w:tcPr>
          <w:p w:rsidR="00A95902" w:rsidRPr="00A41FA4" w:rsidRDefault="00A95902" w:rsidP="00AB5A63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A41FA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Члены Единой комиссии:</w:t>
            </w:r>
          </w:p>
        </w:tc>
        <w:tc>
          <w:tcPr>
            <w:tcW w:w="4394" w:type="dxa"/>
          </w:tcPr>
          <w:p w:rsidR="00A95902" w:rsidRPr="00A41FA4" w:rsidRDefault="00A95902" w:rsidP="003A2C78">
            <w:pPr>
              <w:widowControl w:val="0"/>
              <w:tabs>
                <w:tab w:val="left" w:pos="34"/>
              </w:tabs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A41FA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Мандрик</w:t>
            </w:r>
            <w:proofErr w:type="spellEnd"/>
            <w:r w:rsidRPr="00A41FA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Татьяна Юрьевна</w:t>
            </w:r>
          </w:p>
          <w:p w:rsidR="00A95902" w:rsidRPr="00A41FA4" w:rsidRDefault="00A95902" w:rsidP="003A2C78">
            <w:pPr>
              <w:widowControl w:val="0"/>
              <w:tabs>
                <w:tab w:val="left" w:pos="34"/>
              </w:tabs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</w:tcPr>
          <w:p w:rsidR="00A95902" w:rsidRPr="00A41FA4" w:rsidRDefault="00A95902" w:rsidP="00185A7F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A95902" w:rsidRPr="00A41FA4" w:rsidTr="00470710">
        <w:trPr>
          <w:trHeight w:val="53"/>
        </w:trPr>
        <w:tc>
          <w:tcPr>
            <w:tcW w:w="3369" w:type="dxa"/>
          </w:tcPr>
          <w:p w:rsidR="00A95902" w:rsidRPr="00A41FA4" w:rsidRDefault="00A95902" w:rsidP="00AB5A63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4394" w:type="dxa"/>
          </w:tcPr>
          <w:p w:rsidR="00A95902" w:rsidRPr="00A41FA4" w:rsidRDefault="00A95902" w:rsidP="003A2C78">
            <w:pPr>
              <w:widowControl w:val="0"/>
              <w:tabs>
                <w:tab w:val="left" w:pos="34"/>
              </w:tabs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A41FA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Поползухина</w:t>
            </w:r>
            <w:proofErr w:type="spellEnd"/>
            <w:r w:rsidRPr="00A41FA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Наталия Васильевна</w:t>
            </w:r>
          </w:p>
          <w:p w:rsidR="00A95902" w:rsidRPr="00A41FA4" w:rsidRDefault="00A95902" w:rsidP="003A2C78">
            <w:pPr>
              <w:widowControl w:val="0"/>
              <w:tabs>
                <w:tab w:val="left" w:pos="34"/>
              </w:tabs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</w:tcPr>
          <w:p w:rsidR="00A95902" w:rsidRPr="00A41FA4" w:rsidRDefault="00A95902" w:rsidP="00185A7F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A95902" w:rsidRPr="00A41FA4" w:rsidTr="00470710">
        <w:tc>
          <w:tcPr>
            <w:tcW w:w="3369" w:type="dxa"/>
          </w:tcPr>
          <w:p w:rsidR="00A95902" w:rsidRPr="00A41FA4" w:rsidRDefault="00A95902" w:rsidP="00AB5A63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4394" w:type="dxa"/>
          </w:tcPr>
          <w:p w:rsidR="00A95902" w:rsidRPr="00A41FA4" w:rsidRDefault="00A95902" w:rsidP="003A2C78">
            <w:pPr>
              <w:widowControl w:val="0"/>
              <w:tabs>
                <w:tab w:val="left" w:pos="34"/>
              </w:tabs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A41FA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Бареева Елена Владимировна</w:t>
            </w:r>
          </w:p>
          <w:p w:rsidR="00A95902" w:rsidRPr="00A41FA4" w:rsidRDefault="00A95902" w:rsidP="003A2C78">
            <w:pPr>
              <w:widowControl w:val="0"/>
              <w:tabs>
                <w:tab w:val="left" w:pos="34"/>
              </w:tabs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</w:tcPr>
          <w:p w:rsidR="00A95902" w:rsidRPr="00A41FA4" w:rsidRDefault="00A95902" w:rsidP="00185A7F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A95902" w:rsidRPr="00A41FA4" w:rsidTr="00470710">
        <w:tc>
          <w:tcPr>
            <w:tcW w:w="3369" w:type="dxa"/>
          </w:tcPr>
          <w:p w:rsidR="00A95902" w:rsidRPr="00A41FA4" w:rsidRDefault="00A95902" w:rsidP="00AB5A63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394" w:type="dxa"/>
          </w:tcPr>
          <w:p w:rsidR="00A95902" w:rsidRPr="00A41FA4" w:rsidRDefault="00A95902" w:rsidP="003A2C78">
            <w:pPr>
              <w:widowControl w:val="0"/>
              <w:tabs>
                <w:tab w:val="left" w:pos="34"/>
              </w:tabs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A41FA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Ким Татьяна Викторовна</w:t>
            </w:r>
          </w:p>
          <w:p w:rsidR="00A95902" w:rsidRPr="00A41FA4" w:rsidRDefault="00A95902" w:rsidP="003A2C78">
            <w:pPr>
              <w:widowControl w:val="0"/>
              <w:tabs>
                <w:tab w:val="left" w:pos="34"/>
              </w:tabs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</w:tcPr>
          <w:p w:rsidR="00A95902" w:rsidRPr="00A41FA4" w:rsidRDefault="00A95902" w:rsidP="00185A7F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A95902" w:rsidRPr="00A41FA4" w:rsidTr="00470710">
        <w:tc>
          <w:tcPr>
            <w:tcW w:w="3369" w:type="dxa"/>
          </w:tcPr>
          <w:p w:rsidR="00A95902" w:rsidRPr="00A41FA4" w:rsidRDefault="00A95902" w:rsidP="00AB5A63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394" w:type="dxa"/>
          </w:tcPr>
          <w:p w:rsidR="00A95902" w:rsidRPr="00A41FA4" w:rsidRDefault="00A95902" w:rsidP="003A2C78">
            <w:pPr>
              <w:widowControl w:val="0"/>
              <w:tabs>
                <w:tab w:val="left" w:pos="34"/>
              </w:tabs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A41FA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Бекетов Андрей Валентинович</w:t>
            </w:r>
          </w:p>
          <w:p w:rsidR="00A95902" w:rsidRPr="00A41FA4" w:rsidRDefault="00A95902" w:rsidP="003A2C78">
            <w:pPr>
              <w:widowControl w:val="0"/>
              <w:tabs>
                <w:tab w:val="left" w:pos="34"/>
              </w:tabs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</w:tcPr>
          <w:p w:rsidR="00A95902" w:rsidRPr="00A41FA4" w:rsidRDefault="00A95902" w:rsidP="00185A7F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A95902" w:rsidRPr="00A41FA4" w:rsidTr="00470710">
        <w:tc>
          <w:tcPr>
            <w:tcW w:w="3369" w:type="dxa"/>
          </w:tcPr>
          <w:p w:rsidR="00A95902" w:rsidRPr="00A41FA4" w:rsidRDefault="00A95902" w:rsidP="00AB5A63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A41FA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Секретарь Единой комиссии</w:t>
            </w:r>
          </w:p>
        </w:tc>
        <w:tc>
          <w:tcPr>
            <w:tcW w:w="4394" w:type="dxa"/>
          </w:tcPr>
          <w:p w:rsidR="00A95902" w:rsidRPr="00A41FA4" w:rsidRDefault="00A95902" w:rsidP="003A2C78">
            <w:pPr>
              <w:widowControl w:val="0"/>
              <w:tabs>
                <w:tab w:val="left" w:pos="34"/>
              </w:tabs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A41FA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Деветьярова</w:t>
            </w:r>
            <w:proofErr w:type="spellEnd"/>
            <w:r w:rsidRPr="00A41FA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Юлия Викторовна</w:t>
            </w:r>
          </w:p>
          <w:p w:rsidR="00A95902" w:rsidRPr="00A41FA4" w:rsidRDefault="00A95902" w:rsidP="003A2C78">
            <w:pPr>
              <w:widowControl w:val="0"/>
              <w:tabs>
                <w:tab w:val="left" w:pos="34"/>
              </w:tabs>
              <w:spacing w:line="25" w:lineRule="atLeast"/>
              <w:ind w:firstLine="34"/>
              <w:jc w:val="left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</w:tcPr>
          <w:p w:rsidR="00A95902" w:rsidRPr="00A41FA4" w:rsidRDefault="00A95902" w:rsidP="00185A7F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E7408A" w:rsidRPr="00A41FA4" w:rsidRDefault="00E7408A" w:rsidP="00E7408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E7408A" w:rsidRPr="00A41FA4" w:rsidSect="00E0271A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D1C97"/>
    <w:multiLevelType w:val="hybridMultilevel"/>
    <w:tmpl w:val="57D4F65A"/>
    <w:lvl w:ilvl="0" w:tplc="24C4D86C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3A824926"/>
    <w:multiLevelType w:val="hybridMultilevel"/>
    <w:tmpl w:val="F90E3798"/>
    <w:lvl w:ilvl="0" w:tplc="D1FE8E84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119"/>
    <w:rsid w:val="00012BAF"/>
    <w:rsid w:val="00030051"/>
    <w:rsid w:val="00035ADF"/>
    <w:rsid w:val="00041F56"/>
    <w:rsid w:val="000431AD"/>
    <w:rsid w:val="00062D31"/>
    <w:rsid w:val="00085D13"/>
    <w:rsid w:val="00091D99"/>
    <w:rsid w:val="00095E20"/>
    <w:rsid w:val="000A54E3"/>
    <w:rsid w:val="000B49B6"/>
    <w:rsid w:val="000B55ED"/>
    <w:rsid w:val="000D1F67"/>
    <w:rsid w:val="000E7F4F"/>
    <w:rsid w:val="00125CDD"/>
    <w:rsid w:val="0012604B"/>
    <w:rsid w:val="001B50D0"/>
    <w:rsid w:val="001E40D4"/>
    <w:rsid w:val="001E714C"/>
    <w:rsid w:val="001F4562"/>
    <w:rsid w:val="002261DE"/>
    <w:rsid w:val="00227910"/>
    <w:rsid w:val="00230162"/>
    <w:rsid w:val="00245559"/>
    <w:rsid w:val="00265294"/>
    <w:rsid w:val="0027092F"/>
    <w:rsid w:val="00293814"/>
    <w:rsid w:val="002A3833"/>
    <w:rsid w:val="002A5937"/>
    <w:rsid w:val="002C6678"/>
    <w:rsid w:val="002C7008"/>
    <w:rsid w:val="002D2A77"/>
    <w:rsid w:val="002E2314"/>
    <w:rsid w:val="002E75FC"/>
    <w:rsid w:val="002F2694"/>
    <w:rsid w:val="003010B4"/>
    <w:rsid w:val="00305DFA"/>
    <w:rsid w:val="0031293B"/>
    <w:rsid w:val="003204DA"/>
    <w:rsid w:val="00355128"/>
    <w:rsid w:val="00364E4D"/>
    <w:rsid w:val="0037310C"/>
    <w:rsid w:val="003A1AAD"/>
    <w:rsid w:val="003A2C78"/>
    <w:rsid w:val="003F1260"/>
    <w:rsid w:val="003F2743"/>
    <w:rsid w:val="0040509B"/>
    <w:rsid w:val="00414A4E"/>
    <w:rsid w:val="00414AC9"/>
    <w:rsid w:val="00414E73"/>
    <w:rsid w:val="004230B6"/>
    <w:rsid w:val="00441204"/>
    <w:rsid w:val="004542C3"/>
    <w:rsid w:val="00467FAF"/>
    <w:rsid w:val="00470710"/>
    <w:rsid w:val="004767D8"/>
    <w:rsid w:val="00484375"/>
    <w:rsid w:val="004A52F1"/>
    <w:rsid w:val="004C5670"/>
    <w:rsid w:val="004C6EFC"/>
    <w:rsid w:val="004F631B"/>
    <w:rsid w:val="0051275B"/>
    <w:rsid w:val="00532197"/>
    <w:rsid w:val="0053679B"/>
    <w:rsid w:val="00540602"/>
    <w:rsid w:val="00545F41"/>
    <w:rsid w:val="005463F2"/>
    <w:rsid w:val="0056120D"/>
    <w:rsid w:val="005807A9"/>
    <w:rsid w:val="005A2A1A"/>
    <w:rsid w:val="005A5D76"/>
    <w:rsid w:val="005E319D"/>
    <w:rsid w:val="005E6119"/>
    <w:rsid w:val="00640184"/>
    <w:rsid w:val="00645ADA"/>
    <w:rsid w:val="006540B5"/>
    <w:rsid w:val="006671B7"/>
    <w:rsid w:val="00673DD9"/>
    <w:rsid w:val="006745DA"/>
    <w:rsid w:val="00677303"/>
    <w:rsid w:val="006A15A0"/>
    <w:rsid w:val="006B1FD5"/>
    <w:rsid w:val="006C2956"/>
    <w:rsid w:val="006E441C"/>
    <w:rsid w:val="00737312"/>
    <w:rsid w:val="0074325C"/>
    <w:rsid w:val="007436CD"/>
    <w:rsid w:val="00746508"/>
    <w:rsid w:val="00785E12"/>
    <w:rsid w:val="00793152"/>
    <w:rsid w:val="007D4DF1"/>
    <w:rsid w:val="00841DBC"/>
    <w:rsid w:val="00842A26"/>
    <w:rsid w:val="008530B6"/>
    <w:rsid w:val="008775E2"/>
    <w:rsid w:val="00883F1A"/>
    <w:rsid w:val="008B5F94"/>
    <w:rsid w:val="009072B5"/>
    <w:rsid w:val="00907A78"/>
    <w:rsid w:val="00911464"/>
    <w:rsid w:val="0092561B"/>
    <w:rsid w:val="00953099"/>
    <w:rsid w:val="009B4D1B"/>
    <w:rsid w:val="009C4B59"/>
    <w:rsid w:val="009D1BD3"/>
    <w:rsid w:val="009E7731"/>
    <w:rsid w:val="009F2787"/>
    <w:rsid w:val="00A22485"/>
    <w:rsid w:val="00A268CE"/>
    <w:rsid w:val="00A4123A"/>
    <w:rsid w:val="00A41FA4"/>
    <w:rsid w:val="00A53690"/>
    <w:rsid w:val="00A53A57"/>
    <w:rsid w:val="00A54383"/>
    <w:rsid w:val="00A8566A"/>
    <w:rsid w:val="00A95902"/>
    <w:rsid w:val="00AB5A63"/>
    <w:rsid w:val="00AD3274"/>
    <w:rsid w:val="00AF192A"/>
    <w:rsid w:val="00AF253C"/>
    <w:rsid w:val="00B14983"/>
    <w:rsid w:val="00B20926"/>
    <w:rsid w:val="00B2489D"/>
    <w:rsid w:val="00B30503"/>
    <w:rsid w:val="00B45B48"/>
    <w:rsid w:val="00B5237F"/>
    <w:rsid w:val="00B53517"/>
    <w:rsid w:val="00B55C54"/>
    <w:rsid w:val="00B94AD0"/>
    <w:rsid w:val="00B97025"/>
    <w:rsid w:val="00BE3968"/>
    <w:rsid w:val="00BF1B90"/>
    <w:rsid w:val="00BF3A94"/>
    <w:rsid w:val="00C01797"/>
    <w:rsid w:val="00C31CC5"/>
    <w:rsid w:val="00C72E35"/>
    <w:rsid w:val="00C740B6"/>
    <w:rsid w:val="00C913DE"/>
    <w:rsid w:val="00C950A9"/>
    <w:rsid w:val="00CA59EB"/>
    <w:rsid w:val="00CB500C"/>
    <w:rsid w:val="00CC41FE"/>
    <w:rsid w:val="00CD0217"/>
    <w:rsid w:val="00CE3273"/>
    <w:rsid w:val="00D05196"/>
    <w:rsid w:val="00D05798"/>
    <w:rsid w:val="00D1717A"/>
    <w:rsid w:val="00D25082"/>
    <w:rsid w:val="00D35FCB"/>
    <w:rsid w:val="00D76E7E"/>
    <w:rsid w:val="00D93469"/>
    <w:rsid w:val="00DA121A"/>
    <w:rsid w:val="00DA7E4B"/>
    <w:rsid w:val="00DE5692"/>
    <w:rsid w:val="00DF0611"/>
    <w:rsid w:val="00DF43E4"/>
    <w:rsid w:val="00E0271A"/>
    <w:rsid w:val="00E059A8"/>
    <w:rsid w:val="00E069B1"/>
    <w:rsid w:val="00E136F0"/>
    <w:rsid w:val="00E316F3"/>
    <w:rsid w:val="00E37B45"/>
    <w:rsid w:val="00E70CC2"/>
    <w:rsid w:val="00E7408A"/>
    <w:rsid w:val="00E75A5C"/>
    <w:rsid w:val="00ED1C07"/>
    <w:rsid w:val="00ED2B41"/>
    <w:rsid w:val="00EE5970"/>
    <w:rsid w:val="00EE6C1E"/>
    <w:rsid w:val="00F44511"/>
    <w:rsid w:val="00F45098"/>
    <w:rsid w:val="00F80C42"/>
    <w:rsid w:val="00FC0775"/>
    <w:rsid w:val="00FC4256"/>
    <w:rsid w:val="00FC58FE"/>
    <w:rsid w:val="00FC67A0"/>
    <w:rsid w:val="00FD1AA6"/>
    <w:rsid w:val="00FF6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119"/>
    <w:pPr>
      <w:spacing w:after="0" w:line="240" w:lineRule="auto"/>
      <w:jc w:val="center"/>
    </w:pPr>
    <w:rPr>
      <w:rFonts w:ascii="Cambria" w:eastAsia="Times New Roman" w:hAnsi="Cambria" w:cs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E611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95E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5E20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119"/>
    <w:pPr>
      <w:spacing w:after="0" w:line="240" w:lineRule="auto"/>
      <w:jc w:val="center"/>
    </w:pPr>
    <w:rPr>
      <w:rFonts w:ascii="Cambria" w:eastAsia="Times New Roman" w:hAnsi="Cambria" w:cs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E611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95E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5E20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6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fabrikan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E0BA74-8A5D-4FCF-A202-CCEEFCD69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864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161008</dc:creator>
  <cp:lastModifiedBy>Деветьярова Юлия Викторовна</cp:lastModifiedBy>
  <cp:revision>48</cp:revision>
  <cp:lastPrinted>2014-09-22T08:44:00Z</cp:lastPrinted>
  <dcterms:created xsi:type="dcterms:W3CDTF">2014-09-22T08:19:00Z</dcterms:created>
  <dcterms:modified xsi:type="dcterms:W3CDTF">2014-09-22T08:47:00Z</dcterms:modified>
</cp:coreProperties>
</file>