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F27AAE">
        <w:rPr>
          <w:rFonts w:eastAsia="Calibri"/>
          <w:lang w:eastAsia="en-US"/>
        </w:rPr>
        <w:t>«</w:t>
      </w:r>
      <w:r w:rsidR="005F60AC">
        <w:rPr>
          <w:rFonts w:eastAsia="Calibri"/>
          <w:lang w:eastAsia="en-US"/>
        </w:rPr>
        <w:t>28</w:t>
      </w:r>
      <w:r w:rsidRPr="00981F50">
        <w:rPr>
          <w:rFonts w:eastAsia="Calibri"/>
          <w:lang w:eastAsia="en-US"/>
        </w:rPr>
        <w:t xml:space="preserve">» </w:t>
      </w:r>
      <w:r w:rsidR="009C7DAB" w:rsidRPr="00981F50">
        <w:rPr>
          <w:rFonts w:eastAsia="Calibri"/>
          <w:u w:val="single"/>
          <w:lang w:eastAsia="en-US"/>
        </w:rPr>
        <w:t xml:space="preserve">  </w:t>
      </w:r>
      <w:r w:rsidR="004E4FE7">
        <w:rPr>
          <w:rFonts w:eastAsia="Calibri"/>
          <w:u w:val="single"/>
          <w:lang w:eastAsia="en-US"/>
        </w:rPr>
        <w:t xml:space="preserve">  </w:t>
      </w:r>
      <w:r w:rsidR="00F27AAE">
        <w:rPr>
          <w:rFonts w:eastAsia="Calibri"/>
          <w:u w:val="single"/>
          <w:lang w:eastAsia="en-US"/>
        </w:rPr>
        <w:t xml:space="preserve">  </w:t>
      </w:r>
      <w:r w:rsidR="005F60AC">
        <w:rPr>
          <w:rFonts w:eastAsia="Calibri"/>
          <w:u w:val="single"/>
          <w:lang w:eastAsia="en-US"/>
        </w:rPr>
        <w:t>августа</w:t>
      </w:r>
      <w:r w:rsidR="00F27AAE">
        <w:rPr>
          <w:rFonts w:eastAsia="Calibri"/>
          <w:u w:val="single"/>
          <w:lang w:eastAsia="en-US"/>
        </w:rPr>
        <w:t xml:space="preserve">  </w:t>
      </w:r>
      <w:r w:rsidR="004E4FE7">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4E4FE7" w:rsidRPr="004E4FE7">
        <w:rPr>
          <w:sz w:val="32"/>
          <w:szCs w:val="32"/>
        </w:rPr>
        <w:t xml:space="preserve">материалов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8.2. В течение 3 (трёх)</w:t>
      </w:r>
      <w:r w:rsidR="00F27AAE">
        <w:t xml:space="preserve"> рабочих</w:t>
      </w:r>
      <w:r w:rsidRPr="00E9306C">
        <w:t xml:space="preserve">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spellStart"/>
            <w:proofErr w:type="gramStart"/>
            <w:r w:rsidRPr="00352062">
              <w:rPr>
                <w:b/>
                <w:bCs/>
                <w:sz w:val="22"/>
                <w:szCs w:val="22"/>
              </w:rPr>
              <w:t>п</w:t>
            </w:r>
            <w:proofErr w:type="spellEnd"/>
            <w:proofErr w:type="gramEnd"/>
            <w:r w:rsidRPr="00352062">
              <w:rPr>
                <w:b/>
                <w:bCs/>
                <w:sz w:val="22"/>
                <w:szCs w:val="22"/>
              </w:rPr>
              <w:t>/</w:t>
            </w:r>
            <w:proofErr w:type="spellStart"/>
            <w:r w:rsidRPr="00352062">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3775D3" w:rsidRPr="00352062" w:rsidRDefault="00572307" w:rsidP="003775D3">
            <w:pPr>
              <w:keepNext/>
              <w:keepLines/>
              <w:suppressLineNumbers/>
            </w:pPr>
            <w:r w:rsidRPr="00352062">
              <w:rPr>
                <w:sz w:val="22"/>
                <w:szCs w:val="22"/>
              </w:rPr>
              <w:t>Лестева Елена Валерьевна</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8" w:history="1">
              <w:r w:rsidR="00572307" w:rsidRPr="00352062">
                <w:rPr>
                  <w:rStyle w:val="ad"/>
                  <w:sz w:val="22"/>
                  <w:szCs w:val="22"/>
                </w:rPr>
                <w:t>1616@</w:t>
              </w:r>
              <w:r w:rsidR="00572307" w:rsidRPr="00352062">
                <w:rPr>
                  <w:rStyle w:val="ad"/>
                  <w:sz w:val="22"/>
                  <w:szCs w:val="22"/>
                  <w:lang w:val="en-US"/>
                </w:rPr>
                <w:t>komintern</w:t>
              </w:r>
              <w:r w:rsidR="00572307" w:rsidRPr="00352062">
                <w:rPr>
                  <w:rStyle w:val="ad"/>
                  <w:sz w:val="22"/>
                  <w:szCs w:val="22"/>
                </w:rPr>
                <w:t>.</w:t>
              </w:r>
              <w:r w:rsidR="00572307" w:rsidRPr="00352062">
                <w:rPr>
                  <w:rStyle w:val="ad"/>
                  <w:sz w:val="22"/>
                  <w:szCs w:val="22"/>
                  <w:lang w:val="en-US"/>
                </w:rPr>
                <w:t>ru</w:t>
              </w:r>
            </w:hyperlink>
          </w:p>
          <w:p w:rsidR="003775D3" w:rsidRPr="00352062" w:rsidRDefault="003775D3" w:rsidP="003775D3">
            <w:pPr>
              <w:keepNext/>
              <w:keepLines/>
              <w:suppressLineNumbers/>
            </w:pPr>
            <w:r w:rsidRPr="00352062">
              <w:rPr>
                <w:sz w:val="22"/>
                <w:szCs w:val="22"/>
              </w:rPr>
              <w:t>тел.: (383) 279-36-89</w:t>
            </w:r>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3775D3" w:rsidRPr="00352062" w:rsidRDefault="003775D3" w:rsidP="003775D3">
            <w:pPr>
              <w:keepNext/>
              <w:keepLines/>
              <w:suppressLineNumbers/>
            </w:pPr>
            <w:proofErr w:type="spellStart"/>
            <w:r w:rsidRPr="00352062">
              <w:rPr>
                <w:sz w:val="22"/>
                <w:szCs w:val="22"/>
              </w:rPr>
              <w:t>Милошечко</w:t>
            </w:r>
            <w:proofErr w:type="spellEnd"/>
            <w:r w:rsidRPr="00352062">
              <w:rPr>
                <w:sz w:val="22"/>
                <w:szCs w:val="22"/>
              </w:rPr>
              <w:t xml:space="preserve"> Андрей Анатольевич</w:t>
            </w:r>
          </w:p>
          <w:p w:rsidR="003775D3" w:rsidRPr="00352062" w:rsidRDefault="003775D3" w:rsidP="003775D3">
            <w:pPr>
              <w:keepNext/>
              <w:keepLines/>
              <w:suppressLineNumbers/>
            </w:pPr>
            <w:r w:rsidRPr="00352062">
              <w:rPr>
                <w:sz w:val="22"/>
                <w:szCs w:val="22"/>
              </w:rPr>
              <w:t>тел: (383) 279-36-83.</w:t>
            </w:r>
          </w:p>
          <w:p w:rsidR="003775D3" w:rsidRPr="00352062" w:rsidRDefault="003775D3" w:rsidP="003775D3">
            <w:pPr>
              <w:rPr>
                <w:rFonts w:eastAsia="Calibri"/>
                <w:u w:val="single"/>
              </w:rPr>
            </w:pPr>
            <w:r w:rsidRPr="00352062">
              <w:rPr>
                <w:rFonts w:eastAsia="Calibri"/>
                <w:sz w:val="22"/>
                <w:szCs w:val="22"/>
              </w:rPr>
              <w:t xml:space="preserve">Адрес сайта Заказчика: </w:t>
            </w:r>
            <w:hyperlink r:id="rId9"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0"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zakupki</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gov</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ru</w:t>
              </w:r>
              <w:proofErr w:type="spellEnd"/>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1"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A17527">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4E4FE7">
              <w:t>Поставка</w:t>
            </w:r>
            <w:r w:rsidR="00F27AAE">
              <w:t xml:space="preserve"> материалов</w:t>
            </w:r>
            <w:r w:rsidR="00F27AAE" w:rsidRPr="00352062">
              <w:rPr>
                <w:sz w:val="22"/>
                <w:szCs w:val="22"/>
              </w:rPr>
              <w:t xml:space="preserve"> </w:t>
            </w:r>
            <w:r w:rsidRPr="00352062">
              <w:rPr>
                <w:sz w:val="22"/>
                <w:szCs w:val="22"/>
              </w:rPr>
              <w:t xml:space="preserve">в соответствии с </w:t>
            </w:r>
            <w:r w:rsidR="00A17527" w:rsidRPr="00352062">
              <w:rPr>
                <w:sz w:val="22"/>
                <w:szCs w:val="22"/>
              </w:rPr>
              <w:t>технической частью документации об аукционе  в электронной форме</w:t>
            </w:r>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p w:rsidR="00B17ECB" w:rsidRPr="00352062" w:rsidRDefault="00B17ECB" w:rsidP="003775D3"/>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4E4FE7" w:rsidRPr="006E29E9" w:rsidRDefault="003775D3" w:rsidP="004E4FE7">
            <w:pPr>
              <w:jc w:val="both"/>
              <w:rPr>
                <w:bCs/>
              </w:rPr>
            </w:pPr>
            <w:r w:rsidRPr="00352062">
              <w:rPr>
                <w:b/>
                <w:bCs/>
                <w:sz w:val="22"/>
                <w:szCs w:val="22"/>
              </w:rPr>
              <w:t xml:space="preserve">Срок поставки товара: </w:t>
            </w:r>
            <w:r w:rsidR="00552EA2">
              <w:rPr>
                <w:bCs/>
              </w:rPr>
              <w:t>до 3</w:t>
            </w:r>
            <w:r w:rsidR="00973BE3">
              <w:rPr>
                <w:bCs/>
              </w:rPr>
              <w:t>1</w:t>
            </w:r>
            <w:r w:rsidR="00552EA2">
              <w:rPr>
                <w:bCs/>
              </w:rPr>
              <w:t xml:space="preserve"> </w:t>
            </w:r>
            <w:r w:rsidR="00973BE3">
              <w:rPr>
                <w:bCs/>
              </w:rPr>
              <w:t>октя</w:t>
            </w:r>
            <w:r w:rsidR="00552EA2">
              <w:rPr>
                <w:bCs/>
              </w:rPr>
              <w:t>бря 2014 г.</w:t>
            </w:r>
          </w:p>
          <w:p w:rsidR="003775D3" w:rsidRPr="00352062" w:rsidRDefault="003775D3" w:rsidP="00BB298B">
            <w:pPr>
              <w:rPr>
                <w:bCs/>
              </w:rPr>
            </w:pP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17ECB">
            <w:pPr>
              <w:jc w:val="both"/>
              <w:rPr>
                <w:color w:val="FF0000"/>
              </w:rPr>
            </w:pPr>
            <w:r w:rsidRPr="00352062">
              <w:rPr>
                <w:b/>
                <w:bCs/>
                <w:sz w:val="22"/>
                <w:szCs w:val="22"/>
              </w:rPr>
              <w:t xml:space="preserve">Форма, сроки и порядок оплаты товара (работы, услуги):  </w:t>
            </w:r>
            <w:r w:rsidR="00552EA2" w:rsidRPr="006E29E9">
              <w:rPr>
                <w:bCs/>
              </w:rPr>
              <w:t>Безналичный расчет,</w:t>
            </w:r>
            <w:r w:rsidR="00552EA2" w:rsidRPr="006E29E9">
              <w:rPr>
                <w:b/>
                <w:bCs/>
              </w:rPr>
              <w:t xml:space="preserve"> </w:t>
            </w:r>
            <w:r w:rsidR="00552EA2">
              <w:rPr>
                <w:bCs/>
              </w:rPr>
              <w:t>предоплата в размере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pStyle w:val="afa"/>
              <w:spacing w:after="0" w:line="240" w:lineRule="auto"/>
              <w:ind w:left="0"/>
              <w:rPr>
                <w:rFonts w:ascii="Times New Roman" w:hAnsi="Times New Roman" w:cs="Times New Roman"/>
                <w:b/>
              </w:rPr>
            </w:pPr>
            <w:r w:rsidRPr="003520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Default="003775D3" w:rsidP="00552EA2">
            <w:pPr>
              <w:pStyle w:val="afa"/>
              <w:spacing w:after="0" w:line="240" w:lineRule="auto"/>
              <w:ind w:left="0"/>
              <w:rPr>
                <w:rFonts w:ascii="Times New Roman" w:hAnsi="Times New Roman" w:cs="Times New Roman"/>
              </w:rPr>
            </w:pPr>
            <w:r w:rsidRPr="00352062">
              <w:rPr>
                <w:rFonts w:ascii="Times New Roman" w:hAnsi="Times New Roman" w:cs="Times New Roman"/>
              </w:rPr>
              <w:t>1)</w:t>
            </w:r>
            <w:r w:rsidR="00FA4115">
              <w:rPr>
                <w:rFonts w:ascii="Times New Roman" w:hAnsi="Times New Roman" w:cs="Times New Roman"/>
              </w:rPr>
              <w:t xml:space="preserve"> </w:t>
            </w:r>
            <w:r w:rsidR="00552EA2">
              <w:rPr>
                <w:rFonts w:ascii="Times New Roman" w:hAnsi="Times New Roman" w:cs="Times New Roman"/>
              </w:rPr>
              <w:t>дата выпуска не ранее 2010 года;</w:t>
            </w:r>
          </w:p>
          <w:p w:rsidR="00552EA2" w:rsidRPr="00352062" w:rsidRDefault="00552EA2" w:rsidP="00552EA2">
            <w:pPr>
              <w:pStyle w:val="afa"/>
              <w:spacing w:after="0" w:line="240" w:lineRule="auto"/>
              <w:ind w:left="0"/>
            </w:pPr>
            <w:r>
              <w:rPr>
                <w:rFonts w:ascii="Times New Roman" w:hAnsi="Times New Roman" w:cs="Times New Roman"/>
              </w:rPr>
              <w:t>2) наличие сертификата соответствия ГОСТ Р.</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rPr>
                <w:b/>
                <w:bCs/>
              </w:rPr>
            </w:pPr>
            <w:r w:rsidRPr="00352062">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52062" w:rsidRDefault="003775D3" w:rsidP="003775D3">
            <w:pPr>
              <w:autoSpaceDE w:val="0"/>
              <w:autoSpaceDN w:val="0"/>
              <w:adjustRightInd w:val="0"/>
            </w:pPr>
            <w:r w:rsidRPr="00352062">
              <w:rPr>
                <w:sz w:val="22"/>
                <w:szCs w:val="22"/>
              </w:rPr>
              <w:t>1) Заявка заполняется участником аукциона в электронной форме по форме (Приложение 1)</w:t>
            </w:r>
            <w:r w:rsidR="00572307" w:rsidRPr="00352062">
              <w:rPr>
                <w:sz w:val="22"/>
                <w:szCs w:val="22"/>
              </w:rPr>
              <w:t>;</w:t>
            </w:r>
          </w:p>
          <w:p w:rsidR="003775D3" w:rsidRPr="00352062" w:rsidRDefault="003775D3" w:rsidP="003775D3">
            <w:pPr>
              <w:autoSpaceDE w:val="0"/>
              <w:autoSpaceDN w:val="0"/>
              <w:adjustRightInd w:val="0"/>
            </w:pPr>
            <w:proofErr w:type="gramStart"/>
            <w:r w:rsidRPr="003520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352062" w:rsidRDefault="003775D3" w:rsidP="00572307">
            <w:pPr>
              <w:autoSpaceDE w:val="0"/>
              <w:autoSpaceDN w:val="0"/>
              <w:adjustRightInd w:val="0"/>
              <w:rPr>
                <w:rFonts w:eastAsiaTheme="minorHAnsi"/>
                <w:lang w:eastAsia="en-US"/>
              </w:rPr>
            </w:pPr>
            <w:r w:rsidRPr="00352062">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52062" w:rsidRDefault="003775D3" w:rsidP="00572307">
            <w:pPr>
              <w:autoSpaceDE w:val="0"/>
              <w:autoSpaceDN w:val="0"/>
              <w:adjustRightInd w:val="0"/>
              <w:rPr>
                <w:rFonts w:eastAsiaTheme="minorHAnsi"/>
                <w:lang w:eastAsia="en-US"/>
              </w:rPr>
            </w:pPr>
            <w:r w:rsidRPr="00352062">
              <w:rPr>
                <w:sz w:val="22"/>
                <w:szCs w:val="22"/>
              </w:rPr>
              <w:t xml:space="preserve">3) </w:t>
            </w:r>
            <w:r w:rsidRPr="00352062">
              <w:rPr>
                <w:rFonts w:eastAsiaTheme="minorHAnsi"/>
                <w:sz w:val="22"/>
                <w:szCs w:val="22"/>
                <w:lang w:eastAsia="en-US"/>
              </w:rPr>
              <w:t xml:space="preserve">копии учредительных документов участника аукциона в электронной форме; </w:t>
            </w:r>
          </w:p>
          <w:p w:rsidR="003775D3" w:rsidRPr="00352062" w:rsidRDefault="003775D3" w:rsidP="00572307">
            <w:pPr>
              <w:autoSpaceDE w:val="0"/>
              <w:autoSpaceDN w:val="0"/>
              <w:adjustRightInd w:val="0"/>
              <w:rPr>
                <w:rFonts w:eastAsiaTheme="minorHAnsi"/>
                <w:lang w:eastAsia="en-US"/>
              </w:rPr>
            </w:pPr>
            <w:r w:rsidRPr="00352062">
              <w:rPr>
                <w:sz w:val="22"/>
                <w:szCs w:val="22"/>
              </w:rPr>
              <w:t>4) документ, удостоверяющий факт внесения в Единый госу</w:t>
            </w:r>
            <w:r w:rsidRPr="00352062">
              <w:rPr>
                <w:sz w:val="22"/>
                <w:szCs w:val="22"/>
              </w:rPr>
              <w:softHyphen/>
              <w:t>дарственный реестр записи о государственной регистрации юридического лица или физического лица — предпринимателя</w:t>
            </w:r>
            <w:r w:rsidRPr="00352062">
              <w:rPr>
                <w:rFonts w:eastAsiaTheme="minorHAnsi"/>
                <w:sz w:val="22"/>
                <w:szCs w:val="22"/>
                <w:lang w:eastAsia="en-US"/>
              </w:rPr>
              <w:t>;</w:t>
            </w:r>
          </w:p>
          <w:p w:rsidR="003775D3" w:rsidRPr="00352062" w:rsidRDefault="003775D3" w:rsidP="00572307">
            <w:pPr>
              <w:autoSpaceDE w:val="0"/>
              <w:autoSpaceDN w:val="0"/>
              <w:adjustRightInd w:val="0"/>
            </w:pPr>
            <w:r w:rsidRPr="00352062">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52062" w:rsidRDefault="003775D3" w:rsidP="00572307">
            <w:r w:rsidRPr="00352062">
              <w:rPr>
                <w:sz w:val="22"/>
                <w:szCs w:val="22"/>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52062" w:rsidRDefault="003775D3" w:rsidP="00572307">
            <w:r w:rsidRPr="0035206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52062" w:rsidRDefault="00352062" w:rsidP="003775D3">
            <w:r w:rsidRPr="00352062">
              <w:rPr>
                <w:sz w:val="22"/>
                <w:szCs w:val="22"/>
              </w:rPr>
              <w:t>8</w:t>
            </w:r>
            <w:r w:rsidR="003775D3" w:rsidRPr="00352062">
              <w:rPr>
                <w:sz w:val="22"/>
                <w:szCs w:val="22"/>
              </w:rPr>
              <w:t>) копии документов, подтверждающих внесение денежных сре</w:t>
            </w:r>
            <w:proofErr w:type="gramStart"/>
            <w:r w:rsidR="003775D3" w:rsidRPr="00352062">
              <w:rPr>
                <w:sz w:val="22"/>
                <w:szCs w:val="22"/>
              </w:rPr>
              <w:t>дств в к</w:t>
            </w:r>
            <w:proofErr w:type="gramEnd"/>
            <w:r w:rsidR="003775D3" w:rsidRPr="00352062">
              <w:rPr>
                <w:sz w:val="22"/>
                <w:szCs w:val="22"/>
              </w:rPr>
              <w:t>ачестве обеспечения заявки на участие в аукционе в электронной форме (копия платежного поручения);</w:t>
            </w:r>
          </w:p>
          <w:p w:rsidR="003775D3" w:rsidRPr="00352062" w:rsidRDefault="00352062" w:rsidP="003775D3">
            <w:pPr>
              <w:autoSpaceDE w:val="0"/>
              <w:autoSpaceDN w:val="0"/>
              <w:adjustRightInd w:val="0"/>
              <w:rPr>
                <w:rFonts w:eastAsiaTheme="minorHAnsi"/>
                <w:lang w:eastAsia="en-US"/>
              </w:rPr>
            </w:pPr>
            <w:r w:rsidRPr="00352062">
              <w:rPr>
                <w:sz w:val="22"/>
                <w:szCs w:val="22"/>
              </w:rPr>
              <w:t>9</w:t>
            </w:r>
            <w:r w:rsidR="003775D3" w:rsidRPr="00352062">
              <w:rPr>
                <w:sz w:val="22"/>
                <w:szCs w:val="22"/>
              </w:rPr>
              <w:t xml:space="preserve">) </w:t>
            </w:r>
            <w:r w:rsidR="003775D3" w:rsidRPr="00352062">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52062">
              <w:rPr>
                <w:rFonts w:eastAsiaTheme="minorHAnsi"/>
                <w:sz w:val="22"/>
                <w:szCs w:val="22"/>
                <w:lang w:eastAsia="en-US"/>
              </w:rPr>
              <w:t>о</w:t>
            </w:r>
            <w:proofErr w:type="gramEnd"/>
            <w:r w:rsidR="003775D3" w:rsidRPr="00352062">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52062">
              <w:rPr>
                <w:rFonts w:eastAsiaTheme="minorHAnsi"/>
                <w:sz w:val="22"/>
                <w:szCs w:val="22"/>
                <w:lang w:eastAsia="en-US"/>
              </w:rPr>
              <w:t xml:space="preserve">удостоверяющих личность (для физических лиц), </w:t>
            </w:r>
            <w:proofErr w:type="gramEnd"/>
          </w:p>
          <w:p w:rsidR="003775D3" w:rsidRPr="00352062" w:rsidRDefault="003775D3" w:rsidP="003775D3">
            <w:pPr>
              <w:autoSpaceDE w:val="0"/>
              <w:autoSpaceDN w:val="0"/>
              <w:adjustRightInd w:val="0"/>
              <w:rPr>
                <w:rFonts w:eastAsiaTheme="minorHAnsi"/>
                <w:lang w:eastAsia="en-US"/>
              </w:rPr>
            </w:pPr>
            <w:r w:rsidRPr="00352062">
              <w:rPr>
                <w:rFonts w:eastAsiaTheme="minorHAnsi"/>
                <w:sz w:val="22"/>
                <w:szCs w:val="22"/>
                <w:lang w:eastAsia="en-US"/>
              </w:rPr>
              <w:t>1</w:t>
            </w:r>
            <w:r w:rsidR="00352062" w:rsidRPr="00352062">
              <w:rPr>
                <w:rFonts w:eastAsiaTheme="minorHAnsi"/>
                <w:sz w:val="22"/>
                <w:szCs w:val="22"/>
                <w:lang w:eastAsia="en-US"/>
              </w:rPr>
              <w:t>0</w:t>
            </w:r>
            <w:r w:rsidRPr="00352062">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352062" w:rsidRDefault="00226580" w:rsidP="00572307">
            <w:proofErr w:type="gramStart"/>
            <w:r w:rsidRPr="00352062">
              <w:rPr>
                <w:rFonts w:eastAsiaTheme="minorHAnsi"/>
                <w:sz w:val="22"/>
                <w:szCs w:val="22"/>
                <w:lang w:eastAsia="en-US"/>
              </w:rPr>
              <w:t>1</w:t>
            </w:r>
            <w:r w:rsidR="00352062" w:rsidRPr="00352062">
              <w:rPr>
                <w:rFonts w:eastAsiaTheme="minorHAnsi"/>
                <w:sz w:val="22"/>
                <w:szCs w:val="22"/>
                <w:lang w:eastAsia="en-US"/>
              </w:rPr>
              <w:t>1</w:t>
            </w:r>
            <w:r w:rsidR="003775D3" w:rsidRPr="00352062">
              <w:rPr>
                <w:rFonts w:eastAsiaTheme="minorHAnsi"/>
                <w:sz w:val="22"/>
                <w:szCs w:val="22"/>
                <w:lang w:eastAsia="en-US"/>
              </w:rPr>
              <w:t xml:space="preserve">) </w:t>
            </w:r>
            <w:r w:rsidR="003775D3" w:rsidRPr="00352062">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352062">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352062">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352062" w:rsidRDefault="00572307" w:rsidP="00572307">
            <w:r w:rsidRPr="00352062">
              <w:rPr>
                <w:rFonts w:eastAsiaTheme="minorHAnsi"/>
                <w:sz w:val="22"/>
                <w:szCs w:val="22"/>
                <w:lang w:eastAsia="en-US"/>
              </w:rPr>
              <w:t>1</w:t>
            </w:r>
            <w:r w:rsidR="00352062" w:rsidRPr="00352062">
              <w:rPr>
                <w:rFonts w:eastAsiaTheme="minorHAnsi"/>
                <w:sz w:val="22"/>
                <w:szCs w:val="22"/>
                <w:lang w:eastAsia="en-US"/>
              </w:rPr>
              <w:t>2</w:t>
            </w:r>
            <w:r w:rsidRPr="00352062">
              <w:rPr>
                <w:rFonts w:eastAsiaTheme="minorHAnsi"/>
                <w:sz w:val="22"/>
                <w:szCs w:val="22"/>
                <w:lang w:eastAsia="en-US"/>
              </w:rPr>
              <w:t xml:space="preserve">) </w:t>
            </w:r>
            <w:r w:rsidRPr="00352062">
              <w:rPr>
                <w:spacing w:val="-1"/>
                <w:sz w:val="22"/>
                <w:szCs w:val="22"/>
              </w:rPr>
              <w:t>копия приказа о назначении главного бухгалтера (при наличии должности гл. бухгалтера). В случае</w:t>
            </w:r>
            <w:proofErr w:type="gramStart"/>
            <w:r w:rsidRPr="00352062">
              <w:rPr>
                <w:spacing w:val="-1"/>
                <w:sz w:val="22"/>
                <w:szCs w:val="22"/>
              </w:rPr>
              <w:t>,</w:t>
            </w:r>
            <w:proofErr w:type="gramEnd"/>
            <w:r w:rsidRPr="00352062">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52062" w:rsidRDefault="00572307" w:rsidP="003775D3">
            <w:r w:rsidRPr="00352062">
              <w:rPr>
                <w:sz w:val="22"/>
                <w:szCs w:val="22"/>
              </w:rPr>
              <w:t>1</w:t>
            </w:r>
            <w:r w:rsidR="00BF0682">
              <w:rPr>
                <w:sz w:val="22"/>
                <w:szCs w:val="22"/>
              </w:rPr>
              <w:t>3</w:t>
            </w:r>
            <w:r w:rsidR="003775D3" w:rsidRPr="00352062">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352062" w:rsidRDefault="00A5169D" w:rsidP="00A5169D">
            <w:r w:rsidRPr="00352062">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352062" w:rsidRDefault="00A5169D" w:rsidP="00A5169D">
            <w:pPr>
              <w:autoSpaceDE w:val="0"/>
              <w:autoSpaceDN w:val="0"/>
              <w:adjustRightInd w:val="0"/>
              <w:rPr>
                <w:rFonts w:eastAsiaTheme="minorHAnsi"/>
                <w:lang w:eastAsia="en-US"/>
              </w:rPr>
            </w:pPr>
            <w:r w:rsidRPr="00352062">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52062" w:rsidRDefault="003775D3" w:rsidP="003775D3">
            <w:pPr>
              <w:tabs>
                <w:tab w:val="num" w:pos="1307"/>
              </w:tabs>
            </w:pPr>
            <w:r w:rsidRPr="003520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52062" w:rsidRDefault="003775D3" w:rsidP="003775D3">
            <w:pPr>
              <w:tabs>
                <w:tab w:val="num" w:pos="1307"/>
              </w:tabs>
              <w:rPr>
                <w:b/>
              </w:rPr>
            </w:pPr>
            <w:r w:rsidRPr="003520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52EA2" w:rsidRPr="00DA7415" w:rsidRDefault="003775D3" w:rsidP="00552EA2">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552EA2">
              <w:rPr>
                <w:rFonts w:ascii="Times New Roman" w:hAnsi="Times New Roman"/>
                <w:color w:val="000000"/>
                <w:sz w:val="24"/>
                <w:szCs w:val="24"/>
              </w:rPr>
              <w:t>202 411</w:t>
            </w:r>
            <w:r w:rsidR="00552EA2" w:rsidRPr="00DA7415">
              <w:rPr>
                <w:rFonts w:ascii="Times New Roman" w:hAnsi="Times New Roman"/>
                <w:sz w:val="24"/>
                <w:szCs w:val="24"/>
              </w:rPr>
              <w:t xml:space="preserve"> (</w:t>
            </w:r>
            <w:r w:rsidR="00552EA2">
              <w:rPr>
                <w:rFonts w:ascii="Times New Roman" w:hAnsi="Times New Roman"/>
                <w:sz w:val="24"/>
                <w:szCs w:val="24"/>
              </w:rPr>
              <w:t>Двести две тысячи четыреста одиннадцать) рублей</w:t>
            </w:r>
            <w:r w:rsidR="00552EA2" w:rsidRPr="00DA7415">
              <w:rPr>
                <w:rFonts w:ascii="Times New Roman" w:hAnsi="Times New Roman"/>
                <w:sz w:val="24"/>
                <w:szCs w:val="24"/>
              </w:rPr>
              <w:t xml:space="preserve"> </w:t>
            </w:r>
            <w:r w:rsidR="00552EA2">
              <w:rPr>
                <w:rFonts w:ascii="Times New Roman" w:hAnsi="Times New Roman"/>
                <w:color w:val="000000"/>
                <w:sz w:val="24"/>
                <w:szCs w:val="24"/>
              </w:rPr>
              <w:t xml:space="preserve">02 </w:t>
            </w:r>
            <w:r w:rsidR="00552EA2" w:rsidRPr="00DA7415">
              <w:rPr>
                <w:rFonts w:ascii="Times New Roman" w:hAnsi="Times New Roman"/>
                <w:sz w:val="24"/>
                <w:szCs w:val="24"/>
              </w:rPr>
              <w:t>коп</w:t>
            </w:r>
            <w:proofErr w:type="gramStart"/>
            <w:r w:rsidR="00552EA2" w:rsidRPr="00DA7415">
              <w:rPr>
                <w:rFonts w:ascii="Times New Roman" w:hAnsi="Times New Roman"/>
                <w:sz w:val="24"/>
                <w:szCs w:val="24"/>
              </w:rPr>
              <w:t xml:space="preserve">., </w:t>
            </w:r>
            <w:proofErr w:type="gramEnd"/>
            <w:r w:rsidR="00552EA2" w:rsidRPr="00DA7415">
              <w:rPr>
                <w:rFonts w:ascii="Times New Roman" w:hAnsi="Times New Roman"/>
                <w:sz w:val="24"/>
                <w:szCs w:val="24"/>
              </w:rPr>
              <w:t xml:space="preserve">кроме того НДС (18%) </w:t>
            </w:r>
            <w:r w:rsidR="00552EA2">
              <w:rPr>
                <w:rFonts w:ascii="Times New Roman" w:hAnsi="Times New Roman"/>
                <w:color w:val="000000"/>
                <w:sz w:val="24"/>
                <w:szCs w:val="24"/>
              </w:rPr>
              <w:t xml:space="preserve">36 433,98 </w:t>
            </w:r>
            <w:r w:rsidR="00552EA2" w:rsidRPr="00DA7415">
              <w:rPr>
                <w:rFonts w:ascii="Times New Roman" w:hAnsi="Times New Roman"/>
                <w:sz w:val="24"/>
                <w:szCs w:val="24"/>
              </w:rPr>
              <w:t>рублей. В случае</w:t>
            </w:r>
            <w:proofErr w:type="gramStart"/>
            <w:r w:rsidR="00552EA2" w:rsidRPr="00DA7415">
              <w:rPr>
                <w:rFonts w:ascii="Times New Roman" w:hAnsi="Times New Roman"/>
                <w:sz w:val="24"/>
                <w:szCs w:val="24"/>
              </w:rPr>
              <w:t>,</w:t>
            </w:r>
            <w:proofErr w:type="gramEnd"/>
            <w:r w:rsidR="00552EA2"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52EA2"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552EA2">
              <w:t>23 884,50</w:t>
            </w:r>
            <w:r w:rsidR="00552EA2"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F43895">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F43895">
              <w:t>18</w:t>
            </w:r>
            <w:r>
              <w:t>»</w:t>
            </w:r>
            <w:r w:rsidR="009C7DAB">
              <w:rPr>
                <w:u w:val="single"/>
              </w:rPr>
              <w:t xml:space="preserve"> </w:t>
            </w:r>
            <w:r w:rsidR="00772C26">
              <w:rPr>
                <w:u w:val="single"/>
              </w:rPr>
              <w:t xml:space="preserve">   </w:t>
            </w:r>
            <w:r w:rsidR="00F27AAE">
              <w:rPr>
                <w:u w:val="single"/>
              </w:rPr>
              <w:t xml:space="preserve"> </w:t>
            </w:r>
            <w:r w:rsidR="005F60AC">
              <w:rPr>
                <w:u w:val="single"/>
              </w:rPr>
              <w:t>сентября</w:t>
            </w:r>
            <w:r w:rsidR="00772C26">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5F60AC">
            <w:pPr>
              <w:keepNext/>
              <w:keepLines/>
              <w:suppressLineNumbers/>
              <w:rPr>
                <w:b/>
                <w:bCs/>
              </w:rPr>
            </w:pPr>
            <w:r>
              <w:rPr>
                <w:bCs/>
              </w:rPr>
              <w:t>«</w:t>
            </w:r>
            <w:r w:rsidR="005F60AC">
              <w:rPr>
                <w:bCs/>
              </w:rPr>
              <w:t>22</w:t>
            </w:r>
            <w:r>
              <w:rPr>
                <w:bCs/>
              </w:rPr>
              <w:t xml:space="preserve">» </w:t>
            </w:r>
            <w:r w:rsidR="009C7DAB">
              <w:rPr>
                <w:bCs/>
                <w:u w:val="single"/>
              </w:rPr>
              <w:t xml:space="preserve"> </w:t>
            </w:r>
            <w:r w:rsidR="001F49B6">
              <w:rPr>
                <w:bCs/>
                <w:u w:val="single"/>
              </w:rPr>
              <w:t xml:space="preserve">  </w:t>
            </w:r>
            <w:r w:rsidR="00F27AAE">
              <w:rPr>
                <w:bCs/>
                <w:u w:val="single"/>
              </w:rPr>
              <w:t xml:space="preserve"> </w:t>
            </w:r>
            <w:r w:rsidR="005F60AC">
              <w:rPr>
                <w:bCs/>
                <w:u w:val="single"/>
              </w:rPr>
              <w:t>сентября</w:t>
            </w:r>
            <w:r w:rsidR="00F27AAE">
              <w:rPr>
                <w:bCs/>
                <w:u w:val="single"/>
              </w:rPr>
              <w:t xml:space="preserve">  </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5F60AC">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5F60AC">
              <w:t>22</w:t>
            </w:r>
            <w:r>
              <w:t xml:space="preserve">» </w:t>
            </w:r>
            <w:r w:rsidR="00CD7FBE">
              <w:rPr>
                <w:u w:val="single"/>
              </w:rPr>
              <w:t xml:space="preserve">  </w:t>
            </w:r>
            <w:r w:rsidR="00F27AAE">
              <w:rPr>
                <w:u w:val="single"/>
              </w:rPr>
              <w:t xml:space="preserve">  </w:t>
            </w:r>
            <w:r w:rsidR="005F60AC">
              <w:rPr>
                <w:u w:val="single"/>
              </w:rPr>
              <w:t>сентября</w:t>
            </w:r>
            <w:r w:rsidR="00F27AA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t xml:space="preserve">9.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4E4FE7">
        <w:rPr>
          <w:sz w:val="23"/>
          <w:szCs w:val="23"/>
        </w:rPr>
        <w:t>материалы</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количество</w:t>
      </w:r>
      <w:r w:rsidR="00552EA2">
        <w:rPr>
          <w:sz w:val="23"/>
          <w:szCs w:val="23"/>
        </w:rPr>
        <w:t xml:space="preserve"> и технические характеристики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552EA2">
        <w:rPr>
          <w:sz w:val="23"/>
          <w:szCs w:val="23"/>
        </w:rPr>
        <w:t>50</w:t>
      </w:r>
      <w:r w:rsidR="00552EA2" w:rsidRPr="00565617">
        <w:rPr>
          <w:sz w:val="23"/>
          <w:szCs w:val="23"/>
        </w:rPr>
        <w:t xml:space="preserve"> % </w:t>
      </w:r>
      <w:r w:rsidR="00552EA2" w:rsidRPr="00565617">
        <w:rPr>
          <w:bCs/>
          <w:sz w:val="23"/>
          <w:szCs w:val="23"/>
        </w:rPr>
        <w:t xml:space="preserve">предоплата в течение 10 (десяти) </w:t>
      </w:r>
      <w:r w:rsidR="00552EA2">
        <w:rPr>
          <w:bCs/>
          <w:sz w:val="23"/>
          <w:szCs w:val="23"/>
        </w:rPr>
        <w:t xml:space="preserve">банковских </w:t>
      </w:r>
      <w:r w:rsidR="00552EA2" w:rsidRPr="00565617">
        <w:rPr>
          <w:bCs/>
          <w:sz w:val="23"/>
          <w:szCs w:val="23"/>
        </w:rPr>
        <w:t xml:space="preserve">дней с момента заключения договора, окончательный расчет </w:t>
      </w:r>
      <w:r w:rsidR="00552EA2">
        <w:rPr>
          <w:bCs/>
          <w:sz w:val="23"/>
          <w:szCs w:val="23"/>
        </w:rPr>
        <w:t>5</w:t>
      </w:r>
      <w:r w:rsidR="00552EA2" w:rsidRPr="00565617">
        <w:rPr>
          <w:bCs/>
          <w:sz w:val="23"/>
          <w:szCs w:val="23"/>
        </w:rPr>
        <w:t>0 % в течение 1</w:t>
      </w:r>
      <w:r w:rsidR="00552EA2">
        <w:rPr>
          <w:bCs/>
          <w:sz w:val="23"/>
          <w:szCs w:val="23"/>
        </w:rPr>
        <w:t>0</w:t>
      </w:r>
      <w:r w:rsidR="00552EA2" w:rsidRPr="00565617">
        <w:rPr>
          <w:bCs/>
          <w:sz w:val="23"/>
          <w:szCs w:val="23"/>
        </w:rPr>
        <w:t xml:space="preserve"> (</w:t>
      </w:r>
      <w:r w:rsidR="00552EA2">
        <w:rPr>
          <w:bCs/>
          <w:sz w:val="23"/>
          <w:szCs w:val="23"/>
        </w:rPr>
        <w:t>десяти</w:t>
      </w:r>
      <w:r w:rsidR="00552EA2" w:rsidRPr="00565617">
        <w:rPr>
          <w:bCs/>
          <w:sz w:val="23"/>
          <w:szCs w:val="23"/>
        </w:rPr>
        <w:t xml:space="preserve">) </w:t>
      </w:r>
      <w:r w:rsidR="00552EA2">
        <w:rPr>
          <w:bCs/>
          <w:sz w:val="23"/>
          <w:szCs w:val="23"/>
        </w:rPr>
        <w:t>банковских дней</w:t>
      </w:r>
      <w:r w:rsidR="00552EA2"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973BE3">
        <w:rPr>
          <w:sz w:val="23"/>
          <w:szCs w:val="23"/>
        </w:rPr>
        <w:t>1</w:t>
      </w:r>
      <w:r w:rsidR="00BB298B">
        <w:rPr>
          <w:sz w:val="23"/>
          <w:szCs w:val="23"/>
        </w:rPr>
        <w:t xml:space="preserve"> </w:t>
      </w:r>
      <w:r w:rsidR="00973BE3">
        <w:rPr>
          <w:sz w:val="23"/>
          <w:szCs w:val="23"/>
        </w:rPr>
        <w:t>ок</w:t>
      </w:r>
      <w:r w:rsidR="00552EA2">
        <w:rPr>
          <w:sz w:val="23"/>
          <w:szCs w:val="23"/>
        </w:rPr>
        <w:t>тября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552EA2">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552EA2">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4E4FE7">
        <w:rPr>
          <w:sz w:val="23"/>
          <w:szCs w:val="23"/>
        </w:rPr>
        <w:t>материалов</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241519" w:rsidRDefault="00241519">
      <w:pPr>
        <w:spacing w:after="200" w:line="276" w:lineRule="auto"/>
        <w:rPr>
          <w:sz w:val="22"/>
          <w:szCs w:val="22"/>
        </w:rPr>
      </w:pPr>
      <w:r>
        <w:rPr>
          <w:sz w:val="22"/>
          <w:szCs w:val="22"/>
        </w:rPr>
        <w:br w:type="page"/>
      </w: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2565"/>
        <w:gridCol w:w="2502"/>
        <w:gridCol w:w="1275"/>
        <w:gridCol w:w="1134"/>
        <w:gridCol w:w="1273"/>
        <w:gridCol w:w="1800"/>
        <w:gridCol w:w="188"/>
        <w:gridCol w:w="236"/>
      </w:tblGrid>
      <w:tr w:rsidR="00241519" w:rsidRPr="007A7580" w:rsidTr="00241519">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241519" w:rsidRPr="007A7580" w:rsidRDefault="00241519"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2565" w:type="dxa"/>
            <w:tcBorders>
              <w:top w:val="single" w:sz="4" w:space="0" w:color="auto"/>
              <w:left w:val="single" w:sz="4" w:space="0" w:color="auto"/>
              <w:bottom w:val="single" w:sz="4" w:space="0" w:color="auto"/>
              <w:right w:val="single" w:sz="4" w:space="0" w:color="auto"/>
            </w:tcBorders>
            <w:hideMark/>
          </w:tcPr>
          <w:p w:rsidR="00241519" w:rsidRPr="007A7580" w:rsidRDefault="00241519" w:rsidP="00382F8F">
            <w:pPr>
              <w:spacing w:after="200" w:line="276" w:lineRule="auto"/>
              <w:rPr>
                <w:b/>
              </w:rPr>
            </w:pPr>
            <w:r w:rsidRPr="007A7580">
              <w:rPr>
                <w:b/>
              </w:rPr>
              <w:t>Наименование</w:t>
            </w:r>
          </w:p>
        </w:tc>
        <w:tc>
          <w:tcPr>
            <w:tcW w:w="2502" w:type="dxa"/>
            <w:tcBorders>
              <w:top w:val="single" w:sz="4" w:space="0" w:color="auto"/>
              <w:left w:val="single" w:sz="4" w:space="0" w:color="auto"/>
              <w:bottom w:val="single" w:sz="4" w:space="0" w:color="auto"/>
              <w:right w:val="single" w:sz="4" w:space="0" w:color="auto"/>
            </w:tcBorders>
          </w:tcPr>
          <w:p w:rsidR="00241519" w:rsidRPr="007A7580" w:rsidRDefault="00241519" w:rsidP="00241519">
            <w:pPr>
              <w:spacing w:after="200" w:line="276" w:lineRule="auto"/>
              <w:rPr>
                <w:b/>
              </w:rPr>
            </w:pPr>
            <w:r>
              <w:rPr>
                <w:b/>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tcPr>
          <w:p w:rsidR="00241519" w:rsidRPr="007A7580" w:rsidRDefault="00241519" w:rsidP="00EA328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1134" w:type="dxa"/>
            <w:tcBorders>
              <w:top w:val="single" w:sz="4" w:space="0" w:color="auto"/>
              <w:left w:val="single" w:sz="4" w:space="0" w:color="auto"/>
              <w:bottom w:val="single" w:sz="4" w:space="0" w:color="auto"/>
              <w:right w:val="single" w:sz="4" w:space="0" w:color="auto"/>
            </w:tcBorders>
          </w:tcPr>
          <w:p w:rsidR="00241519" w:rsidRPr="007A7580" w:rsidRDefault="00241519" w:rsidP="00382F8F">
            <w:pPr>
              <w:spacing w:after="200" w:line="276" w:lineRule="auto"/>
              <w:rPr>
                <w:b/>
              </w:rPr>
            </w:pPr>
            <w:r w:rsidRPr="007A7580">
              <w:rPr>
                <w:b/>
              </w:rPr>
              <w:t>Цена, в руб.</w:t>
            </w:r>
          </w:p>
        </w:tc>
        <w:tc>
          <w:tcPr>
            <w:tcW w:w="1273" w:type="dxa"/>
            <w:tcBorders>
              <w:top w:val="single" w:sz="4" w:space="0" w:color="auto"/>
              <w:left w:val="single" w:sz="4" w:space="0" w:color="auto"/>
              <w:bottom w:val="single" w:sz="4" w:space="0" w:color="auto"/>
              <w:right w:val="single" w:sz="4" w:space="0" w:color="auto"/>
            </w:tcBorders>
            <w:hideMark/>
          </w:tcPr>
          <w:p w:rsidR="00241519" w:rsidRPr="007A7580" w:rsidRDefault="00241519" w:rsidP="00382F8F">
            <w:pPr>
              <w:spacing w:after="200" w:line="276" w:lineRule="auto"/>
              <w:rPr>
                <w:b/>
              </w:rPr>
            </w:pPr>
            <w:r w:rsidRPr="007A7580">
              <w:rPr>
                <w:b/>
              </w:rPr>
              <w:t>Сумма, в руб.</w:t>
            </w:r>
          </w:p>
        </w:tc>
        <w:tc>
          <w:tcPr>
            <w:tcW w:w="1988" w:type="dxa"/>
            <w:gridSpan w:val="2"/>
            <w:tcBorders>
              <w:top w:val="single" w:sz="4" w:space="0" w:color="auto"/>
              <w:left w:val="single" w:sz="4" w:space="0" w:color="auto"/>
              <w:bottom w:val="single" w:sz="4" w:space="0" w:color="auto"/>
              <w:right w:val="single" w:sz="4" w:space="0" w:color="auto"/>
            </w:tcBorders>
            <w:hideMark/>
          </w:tcPr>
          <w:p w:rsidR="00241519" w:rsidRPr="007A7580" w:rsidRDefault="00241519" w:rsidP="00382F8F">
            <w:pPr>
              <w:spacing w:after="200" w:line="276" w:lineRule="auto"/>
              <w:rPr>
                <w:b/>
              </w:rPr>
            </w:pPr>
            <w:r w:rsidRPr="007A7580">
              <w:rPr>
                <w:b/>
              </w:rPr>
              <w:t>Срок поставки</w:t>
            </w:r>
          </w:p>
        </w:tc>
      </w:tr>
      <w:tr w:rsidR="00241519" w:rsidRPr="007A7580" w:rsidTr="00241519">
        <w:trPr>
          <w:gridAfter w:val="1"/>
          <w:wAfter w:w="236" w:type="dxa"/>
          <w:trHeight w:val="169"/>
        </w:trPr>
        <w:tc>
          <w:tcPr>
            <w:tcW w:w="567" w:type="dxa"/>
            <w:tcBorders>
              <w:top w:val="single" w:sz="4" w:space="0" w:color="auto"/>
              <w:left w:val="single" w:sz="4" w:space="0" w:color="auto"/>
              <w:bottom w:val="single" w:sz="4" w:space="0" w:color="auto"/>
              <w:right w:val="single" w:sz="4" w:space="0" w:color="auto"/>
            </w:tcBorders>
            <w:hideMark/>
          </w:tcPr>
          <w:p w:rsidR="00241519" w:rsidRPr="00F27AAE" w:rsidRDefault="00241519" w:rsidP="00D608D1">
            <w:r w:rsidRPr="00F27AAE">
              <w:t>1.</w:t>
            </w:r>
          </w:p>
        </w:tc>
        <w:tc>
          <w:tcPr>
            <w:tcW w:w="2565" w:type="dxa"/>
            <w:tcBorders>
              <w:top w:val="single" w:sz="4" w:space="0" w:color="auto"/>
              <w:left w:val="single" w:sz="4" w:space="0" w:color="auto"/>
              <w:bottom w:val="single" w:sz="4" w:space="0" w:color="auto"/>
              <w:right w:val="single" w:sz="4" w:space="0" w:color="auto"/>
            </w:tcBorders>
            <w:hideMark/>
          </w:tcPr>
          <w:p w:rsidR="00241519" w:rsidRPr="00F27AAE" w:rsidRDefault="00241519" w:rsidP="00D608D1">
            <w:pPr>
              <w:jc w:val="both"/>
            </w:pPr>
            <w:proofErr w:type="spellStart"/>
            <w:r>
              <w:t>Двутавр</w:t>
            </w:r>
            <w:proofErr w:type="spellEnd"/>
            <w:r>
              <w:t xml:space="preserve"> № 30м</w:t>
            </w:r>
          </w:p>
        </w:tc>
        <w:tc>
          <w:tcPr>
            <w:tcW w:w="2502" w:type="dxa"/>
            <w:tcBorders>
              <w:top w:val="single" w:sz="4" w:space="0" w:color="auto"/>
              <w:left w:val="single" w:sz="4" w:space="0" w:color="auto"/>
              <w:bottom w:val="single" w:sz="4" w:space="0" w:color="auto"/>
              <w:right w:val="single" w:sz="4" w:space="0" w:color="auto"/>
            </w:tcBorders>
          </w:tcPr>
          <w:p w:rsidR="00241519" w:rsidRPr="00F27AAE" w:rsidRDefault="00241519" w:rsidP="00241519">
            <w:pPr>
              <w:jc w:val="both"/>
            </w:pPr>
            <w:r>
              <w:t>ГОСТ 19425-74, дата  выпуска не ранее 2010 года</w:t>
            </w:r>
          </w:p>
        </w:tc>
        <w:tc>
          <w:tcPr>
            <w:tcW w:w="1275" w:type="dxa"/>
            <w:tcBorders>
              <w:top w:val="single" w:sz="4" w:space="0" w:color="auto"/>
              <w:left w:val="single" w:sz="4" w:space="0" w:color="auto"/>
              <w:bottom w:val="single" w:sz="4" w:space="0" w:color="auto"/>
              <w:right w:val="single" w:sz="4" w:space="0" w:color="auto"/>
            </w:tcBorders>
            <w:vAlign w:val="bottom"/>
          </w:tcPr>
          <w:p w:rsidR="00241519" w:rsidRPr="00241519" w:rsidRDefault="00241519" w:rsidP="00D608D1">
            <w:pPr>
              <w:jc w:val="center"/>
              <w:rPr>
                <w:color w:val="000000"/>
              </w:rPr>
            </w:pPr>
            <w:r>
              <w:rPr>
                <w:color w:val="000000"/>
              </w:rPr>
              <w:t>2250 кг</w:t>
            </w:r>
          </w:p>
        </w:tc>
        <w:tc>
          <w:tcPr>
            <w:tcW w:w="1134" w:type="dxa"/>
            <w:tcBorders>
              <w:top w:val="single" w:sz="4" w:space="0" w:color="auto"/>
              <w:left w:val="single" w:sz="4" w:space="0" w:color="auto"/>
              <w:bottom w:val="single" w:sz="4" w:space="0" w:color="auto"/>
              <w:right w:val="single" w:sz="4" w:space="0" w:color="auto"/>
            </w:tcBorders>
          </w:tcPr>
          <w:p w:rsidR="00241519" w:rsidRPr="007A7580" w:rsidRDefault="00241519" w:rsidP="00D608D1">
            <w:pPr>
              <w:rPr>
                <w:b/>
              </w:rPr>
            </w:pPr>
          </w:p>
        </w:tc>
        <w:tc>
          <w:tcPr>
            <w:tcW w:w="1273" w:type="dxa"/>
            <w:tcBorders>
              <w:top w:val="single" w:sz="4" w:space="0" w:color="auto"/>
              <w:left w:val="single" w:sz="4" w:space="0" w:color="auto"/>
              <w:bottom w:val="single" w:sz="4" w:space="0" w:color="auto"/>
              <w:right w:val="single" w:sz="4" w:space="0" w:color="auto"/>
            </w:tcBorders>
          </w:tcPr>
          <w:p w:rsidR="00241519" w:rsidRPr="007A7580" w:rsidRDefault="00241519" w:rsidP="00D608D1">
            <w:pPr>
              <w:rPr>
                <w:b/>
              </w:rPr>
            </w:pPr>
          </w:p>
        </w:tc>
        <w:tc>
          <w:tcPr>
            <w:tcW w:w="1988" w:type="dxa"/>
            <w:gridSpan w:val="2"/>
            <w:vMerge w:val="restart"/>
            <w:tcBorders>
              <w:top w:val="single" w:sz="4" w:space="0" w:color="auto"/>
              <w:left w:val="single" w:sz="4" w:space="0" w:color="auto"/>
              <w:right w:val="single" w:sz="4" w:space="0" w:color="auto"/>
            </w:tcBorders>
            <w:hideMark/>
          </w:tcPr>
          <w:p w:rsidR="00241519" w:rsidRDefault="00241519" w:rsidP="00982915">
            <w:pPr>
              <w:spacing w:after="200" w:line="276" w:lineRule="auto"/>
            </w:pPr>
            <w:r w:rsidRPr="007A7580">
              <w:t>До 3</w:t>
            </w:r>
            <w:r w:rsidR="00973BE3">
              <w:t>1</w:t>
            </w:r>
            <w:r w:rsidRPr="007A7580">
              <w:t xml:space="preserve"> </w:t>
            </w:r>
            <w:r w:rsidR="00973BE3">
              <w:t>ок</w:t>
            </w:r>
            <w:r>
              <w:t xml:space="preserve">тября </w:t>
            </w:r>
            <w:r w:rsidRPr="007A7580">
              <w:t>2014 г.</w:t>
            </w:r>
          </w:p>
          <w:p w:rsidR="00241519" w:rsidRPr="007A7580" w:rsidRDefault="00241519" w:rsidP="00982915"/>
        </w:tc>
      </w:tr>
      <w:tr w:rsidR="00241519" w:rsidRPr="007A7580" w:rsidTr="00241519">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241519" w:rsidRPr="00F27AAE" w:rsidRDefault="00241519" w:rsidP="00D608D1">
            <w:r w:rsidRPr="00F27AAE">
              <w:t>2.</w:t>
            </w:r>
          </w:p>
        </w:tc>
        <w:tc>
          <w:tcPr>
            <w:tcW w:w="2565" w:type="dxa"/>
            <w:tcBorders>
              <w:top w:val="single" w:sz="4" w:space="0" w:color="auto"/>
              <w:left w:val="single" w:sz="4" w:space="0" w:color="auto"/>
              <w:bottom w:val="single" w:sz="4" w:space="0" w:color="auto"/>
              <w:right w:val="single" w:sz="4" w:space="0" w:color="auto"/>
            </w:tcBorders>
            <w:hideMark/>
          </w:tcPr>
          <w:p w:rsidR="00241519" w:rsidRPr="00F27AAE" w:rsidRDefault="00241519" w:rsidP="00F27AAE">
            <w:pPr>
              <w:tabs>
                <w:tab w:val="left" w:pos="1080"/>
              </w:tabs>
              <w:jc w:val="both"/>
            </w:pPr>
            <w:proofErr w:type="spellStart"/>
            <w:r>
              <w:t>Двутавр</w:t>
            </w:r>
            <w:proofErr w:type="spellEnd"/>
            <w:r>
              <w:t xml:space="preserve"> №24м</w:t>
            </w:r>
          </w:p>
        </w:tc>
        <w:tc>
          <w:tcPr>
            <w:tcW w:w="2502" w:type="dxa"/>
            <w:tcBorders>
              <w:top w:val="single" w:sz="4" w:space="0" w:color="auto"/>
              <w:left w:val="single" w:sz="4" w:space="0" w:color="auto"/>
              <w:bottom w:val="single" w:sz="4" w:space="0" w:color="auto"/>
              <w:right w:val="single" w:sz="4" w:space="0" w:color="auto"/>
            </w:tcBorders>
          </w:tcPr>
          <w:p w:rsidR="00241519" w:rsidRPr="00F27AAE" w:rsidRDefault="00241519" w:rsidP="00241519">
            <w:pPr>
              <w:tabs>
                <w:tab w:val="left" w:pos="1080"/>
              </w:tabs>
              <w:jc w:val="both"/>
            </w:pPr>
            <w:r>
              <w:t>ГОСТ 19425-74</w:t>
            </w:r>
            <w:r w:rsidR="00E84F76">
              <w:t>, ездовая</w:t>
            </w:r>
            <w:r>
              <w:t>, дата  выпуска не ранее 2010 года</w:t>
            </w:r>
          </w:p>
        </w:tc>
        <w:tc>
          <w:tcPr>
            <w:tcW w:w="1275" w:type="dxa"/>
            <w:tcBorders>
              <w:top w:val="single" w:sz="4" w:space="0" w:color="auto"/>
              <w:left w:val="single" w:sz="4" w:space="0" w:color="auto"/>
              <w:bottom w:val="single" w:sz="4" w:space="0" w:color="auto"/>
              <w:right w:val="single" w:sz="4" w:space="0" w:color="auto"/>
            </w:tcBorders>
          </w:tcPr>
          <w:p w:rsidR="00241519" w:rsidRPr="00B94B1B" w:rsidRDefault="00241519" w:rsidP="00D608D1">
            <w:pPr>
              <w:jc w:val="center"/>
            </w:pPr>
            <w:r>
              <w:t>1220  кг</w:t>
            </w:r>
          </w:p>
        </w:tc>
        <w:tc>
          <w:tcPr>
            <w:tcW w:w="1134" w:type="dxa"/>
            <w:tcBorders>
              <w:top w:val="single" w:sz="4" w:space="0" w:color="auto"/>
              <w:left w:val="single" w:sz="4" w:space="0" w:color="auto"/>
              <w:bottom w:val="single" w:sz="4" w:space="0" w:color="auto"/>
              <w:right w:val="single" w:sz="4" w:space="0" w:color="auto"/>
            </w:tcBorders>
          </w:tcPr>
          <w:p w:rsidR="00241519" w:rsidRPr="007A7580" w:rsidRDefault="00241519" w:rsidP="00D608D1">
            <w:pPr>
              <w:rPr>
                <w:b/>
              </w:rPr>
            </w:pPr>
          </w:p>
        </w:tc>
        <w:tc>
          <w:tcPr>
            <w:tcW w:w="1273" w:type="dxa"/>
            <w:tcBorders>
              <w:top w:val="single" w:sz="4" w:space="0" w:color="auto"/>
              <w:left w:val="single" w:sz="4" w:space="0" w:color="auto"/>
              <w:right w:val="single" w:sz="4" w:space="0" w:color="auto"/>
            </w:tcBorders>
          </w:tcPr>
          <w:p w:rsidR="00241519" w:rsidRPr="007A7580" w:rsidRDefault="00241519" w:rsidP="00D608D1">
            <w:pPr>
              <w:rPr>
                <w:b/>
              </w:rPr>
            </w:pPr>
          </w:p>
        </w:tc>
        <w:tc>
          <w:tcPr>
            <w:tcW w:w="1988" w:type="dxa"/>
            <w:gridSpan w:val="2"/>
            <w:vMerge/>
            <w:tcBorders>
              <w:left w:val="single" w:sz="4" w:space="0" w:color="auto"/>
              <w:right w:val="single" w:sz="4" w:space="0" w:color="auto"/>
            </w:tcBorders>
            <w:hideMark/>
          </w:tcPr>
          <w:p w:rsidR="00241519" w:rsidRPr="007A7580" w:rsidRDefault="00241519" w:rsidP="00982915">
            <w:pPr>
              <w:rPr>
                <w:b/>
              </w:rPr>
            </w:pPr>
          </w:p>
        </w:tc>
      </w:tr>
      <w:tr w:rsidR="00241519" w:rsidRPr="007A7580" w:rsidTr="00241519">
        <w:trPr>
          <w:gridAfter w:val="1"/>
          <w:wAfter w:w="236" w:type="dxa"/>
          <w:trHeight w:val="476"/>
        </w:trPr>
        <w:tc>
          <w:tcPr>
            <w:tcW w:w="567" w:type="dxa"/>
            <w:tcBorders>
              <w:top w:val="single" w:sz="4" w:space="0" w:color="auto"/>
              <w:left w:val="single" w:sz="4" w:space="0" w:color="auto"/>
              <w:bottom w:val="single" w:sz="4" w:space="0" w:color="auto"/>
              <w:right w:val="single" w:sz="4" w:space="0" w:color="auto"/>
            </w:tcBorders>
            <w:hideMark/>
          </w:tcPr>
          <w:p w:rsidR="00241519" w:rsidRPr="00F27AAE" w:rsidRDefault="00241519" w:rsidP="00D608D1">
            <w:r w:rsidRPr="00F27AAE">
              <w:t>3.</w:t>
            </w:r>
          </w:p>
        </w:tc>
        <w:tc>
          <w:tcPr>
            <w:tcW w:w="2565" w:type="dxa"/>
            <w:tcBorders>
              <w:top w:val="single" w:sz="4" w:space="0" w:color="auto"/>
              <w:left w:val="single" w:sz="4" w:space="0" w:color="auto"/>
              <w:bottom w:val="single" w:sz="4" w:space="0" w:color="auto"/>
              <w:right w:val="single" w:sz="4" w:space="0" w:color="auto"/>
            </w:tcBorders>
            <w:hideMark/>
          </w:tcPr>
          <w:p w:rsidR="00241519" w:rsidRPr="00552EA2" w:rsidRDefault="00241519" w:rsidP="00F27AAE">
            <w:pPr>
              <w:tabs>
                <w:tab w:val="left" w:pos="1080"/>
              </w:tabs>
              <w:jc w:val="both"/>
            </w:pPr>
            <w:r>
              <w:t>Сталь 20 труба 219</w:t>
            </w:r>
            <w:r>
              <w:rPr>
                <w:lang w:val="en-US"/>
              </w:rPr>
              <w:t>x10</w:t>
            </w:r>
          </w:p>
        </w:tc>
        <w:tc>
          <w:tcPr>
            <w:tcW w:w="2502" w:type="dxa"/>
            <w:tcBorders>
              <w:top w:val="single" w:sz="4" w:space="0" w:color="auto"/>
              <w:left w:val="single" w:sz="4" w:space="0" w:color="auto"/>
              <w:bottom w:val="single" w:sz="4" w:space="0" w:color="auto"/>
              <w:right w:val="single" w:sz="4" w:space="0" w:color="auto"/>
            </w:tcBorders>
          </w:tcPr>
          <w:p w:rsidR="00241519" w:rsidRPr="00552EA2" w:rsidRDefault="00241519" w:rsidP="00241519">
            <w:pPr>
              <w:tabs>
                <w:tab w:val="left" w:pos="1080"/>
              </w:tabs>
              <w:jc w:val="both"/>
            </w:pPr>
            <w:r>
              <w:t>ГОСТ 8734-75, дата  выпуска не ранее 2010 года</w:t>
            </w:r>
          </w:p>
        </w:tc>
        <w:tc>
          <w:tcPr>
            <w:tcW w:w="1275" w:type="dxa"/>
            <w:tcBorders>
              <w:top w:val="single" w:sz="4" w:space="0" w:color="auto"/>
              <w:left w:val="single" w:sz="4" w:space="0" w:color="auto"/>
              <w:bottom w:val="single" w:sz="4" w:space="0" w:color="auto"/>
              <w:right w:val="single" w:sz="4" w:space="0" w:color="auto"/>
            </w:tcBorders>
          </w:tcPr>
          <w:p w:rsidR="00241519" w:rsidRPr="00B94B1B" w:rsidRDefault="00241519" w:rsidP="00D608D1">
            <w:pPr>
              <w:jc w:val="center"/>
            </w:pPr>
            <w:r>
              <w:t>780 кг</w:t>
            </w:r>
          </w:p>
        </w:tc>
        <w:tc>
          <w:tcPr>
            <w:tcW w:w="1134" w:type="dxa"/>
            <w:tcBorders>
              <w:top w:val="single" w:sz="4" w:space="0" w:color="auto"/>
              <w:left w:val="single" w:sz="4" w:space="0" w:color="auto"/>
              <w:bottom w:val="single" w:sz="4" w:space="0" w:color="auto"/>
              <w:right w:val="single" w:sz="4" w:space="0" w:color="auto"/>
            </w:tcBorders>
          </w:tcPr>
          <w:p w:rsidR="00241519" w:rsidRPr="007A7580" w:rsidRDefault="00241519" w:rsidP="00D608D1">
            <w:pPr>
              <w:rPr>
                <w:b/>
              </w:rPr>
            </w:pPr>
          </w:p>
        </w:tc>
        <w:tc>
          <w:tcPr>
            <w:tcW w:w="1273" w:type="dxa"/>
            <w:tcBorders>
              <w:top w:val="single" w:sz="4" w:space="0" w:color="auto"/>
              <w:left w:val="single" w:sz="4" w:space="0" w:color="auto"/>
              <w:right w:val="single" w:sz="4" w:space="0" w:color="auto"/>
            </w:tcBorders>
          </w:tcPr>
          <w:p w:rsidR="00241519" w:rsidRPr="007A7580" w:rsidRDefault="00241519" w:rsidP="00D608D1">
            <w:pPr>
              <w:rPr>
                <w:b/>
              </w:rPr>
            </w:pPr>
          </w:p>
        </w:tc>
        <w:tc>
          <w:tcPr>
            <w:tcW w:w="1988" w:type="dxa"/>
            <w:gridSpan w:val="2"/>
            <w:vMerge/>
            <w:tcBorders>
              <w:left w:val="single" w:sz="4" w:space="0" w:color="auto"/>
              <w:right w:val="single" w:sz="4" w:space="0" w:color="auto"/>
            </w:tcBorders>
            <w:hideMark/>
          </w:tcPr>
          <w:p w:rsidR="00241519" w:rsidRPr="007A7580" w:rsidRDefault="00241519" w:rsidP="00982915">
            <w:pPr>
              <w:rPr>
                <w:b/>
              </w:rPr>
            </w:pPr>
          </w:p>
        </w:tc>
      </w:tr>
      <w:tr w:rsidR="00241519" w:rsidRPr="007A7580" w:rsidTr="00241519">
        <w:trPr>
          <w:trHeight w:val="255"/>
        </w:trPr>
        <w:tc>
          <w:tcPr>
            <w:tcW w:w="3132" w:type="dxa"/>
            <w:gridSpan w:val="2"/>
            <w:tcBorders>
              <w:top w:val="nil"/>
              <w:left w:val="single" w:sz="4" w:space="0" w:color="auto"/>
              <w:bottom w:val="single" w:sz="4" w:space="0" w:color="auto"/>
              <w:right w:val="nil"/>
            </w:tcBorders>
            <w:hideMark/>
          </w:tcPr>
          <w:p w:rsidR="00241519" w:rsidRPr="007A7580" w:rsidRDefault="00241519" w:rsidP="00382F8F">
            <w:pPr>
              <w:spacing w:after="200" w:line="276" w:lineRule="auto"/>
              <w:rPr>
                <w:b/>
              </w:rPr>
            </w:pPr>
            <w:r>
              <w:rPr>
                <w:b/>
              </w:rPr>
              <w:t>Итого:</w:t>
            </w:r>
          </w:p>
        </w:tc>
        <w:tc>
          <w:tcPr>
            <w:tcW w:w="2502" w:type="dxa"/>
            <w:tcBorders>
              <w:top w:val="nil"/>
              <w:left w:val="single" w:sz="4" w:space="0" w:color="auto"/>
              <w:bottom w:val="single" w:sz="4" w:space="0" w:color="auto"/>
              <w:right w:val="nil"/>
            </w:tcBorders>
          </w:tcPr>
          <w:p w:rsidR="00241519" w:rsidRPr="007A7580" w:rsidRDefault="00241519" w:rsidP="00241519">
            <w:pPr>
              <w:spacing w:after="200" w:line="276" w:lineRule="auto"/>
              <w:rPr>
                <w:b/>
              </w:rPr>
            </w:pPr>
          </w:p>
        </w:tc>
        <w:tc>
          <w:tcPr>
            <w:tcW w:w="1275" w:type="dxa"/>
            <w:tcBorders>
              <w:top w:val="nil"/>
              <w:left w:val="single" w:sz="4" w:space="0" w:color="auto"/>
              <w:bottom w:val="single" w:sz="4" w:space="0" w:color="auto"/>
              <w:right w:val="nil"/>
            </w:tcBorders>
          </w:tcPr>
          <w:p w:rsidR="00241519" w:rsidRPr="007A7580" w:rsidRDefault="00241519" w:rsidP="00D608D1">
            <w:pPr>
              <w:spacing w:after="200" w:line="276" w:lineRule="auto"/>
              <w:rPr>
                <w:b/>
              </w:rPr>
            </w:pPr>
          </w:p>
        </w:tc>
        <w:tc>
          <w:tcPr>
            <w:tcW w:w="1134" w:type="dxa"/>
            <w:tcBorders>
              <w:top w:val="nil"/>
              <w:left w:val="single" w:sz="4" w:space="0" w:color="auto"/>
              <w:bottom w:val="single" w:sz="4" w:space="0" w:color="auto"/>
              <w:right w:val="nil"/>
            </w:tcBorders>
          </w:tcPr>
          <w:p w:rsidR="00241519" w:rsidRPr="007A7580" w:rsidRDefault="00241519" w:rsidP="00C76156">
            <w:pPr>
              <w:spacing w:after="200" w:line="276" w:lineRule="auto"/>
              <w:rPr>
                <w:b/>
              </w:rPr>
            </w:pPr>
          </w:p>
        </w:tc>
        <w:tc>
          <w:tcPr>
            <w:tcW w:w="1273" w:type="dxa"/>
            <w:tcBorders>
              <w:top w:val="nil"/>
              <w:left w:val="single" w:sz="4" w:space="0" w:color="auto"/>
              <w:bottom w:val="single" w:sz="4" w:space="0" w:color="auto"/>
              <w:right w:val="nil"/>
            </w:tcBorders>
          </w:tcPr>
          <w:p w:rsidR="00241519" w:rsidRPr="007A7580" w:rsidRDefault="00241519" w:rsidP="00C76156">
            <w:pPr>
              <w:spacing w:after="200" w:line="276" w:lineRule="auto"/>
              <w:rPr>
                <w:b/>
              </w:rPr>
            </w:pPr>
          </w:p>
        </w:tc>
        <w:tc>
          <w:tcPr>
            <w:tcW w:w="1988" w:type="dxa"/>
            <w:gridSpan w:val="2"/>
            <w:tcBorders>
              <w:left w:val="single" w:sz="4" w:space="0" w:color="auto"/>
              <w:bottom w:val="single" w:sz="4" w:space="0" w:color="auto"/>
              <w:right w:val="single" w:sz="4" w:space="0" w:color="auto"/>
            </w:tcBorders>
          </w:tcPr>
          <w:p w:rsidR="00241519" w:rsidRPr="007A7580" w:rsidRDefault="00241519" w:rsidP="00C76156">
            <w:pPr>
              <w:spacing w:after="200" w:line="276" w:lineRule="auto"/>
              <w:rPr>
                <w:b/>
              </w:rPr>
            </w:pPr>
          </w:p>
        </w:tc>
        <w:tc>
          <w:tcPr>
            <w:tcW w:w="236" w:type="dxa"/>
            <w:tcBorders>
              <w:top w:val="nil"/>
              <w:left w:val="single" w:sz="4" w:space="0" w:color="auto"/>
              <w:bottom w:val="nil"/>
              <w:right w:val="nil"/>
            </w:tcBorders>
          </w:tcPr>
          <w:p w:rsidR="00241519" w:rsidRPr="007A7580" w:rsidRDefault="00241519"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Default="00F27AAE" w:rsidP="00382F8F">
            <w:pPr>
              <w:jc w:val="right"/>
            </w:pPr>
          </w:p>
          <w:p w:rsidR="00F27AAE" w:rsidRDefault="00F27AAE" w:rsidP="00382F8F">
            <w:pPr>
              <w:jc w:val="right"/>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20365C">
        <w:rPr>
          <w:b/>
        </w:rPr>
        <w:t xml:space="preserve">материалов </w:t>
      </w:r>
    </w:p>
    <w:p w:rsidR="0020365C" w:rsidRPr="00527069" w:rsidRDefault="0020365C" w:rsidP="00005F98">
      <w:pPr>
        <w:jc w:val="center"/>
        <w:rPr>
          <w:b/>
        </w:rPr>
      </w:pPr>
    </w:p>
    <w:tbl>
      <w:tblPr>
        <w:tblStyle w:val="a5"/>
        <w:tblW w:w="9886" w:type="dxa"/>
        <w:tblInd w:w="-509" w:type="dxa"/>
        <w:tblLayout w:type="fixed"/>
        <w:tblLook w:val="01E0"/>
      </w:tblPr>
      <w:tblGrid>
        <w:gridCol w:w="567"/>
        <w:gridCol w:w="2565"/>
        <w:gridCol w:w="5423"/>
        <w:gridCol w:w="1331"/>
      </w:tblGrid>
      <w:tr w:rsidR="004549C5" w:rsidRPr="007A7580" w:rsidTr="004549C5">
        <w:trPr>
          <w:trHeight w:val="1250"/>
        </w:trPr>
        <w:tc>
          <w:tcPr>
            <w:tcW w:w="567" w:type="dxa"/>
            <w:tcBorders>
              <w:top w:val="single" w:sz="4" w:space="0" w:color="auto"/>
              <w:left w:val="single" w:sz="4" w:space="0" w:color="auto"/>
              <w:bottom w:val="single" w:sz="4" w:space="0" w:color="auto"/>
              <w:right w:val="single" w:sz="4" w:space="0" w:color="auto"/>
            </w:tcBorders>
            <w:hideMark/>
          </w:tcPr>
          <w:p w:rsidR="004549C5" w:rsidRPr="007A7580" w:rsidRDefault="004549C5" w:rsidP="00973BE3">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2565" w:type="dxa"/>
            <w:tcBorders>
              <w:top w:val="single" w:sz="4" w:space="0" w:color="auto"/>
              <w:left w:val="single" w:sz="4" w:space="0" w:color="auto"/>
              <w:bottom w:val="single" w:sz="4" w:space="0" w:color="auto"/>
              <w:right w:val="single" w:sz="4" w:space="0" w:color="auto"/>
            </w:tcBorders>
            <w:hideMark/>
          </w:tcPr>
          <w:p w:rsidR="004549C5" w:rsidRPr="007A7580" w:rsidRDefault="004549C5" w:rsidP="00973BE3">
            <w:pPr>
              <w:spacing w:after="200" w:line="276" w:lineRule="auto"/>
              <w:rPr>
                <w:b/>
              </w:rPr>
            </w:pPr>
            <w:r w:rsidRPr="007A7580">
              <w:rPr>
                <w:b/>
              </w:rPr>
              <w:t>Наименование</w:t>
            </w:r>
          </w:p>
        </w:tc>
        <w:tc>
          <w:tcPr>
            <w:tcW w:w="5423" w:type="dxa"/>
            <w:tcBorders>
              <w:top w:val="single" w:sz="4" w:space="0" w:color="auto"/>
              <w:left w:val="single" w:sz="4" w:space="0" w:color="auto"/>
              <w:bottom w:val="single" w:sz="4" w:space="0" w:color="auto"/>
              <w:right w:val="single" w:sz="4" w:space="0" w:color="auto"/>
            </w:tcBorders>
          </w:tcPr>
          <w:p w:rsidR="004549C5" w:rsidRPr="007A7580" w:rsidRDefault="004549C5" w:rsidP="00973BE3">
            <w:pPr>
              <w:spacing w:after="200" w:line="276" w:lineRule="auto"/>
              <w:rPr>
                <w:b/>
              </w:rPr>
            </w:pPr>
            <w:r>
              <w:rPr>
                <w:b/>
              </w:rPr>
              <w:t>Технические характеристики</w:t>
            </w:r>
          </w:p>
        </w:tc>
        <w:tc>
          <w:tcPr>
            <w:tcW w:w="1331" w:type="dxa"/>
            <w:tcBorders>
              <w:top w:val="single" w:sz="4" w:space="0" w:color="auto"/>
              <w:left w:val="single" w:sz="4" w:space="0" w:color="auto"/>
              <w:bottom w:val="single" w:sz="4" w:space="0" w:color="auto"/>
              <w:right w:val="single" w:sz="4" w:space="0" w:color="auto"/>
            </w:tcBorders>
          </w:tcPr>
          <w:p w:rsidR="004549C5" w:rsidRPr="007A7580" w:rsidRDefault="004549C5" w:rsidP="00973BE3">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r>
      <w:tr w:rsidR="004549C5" w:rsidRPr="007A7580" w:rsidTr="004549C5">
        <w:trPr>
          <w:trHeight w:val="169"/>
        </w:trPr>
        <w:tc>
          <w:tcPr>
            <w:tcW w:w="567" w:type="dxa"/>
            <w:tcBorders>
              <w:top w:val="single" w:sz="4" w:space="0" w:color="auto"/>
              <w:left w:val="single" w:sz="4" w:space="0" w:color="auto"/>
              <w:bottom w:val="single" w:sz="4" w:space="0" w:color="auto"/>
              <w:right w:val="single" w:sz="4" w:space="0" w:color="auto"/>
            </w:tcBorders>
            <w:hideMark/>
          </w:tcPr>
          <w:p w:rsidR="004549C5" w:rsidRPr="00F27AAE" w:rsidRDefault="004549C5" w:rsidP="00973BE3">
            <w:r w:rsidRPr="00F27AAE">
              <w:t>1.</w:t>
            </w:r>
          </w:p>
        </w:tc>
        <w:tc>
          <w:tcPr>
            <w:tcW w:w="2565" w:type="dxa"/>
            <w:tcBorders>
              <w:top w:val="single" w:sz="4" w:space="0" w:color="auto"/>
              <w:left w:val="single" w:sz="4" w:space="0" w:color="auto"/>
              <w:bottom w:val="single" w:sz="4" w:space="0" w:color="auto"/>
              <w:right w:val="single" w:sz="4" w:space="0" w:color="auto"/>
            </w:tcBorders>
            <w:hideMark/>
          </w:tcPr>
          <w:p w:rsidR="004549C5" w:rsidRPr="00F27AAE" w:rsidRDefault="004549C5" w:rsidP="00973BE3">
            <w:pPr>
              <w:jc w:val="both"/>
            </w:pPr>
            <w:proofErr w:type="spellStart"/>
            <w:r>
              <w:t>Двутавр</w:t>
            </w:r>
            <w:proofErr w:type="spellEnd"/>
            <w:r>
              <w:t xml:space="preserve"> № 30м</w:t>
            </w:r>
          </w:p>
        </w:tc>
        <w:tc>
          <w:tcPr>
            <w:tcW w:w="5423" w:type="dxa"/>
            <w:tcBorders>
              <w:top w:val="single" w:sz="4" w:space="0" w:color="auto"/>
              <w:left w:val="single" w:sz="4" w:space="0" w:color="auto"/>
              <w:bottom w:val="single" w:sz="4" w:space="0" w:color="auto"/>
              <w:right w:val="single" w:sz="4" w:space="0" w:color="auto"/>
            </w:tcBorders>
          </w:tcPr>
          <w:p w:rsidR="004549C5" w:rsidRPr="00F27AAE" w:rsidRDefault="004549C5" w:rsidP="00973BE3">
            <w:pPr>
              <w:jc w:val="both"/>
            </w:pPr>
            <w:r>
              <w:t>ГОСТ 19425-74, дата  выпуска не ранее 2010 года</w:t>
            </w:r>
          </w:p>
        </w:tc>
        <w:tc>
          <w:tcPr>
            <w:tcW w:w="1331" w:type="dxa"/>
            <w:tcBorders>
              <w:top w:val="single" w:sz="4" w:space="0" w:color="auto"/>
              <w:left w:val="single" w:sz="4" w:space="0" w:color="auto"/>
              <w:bottom w:val="single" w:sz="4" w:space="0" w:color="auto"/>
              <w:right w:val="single" w:sz="4" w:space="0" w:color="auto"/>
            </w:tcBorders>
            <w:vAlign w:val="bottom"/>
          </w:tcPr>
          <w:p w:rsidR="004549C5" w:rsidRPr="00241519" w:rsidRDefault="004549C5" w:rsidP="004549C5">
            <w:pPr>
              <w:rPr>
                <w:color w:val="000000"/>
              </w:rPr>
            </w:pPr>
            <w:r>
              <w:rPr>
                <w:color w:val="000000"/>
              </w:rPr>
              <w:t>2250 кг</w:t>
            </w:r>
          </w:p>
        </w:tc>
      </w:tr>
      <w:tr w:rsidR="004549C5" w:rsidRPr="007A7580" w:rsidTr="004549C5">
        <w:trPr>
          <w:trHeight w:val="285"/>
        </w:trPr>
        <w:tc>
          <w:tcPr>
            <w:tcW w:w="567" w:type="dxa"/>
            <w:tcBorders>
              <w:top w:val="single" w:sz="4" w:space="0" w:color="auto"/>
              <w:left w:val="single" w:sz="4" w:space="0" w:color="auto"/>
              <w:bottom w:val="single" w:sz="4" w:space="0" w:color="auto"/>
              <w:right w:val="single" w:sz="4" w:space="0" w:color="auto"/>
            </w:tcBorders>
            <w:hideMark/>
          </w:tcPr>
          <w:p w:rsidR="004549C5" w:rsidRPr="00F27AAE" w:rsidRDefault="004549C5" w:rsidP="00973BE3">
            <w:r w:rsidRPr="00F27AAE">
              <w:t>2.</w:t>
            </w:r>
          </w:p>
        </w:tc>
        <w:tc>
          <w:tcPr>
            <w:tcW w:w="2565" w:type="dxa"/>
            <w:tcBorders>
              <w:top w:val="single" w:sz="4" w:space="0" w:color="auto"/>
              <w:left w:val="single" w:sz="4" w:space="0" w:color="auto"/>
              <w:bottom w:val="single" w:sz="4" w:space="0" w:color="auto"/>
              <w:right w:val="single" w:sz="4" w:space="0" w:color="auto"/>
            </w:tcBorders>
            <w:hideMark/>
          </w:tcPr>
          <w:p w:rsidR="004549C5" w:rsidRPr="00F27AAE" w:rsidRDefault="004549C5" w:rsidP="00973BE3">
            <w:pPr>
              <w:tabs>
                <w:tab w:val="left" w:pos="1080"/>
              </w:tabs>
              <w:jc w:val="both"/>
            </w:pPr>
            <w:proofErr w:type="spellStart"/>
            <w:r>
              <w:t>Двутавр</w:t>
            </w:r>
            <w:proofErr w:type="spellEnd"/>
            <w:r>
              <w:t xml:space="preserve"> №24м</w:t>
            </w:r>
          </w:p>
        </w:tc>
        <w:tc>
          <w:tcPr>
            <w:tcW w:w="5423" w:type="dxa"/>
            <w:tcBorders>
              <w:top w:val="single" w:sz="4" w:space="0" w:color="auto"/>
              <w:left w:val="single" w:sz="4" w:space="0" w:color="auto"/>
              <w:bottom w:val="single" w:sz="4" w:space="0" w:color="auto"/>
              <w:right w:val="single" w:sz="4" w:space="0" w:color="auto"/>
            </w:tcBorders>
          </w:tcPr>
          <w:p w:rsidR="004549C5" w:rsidRPr="00F27AAE" w:rsidRDefault="004549C5" w:rsidP="00973BE3">
            <w:pPr>
              <w:tabs>
                <w:tab w:val="left" w:pos="1080"/>
              </w:tabs>
              <w:jc w:val="both"/>
            </w:pPr>
            <w:r>
              <w:t xml:space="preserve">ГОСТ 19425-74, </w:t>
            </w:r>
            <w:r w:rsidR="00E84F76">
              <w:t xml:space="preserve">ездовая, </w:t>
            </w:r>
            <w:r>
              <w:t>дата  выпуска не ранее 2010 года</w:t>
            </w:r>
          </w:p>
        </w:tc>
        <w:tc>
          <w:tcPr>
            <w:tcW w:w="1331" w:type="dxa"/>
            <w:tcBorders>
              <w:top w:val="single" w:sz="4" w:space="0" w:color="auto"/>
              <w:left w:val="single" w:sz="4" w:space="0" w:color="auto"/>
              <w:bottom w:val="single" w:sz="4" w:space="0" w:color="auto"/>
              <w:right w:val="single" w:sz="4" w:space="0" w:color="auto"/>
            </w:tcBorders>
          </w:tcPr>
          <w:p w:rsidR="004549C5" w:rsidRPr="00B94B1B" w:rsidRDefault="004549C5" w:rsidP="004549C5">
            <w:r>
              <w:t>1220  кг</w:t>
            </w:r>
          </w:p>
        </w:tc>
      </w:tr>
      <w:tr w:rsidR="004549C5" w:rsidRPr="007A7580" w:rsidTr="004549C5">
        <w:trPr>
          <w:trHeight w:val="476"/>
        </w:trPr>
        <w:tc>
          <w:tcPr>
            <w:tcW w:w="567" w:type="dxa"/>
            <w:tcBorders>
              <w:top w:val="single" w:sz="4" w:space="0" w:color="auto"/>
              <w:left w:val="single" w:sz="4" w:space="0" w:color="auto"/>
              <w:bottom w:val="single" w:sz="4" w:space="0" w:color="auto"/>
              <w:right w:val="single" w:sz="4" w:space="0" w:color="auto"/>
            </w:tcBorders>
            <w:hideMark/>
          </w:tcPr>
          <w:p w:rsidR="004549C5" w:rsidRPr="00F27AAE" w:rsidRDefault="004549C5" w:rsidP="00973BE3">
            <w:r w:rsidRPr="00F27AAE">
              <w:t>3.</w:t>
            </w:r>
          </w:p>
        </w:tc>
        <w:tc>
          <w:tcPr>
            <w:tcW w:w="2565" w:type="dxa"/>
            <w:tcBorders>
              <w:top w:val="single" w:sz="4" w:space="0" w:color="auto"/>
              <w:left w:val="single" w:sz="4" w:space="0" w:color="auto"/>
              <w:bottom w:val="single" w:sz="4" w:space="0" w:color="auto"/>
              <w:right w:val="single" w:sz="4" w:space="0" w:color="auto"/>
            </w:tcBorders>
            <w:hideMark/>
          </w:tcPr>
          <w:p w:rsidR="004549C5" w:rsidRPr="00552EA2" w:rsidRDefault="004549C5" w:rsidP="00973BE3">
            <w:pPr>
              <w:tabs>
                <w:tab w:val="left" w:pos="1080"/>
              </w:tabs>
              <w:jc w:val="both"/>
            </w:pPr>
            <w:r>
              <w:t>Сталь 20 труба 219</w:t>
            </w:r>
            <w:r>
              <w:rPr>
                <w:lang w:val="en-US"/>
              </w:rPr>
              <w:t>x10</w:t>
            </w:r>
          </w:p>
        </w:tc>
        <w:tc>
          <w:tcPr>
            <w:tcW w:w="5423" w:type="dxa"/>
            <w:tcBorders>
              <w:top w:val="single" w:sz="4" w:space="0" w:color="auto"/>
              <w:left w:val="single" w:sz="4" w:space="0" w:color="auto"/>
              <w:bottom w:val="single" w:sz="4" w:space="0" w:color="auto"/>
              <w:right w:val="single" w:sz="4" w:space="0" w:color="auto"/>
            </w:tcBorders>
          </w:tcPr>
          <w:p w:rsidR="004549C5" w:rsidRPr="00552EA2" w:rsidRDefault="004549C5" w:rsidP="00973BE3">
            <w:pPr>
              <w:tabs>
                <w:tab w:val="left" w:pos="1080"/>
              </w:tabs>
              <w:jc w:val="both"/>
            </w:pPr>
            <w:r>
              <w:t>ГОСТ 8734-75, дата  выпуска не ранее 2010 года</w:t>
            </w:r>
          </w:p>
        </w:tc>
        <w:tc>
          <w:tcPr>
            <w:tcW w:w="1331" w:type="dxa"/>
            <w:tcBorders>
              <w:top w:val="single" w:sz="4" w:space="0" w:color="auto"/>
              <w:left w:val="single" w:sz="4" w:space="0" w:color="auto"/>
              <w:bottom w:val="single" w:sz="4" w:space="0" w:color="auto"/>
              <w:right w:val="single" w:sz="4" w:space="0" w:color="auto"/>
            </w:tcBorders>
          </w:tcPr>
          <w:p w:rsidR="004549C5" w:rsidRPr="00B94B1B" w:rsidRDefault="004549C5" w:rsidP="004549C5">
            <w:r>
              <w:t>780 кг</w:t>
            </w: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F2" w:rsidRDefault="00A113F2" w:rsidP="00005F98">
      <w:r>
        <w:separator/>
      </w:r>
    </w:p>
  </w:endnote>
  <w:endnote w:type="continuationSeparator" w:id="0">
    <w:p w:rsidR="00A113F2" w:rsidRDefault="00A113F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F2" w:rsidRDefault="00A113F2" w:rsidP="00005F98">
      <w:r>
        <w:separator/>
      </w:r>
    </w:p>
  </w:footnote>
  <w:footnote w:type="continuationSeparator" w:id="0">
    <w:p w:rsidR="00A113F2" w:rsidRDefault="00A113F2"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9F0614DC">
      <w:start w:val="1"/>
      <w:numFmt w:val="decimal"/>
      <w:lvlText w:val="%1."/>
      <w:lvlJc w:val="left"/>
      <w:pPr>
        <w:ind w:left="720" w:hanging="360"/>
      </w:pPr>
    </w:lvl>
    <w:lvl w:ilvl="1" w:tplc="8EA86026" w:tentative="1">
      <w:start w:val="1"/>
      <w:numFmt w:val="lowerLetter"/>
      <w:lvlText w:val="%2."/>
      <w:lvlJc w:val="left"/>
      <w:pPr>
        <w:ind w:left="1440" w:hanging="360"/>
      </w:pPr>
    </w:lvl>
    <w:lvl w:ilvl="2" w:tplc="E668A2F2" w:tentative="1">
      <w:start w:val="1"/>
      <w:numFmt w:val="lowerRoman"/>
      <w:lvlText w:val="%3."/>
      <w:lvlJc w:val="right"/>
      <w:pPr>
        <w:ind w:left="2160" w:hanging="180"/>
      </w:pPr>
    </w:lvl>
    <w:lvl w:ilvl="3" w:tplc="B86484EE" w:tentative="1">
      <w:start w:val="1"/>
      <w:numFmt w:val="decimal"/>
      <w:lvlText w:val="%4."/>
      <w:lvlJc w:val="left"/>
      <w:pPr>
        <w:ind w:left="2880" w:hanging="360"/>
      </w:pPr>
    </w:lvl>
    <w:lvl w:ilvl="4" w:tplc="491C4DE4" w:tentative="1">
      <w:start w:val="1"/>
      <w:numFmt w:val="lowerLetter"/>
      <w:lvlText w:val="%5."/>
      <w:lvlJc w:val="left"/>
      <w:pPr>
        <w:ind w:left="3600" w:hanging="360"/>
      </w:pPr>
    </w:lvl>
    <w:lvl w:ilvl="5" w:tplc="A9CECB04" w:tentative="1">
      <w:start w:val="1"/>
      <w:numFmt w:val="lowerRoman"/>
      <w:lvlText w:val="%6."/>
      <w:lvlJc w:val="right"/>
      <w:pPr>
        <w:ind w:left="4320" w:hanging="180"/>
      </w:pPr>
    </w:lvl>
    <w:lvl w:ilvl="6" w:tplc="D86AD940" w:tentative="1">
      <w:start w:val="1"/>
      <w:numFmt w:val="decimal"/>
      <w:lvlText w:val="%7."/>
      <w:lvlJc w:val="left"/>
      <w:pPr>
        <w:ind w:left="5040" w:hanging="360"/>
      </w:pPr>
    </w:lvl>
    <w:lvl w:ilvl="7" w:tplc="E8D86A5A" w:tentative="1">
      <w:start w:val="1"/>
      <w:numFmt w:val="lowerLetter"/>
      <w:lvlText w:val="%8."/>
      <w:lvlJc w:val="left"/>
      <w:pPr>
        <w:ind w:left="5760" w:hanging="360"/>
      </w:pPr>
    </w:lvl>
    <w:lvl w:ilvl="8" w:tplc="6FB4EFCE"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6F1C0DE0">
      <w:start w:val="1"/>
      <w:numFmt w:val="lowerLetter"/>
      <w:lvlText w:val="%1."/>
      <w:lvlJc w:val="left"/>
      <w:pPr>
        <w:ind w:left="720" w:hanging="360"/>
      </w:pPr>
    </w:lvl>
    <w:lvl w:ilvl="1" w:tplc="B8FABFDC">
      <w:start w:val="1"/>
      <w:numFmt w:val="lowerLetter"/>
      <w:lvlText w:val="%2."/>
      <w:lvlJc w:val="left"/>
      <w:pPr>
        <w:ind w:left="1440" w:hanging="360"/>
      </w:pPr>
    </w:lvl>
    <w:lvl w:ilvl="2" w:tplc="FB90674E" w:tentative="1">
      <w:start w:val="1"/>
      <w:numFmt w:val="lowerRoman"/>
      <w:lvlText w:val="%3."/>
      <w:lvlJc w:val="right"/>
      <w:pPr>
        <w:ind w:left="2160" w:hanging="180"/>
      </w:pPr>
    </w:lvl>
    <w:lvl w:ilvl="3" w:tplc="9D960088" w:tentative="1">
      <w:start w:val="1"/>
      <w:numFmt w:val="decimal"/>
      <w:lvlText w:val="%4."/>
      <w:lvlJc w:val="left"/>
      <w:pPr>
        <w:ind w:left="2880" w:hanging="360"/>
      </w:pPr>
    </w:lvl>
    <w:lvl w:ilvl="4" w:tplc="D054A35A" w:tentative="1">
      <w:start w:val="1"/>
      <w:numFmt w:val="lowerLetter"/>
      <w:lvlText w:val="%5."/>
      <w:lvlJc w:val="left"/>
      <w:pPr>
        <w:ind w:left="3600" w:hanging="360"/>
      </w:pPr>
    </w:lvl>
    <w:lvl w:ilvl="5" w:tplc="652007BC" w:tentative="1">
      <w:start w:val="1"/>
      <w:numFmt w:val="lowerRoman"/>
      <w:lvlText w:val="%6."/>
      <w:lvlJc w:val="right"/>
      <w:pPr>
        <w:ind w:left="4320" w:hanging="180"/>
      </w:pPr>
    </w:lvl>
    <w:lvl w:ilvl="6" w:tplc="1E60D1E6" w:tentative="1">
      <w:start w:val="1"/>
      <w:numFmt w:val="decimal"/>
      <w:lvlText w:val="%7."/>
      <w:lvlJc w:val="left"/>
      <w:pPr>
        <w:ind w:left="5040" w:hanging="360"/>
      </w:pPr>
    </w:lvl>
    <w:lvl w:ilvl="7" w:tplc="1F962FAE" w:tentative="1">
      <w:start w:val="1"/>
      <w:numFmt w:val="lowerLetter"/>
      <w:lvlText w:val="%8."/>
      <w:lvlJc w:val="left"/>
      <w:pPr>
        <w:ind w:left="5760" w:hanging="360"/>
      </w:pPr>
    </w:lvl>
    <w:lvl w:ilvl="8" w:tplc="7EE6B35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6005B"/>
    <w:rsid w:val="000B2FCF"/>
    <w:rsid w:val="000B392C"/>
    <w:rsid w:val="000C5C47"/>
    <w:rsid w:val="000F5BD8"/>
    <w:rsid w:val="00131F2F"/>
    <w:rsid w:val="00134869"/>
    <w:rsid w:val="00145B9A"/>
    <w:rsid w:val="0014668C"/>
    <w:rsid w:val="0015727C"/>
    <w:rsid w:val="00163FB5"/>
    <w:rsid w:val="00174889"/>
    <w:rsid w:val="00181E78"/>
    <w:rsid w:val="00184271"/>
    <w:rsid w:val="00191CBD"/>
    <w:rsid w:val="00193934"/>
    <w:rsid w:val="001A5A05"/>
    <w:rsid w:val="001B7D64"/>
    <w:rsid w:val="001D1DE9"/>
    <w:rsid w:val="001F1419"/>
    <w:rsid w:val="001F49B6"/>
    <w:rsid w:val="0020365C"/>
    <w:rsid w:val="00220BC9"/>
    <w:rsid w:val="00226580"/>
    <w:rsid w:val="00241519"/>
    <w:rsid w:val="00250F5A"/>
    <w:rsid w:val="00257E88"/>
    <w:rsid w:val="00273D09"/>
    <w:rsid w:val="00274A72"/>
    <w:rsid w:val="0027759D"/>
    <w:rsid w:val="002A1CAA"/>
    <w:rsid w:val="002C20B3"/>
    <w:rsid w:val="002D739B"/>
    <w:rsid w:val="002E2756"/>
    <w:rsid w:val="00306C0A"/>
    <w:rsid w:val="0031042E"/>
    <w:rsid w:val="00312BAB"/>
    <w:rsid w:val="00342C77"/>
    <w:rsid w:val="00345377"/>
    <w:rsid w:val="003474EB"/>
    <w:rsid w:val="00352062"/>
    <w:rsid w:val="003525A1"/>
    <w:rsid w:val="00367F12"/>
    <w:rsid w:val="003775D3"/>
    <w:rsid w:val="00382F8F"/>
    <w:rsid w:val="00384AE0"/>
    <w:rsid w:val="003B5906"/>
    <w:rsid w:val="003C50F4"/>
    <w:rsid w:val="003E1EA3"/>
    <w:rsid w:val="003F59E6"/>
    <w:rsid w:val="003F64CE"/>
    <w:rsid w:val="00401517"/>
    <w:rsid w:val="0040198F"/>
    <w:rsid w:val="0040433D"/>
    <w:rsid w:val="00430CA2"/>
    <w:rsid w:val="004549C5"/>
    <w:rsid w:val="00484EDC"/>
    <w:rsid w:val="004B78F8"/>
    <w:rsid w:val="004C6E66"/>
    <w:rsid w:val="004E4FE7"/>
    <w:rsid w:val="004E5FCE"/>
    <w:rsid w:val="00514493"/>
    <w:rsid w:val="00552EA2"/>
    <w:rsid w:val="00563EDB"/>
    <w:rsid w:val="005648B3"/>
    <w:rsid w:val="00570C37"/>
    <w:rsid w:val="00572307"/>
    <w:rsid w:val="00593FD2"/>
    <w:rsid w:val="005E14D1"/>
    <w:rsid w:val="005F60AC"/>
    <w:rsid w:val="00622317"/>
    <w:rsid w:val="00666607"/>
    <w:rsid w:val="006C37FF"/>
    <w:rsid w:val="006F0B4F"/>
    <w:rsid w:val="00717202"/>
    <w:rsid w:val="0073396E"/>
    <w:rsid w:val="00772C26"/>
    <w:rsid w:val="007818CD"/>
    <w:rsid w:val="007A7580"/>
    <w:rsid w:val="007D3A56"/>
    <w:rsid w:val="008130F1"/>
    <w:rsid w:val="00824182"/>
    <w:rsid w:val="008878E5"/>
    <w:rsid w:val="0089799C"/>
    <w:rsid w:val="008F1CAB"/>
    <w:rsid w:val="008F5010"/>
    <w:rsid w:val="009350C9"/>
    <w:rsid w:val="00973BE3"/>
    <w:rsid w:val="00981F50"/>
    <w:rsid w:val="00982915"/>
    <w:rsid w:val="009C5A9D"/>
    <w:rsid w:val="009C7DAB"/>
    <w:rsid w:val="009E1928"/>
    <w:rsid w:val="009E3FB3"/>
    <w:rsid w:val="00A113F2"/>
    <w:rsid w:val="00A16345"/>
    <w:rsid w:val="00A17527"/>
    <w:rsid w:val="00A30DBD"/>
    <w:rsid w:val="00A45125"/>
    <w:rsid w:val="00A468C1"/>
    <w:rsid w:val="00A5169D"/>
    <w:rsid w:val="00A70B4A"/>
    <w:rsid w:val="00A7198E"/>
    <w:rsid w:val="00AA6178"/>
    <w:rsid w:val="00AC0E3D"/>
    <w:rsid w:val="00AC29C2"/>
    <w:rsid w:val="00AC7121"/>
    <w:rsid w:val="00AE1B1F"/>
    <w:rsid w:val="00AE6E15"/>
    <w:rsid w:val="00AF13CC"/>
    <w:rsid w:val="00B117C8"/>
    <w:rsid w:val="00B132BB"/>
    <w:rsid w:val="00B17ECB"/>
    <w:rsid w:val="00B35814"/>
    <w:rsid w:val="00B9799B"/>
    <w:rsid w:val="00BA7A0E"/>
    <w:rsid w:val="00BB298B"/>
    <w:rsid w:val="00BC5858"/>
    <w:rsid w:val="00BF0682"/>
    <w:rsid w:val="00C504ED"/>
    <w:rsid w:val="00C70880"/>
    <w:rsid w:val="00C76156"/>
    <w:rsid w:val="00C9443E"/>
    <w:rsid w:val="00CA7537"/>
    <w:rsid w:val="00CD69B0"/>
    <w:rsid w:val="00CD7FBE"/>
    <w:rsid w:val="00CF39E0"/>
    <w:rsid w:val="00D3127D"/>
    <w:rsid w:val="00D43E94"/>
    <w:rsid w:val="00D608D1"/>
    <w:rsid w:val="00DA61F9"/>
    <w:rsid w:val="00DD381C"/>
    <w:rsid w:val="00E13B26"/>
    <w:rsid w:val="00E336B2"/>
    <w:rsid w:val="00E51A47"/>
    <w:rsid w:val="00E66316"/>
    <w:rsid w:val="00E71F68"/>
    <w:rsid w:val="00E84F76"/>
    <w:rsid w:val="00EA3281"/>
    <w:rsid w:val="00EB3C9F"/>
    <w:rsid w:val="00EF7EA9"/>
    <w:rsid w:val="00F22334"/>
    <w:rsid w:val="00F27AAE"/>
    <w:rsid w:val="00F43895"/>
    <w:rsid w:val="00F51ABC"/>
    <w:rsid w:val="00F532F4"/>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6A90F-2666-48DA-90BF-AF618AF5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8449</Words>
  <Characters>48161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64</cp:revision>
  <cp:lastPrinted>2014-08-28T04:10:00Z</cp:lastPrinted>
  <dcterms:created xsi:type="dcterms:W3CDTF">2013-06-25T04:05:00Z</dcterms:created>
  <dcterms:modified xsi:type="dcterms:W3CDTF">2014-08-28T09:44:00Z</dcterms:modified>
</cp:coreProperties>
</file>