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E0" w:rsidRPr="00D91DDE" w:rsidRDefault="008069E0" w:rsidP="008069E0">
      <w:pPr>
        <w:pStyle w:val="a8"/>
        <w:ind w:hanging="709"/>
        <w:jc w:val="right"/>
        <w:rPr>
          <w:rFonts w:ascii="Times New Roman" w:hAnsi="Times New Roman"/>
          <w:b/>
        </w:rPr>
      </w:pPr>
      <w:r w:rsidRPr="00D91DDE">
        <w:rPr>
          <w:rFonts w:ascii="Times New Roman" w:hAnsi="Times New Roman"/>
          <w:b/>
        </w:rPr>
        <w:t>УТВЕРЖДАЮ</w:t>
      </w:r>
    </w:p>
    <w:p w:rsidR="008069E0" w:rsidRPr="00D91DDE" w:rsidRDefault="008069E0" w:rsidP="008069E0">
      <w:pPr>
        <w:pStyle w:val="a8"/>
        <w:jc w:val="right"/>
        <w:rPr>
          <w:rFonts w:ascii="Times New Roman" w:hAnsi="Times New Roman"/>
        </w:rPr>
      </w:pPr>
      <w:r w:rsidRPr="00D91DDE">
        <w:rPr>
          <w:rFonts w:ascii="Times New Roman" w:hAnsi="Times New Roman"/>
        </w:rPr>
        <w:t>Заместитель генерального директора</w:t>
      </w:r>
    </w:p>
    <w:p w:rsidR="008069E0" w:rsidRPr="00D91DDE" w:rsidRDefault="008069E0" w:rsidP="008069E0">
      <w:pPr>
        <w:pStyle w:val="a8"/>
        <w:jc w:val="right"/>
        <w:rPr>
          <w:rFonts w:ascii="Times New Roman" w:hAnsi="Times New Roman"/>
        </w:rPr>
      </w:pPr>
      <w:r w:rsidRPr="00D91DDE">
        <w:rPr>
          <w:rFonts w:ascii="Times New Roman" w:hAnsi="Times New Roman"/>
        </w:rPr>
        <w:t>по экономике и финансам</w:t>
      </w:r>
    </w:p>
    <w:p w:rsidR="008069E0" w:rsidRPr="00D91DDE" w:rsidRDefault="008069E0" w:rsidP="008069E0">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8069E0" w:rsidRPr="00D91DDE" w:rsidRDefault="008069E0" w:rsidP="008069E0">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8069E0" w:rsidRDefault="008069E0" w:rsidP="008069E0">
      <w:pPr>
        <w:pStyle w:val="a8"/>
        <w:jc w:val="right"/>
        <w:rPr>
          <w:rFonts w:ascii="Times New Roman" w:hAnsi="Times New Roman"/>
        </w:rPr>
      </w:pPr>
      <w:r w:rsidRPr="00D91DDE">
        <w:rPr>
          <w:rFonts w:ascii="Times New Roman" w:hAnsi="Times New Roman"/>
        </w:rPr>
        <w:t xml:space="preserve"> </w:t>
      </w:r>
    </w:p>
    <w:p w:rsidR="00ED3A18" w:rsidRPr="00D91DDE" w:rsidRDefault="00ED3A18" w:rsidP="008069E0">
      <w:pPr>
        <w:pStyle w:val="a8"/>
        <w:jc w:val="right"/>
        <w:rPr>
          <w:rFonts w:ascii="Times New Roman" w:hAnsi="Times New Roman"/>
        </w:rPr>
      </w:pPr>
      <w:r w:rsidRPr="00D91DDE">
        <w:rPr>
          <w:rFonts w:ascii="Times New Roman" w:hAnsi="Times New Roman"/>
        </w:rPr>
        <w:t>«</w:t>
      </w:r>
      <w:r w:rsidR="00661BB4">
        <w:rPr>
          <w:rFonts w:ascii="Times New Roman" w:hAnsi="Times New Roman"/>
        </w:rPr>
        <w:t>03</w:t>
      </w:r>
      <w:r w:rsidRPr="00D91DDE">
        <w:rPr>
          <w:rFonts w:ascii="Times New Roman" w:hAnsi="Times New Roman"/>
        </w:rPr>
        <w:t>»</w:t>
      </w:r>
      <w:r w:rsidR="007D4DCD">
        <w:rPr>
          <w:rFonts w:ascii="Times New Roman" w:hAnsi="Times New Roman"/>
        </w:rPr>
        <w:t xml:space="preserve"> </w:t>
      </w:r>
      <w:r w:rsidR="000A4C65">
        <w:rPr>
          <w:rFonts w:ascii="Times New Roman" w:hAnsi="Times New Roman"/>
          <w:u w:val="single"/>
        </w:rPr>
        <w:t xml:space="preserve">   </w:t>
      </w:r>
      <w:r w:rsidR="002C3AD7">
        <w:rPr>
          <w:rFonts w:ascii="Times New Roman" w:hAnsi="Times New Roman"/>
          <w:u w:val="single"/>
        </w:rPr>
        <w:t xml:space="preserve">  </w:t>
      </w:r>
      <w:r w:rsidR="00661BB4">
        <w:rPr>
          <w:rFonts w:ascii="Times New Roman" w:hAnsi="Times New Roman"/>
          <w:u w:val="single"/>
        </w:rPr>
        <w:t>июля</w:t>
      </w:r>
      <w:r w:rsidR="002C3AD7">
        <w:rPr>
          <w:rFonts w:ascii="Times New Roman" w:hAnsi="Times New Roman"/>
          <w:u w:val="single"/>
        </w:rPr>
        <w:t xml:space="preserve"> </w:t>
      </w:r>
      <w:r w:rsidR="000A4C65">
        <w:rPr>
          <w:rFonts w:ascii="Times New Roman" w:hAnsi="Times New Roman"/>
          <w:u w:val="single"/>
        </w:rPr>
        <w:t xml:space="preserve">   </w:t>
      </w:r>
      <w:r w:rsidR="008069E0">
        <w:rPr>
          <w:rFonts w:ascii="Times New Roman" w:hAnsi="Times New Roman"/>
        </w:rPr>
        <w:t xml:space="preserve"> </w:t>
      </w:r>
      <w:r w:rsidRPr="00D91DDE">
        <w:rPr>
          <w:rFonts w:ascii="Times New Roman" w:hAnsi="Times New Roman"/>
        </w:rPr>
        <w:t>20</w:t>
      </w:r>
      <w:r w:rsidR="00782748">
        <w:rPr>
          <w:rFonts w:ascii="Times New Roman" w:hAnsi="Times New Roman"/>
        </w:rPr>
        <w:t>14</w:t>
      </w:r>
      <w:r w:rsidRPr="00D91DDE">
        <w:rPr>
          <w:rFonts w:ascii="Times New Roman" w:hAnsi="Times New Roman"/>
        </w:rPr>
        <w:t xml:space="preserve">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w:t>
      </w:r>
      <w:r w:rsidR="00545D0B">
        <w:rPr>
          <w:rFonts w:ascii="Times New Roman" w:hAnsi="Times New Roman"/>
        </w:rPr>
        <w:t xml:space="preserve"> </w:t>
      </w:r>
      <w:r w:rsidRPr="00D91DDE">
        <w:rPr>
          <w:rFonts w:ascii="Times New Roman" w:hAnsi="Times New Roman"/>
        </w:rPr>
        <w:t>о проведении запроса котировок</w:t>
      </w:r>
      <w:r w:rsidR="00545D0B">
        <w:rPr>
          <w:rFonts w:ascii="Times New Roman" w:hAnsi="Times New Roman"/>
        </w:rPr>
        <w:t xml:space="preserve"> </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w:t>
      </w:r>
      <w:proofErr w:type="gramStart"/>
      <w:r w:rsidR="00845977">
        <w:rPr>
          <w:rFonts w:ascii="Times New Roman" w:hAnsi="Times New Roman"/>
        </w:rPr>
        <w:t>договора</w:t>
      </w:r>
      <w:proofErr w:type="gramEnd"/>
      <w:r w:rsidRPr="00D91DDE">
        <w:rPr>
          <w:rFonts w:ascii="Times New Roman" w:hAnsi="Times New Roman"/>
        </w:rPr>
        <w:t xml:space="preserve"> </w:t>
      </w:r>
      <w:r w:rsidR="00902E9C">
        <w:rPr>
          <w:rFonts w:ascii="Times New Roman" w:hAnsi="Times New Roman"/>
        </w:rPr>
        <w:t xml:space="preserve">на </w:t>
      </w:r>
      <w:r w:rsidR="002C3AD7">
        <w:rPr>
          <w:rFonts w:ascii="Times New Roman" w:hAnsi="Times New Roman"/>
          <w:sz w:val="22"/>
          <w:szCs w:val="22"/>
        </w:rPr>
        <w:t>о</w:t>
      </w:r>
      <w:r w:rsidR="002C3AD7" w:rsidRPr="007A3CE9">
        <w:rPr>
          <w:rFonts w:ascii="Times New Roman" w:hAnsi="Times New Roman"/>
          <w:sz w:val="22"/>
          <w:szCs w:val="22"/>
        </w:rPr>
        <w:t>казание услуг по проведению специальной оценки условий труда – 293 рабочих мест</w:t>
      </w:r>
      <w:r w:rsidR="002C3AD7" w:rsidRPr="00D91DDE">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902E9C">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002F4B3B">
        <w:rPr>
          <w:rFonts w:ascii="Times New Roman" w:hAnsi="Times New Roman"/>
        </w:rPr>
        <w:t>4</w:t>
      </w:r>
    </w:p>
    <w:bookmarkEnd w:id="0"/>
    <w:bookmarkEnd w:id="1"/>
    <w:bookmarkEnd w:id="2"/>
    <w:p w:rsidR="00C1197E" w:rsidRDefault="00C1197E">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197E" w:rsidRDefault="00C1197E" w:rsidP="006F388C">
      <w:pPr>
        <w:keepNext/>
        <w:spacing w:after="0" w:line="240" w:lineRule="auto"/>
        <w:jc w:val="both"/>
        <w:rPr>
          <w:rFonts w:ascii="Times New Roman" w:hAnsi="Times New Roman"/>
          <w:sz w:val="24"/>
          <w:szCs w:val="24"/>
        </w:rPr>
      </w:pPr>
    </w:p>
    <w:p w:rsidR="00630832" w:rsidRDefault="006F388C" w:rsidP="00630832">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630832" w:rsidRDefault="00630832" w:rsidP="00630832">
      <w:pPr>
        <w:keepNext/>
        <w:spacing w:after="0" w:line="240" w:lineRule="auto"/>
        <w:jc w:val="both"/>
        <w:rPr>
          <w:rFonts w:ascii="Times New Roman" w:hAnsi="Times New Roman"/>
          <w:b/>
          <w:sz w:val="24"/>
          <w:szCs w:val="24"/>
        </w:rPr>
      </w:pPr>
    </w:p>
    <w:p w:rsidR="00D52FF0" w:rsidRPr="00630832" w:rsidRDefault="00BC310A" w:rsidP="00630832">
      <w:pPr>
        <w:keepNext/>
        <w:spacing w:before="60" w:after="60" w:line="240" w:lineRule="auto"/>
        <w:ind w:firstLine="851"/>
        <w:jc w:val="both"/>
        <w:rPr>
          <w:rFonts w:ascii="Times New Roman" w:hAnsi="Times New Roman"/>
          <w:b/>
          <w:sz w:val="24"/>
          <w:szCs w:val="24"/>
        </w:rPr>
      </w:pPr>
      <w:r w:rsidRPr="00630832">
        <w:rPr>
          <w:rFonts w:ascii="Times New Roman" w:hAnsi="Times New Roman"/>
          <w:sz w:val="24"/>
          <w:szCs w:val="24"/>
        </w:rPr>
        <w:t xml:space="preserve">3.1. </w:t>
      </w:r>
      <w:proofErr w:type="gramStart"/>
      <w:r w:rsidR="00D52FF0" w:rsidRPr="00630832">
        <w:rPr>
          <w:rFonts w:ascii="Times New Roman" w:hAnsi="Times New Roman"/>
          <w:sz w:val="24"/>
          <w:szCs w:val="24"/>
        </w:rPr>
        <w:t>Под запросом котировок понимается способ</w:t>
      </w:r>
      <w:r w:rsidRPr="00630832">
        <w:rPr>
          <w:rFonts w:ascii="Times New Roman" w:hAnsi="Times New Roman"/>
          <w:sz w:val="24"/>
          <w:szCs w:val="24"/>
        </w:rPr>
        <w:t xml:space="preserve"> размещения заказа, при котором</w:t>
      </w:r>
      <w:r w:rsidR="00630832" w:rsidRPr="00630832">
        <w:rPr>
          <w:rFonts w:ascii="Times New Roman" w:hAnsi="Times New Roman"/>
          <w:sz w:val="24"/>
          <w:szCs w:val="24"/>
        </w:rPr>
        <w:t xml:space="preserve"> </w:t>
      </w:r>
      <w:r w:rsidR="00D52FF0" w:rsidRPr="00630832">
        <w:rPr>
          <w:rFonts w:ascii="Times New Roman" w:hAnsi="Times New Roman"/>
          <w:sz w:val="24"/>
          <w:szCs w:val="24"/>
        </w:rPr>
        <w:t>информация о потребностях в продукции для нужд Заказчика сообщается неограниченному кругу лиц путем размещения на Официальном сайте,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roofErr w:type="gramEnd"/>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F11E82" w:rsidRDefault="00BC310A" w:rsidP="00F11E82">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F11E82" w:rsidRDefault="00F11E82" w:rsidP="00F11E82">
      <w:pPr>
        <w:pStyle w:val="ac"/>
        <w:numPr>
          <w:ilvl w:val="0"/>
          <w:numId w:val="0"/>
        </w:numPr>
        <w:ind w:firstLine="851"/>
      </w:pPr>
    </w:p>
    <w:p w:rsidR="00F11E82" w:rsidRDefault="00BC310A" w:rsidP="00F11E82">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F11E82" w:rsidRDefault="00BC310A" w:rsidP="00F11E82">
      <w:pPr>
        <w:pStyle w:val="ac"/>
        <w:numPr>
          <w:ilvl w:val="0"/>
          <w:numId w:val="0"/>
        </w:numPr>
        <w:ind w:firstLine="851"/>
      </w:pPr>
      <w:r w:rsidRPr="003C46CB">
        <w:t xml:space="preserve">6.1. </w:t>
      </w:r>
      <w:proofErr w:type="gramStart"/>
      <w:r w:rsidR="003C46CB" w:rsidRPr="003C46CB">
        <w:t xml:space="preserve">В настоящем </w:t>
      </w:r>
      <w:r w:rsidR="003C46CB">
        <w:t>запросе котировок</w:t>
      </w:r>
      <w:r w:rsidR="003C46CB"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11E82" w:rsidRDefault="00BC310A" w:rsidP="00F11E82">
      <w:pPr>
        <w:pStyle w:val="ac"/>
        <w:numPr>
          <w:ilvl w:val="0"/>
          <w:numId w:val="0"/>
        </w:numPr>
        <w:ind w:firstLine="851"/>
      </w:pPr>
      <w:r w:rsidRPr="003C46CB">
        <w:t>6.2. Участник запроса котировок должен соответствовать след</w:t>
      </w:r>
      <w:r w:rsidR="00080A4F">
        <w:t>ующим обязательным требованиям:</w:t>
      </w:r>
    </w:p>
    <w:p w:rsidR="00F11E82" w:rsidRDefault="00BC310A" w:rsidP="00F11E82">
      <w:pPr>
        <w:pStyle w:val="ac"/>
        <w:numPr>
          <w:ilvl w:val="0"/>
          <w:numId w:val="0"/>
        </w:numPr>
        <w:ind w:firstLine="851"/>
      </w:pPr>
      <w:r w:rsidRPr="008A3076">
        <w:t xml:space="preserve">1. </w:t>
      </w:r>
      <w:r w:rsidR="003E37B3">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3E37B3">
        <w:t>рме.</w:t>
      </w:r>
    </w:p>
    <w:p w:rsidR="00BC310A" w:rsidRPr="005C367D" w:rsidRDefault="00BC310A" w:rsidP="00F11E82">
      <w:pPr>
        <w:pStyle w:val="ac"/>
        <w:numPr>
          <w:ilvl w:val="0"/>
          <w:numId w:val="0"/>
        </w:numPr>
        <w:ind w:firstLine="851"/>
      </w:pPr>
      <w:r>
        <w:t>2.</w:t>
      </w:r>
      <w:r w:rsidRPr="005C367D">
        <w:t xml:space="preserve"> </w:t>
      </w:r>
      <w:proofErr w:type="spellStart"/>
      <w:r w:rsidR="003E37B3">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3E37B3">
        <w:t>рытии  конкурсного производства.</w:t>
      </w:r>
    </w:p>
    <w:p w:rsidR="00BC310A" w:rsidRPr="005C367D" w:rsidRDefault="00BC310A" w:rsidP="00FA06E3">
      <w:pPr>
        <w:pStyle w:val="210"/>
        <w:keepNext/>
        <w:spacing w:after="0" w:line="240" w:lineRule="auto"/>
        <w:ind w:left="0" w:firstLine="360"/>
      </w:pPr>
      <w:r>
        <w:t xml:space="preserve">3. </w:t>
      </w:r>
      <w:proofErr w:type="spellStart"/>
      <w:r w:rsidR="003E37B3">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rsidR="004271F8">
        <w:t xml:space="preserve">ень подачи заявки на участие в запросе котировок </w:t>
      </w:r>
      <w:r w:rsidR="003E37B3">
        <w:t>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3E37B3">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BC310A">
        <w:rPr>
          <w:rFonts w:ascii="Times New Roman" w:hAnsi="Times New Roman"/>
          <w:sz w:val="24"/>
          <w:szCs w:val="24"/>
        </w:rPr>
        <w:lastRenderedPageBreak/>
        <w:t xml:space="preserve">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3E37B3">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sidR="003E37B3">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782748"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436C95">
        <w:t xml:space="preserve"> </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436C95">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w:t>
      </w:r>
      <w:r w:rsidR="00943655" w:rsidRPr="00304672">
        <w:lastRenderedPageBreak/>
        <w:t xml:space="preserve">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B32831">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782748" w:rsidRPr="00782748">
        <w:rPr>
          <w:rFonts w:ascii="Times New Roman" w:hAnsi="Times New Roman"/>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w:t>
      </w:r>
      <w:proofErr w:type="gramEnd"/>
      <w:r w:rsidR="00782748" w:rsidRPr="00782748">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436C95">
        <w:t xml:space="preserve"> </w:t>
      </w:r>
      <w:proofErr w:type="gramStart"/>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w:t>
      </w:r>
      <w:r w:rsidR="00436C95">
        <w:t>е</w:t>
      </w:r>
      <w:r w:rsidR="007C5550">
        <w:t xml:space="preserve"> котировок</w:t>
      </w:r>
      <w:r w:rsidR="00943655" w:rsidRPr="00304672">
        <w:t>, закупочной комиссией</w:t>
      </w:r>
      <w:proofErr w:type="gramEnd"/>
      <w:r w:rsidR="00943655" w:rsidRPr="00304672">
        <w:t xml:space="preserve">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436C95">
        <w:t xml:space="preserve"> </w:t>
      </w:r>
      <w:r w:rsidR="00943655" w:rsidRPr="00304672">
        <w:t>В случае</w:t>
      </w:r>
      <w:proofErr w:type="gramStart"/>
      <w:r w:rsidR="00943655" w:rsidRPr="00304672">
        <w:t>,</w:t>
      </w:r>
      <w:proofErr w:type="gramEnd"/>
      <w:r w:rsidR="00943655" w:rsidRPr="00304672">
        <w:t xml:space="preserve">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436C95">
        <w:t xml:space="preserve"> </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833B93">
        <w:t xml:space="preserve"> </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833B93">
        <w:t xml:space="preserve"> </w:t>
      </w:r>
      <w:r w:rsidR="00D52FF0" w:rsidRPr="00304672">
        <w:t xml:space="preserve">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w:t>
      </w:r>
      <w:r w:rsidR="00D52FF0" w:rsidRPr="00304672">
        <w:lastRenderedPageBreak/>
        <w:t>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833B93">
        <w:t xml:space="preserve"> </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833B93">
        <w:t xml:space="preserve"> </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833B93">
        <w:t xml:space="preserve"> </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rsidR="00833B93">
        <w:t>я</w:t>
      </w:r>
      <w:r w:rsidR="00D52FF0"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833B93">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sidR="00833B93">
        <w:rPr>
          <w:rFonts w:ascii="Times New Roman" w:hAnsi="Times New Roman"/>
          <w:sz w:val="24"/>
          <w:szCs w:val="24"/>
        </w:rPr>
        <w:t>, предложенных таким участником,</w:t>
      </w:r>
      <w:r w:rsidR="00FC3F7F" w:rsidRPr="00304672">
        <w:rPr>
          <w:rFonts w:ascii="Times New Roman" w:hAnsi="Times New Roman"/>
          <w:sz w:val="24"/>
          <w:szCs w:val="24"/>
        </w:rPr>
        <w:t xml:space="preserve">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833B93">
        <w:rPr>
          <w:rFonts w:ascii="Times New Roman" w:hAnsi="Times New Roman"/>
          <w:sz w:val="24"/>
          <w:szCs w:val="24"/>
        </w:rPr>
        <w:t xml:space="preserve"> </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w:t>
      </w:r>
      <w:r w:rsidR="00833B93">
        <w:rPr>
          <w:rFonts w:ascii="Times New Roman" w:hAnsi="Times New Roman"/>
          <w:sz w:val="24"/>
          <w:szCs w:val="24"/>
        </w:rPr>
        <w:t xml:space="preserve">котировочных </w:t>
      </w:r>
      <w:r w:rsidR="00FC3F7F" w:rsidRPr="00304672">
        <w:rPr>
          <w:rFonts w:ascii="Times New Roman" w:hAnsi="Times New Roman"/>
          <w:sz w:val="24"/>
          <w:szCs w:val="24"/>
        </w:rPr>
        <w:t>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833B93"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35759D">
        <w:rPr>
          <w:rFonts w:ascii="Times New Roman" w:hAnsi="Times New Roman"/>
          <w:sz w:val="24"/>
          <w:szCs w:val="24"/>
        </w:rPr>
        <w:t>.</w:t>
      </w:r>
      <w:r>
        <w:rPr>
          <w:rFonts w:ascii="Times New Roman" w:hAnsi="Times New Roman"/>
          <w:sz w:val="24"/>
          <w:szCs w:val="24"/>
        </w:rPr>
        <w:t xml:space="preserve"> </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F11E82">
      <w:pPr>
        <w:pStyle w:val="a"/>
        <w:numPr>
          <w:ilvl w:val="0"/>
          <w:numId w:val="0"/>
        </w:numPr>
        <w:tabs>
          <w:tab w:val="num" w:pos="567"/>
        </w:tabs>
        <w:rPr>
          <w:rFonts w:eastAsia="Calibri"/>
          <w:b/>
          <w:i/>
          <w:sz w:val="24"/>
          <w:szCs w:val="24"/>
        </w:rPr>
      </w:pPr>
    </w:p>
    <w:p w:rsidR="007356AA" w:rsidRPr="00C64FC9" w:rsidRDefault="007356AA" w:rsidP="006F388C">
      <w:pPr>
        <w:pStyle w:val="af0"/>
        <w:autoSpaceDE w:val="0"/>
        <w:ind w:firstLine="567"/>
      </w:pPr>
    </w:p>
    <w:p w:rsidR="006F388C" w:rsidRPr="00C64FC9" w:rsidRDefault="006F388C" w:rsidP="006F388C">
      <w:pPr>
        <w:pStyle w:val="af0"/>
        <w:autoSpaceDE w:val="0"/>
        <w:ind w:firstLine="567"/>
      </w:pPr>
      <w:r w:rsidRPr="00C64FC9">
        <w:t>Информационная карта запроса котировок в электронной форме</w:t>
      </w:r>
    </w:p>
    <w:p w:rsidR="006F388C" w:rsidRPr="00C64FC9" w:rsidRDefault="006F388C" w:rsidP="005A5F74">
      <w:pPr>
        <w:keepNext/>
        <w:spacing w:line="240" w:lineRule="auto"/>
        <w:ind w:firstLine="567"/>
        <w:jc w:val="both"/>
        <w:rPr>
          <w:rFonts w:ascii="Times New Roman" w:hAnsi="Times New Roman"/>
          <w:sz w:val="24"/>
          <w:szCs w:val="24"/>
        </w:rPr>
      </w:pPr>
      <w:r w:rsidRPr="00C64FC9">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C64FC9" w:rsidTr="00726614">
        <w:trPr>
          <w:jc w:val="center"/>
        </w:trPr>
        <w:tc>
          <w:tcPr>
            <w:tcW w:w="798" w:type="dxa"/>
            <w:tcBorders>
              <w:top w:val="single" w:sz="4" w:space="0" w:color="000000"/>
              <w:left w:val="single" w:sz="4" w:space="0" w:color="000000"/>
              <w:bottom w:val="single" w:sz="4" w:space="0" w:color="000000"/>
            </w:tcBorders>
          </w:tcPr>
          <w:p w:rsidR="006F388C" w:rsidRPr="00C64FC9" w:rsidRDefault="006F388C" w:rsidP="00726614">
            <w:pPr>
              <w:keepNext/>
              <w:keepLines/>
              <w:suppressLineNumbers/>
              <w:spacing w:line="240" w:lineRule="auto"/>
              <w:jc w:val="center"/>
              <w:rPr>
                <w:rFonts w:ascii="Times New Roman" w:hAnsi="Times New Roman"/>
                <w:b/>
                <w:bCs/>
                <w:sz w:val="24"/>
                <w:szCs w:val="24"/>
              </w:rPr>
            </w:pPr>
            <w:r w:rsidRPr="00C64FC9">
              <w:rPr>
                <w:rFonts w:ascii="Times New Roman" w:hAnsi="Times New Roman"/>
                <w:b/>
                <w:bCs/>
                <w:sz w:val="24"/>
                <w:szCs w:val="24"/>
              </w:rPr>
              <w:t xml:space="preserve">№ </w:t>
            </w:r>
            <w:proofErr w:type="spellStart"/>
            <w:proofErr w:type="gramStart"/>
            <w:r w:rsidRPr="00C64FC9">
              <w:rPr>
                <w:rFonts w:ascii="Times New Roman" w:hAnsi="Times New Roman"/>
                <w:b/>
                <w:bCs/>
                <w:sz w:val="24"/>
                <w:szCs w:val="24"/>
              </w:rPr>
              <w:t>п</w:t>
            </w:r>
            <w:proofErr w:type="spellEnd"/>
            <w:proofErr w:type="gramEnd"/>
            <w:r w:rsidRPr="00C64FC9">
              <w:rPr>
                <w:rFonts w:ascii="Times New Roman" w:hAnsi="Times New Roman"/>
                <w:b/>
                <w:bCs/>
                <w:sz w:val="24"/>
                <w:szCs w:val="24"/>
              </w:rPr>
              <w:t>/</w:t>
            </w:r>
            <w:proofErr w:type="spellStart"/>
            <w:r w:rsidRPr="00C64FC9">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C64FC9" w:rsidRDefault="006F388C" w:rsidP="006F388C">
            <w:pPr>
              <w:keepNext/>
              <w:spacing w:line="240" w:lineRule="auto"/>
              <w:ind w:firstLine="567"/>
              <w:jc w:val="center"/>
              <w:rPr>
                <w:rFonts w:ascii="Times New Roman" w:hAnsi="Times New Roman"/>
                <w:b/>
                <w:bCs/>
                <w:sz w:val="24"/>
                <w:szCs w:val="24"/>
              </w:rPr>
            </w:pPr>
            <w:r w:rsidRPr="00C64FC9">
              <w:rPr>
                <w:rFonts w:ascii="Times New Roman" w:hAnsi="Times New Roman"/>
                <w:b/>
                <w:bCs/>
                <w:sz w:val="24"/>
                <w:szCs w:val="24"/>
              </w:rPr>
              <w:t>Положения информационной карты запроса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b/>
                <w:bCs/>
                <w:sz w:val="24"/>
                <w:szCs w:val="24"/>
              </w:rPr>
              <w:t>Наименование Заказчика:</w:t>
            </w:r>
            <w:r w:rsidRPr="00C64FC9">
              <w:rPr>
                <w:rFonts w:ascii="Times New Roman" w:hAnsi="Times New Roman"/>
                <w:sz w:val="24"/>
                <w:szCs w:val="24"/>
              </w:rPr>
              <w:t xml:space="preserve"> Открытое акционерное общество «НИИ измерительных приборов </w:t>
            </w:r>
            <w:r w:rsidR="00AF4513" w:rsidRPr="00C64FC9">
              <w:rPr>
                <w:rFonts w:ascii="Times New Roman" w:hAnsi="Times New Roman"/>
                <w:sz w:val="24"/>
                <w:szCs w:val="24"/>
              </w:rPr>
              <w:t>–</w:t>
            </w:r>
            <w:r w:rsidRPr="00C64FC9">
              <w:rPr>
                <w:rFonts w:ascii="Times New Roman" w:hAnsi="Times New Roman"/>
                <w:sz w:val="24"/>
                <w:szCs w:val="24"/>
              </w:rPr>
              <w:t xml:space="preserve"> Новосибирский завод имени Коминтерна».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адрес: 630015 г. Новосибирск, ул. </w:t>
            </w:r>
            <w:proofErr w:type="gramStart"/>
            <w:r w:rsidRPr="00C64FC9">
              <w:rPr>
                <w:rFonts w:ascii="Times New Roman" w:hAnsi="Times New Roman"/>
                <w:sz w:val="24"/>
                <w:szCs w:val="24"/>
              </w:rPr>
              <w:t>Планетная</w:t>
            </w:r>
            <w:proofErr w:type="gramEnd"/>
            <w:r w:rsidRPr="00C64FC9">
              <w:rPr>
                <w:rFonts w:ascii="Times New Roman" w:hAnsi="Times New Roman"/>
                <w:sz w:val="24"/>
                <w:szCs w:val="24"/>
              </w:rPr>
              <w:t>, 32.</w:t>
            </w:r>
          </w:p>
          <w:p w:rsidR="006F388C" w:rsidRPr="00C64FC9" w:rsidRDefault="006F388C" w:rsidP="006F388C">
            <w:pPr>
              <w:pStyle w:val="a8"/>
              <w:widowControl w:val="0"/>
              <w:rPr>
                <w:rFonts w:ascii="Times New Roman" w:hAnsi="Times New Roman"/>
              </w:rPr>
            </w:pPr>
            <w:r w:rsidRPr="00C64FC9">
              <w:rPr>
                <w:rFonts w:ascii="Times New Roman" w:hAnsi="Times New Roman"/>
              </w:rPr>
              <w:t>- контактное лицо по вопросам оформления котировочной заявки:</w:t>
            </w:r>
          </w:p>
          <w:p w:rsidR="006F388C" w:rsidRPr="00C64FC9" w:rsidRDefault="00782748" w:rsidP="006F388C">
            <w:pPr>
              <w:keepNext/>
              <w:keepLines/>
              <w:suppressLineNumbers/>
              <w:spacing w:after="0" w:line="240" w:lineRule="auto"/>
              <w:rPr>
                <w:rFonts w:ascii="Times New Roman" w:hAnsi="Times New Roman"/>
                <w:sz w:val="24"/>
                <w:szCs w:val="24"/>
              </w:rPr>
            </w:pPr>
            <w:r>
              <w:rPr>
                <w:rFonts w:ascii="Times New Roman" w:hAnsi="Times New Roman"/>
                <w:sz w:val="24"/>
                <w:szCs w:val="24"/>
              </w:rPr>
              <w:t>Лестева Елена Валерьевна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w:t>
            </w:r>
            <w:r w:rsidRPr="00C64FC9">
              <w:rPr>
                <w:rFonts w:ascii="Times New Roman" w:hAnsi="Times New Roman"/>
                <w:sz w:val="24"/>
                <w:szCs w:val="24"/>
                <w:lang w:val="en-US"/>
              </w:rPr>
              <w:t>e</w:t>
            </w:r>
            <w:r w:rsidRPr="00C64FC9">
              <w:rPr>
                <w:rFonts w:ascii="Times New Roman" w:hAnsi="Times New Roman"/>
                <w:sz w:val="24"/>
                <w:szCs w:val="24"/>
              </w:rPr>
              <w:t>-</w:t>
            </w:r>
            <w:r w:rsidRPr="00C64FC9">
              <w:rPr>
                <w:rFonts w:ascii="Times New Roman" w:hAnsi="Times New Roman"/>
                <w:sz w:val="24"/>
                <w:szCs w:val="24"/>
                <w:lang w:val="en-US"/>
              </w:rPr>
              <w:t>mail</w:t>
            </w:r>
            <w:r w:rsidRPr="00C64FC9">
              <w:rPr>
                <w:rFonts w:ascii="Times New Roman" w:hAnsi="Times New Roman"/>
                <w:sz w:val="24"/>
                <w:szCs w:val="24"/>
              </w:rPr>
              <w:t xml:space="preserve">:  </w:t>
            </w:r>
            <w:hyperlink r:id="rId8" w:history="1">
              <w:r w:rsidR="00782748" w:rsidRPr="00A66758">
                <w:rPr>
                  <w:rStyle w:val="a6"/>
                  <w:rFonts w:ascii="Times New Roman" w:hAnsi="Times New Roman"/>
                  <w:sz w:val="24"/>
                  <w:szCs w:val="24"/>
                </w:rPr>
                <w:t>1616@</w:t>
              </w:r>
              <w:r w:rsidR="00782748" w:rsidRPr="00A66758">
                <w:rPr>
                  <w:rStyle w:val="a6"/>
                  <w:rFonts w:ascii="Times New Roman" w:hAnsi="Times New Roman"/>
                  <w:sz w:val="24"/>
                  <w:szCs w:val="24"/>
                  <w:lang w:val="en-US"/>
                </w:rPr>
                <w:t>komintern</w:t>
              </w:r>
              <w:r w:rsidR="00782748" w:rsidRPr="00A66758">
                <w:rPr>
                  <w:rStyle w:val="a6"/>
                  <w:rFonts w:ascii="Times New Roman" w:hAnsi="Times New Roman"/>
                  <w:sz w:val="24"/>
                  <w:szCs w:val="24"/>
                </w:rPr>
                <w:t>.</w:t>
              </w:r>
              <w:r w:rsidR="00782748" w:rsidRPr="00A66758">
                <w:rPr>
                  <w:rStyle w:val="a6"/>
                  <w:rFonts w:ascii="Times New Roman" w:hAnsi="Times New Roman"/>
                  <w:sz w:val="24"/>
                  <w:szCs w:val="24"/>
                  <w:lang w:val="en-US"/>
                </w:rPr>
                <w:t>ru</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тел.: (383) 279-36-89</w:t>
            </w:r>
          </w:p>
          <w:p w:rsidR="006F388C" w:rsidRPr="00C64FC9" w:rsidRDefault="006F388C" w:rsidP="006F388C">
            <w:pPr>
              <w:pStyle w:val="a8"/>
              <w:widowControl w:val="0"/>
              <w:rPr>
                <w:rFonts w:ascii="Times New Roman" w:hAnsi="Times New Roman"/>
                <w:color w:val="000000"/>
              </w:rPr>
            </w:pPr>
            <w:r w:rsidRPr="00C64FC9">
              <w:rPr>
                <w:rFonts w:ascii="Times New Roman" w:hAnsi="Times New Roman"/>
              </w:rPr>
              <w:t>-контактное лицо по вопросам</w:t>
            </w:r>
            <w:r w:rsidRPr="00C64FC9">
              <w:rPr>
                <w:rFonts w:ascii="Times New Roman" w:hAnsi="Times New Roman"/>
                <w:color w:val="000000"/>
              </w:rPr>
              <w:t xml:space="preserve"> </w:t>
            </w:r>
            <w:r w:rsidR="002C3AD7">
              <w:rPr>
                <w:rFonts w:ascii="Times New Roman" w:hAnsi="Times New Roman"/>
                <w:color w:val="000000"/>
              </w:rPr>
              <w:t>оказания услуг</w:t>
            </w:r>
            <w:r w:rsidRPr="00C64FC9">
              <w:rPr>
                <w:rFonts w:ascii="Times New Roman" w:hAnsi="Times New Roman"/>
                <w:color w:val="000000"/>
              </w:rPr>
              <w:t xml:space="preserve">: </w:t>
            </w:r>
          </w:p>
          <w:p w:rsidR="002C3AD7" w:rsidRDefault="002C3AD7" w:rsidP="002C3AD7">
            <w:pPr>
              <w:pStyle w:val="a8"/>
              <w:rPr>
                <w:rFonts w:ascii="Times New Roman" w:hAnsi="Times New Roman"/>
              </w:rPr>
            </w:pPr>
            <w:r w:rsidRPr="007A3CE9">
              <w:rPr>
                <w:rFonts w:ascii="Times New Roman" w:hAnsi="Times New Roman"/>
              </w:rPr>
              <w:t xml:space="preserve">Пуртова Вера Ивановна </w:t>
            </w:r>
          </w:p>
          <w:p w:rsidR="002C3AD7" w:rsidRDefault="002C3AD7" w:rsidP="002C3AD7">
            <w:pPr>
              <w:pStyle w:val="a8"/>
            </w:pPr>
            <w:r w:rsidRPr="007A3CE9">
              <w:rPr>
                <w:rFonts w:ascii="Times New Roman" w:hAnsi="Times New Roman"/>
              </w:rPr>
              <w:t>тел: (383) 278-97-49.</w:t>
            </w:r>
          </w:p>
          <w:p w:rsidR="006F388C" w:rsidRPr="00C64FC9" w:rsidRDefault="006F388C" w:rsidP="00E1587B">
            <w:pPr>
              <w:pStyle w:val="a8"/>
              <w:rPr>
                <w:rFonts w:ascii="Times New Roman" w:hAnsi="Times New Roman"/>
                <w:u w:val="single"/>
              </w:rPr>
            </w:pPr>
            <w:r w:rsidRPr="00C64FC9">
              <w:rPr>
                <w:rFonts w:ascii="Times New Roman" w:hAnsi="Times New Roman"/>
              </w:rPr>
              <w:t xml:space="preserve">Адрес сайта Заказчика: </w:t>
            </w:r>
            <w:hyperlink r:id="rId9" w:history="1">
              <w:r w:rsidR="00AF4513" w:rsidRPr="00C64FC9">
                <w:rPr>
                  <w:rStyle w:val="a6"/>
                  <w:rFonts w:ascii="Times New Roman" w:hAnsi="Times New Roman"/>
                  <w:bCs/>
                  <w:lang w:val="en-US"/>
                </w:rPr>
                <w:t>www</w:t>
              </w:r>
              <w:r w:rsidR="00AF4513" w:rsidRPr="00C64FC9">
                <w:rPr>
                  <w:rStyle w:val="a6"/>
                  <w:rFonts w:ascii="Times New Roman" w:hAnsi="Times New Roman"/>
                  <w:bCs/>
                </w:rPr>
                <w:t>.нииип-нзик.рф</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Адрес официального сайта: </w:t>
            </w:r>
            <w:hyperlink r:id="rId10" w:history="1">
              <w:r w:rsidRPr="00C64FC9">
                <w:rPr>
                  <w:rStyle w:val="a6"/>
                  <w:rFonts w:ascii="Times New Roman" w:hAnsi="Times New Roman"/>
                  <w:bCs/>
                  <w:sz w:val="24"/>
                  <w:szCs w:val="24"/>
                  <w:lang w:val="en-US"/>
                </w:rPr>
                <w:t>www</w:t>
              </w:r>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zakupki</w:t>
              </w:r>
              <w:proofErr w:type="spellEnd"/>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gov</w:t>
              </w:r>
              <w:proofErr w:type="spellEnd"/>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ru</w:t>
              </w:r>
              <w:proofErr w:type="spellEnd"/>
              <w:r w:rsidRPr="00C64FC9">
                <w:rPr>
                  <w:rStyle w:val="a6"/>
                  <w:rFonts w:ascii="Times New Roman" w:hAnsi="Times New Roman"/>
                  <w:bCs/>
                  <w:sz w:val="24"/>
                  <w:szCs w:val="24"/>
                </w:rPr>
                <w:t>/223/</w:t>
              </w:r>
            </w:hyperlink>
            <w:r w:rsidRPr="00C64FC9">
              <w:rPr>
                <w:rFonts w:ascii="Times New Roman" w:hAnsi="Times New Roman"/>
                <w:bCs/>
                <w:sz w:val="24"/>
                <w:szCs w:val="24"/>
              </w:rPr>
              <w:t>.</w:t>
            </w:r>
          </w:p>
          <w:p w:rsidR="006F388C" w:rsidRPr="00C64FC9" w:rsidRDefault="006F388C" w:rsidP="006F388C">
            <w:pPr>
              <w:pStyle w:val="a8"/>
              <w:rPr>
                <w:rFonts w:ascii="Times New Roman" w:hAnsi="Times New Roman"/>
              </w:rPr>
            </w:pPr>
            <w:r w:rsidRPr="00C64FC9">
              <w:rPr>
                <w:rFonts w:ascii="Times New Roman" w:hAnsi="Times New Roman"/>
                <w:bCs/>
              </w:rPr>
              <w:t>Адрес электронной площадки:</w:t>
            </w:r>
            <w:r w:rsidRPr="00C64FC9">
              <w:rPr>
                <w:rFonts w:ascii="Times New Roman" w:hAnsi="Times New Roman"/>
              </w:rPr>
              <w:t xml:space="preserve"> </w:t>
            </w:r>
            <w:hyperlink r:id="rId11" w:history="1">
              <w:r w:rsidRPr="00C64FC9">
                <w:rPr>
                  <w:rStyle w:val="a6"/>
                  <w:rFonts w:ascii="Times New Roman" w:hAnsi="Times New Roman"/>
                </w:rPr>
                <w:t>www.fabrikant.ru</w:t>
              </w:r>
            </w:hyperlink>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b/>
                <w:bCs/>
                <w:sz w:val="24"/>
                <w:szCs w:val="24"/>
              </w:rPr>
              <w:t>Источник финансирования заказа:</w:t>
            </w:r>
          </w:p>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sz w:val="24"/>
                <w:szCs w:val="24"/>
              </w:rPr>
              <w:t xml:space="preserve">Собственные средства заказчика. </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line="240" w:lineRule="auto"/>
              <w:rPr>
                <w:rFonts w:ascii="Times New Roman" w:hAnsi="Times New Roman"/>
                <w:b/>
                <w:bCs/>
                <w:sz w:val="24"/>
                <w:szCs w:val="24"/>
              </w:rPr>
            </w:pPr>
            <w:r w:rsidRPr="00C64FC9">
              <w:rPr>
                <w:rFonts w:ascii="Times New Roman" w:hAnsi="Times New Roman"/>
                <w:b/>
                <w:bCs/>
                <w:sz w:val="24"/>
                <w:szCs w:val="24"/>
              </w:rPr>
              <w:t xml:space="preserve">Способ закупки: </w:t>
            </w:r>
            <w:r w:rsidRPr="00C64FC9">
              <w:rPr>
                <w:rFonts w:ascii="Times New Roman" w:hAnsi="Times New Roman"/>
                <w:bCs/>
                <w:sz w:val="24"/>
                <w:szCs w:val="24"/>
              </w:rPr>
              <w:t>Запрос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4F1EFD">
            <w:pPr>
              <w:pStyle w:val="a8"/>
              <w:rPr>
                <w:rFonts w:ascii="Times New Roman" w:hAnsi="Times New Roman"/>
              </w:rPr>
            </w:pPr>
            <w:r w:rsidRPr="00C64FC9">
              <w:rPr>
                <w:rFonts w:ascii="Times New Roman" w:hAnsi="Times New Roman"/>
                <w:b/>
                <w:bCs/>
              </w:rPr>
              <w:t xml:space="preserve">Предмет </w:t>
            </w:r>
            <w:r w:rsidR="000738AD" w:rsidRPr="00C64FC9">
              <w:rPr>
                <w:rFonts w:ascii="Times New Roman" w:hAnsi="Times New Roman"/>
                <w:b/>
                <w:bCs/>
              </w:rPr>
              <w:t>договора</w:t>
            </w:r>
            <w:r w:rsidR="00123766">
              <w:rPr>
                <w:rFonts w:ascii="Times New Roman" w:hAnsi="Times New Roman"/>
                <w:b/>
                <w:bCs/>
              </w:rPr>
              <w:t>, с указанием объема оказываемых услуг</w:t>
            </w:r>
            <w:r w:rsidRPr="00C64FC9">
              <w:rPr>
                <w:rFonts w:ascii="Times New Roman" w:hAnsi="Times New Roman"/>
              </w:rPr>
              <w:t xml:space="preserve">: </w:t>
            </w:r>
            <w:r w:rsidR="002C3AD7" w:rsidRPr="007A3CE9">
              <w:rPr>
                <w:rFonts w:ascii="Times New Roman" w:hAnsi="Times New Roman"/>
                <w:sz w:val="22"/>
                <w:szCs w:val="22"/>
              </w:rPr>
              <w:t>Оказание услуг по проведению специальной оценки условий труда – 293 рабочих мест</w:t>
            </w:r>
            <w:r w:rsidR="00123766">
              <w:rPr>
                <w:rFonts w:ascii="Times New Roman" w:hAnsi="Times New Roman"/>
              </w:rPr>
              <w:t>, в соответствии с техническим задание</w:t>
            </w:r>
            <w:r w:rsidR="00FD38B8">
              <w:rPr>
                <w:rFonts w:ascii="Times New Roman" w:hAnsi="Times New Roman"/>
              </w:rPr>
              <w:t>м</w:t>
            </w:r>
            <w:r w:rsidR="00123766">
              <w:rPr>
                <w:rFonts w:ascii="Times New Roman" w:hAnsi="Times New Roman"/>
              </w:rPr>
              <w:t xml:space="preserve"> документации о запросе котировок</w:t>
            </w:r>
            <w:r w:rsidR="003A7600">
              <w:rPr>
                <w:rFonts w:ascii="Times New Roman" w:hAnsi="Times New Roman"/>
              </w:rPr>
              <w:t xml:space="preserve"> (Приложение № 3)</w:t>
            </w:r>
          </w:p>
        </w:tc>
      </w:tr>
      <w:tr w:rsidR="006F388C" w:rsidRPr="00C64FC9" w:rsidTr="002C3AD7">
        <w:trPr>
          <w:trHeight w:val="255"/>
          <w:jc w:val="center"/>
        </w:trPr>
        <w:tc>
          <w:tcPr>
            <w:tcW w:w="798" w:type="dxa"/>
            <w:tcBorders>
              <w:top w:val="single" w:sz="4" w:space="0" w:color="000000"/>
              <w:left w:val="single" w:sz="4" w:space="0" w:color="000000"/>
              <w:bottom w:val="single" w:sz="4" w:space="0" w:color="auto"/>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5</w:t>
            </w:r>
          </w:p>
        </w:tc>
        <w:tc>
          <w:tcPr>
            <w:tcW w:w="9582" w:type="dxa"/>
            <w:tcBorders>
              <w:top w:val="single" w:sz="4" w:space="0" w:color="000000"/>
              <w:left w:val="single" w:sz="4" w:space="0" w:color="000000"/>
              <w:bottom w:val="single" w:sz="4" w:space="0" w:color="auto"/>
              <w:right w:val="single" w:sz="4" w:space="0" w:color="000000"/>
            </w:tcBorders>
          </w:tcPr>
          <w:p w:rsidR="006F388C" w:rsidRPr="00C64FC9" w:rsidRDefault="00080A4F" w:rsidP="002C3AD7">
            <w:pPr>
              <w:pStyle w:val="a8"/>
              <w:rPr>
                <w:rFonts w:ascii="Times New Roman" w:hAnsi="Times New Roman"/>
              </w:rPr>
            </w:pPr>
            <w:r w:rsidRPr="00C64FC9">
              <w:rPr>
                <w:rFonts w:ascii="Times New Roman" w:hAnsi="Times New Roman"/>
                <w:b/>
                <w:bCs/>
              </w:rPr>
              <w:t xml:space="preserve">Место </w:t>
            </w:r>
            <w:r w:rsidR="000738AD" w:rsidRPr="00C64FC9">
              <w:rPr>
                <w:rFonts w:ascii="Times New Roman" w:hAnsi="Times New Roman"/>
                <w:b/>
                <w:bCs/>
              </w:rPr>
              <w:t>оказания услуг</w:t>
            </w:r>
            <w:r w:rsidR="006F388C" w:rsidRPr="00C64FC9">
              <w:rPr>
                <w:rFonts w:ascii="Times New Roman" w:hAnsi="Times New Roman"/>
                <w:b/>
                <w:bCs/>
              </w:rPr>
              <w:t>:</w:t>
            </w:r>
            <w:r w:rsidR="00902E9C" w:rsidRPr="00C64FC9">
              <w:rPr>
                <w:rFonts w:ascii="Times New Roman" w:hAnsi="Times New Roman"/>
                <w:b/>
                <w:bCs/>
              </w:rPr>
              <w:t xml:space="preserve"> </w:t>
            </w:r>
            <w:r w:rsidR="002C3AD7" w:rsidRPr="007A3CE9">
              <w:rPr>
                <w:rFonts w:ascii="Times New Roman" w:hAnsi="Times New Roman"/>
              </w:rPr>
              <w:t xml:space="preserve">г. Новосибирск, ул. М. Горького д. 78 и ул. </w:t>
            </w:r>
            <w:proofErr w:type="gramStart"/>
            <w:r w:rsidR="002C3AD7" w:rsidRPr="007A3CE9">
              <w:rPr>
                <w:rFonts w:ascii="Times New Roman" w:hAnsi="Times New Roman"/>
              </w:rPr>
              <w:t>Планетная</w:t>
            </w:r>
            <w:proofErr w:type="gramEnd"/>
            <w:r w:rsidR="002C3AD7" w:rsidRPr="007A3CE9">
              <w:rPr>
                <w:rFonts w:ascii="Times New Roman" w:hAnsi="Times New Roman"/>
              </w:rPr>
              <w:t xml:space="preserve"> д. 32</w:t>
            </w:r>
          </w:p>
        </w:tc>
      </w:tr>
      <w:tr w:rsidR="002C3AD7" w:rsidRPr="00C64FC9" w:rsidTr="002C3AD7">
        <w:trPr>
          <w:trHeight w:val="210"/>
          <w:jc w:val="center"/>
        </w:trPr>
        <w:tc>
          <w:tcPr>
            <w:tcW w:w="798" w:type="dxa"/>
            <w:tcBorders>
              <w:top w:val="single" w:sz="4" w:space="0" w:color="auto"/>
              <w:left w:val="single" w:sz="4" w:space="0" w:color="000000"/>
              <w:bottom w:val="single" w:sz="4" w:space="0" w:color="auto"/>
            </w:tcBorders>
            <w:vAlign w:val="center"/>
          </w:tcPr>
          <w:p w:rsidR="002C3AD7" w:rsidRPr="00C64FC9" w:rsidRDefault="002C3AD7" w:rsidP="00726614">
            <w:pPr>
              <w:keepNext/>
              <w:keepLines/>
              <w:suppressLineNumbers/>
              <w:spacing w:line="240" w:lineRule="auto"/>
              <w:jc w:val="center"/>
              <w:rPr>
                <w:rFonts w:ascii="Times New Roman" w:hAnsi="Times New Roman"/>
                <w:sz w:val="24"/>
                <w:szCs w:val="24"/>
              </w:rPr>
            </w:pPr>
            <w:r>
              <w:rPr>
                <w:rFonts w:ascii="Times New Roman" w:hAnsi="Times New Roman"/>
                <w:sz w:val="24"/>
                <w:szCs w:val="24"/>
              </w:rPr>
              <w:t>6</w:t>
            </w:r>
          </w:p>
        </w:tc>
        <w:tc>
          <w:tcPr>
            <w:tcW w:w="9582" w:type="dxa"/>
            <w:tcBorders>
              <w:top w:val="single" w:sz="4" w:space="0" w:color="auto"/>
              <w:left w:val="single" w:sz="4" w:space="0" w:color="000000"/>
              <w:bottom w:val="single" w:sz="4" w:space="0" w:color="auto"/>
              <w:right w:val="single" w:sz="4" w:space="0" w:color="000000"/>
            </w:tcBorders>
          </w:tcPr>
          <w:p w:rsidR="002C3AD7" w:rsidRPr="00C64FC9" w:rsidRDefault="002C3AD7" w:rsidP="00902E9C">
            <w:pPr>
              <w:spacing w:line="240" w:lineRule="auto"/>
              <w:rPr>
                <w:rFonts w:ascii="Times New Roman" w:hAnsi="Times New Roman"/>
                <w:b/>
                <w:bCs/>
                <w:sz w:val="24"/>
                <w:szCs w:val="24"/>
              </w:rPr>
            </w:pPr>
            <w:r w:rsidRPr="002C3AD7">
              <w:rPr>
                <w:rFonts w:ascii="Times New Roman" w:hAnsi="Times New Roman"/>
                <w:b/>
              </w:rPr>
              <w:t>Время оказания услуг:</w:t>
            </w:r>
            <w:r w:rsidRPr="007A3CE9">
              <w:rPr>
                <w:rFonts w:ascii="Times New Roman" w:hAnsi="Times New Roman"/>
              </w:rPr>
              <w:t xml:space="preserve"> </w:t>
            </w:r>
            <w:r w:rsidRPr="007A3CE9">
              <w:rPr>
                <w:rFonts w:ascii="Times New Roman" w:hAnsi="Times New Roman"/>
                <w:sz w:val="23"/>
                <w:szCs w:val="23"/>
              </w:rPr>
              <w:t>Ежедневно в рабочие дни с 09 часов 00 минут до 16 часов 00 минут (время местное)</w:t>
            </w:r>
            <w:r w:rsidRPr="007A3CE9">
              <w:rPr>
                <w:rFonts w:ascii="Times New Roman" w:hAnsi="Times New Roman"/>
              </w:rPr>
              <w:t>.</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2C3AD7">
            <w:pPr>
              <w:pStyle w:val="a8"/>
              <w:rPr>
                <w:rFonts w:ascii="Times New Roman" w:hAnsi="Times New Roman"/>
              </w:rPr>
            </w:pPr>
            <w:r w:rsidRPr="00C64FC9">
              <w:rPr>
                <w:rFonts w:ascii="Times New Roman" w:hAnsi="Times New Roman"/>
                <w:b/>
                <w:bCs/>
              </w:rPr>
              <w:t xml:space="preserve">Срок </w:t>
            </w:r>
            <w:r w:rsidR="00FB4555" w:rsidRPr="00C64FC9">
              <w:rPr>
                <w:rFonts w:ascii="Times New Roman" w:hAnsi="Times New Roman"/>
                <w:b/>
                <w:bCs/>
              </w:rPr>
              <w:t>оказания услуг</w:t>
            </w:r>
            <w:r w:rsidR="000738AD" w:rsidRPr="00C64FC9">
              <w:rPr>
                <w:rFonts w:ascii="Times New Roman" w:hAnsi="Times New Roman"/>
                <w:b/>
                <w:bCs/>
              </w:rPr>
              <w:t>:</w:t>
            </w:r>
            <w:r w:rsidRPr="00C64FC9">
              <w:rPr>
                <w:rFonts w:ascii="Times New Roman" w:hAnsi="Times New Roman"/>
                <w:b/>
                <w:bCs/>
              </w:rPr>
              <w:t xml:space="preserve"> </w:t>
            </w:r>
            <w:r w:rsidR="0010570A">
              <w:rPr>
                <w:rFonts w:ascii="Times New Roman" w:hAnsi="Times New Roman"/>
              </w:rPr>
              <w:t>с «28» июля 2014 г. по «28» ноября 2014 г.</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F11E82">
            <w:pPr>
              <w:pStyle w:val="a8"/>
              <w:rPr>
                <w:rFonts w:ascii="Times New Roman" w:hAnsi="Times New Roman"/>
              </w:rPr>
            </w:pPr>
            <w:r w:rsidRPr="00C64FC9">
              <w:rPr>
                <w:rFonts w:ascii="Times New Roman" w:hAnsi="Times New Roman"/>
                <w:b/>
                <w:bCs/>
              </w:rPr>
              <w:t xml:space="preserve">Форма, сроки и порядок оплаты товара (работы, услуги):  </w:t>
            </w:r>
            <w:r w:rsidR="002C3AD7">
              <w:rPr>
                <w:rFonts w:ascii="Times New Roman" w:hAnsi="Times New Roman"/>
              </w:rPr>
              <w:t xml:space="preserve">Безналичный расчет, авансирование в размере 50 % от стоимости договора в течение 10 (десяти) банковских дней, окончательный расчет в течение 10 (десяти) банковских дней после подписания Акта </w:t>
            </w:r>
            <w:r w:rsidR="00F11E82">
              <w:rPr>
                <w:rFonts w:ascii="Times New Roman" w:hAnsi="Times New Roman"/>
              </w:rPr>
              <w:t>об оказании услуг</w:t>
            </w:r>
            <w:r w:rsidR="002C3AD7">
              <w:rPr>
                <w:rFonts w:ascii="Times New Roman" w:hAnsi="Times New Roman"/>
              </w:rPr>
              <w:t>.</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8</w:t>
            </w:r>
          </w:p>
          <w:p w:rsidR="006F388C" w:rsidRPr="00C64FC9" w:rsidRDefault="006F388C" w:rsidP="00726614">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726614">
            <w:pPr>
              <w:pStyle w:val="a7"/>
              <w:spacing w:after="0" w:line="240" w:lineRule="auto"/>
              <w:ind w:left="0"/>
              <w:rPr>
                <w:rFonts w:ascii="Times New Roman" w:hAnsi="Times New Roman"/>
                <w:b/>
                <w:sz w:val="24"/>
                <w:szCs w:val="24"/>
              </w:rPr>
            </w:pPr>
            <w:r w:rsidRPr="00C64FC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02E9C" w:rsidRPr="00C64FC9" w:rsidRDefault="00902E9C" w:rsidP="00123766">
            <w:pPr>
              <w:pStyle w:val="a8"/>
              <w:rPr>
                <w:rFonts w:ascii="Times New Roman" w:hAnsi="Times New Roman"/>
              </w:rPr>
            </w:pPr>
            <w:r w:rsidRPr="00C64FC9">
              <w:rPr>
                <w:rFonts w:ascii="Times New Roman" w:hAnsi="Times New Roman"/>
              </w:rPr>
              <w:t xml:space="preserve">1. </w:t>
            </w:r>
            <w:r w:rsidR="00123766">
              <w:rPr>
                <w:rFonts w:ascii="Times New Roman" w:hAnsi="Times New Roman"/>
              </w:rPr>
              <w:t>В соответствии с техническим заданием документации о запросе котировок</w:t>
            </w:r>
            <w:r w:rsidR="003A7600">
              <w:rPr>
                <w:rFonts w:ascii="Times New Roman" w:hAnsi="Times New Roman"/>
              </w:rPr>
              <w:t xml:space="preserve"> (Приложение №3)</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0738AD">
            <w:pPr>
              <w:keepNext/>
              <w:spacing w:after="0" w:line="240" w:lineRule="auto"/>
              <w:rPr>
                <w:rFonts w:ascii="Times New Roman" w:hAnsi="Times New Roman"/>
                <w:b/>
                <w:bCs/>
                <w:sz w:val="24"/>
                <w:szCs w:val="24"/>
              </w:rPr>
            </w:pPr>
            <w:r w:rsidRPr="00C64FC9">
              <w:rPr>
                <w:rFonts w:ascii="Times New Roman" w:hAnsi="Times New Roman"/>
                <w:b/>
                <w:bCs/>
                <w:sz w:val="24"/>
                <w:szCs w:val="24"/>
              </w:rPr>
              <w:t xml:space="preserve">Требования к содержанию документов, входящих в состав </w:t>
            </w:r>
            <w:r w:rsidR="000738AD" w:rsidRPr="00C64FC9">
              <w:rPr>
                <w:rFonts w:ascii="Times New Roman" w:hAnsi="Times New Roman"/>
                <w:b/>
                <w:bCs/>
                <w:sz w:val="24"/>
                <w:szCs w:val="24"/>
              </w:rPr>
              <w:t xml:space="preserve">котировочной </w:t>
            </w:r>
            <w:r w:rsidRPr="00C64FC9">
              <w:rPr>
                <w:rFonts w:ascii="Times New Roman" w:hAnsi="Times New Roman"/>
                <w:b/>
                <w:bCs/>
                <w:sz w:val="24"/>
                <w:szCs w:val="24"/>
              </w:rPr>
              <w:t>заявки в электронной форме</w:t>
            </w:r>
            <w:r w:rsidR="000738AD" w:rsidRPr="00C64FC9">
              <w:rPr>
                <w:rFonts w:ascii="Times New Roman" w:hAnsi="Times New Roman"/>
                <w:b/>
                <w:bCs/>
                <w:sz w:val="24"/>
                <w:szCs w:val="24"/>
              </w:rPr>
              <w:t>:</w:t>
            </w:r>
            <w:r w:rsidRPr="00C64FC9">
              <w:rPr>
                <w:rFonts w:ascii="Times New Roman" w:hAnsi="Times New Roman"/>
                <w:b/>
                <w:bCs/>
                <w:sz w:val="24"/>
                <w:szCs w:val="24"/>
              </w:rPr>
              <w:t xml:space="preserve"> </w:t>
            </w:r>
          </w:p>
          <w:p w:rsidR="006F388C" w:rsidRPr="00C64FC9" w:rsidRDefault="006F388C" w:rsidP="003A55DD">
            <w:pPr>
              <w:autoSpaceDE w:val="0"/>
              <w:autoSpaceDN w:val="0"/>
              <w:adjustRightInd w:val="0"/>
              <w:spacing w:after="0" w:line="240" w:lineRule="auto"/>
              <w:jc w:val="both"/>
              <w:rPr>
                <w:rFonts w:ascii="Times New Roman" w:hAnsi="Times New Roman"/>
                <w:sz w:val="24"/>
                <w:szCs w:val="24"/>
              </w:rPr>
            </w:pPr>
            <w:r w:rsidRPr="00C64FC9">
              <w:rPr>
                <w:rFonts w:ascii="Times New Roman" w:hAnsi="Times New Roman"/>
                <w:sz w:val="24"/>
                <w:szCs w:val="24"/>
              </w:rPr>
              <w:t xml:space="preserve">1) </w:t>
            </w:r>
            <w:r w:rsidR="000738AD" w:rsidRPr="00C64FC9">
              <w:rPr>
                <w:rFonts w:ascii="Times New Roman" w:hAnsi="Times New Roman"/>
                <w:sz w:val="24"/>
                <w:szCs w:val="24"/>
              </w:rPr>
              <w:t>Котировочная з</w:t>
            </w:r>
            <w:r w:rsidRPr="00C64FC9">
              <w:rPr>
                <w:rFonts w:ascii="Times New Roman" w:hAnsi="Times New Roman"/>
                <w:sz w:val="24"/>
                <w:szCs w:val="24"/>
              </w:rPr>
              <w:t xml:space="preserve">аявка заполняется участником </w:t>
            </w:r>
            <w:r w:rsidR="000738AD" w:rsidRPr="00C64FC9">
              <w:rPr>
                <w:rFonts w:ascii="Times New Roman" w:hAnsi="Times New Roman"/>
                <w:sz w:val="24"/>
                <w:szCs w:val="24"/>
              </w:rPr>
              <w:t>запроса котировок</w:t>
            </w:r>
            <w:r w:rsidRPr="00C64FC9">
              <w:rPr>
                <w:rFonts w:ascii="Times New Roman" w:hAnsi="Times New Roman"/>
                <w:sz w:val="24"/>
                <w:szCs w:val="24"/>
              </w:rPr>
              <w:t xml:space="preserve"> по форме (Приложение 1)</w:t>
            </w:r>
            <w:r w:rsidR="002863A1">
              <w:rPr>
                <w:rFonts w:ascii="Times New Roman" w:hAnsi="Times New Roman"/>
                <w:sz w:val="24"/>
                <w:szCs w:val="24"/>
              </w:rPr>
              <w:t>;</w:t>
            </w:r>
          </w:p>
          <w:p w:rsidR="003A55DD" w:rsidRPr="00C64FC9" w:rsidRDefault="00121115"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2</w:t>
            </w:r>
            <w:r w:rsidR="006F388C" w:rsidRPr="00C64FC9">
              <w:rPr>
                <w:rFonts w:ascii="Times New Roman" w:hAnsi="Times New Roman"/>
                <w:sz w:val="24"/>
                <w:szCs w:val="24"/>
              </w:rPr>
              <w:t xml:space="preserve">) </w:t>
            </w:r>
            <w:r w:rsidR="003A55DD" w:rsidRPr="00C64FC9">
              <w:rPr>
                <w:rFonts w:ascii="Times New Roman" w:eastAsiaTheme="minorHAnsi" w:hAnsi="Times New Roman"/>
                <w:sz w:val="24"/>
                <w:szCs w:val="24"/>
              </w:rPr>
              <w:t xml:space="preserve">копии учредительных документов участника запроса котировок в электронной форме; </w:t>
            </w:r>
          </w:p>
          <w:p w:rsidR="003A55DD" w:rsidRPr="00C64FC9" w:rsidRDefault="003A55DD"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3) документ, удостоверяющий факт внесения в Единый госу</w:t>
            </w:r>
            <w:r w:rsidRPr="00C64FC9">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C64FC9">
              <w:rPr>
                <w:rFonts w:ascii="Times New Roman" w:eastAsiaTheme="minorHAnsi" w:hAnsi="Times New Roman"/>
                <w:sz w:val="24"/>
                <w:szCs w:val="24"/>
              </w:rPr>
              <w:t>;</w:t>
            </w:r>
          </w:p>
          <w:p w:rsidR="003A55DD" w:rsidRPr="00C64FC9" w:rsidRDefault="003A55DD" w:rsidP="003A55DD">
            <w:pPr>
              <w:autoSpaceDE w:val="0"/>
              <w:autoSpaceDN w:val="0"/>
              <w:adjustRightInd w:val="0"/>
              <w:spacing w:after="0" w:line="240" w:lineRule="auto"/>
              <w:rPr>
                <w:rFonts w:ascii="Times New Roman" w:hAnsi="Times New Roman"/>
                <w:sz w:val="24"/>
                <w:szCs w:val="24"/>
              </w:rPr>
            </w:pPr>
            <w:r w:rsidRPr="00C64FC9">
              <w:rPr>
                <w:rFonts w:ascii="Times New Roman" w:eastAsiaTheme="minorHAnsi" w:hAnsi="Times New Roman"/>
                <w:sz w:val="24"/>
                <w:szCs w:val="24"/>
              </w:rPr>
              <w:t xml:space="preserve">4) документ, подтверждающий постановку на учет Российской организации  в Налоговом </w:t>
            </w:r>
            <w:r w:rsidRPr="00C64FC9">
              <w:rPr>
                <w:rFonts w:ascii="Times New Roman" w:eastAsiaTheme="minorHAnsi" w:hAnsi="Times New Roman"/>
                <w:sz w:val="24"/>
                <w:szCs w:val="24"/>
              </w:rPr>
              <w:lastRenderedPageBreak/>
              <w:t>органе по месту нахождения на территории Российской Федерации;</w:t>
            </w:r>
          </w:p>
          <w:p w:rsidR="006F388C" w:rsidRPr="00C64FC9" w:rsidRDefault="003A45B2" w:rsidP="003A45B2">
            <w:pPr>
              <w:spacing w:after="0" w:line="240" w:lineRule="auto"/>
              <w:jc w:val="both"/>
              <w:rPr>
                <w:rFonts w:ascii="Times New Roman" w:hAnsi="Times New Roman"/>
                <w:sz w:val="24"/>
                <w:szCs w:val="24"/>
              </w:rPr>
            </w:pPr>
            <w:r w:rsidRPr="00C64FC9">
              <w:rPr>
                <w:rFonts w:ascii="Times New Roman" w:hAnsi="Times New Roman"/>
                <w:sz w:val="24"/>
                <w:szCs w:val="24"/>
              </w:rPr>
              <w:t>5</w:t>
            </w:r>
            <w:r w:rsidR="006F388C" w:rsidRPr="00C64FC9">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sidRPr="00C64FC9">
              <w:rPr>
                <w:rFonts w:ascii="Times New Roman" w:hAnsi="Times New Roman"/>
                <w:sz w:val="24"/>
                <w:szCs w:val="24"/>
              </w:rPr>
              <w:t>запроса котировок</w:t>
            </w:r>
            <w:r w:rsidR="006F388C" w:rsidRPr="00C64FC9">
              <w:rPr>
                <w:rFonts w:ascii="Times New Roman" w:hAnsi="Times New Roman"/>
                <w:sz w:val="24"/>
                <w:szCs w:val="24"/>
              </w:rPr>
              <w:t>;</w:t>
            </w:r>
          </w:p>
          <w:p w:rsidR="00BD7EBC" w:rsidRDefault="003A45B2" w:rsidP="00BD7EBC">
            <w:pPr>
              <w:spacing w:after="0" w:line="240" w:lineRule="auto"/>
              <w:jc w:val="both"/>
              <w:rPr>
                <w:rFonts w:ascii="Times New Roman" w:hAnsi="Times New Roman"/>
                <w:sz w:val="24"/>
                <w:szCs w:val="24"/>
              </w:rPr>
            </w:pPr>
            <w:r w:rsidRPr="00C64FC9">
              <w:rPr>
                <w:rFonts w:ascii="Times New Roman" w:hAnsi="Times New Roman"/>
                <w:sz w:val="24"/>
                <w:szCs w:val="24"/>
              </w:rPr>
              <w:t>6</w:t>
            </w:r>
            <w:r w:rsidR="006F388C" w:rsidRPr="00C64FC9">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C64FC9">
              <w:rPr>
                <w:rFonts w:ascii="Times New Roman" w:hAnsi="Times New Roman"/>
                <w:sz w:val="24"/>
                <w:szCs w:val="24"/>
              </w:rPr>
              <w:t>слугам</w:t>
            </w:r>
            <w:r w:rsidR="006F388C" w:rsidRPr="00C64FC9">
              <w:rPr>
                <w:rFonts w:ascii="Times New Roman" w:hAnsi="Times New Roman"/>
                <w:sz w:val="24"/>
                <w:szCs w:val="24"/>
              </w:rPr>
              <w:t>;</w:t>
            </w:r>
          </w:p>
          <w:p w:rsidR="00617F03" w:rsidRDefault="00617F03" w:rsidP="00617F03">
            <w:pPr>
              <w:spacing w:after="0" w:line="240" w:lineRule="auto"/>
              <w:jc w:val="both"/>
              <w:rPr>
                <w:rFonts w:ascii="Times New Roman" w:hAnsi="Times New Roman"/>
                <w:sz w:val="25"/>
                <w:szCs w:val="25"/>
                <w:shd w:val="clear" w:color="auto" w:fill="FFFFFF"/>
              </w:rPr>
            </w:pPr>
            <w:r w:rsidRPr="00F11E82">
              <w:rPr>
                <w:rFonts w:ascii="Times New Roman" w:hAnsi="Times New Roman"/>
                <w:sz w:val="24"/>
                <w:szCs w:val="24"/>
              </w:rPr>
              <w:t xml:space="preserve">7) </w:t>
            </w:r>
            <w:r w:rsidR="002C3AD7" w:rsidRPr="00F11E82">
              <w:rPr>
                <w:rFonts w:ascii="Times New Roman" w:hAnsi="Times New Roman"/>
                <w:sz w:val="25"/>
                <w:szCs w:val="25"/>
                <w:shd w:val="clear" w:color="auto" w:fill="FFFFFF"/>
              </w:rPr>
              <w:t>копия аттестата аккредитации испытательной лаборатории (центра)</w:t>
            </w:r>
          </w:p>
          <w:p w:rsidR="002C3AD7" w:rsidRDefault="002C3AD7" w:rsidP="00617F03">
            <w:pPr>
              <w:spacing w:after="0" w:line="240" w:lineRule="auto"/>
              <w:jc w:val="both"/>
              <w:rPr>
                <w:rFonts w:ascii="Times New Roman" w:hAnsi="Times New Roman"/>
                <w:sz w:val="25"/>
                <w:szCs w:val="25"/>
                <w:shd w:val="clear" w:color="auto" w:fill="FFFFFF"/>
              </w:rPr>
            </w:pPr>
            <w:r>
              <w:rPr>
                <w:rFonts w:ascii="Times New Roman" w:hAnsi="Times New Roman"/>
                <w:sz w:val="25"/>
                <w:szCs w:val="25"/>
                <w:shd w:val="clear" w:color="auto" w:fill="FFFFFF"/>
              </w:rPr>
              <w:t xml:space="preserve">8) копии положительных экспертных заключений, выданных в </w:t>
            </w:r>
            <w:proofErr w:type="gramStart"/>
            <w:r>
              <w:rPr>
                <w:rFonts w:ascii="Times New Roman" w:hAnsi="Times New Roman"/>
                <w:sz w:val="25"/>
                <w:szCs w:val="25"/>
                <w:shd w:val="clear" w:color="auto" w:fill="FFFFFF"/>
              </w:rPr>
              <w:t>г</w:t>
            </w:r>
            <w:proofErr w:type="gramEnd"/>
            <w:r>
              <w:rPr>
                <w:rFonts w:ascii="Times New Roman" w:hAnsi="Times New Roman"/>
                <w:sz w:val="25"/>
                <w:szCs w:val="25"/>
                <w:shd w:val="clear" w:color="auto" w:fill="FFFFFF"/>
              </w:rPr>
              <w:t>. Новосибирске и (или) в Новосибирской области (не менее 10);</w:t>
            </w:r>
          </w:p>
          <w:p w:rsidR="002C3AD7" w:rsidRPr="002C3AD7" w:rsidRDefault="002C3AD7" w:rsidP="00617F03">
            <w:pPr>
              <w:spacing w:after="0" w:line="240" w:lineRule="auto"/>
              <w:jc w:val="both"/>
              <w:rPr>
                <w:rFonts w:ascii="Times New Roman" w:hAnsi="Times New Roman"/>
                <w:sz w:val="24"/>
                <w:szCs w:val="24"/>
              </w:rPr>
            </w:pPr>
            <w:r>
              <w:rPr>
                <w:rFonts w:ascii="Times New Roman" w:hAnsi="Times New Roman"/>
                <w:sz w:val="25"/>
                <w:szCs w:val="25"/>
                <w:shd w:val="clear" w:color="auto" w:fill="FFFFFF"/>
              </w:rPr>
              <w:t>9) копии договоров, подтверждающие опыт оказания услуг не менее 5 лет по аттестации рабочих мест, за каждый год;</w:t>
            </w:r>
          </w:p>
          <w:p w:rsidR="00DC4D7A" w:rsidRPr="00C64FC9" w:rsidRDefault="002C3AD7" w:rsidP="00BD7EBC">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10</w:t>
            </w:r>
            <w:r w:rsidR="00617F03">
              <w:rPr>
                <w:rFonts w:ascii="Times New Roman" w:hAnsi="Times New Roman"/>
                <w:sz w:val="24"/>
                <w:szCs w:val="24"/>
              </w:rPr>
              <w:t>)</w:t>
            </w:r>
            <w:r w:rsidR="006F388C" w:rsidRPr="00131302">
              <w:rPr>
                <w:rFonts w:ascii="Times New Roman" w:hAnsi="Times New Roman"/>
                <w:sz w:val="24"/>
                <w:szCs w:val="24"/>
              </w:rPr>
              <w:t xml:space="preserve"> </w:t>
            </w:r>
            <w:r w:rsidR="006F388C" w:rsidRPr="00131302">
              <w:rPr>
                <w:rFonts w:ascii="Times New Roman" w:eastAsiaTheme="minorHAnsi" w:hAnsi="Times New Roman"/>
                <w:sz w:val="24"/>
                <w:szCs w:val="24"/>
              </w:rPr>
              <w:t>полученную не ранее чем за один (1) месяц</w:t>
            </w:r>
            <w:r w:rsidR="006F388C" w:rsidRPr="00C64FC9">
              <w:rPr>
                <w:rFonts w:ascii="Times New Roman" w:eastAsiaTheme="minorHAnsi" w:hAnsi="Times New Roman"/>
                <w:sz w:val="24"/>
                <w:szCs w:val="24"/>
              </w:rPr>
              <w:t xml:space="preserve">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C64FC9">
              <w:rPr>
                <w:rFonts w:ascii="Times New Roman" w:eastAsiaTheme="minorHAnsi" w:hAnsi="Times New Roman"/>
                <w:sz w:val="24"/>
                <w:szCs w:val="24"/>
              </w:rPr>
              <w:t>), копии документов, удостоверяющих личность (для физических лиц)</w:t>
            </w:r>
            <w:r w:rsidR="00DC4D7A" w:rsidRPr="00C64FC9">
              <w:rPr>
                <w:rFonts w:ascii="Times New Roman" w:eastAsiaTheme="minorHAnsi" w:hAnsi="Times New Roman"/>
                <w:sz w:val="24"/>
                <w:szCs w:val="24"/>
              </w:rPr>
              <w:t>;</w:t>
            </w:r>
          </w:p>
          <w:p w:rsidR="006F388C" w:rsidRPr="00C64FC9" w:rsidRDefault="002C3AD7" w:rsidP="00BD7EBC">
            <w:pPr>
              <w:spacing w:after="0" w:line="240" w:lineRule="auto"/>
              <w:jc w:val="both"/>
              <w:rPr>
                <w:rFonts w:ascii="Times New Roman" w:hAnsi="Times New Roman"/>
                <w:sz w:val="24"/>
                <w:szCs w:val="24"/>
              </w:rPr>
            </w:pPr>
            <w:r>
              <w:rPr>
                <w:rFonts w:ascii="Times New Roman" w:eastAsiaTheme="minorHAnsi" w:hAnsi="Times New Roman"/>
                <w:sz w:val="24"/>
                <w:szCs w:val="24"/>
              </w:rPr>
              <w:t>11</w:t>
            </w:r>
            <w:r w:rsidR="00DC4D7A" w:rsidRPr="00C64FC9">
              <w:rPr>
                <w:rFonts w:ascii="Times New Roman" w:eastAsiaTheme="minorHAnsi" w:hAnsi="Times New Roman"/>
                <w:sz w:val="24"/>
                <w:szCs w:val="24"/>
              </w:rPr>
              <w:t xml:space="preserve">) </w:t>
            </w:r>
            <w:r w:rsidR="006F388C" w:rsidRPr="00C64FC9">
              <w:rPr>
                <w:rFonts w:ascii="Times New Roman" w:eastAsiaTheme="minorHAnsi" w:hAnsi="Times New Roman"/>
                <w:sz w:val="24"/>
                <w:szCs w:val="24"/>
              </w:rPr>
              <w:t xml:space="preserve"> </w:t>
            </w:r>
            <w:r w:rsidR="00DC4D7A" w:rsidRPr="00C64FC9">
              <w:rPr>
                <w:rFonts w:ascii="Times New Roman" w:eastAsiaTheme="minorHAnsi" w:hAnsi="Times New Roman"/>
                <w:sz w:val="24"/>
                <w:szCs w:val="24"/>
              </w:rPr>
              <w:t>копии документов, подтверждающих внесение денежных сре</w:t>
            </w:r>
            <w:proofErr w:type="gramStart"/>
            <w:r w:rsidR="00DC4D7A" w:rsidRPr="00C64FC9">
              <w:rPr>
                <w:rFonts w:ascii="Times New Roman" w:eastAsiaTheme="minorHAnsi" w:hAnsi="Times New Roman"/>
                <w:sz w:val="24"/>
                <w:szCs w:val="24"/>
              </w:rPr>
              <w:t>дств в к</w:t>
            </w:r>
            <w:proofErr w:type="gramEnd"/>
            <w:r w:rsidR="00DC4D7A" w:rsidRPr="00C64FC9">
              <w:rPr>
                <w:rFonts w:ascii="Times New Roman" w:eastAsiaTheme="minorHAnsi" w:hAnsi="Times New Roman"/>
                <w:sz w:val="24"/>
                <w:szCs w:val="24"/>
              </w:rPr>
              <w:t xml:space="preserve">ачестве обеспечения заявки на участие в </w:t>
            </w:r>
            <w:r w:rsidR="00145347" w:rsidRPr="00C64FC9">
              <w:rPr>
                <w:rFonts w:ascii="Times New Roman" w:eastAsiaTheme="minorHAnsi" w:hAnsi="Times New Roman"/>
                <w:sz w:val="24"/>
                <w:szCs w:val="24"/>
              </w:rPr>
              <w:t>запросе котировок</w:t>
            </w:r>
            <w:r w:rsidR="00DC4D7A" w:rsidRPr="00C64FC9">
              <w:rPr>
                <w:rFonts w:ascii="Times New Roman" w:eastAsiaTheme="minorHAnsi" w:hAnsi="Times New Roman"/>
                <w:sz w:val="24"/>
                <w:szCs w:val="24"/>
              </w:rPr>
              <w:t xml:space="preserve"> в электронной форме;</w:t>
            </w:r>
          </w:p>
          <w:p w:rsidR="006F388C" w:rsidRPr="00C64FC9" w:rsidRDefault="00617F03"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r w:rsidR="002C3AD7">
              <w:rPr>
                <w:rFonts w:ascii="Times New Roman" w:eastAsiaTheme="minorHAnsi" w:hAnsi="Times New Roman"/>
                <w:sz w:val="24"/>
                <w:szCs w:val="24"/>
              </w:rPr>
              <w:t>2</w:t>
            </w:r>
            <w:r w:rsidR="006F388C" w:rsidRPr="00C64FC9">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C64FC9" w:rsidRDefault="00DC4D7A" w:rsidP="00121115">
            <w:pPr>
              <w:spacing w:after="0" w:line="240" w:lineRule="auto"/>
              <w:jc w:val="both"/>
              <w:rPr>
                <w:rFonts w:ascii="Times New Roman" w:hAnsi="Times New Roman"/>
                <w:sz w:val="24"/>
                <w:szCs w:val="24"/>
              </w:rPr>
            </w:pPr>
            <w:proofErr w:type="gramStart"/>
            <w:r w:rsidRPr="00C64FC9">
              <w:rPr>
                <w:rFonts w:ascii="Times New Roman" w:eastAsiaTheme="minorHAnsi" w:hAnsi="Times New Roman"/>
                <w:sz w:val="24"/>
                <w:szCs w:val="24"/>
              </w:rPr>
              <w:t>1</w:t>
            </w:r>
            <w:r w:rsidR="002C3AD7">
              <w:rPr>
                <w:rFonts w:ascii="Times New Roman" w:eastAsiaTheme="minorHAnsi" w:hAnsi="Times New Roman"/>
                <w:sz w:val="24"/>
                <w:szCs w:val="24"/>
              </w:rPr>
              <w:t>3</w:t>
            </w:r>
            <w:r w:rsidRPr="00C64FC9">
              <w:rPr>
                <w:rFonts w:ascii="Times New Roman" w:eastAsiaTheme="minorHAnsi" w:hAnsi="Times New Roman"/>
                <w:sz w:val="24"/>
                <w:szCs w:val="24"/>
              </w:rPr>
              <w:t>)</w:t>
            </w:r>
            <w:r w:rsidR="006F388C" w:rsidRPr="00C64FC9">
              <w:rPr>
                <w:rFonts w:ascii="Times New Roman" w:eastAsiaTheme="minorHAnsi" w:hAnsi="Times New Roman"/>
                <w:sz w:val="24"/>
                <w:szCs w:val="24"/>
              </w:rPr>
              <w:t xml:space="preserve"> </w:t>
            </w:r>
            <w:r w:rsidR="006F388C" w:rsidRPr="00C64FC9">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C64FC9">
              <w:rPr>
                <w:rFonts w:ascii="Times New Roman" w:hAnsi="Times New Roman"/>
                <w:sz w:val="24"/>
                <w:szCs w:val="24"/>
              </w:rPr>
              <w:t xml:space="preserve"> участие в </w:t>
            </w:r>
            <w:r w:rsidR="00145347" w:rsidRPr="00C64FC9">
              <w:rPr>
                <w:rFonts w:ascii="Times New Roman" w:hAnsi="Times New Roman"/>
                <w:sz w:val="24"/>
                <w:szCs w:val="24"/>
              </w:rPr>
              <w:t>запросе котировок в электронной форме</w:t>
            </w:r>
            <w:r w:rsidR="006F388C" w:rsidRPr="00C64FC9">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36CF5" w:rsidRPr="00C64FC9" w:rsidRDefault="006F388C" w:rsidP="00236CF5">
            <w:pPr>
              <w:spacing w:after="0" w:line="240" w:lineRule="auto"/>
              <w:jc w:val="both"/>
              <w:rPr>
                <w:rFonts w:ascii="Times New Roman" w:hAnsi="Times New Roman"/>
                <w:sz w:val="24"/>
                <w:szCs w:val="24"/>
              </w:rPr>
            </w:pPr>
            <w:r w:rsidRPr="00C64FC9">
              <w:rPr>
                <w:rFonts w:ascii="Times New Roman" w:hAnsi="Times New Roman"/>
                <w:sz w:val="24"/>
                <w:szCs w:val="24"/>
              </w:rPr>
              <w:t xml:space="preserve">  </w:t>
            </w:r>
            <w:r w:rsidR="00236CF5" w:rsidRPr="00C64FC9">
              <w:rPr>
                <w:rFonts w:ascii="Times New Roman" w:hAnsi="Times New Roman"/>
                <w:sz w:val="24"/>
                <w:szCs w:val="24"/>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236CF5" w:rsidRPr="00C64FC9" w:rsidRDefault="00236CF5" w:rsidP="00236CF5">
            <w:pPr>
              <w:spacing w:after="0" w:line="240" w:lineRule="auto"/>
              <w:jc w:val="both"/>
              <w:rPr>
                <w:rFonts w:ascii="Times New Roman" w:hAnsi="Times New Roman"/>
                <w:sz w:val="24"/>
                <w:szCs w:val="24"/>
              </w:rPr>
            </w:pPr>
            <w:r w:rsidRPr="00C64FC9">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C64FC9">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C64FC9" w:rsidRDefault="006F388C" w:rsidP="00121115">
            <w:pPr>
              <w:tabs>
                <w:tab w:val="num" w:pos="1307"/>
              </w:tabs>
              <w:spacing w:after="0" w:line="240" w:lineRule="auto"/>
              <w:jc w:val="both"/>
              <w:rPr>
                <w:rFonts w:ascii="Times New Roman" w:hAnsi="Times New Roman"/>
                <w:b/>
                <w:sz w:val="24"/>
                <w:szCs w:val="24"/>
              </w:rPr>
            </w:pPr>
            <w:r w:rsidRPr="00C64FC9">
              <w:rPr>
                <w:rFonts w:ascii="Times New Roman" w:hAnsi="Times New Roman"/>
                <w:sz w:val="24"/>
                <w:szCs w:val="24"/>
              </w:rPr>
              <w:t xml:space="preserve">- Все документы, входящие в состав </w:t>
            </w:r>
            <w:r w:rsidR="00121115" w:rsidRPr="00C64FC9">
              <w:rPr>
                <w:rFonts w:ascii="Times New Roman" w:hAnsi="Times New Roman"/>
                <w:sz w:val="24"/>
                <w:szCs w:val="24"/>
              </w:rPr>
              <w:t xml:space="preserve">котировочной </w:t>
            </w:r>
            <w:r w:rsidRPr="00C64FC9">
              <w:rPr>
                <w:rFonts w:ascii="Times New Roman" w:hAnsi="Times New Roman"/>
                <w:sz w:val="24"/>
                <w:szCs w:val="24"/>
              </w:rPr>
              <w:t xml:space="preserve">заявки в электронном </w:t>
            </w:r>
            <w:r w:rsidR="00121115" w:rsidRPr="00C64FC9">
              <w:rPr>
                <w:rFonts w:ascii="Times New Roman" w:hAnsi="Times New Roman"/>
                <w:sz w:val="24"/>
                <w:szCs w:val="24"/>
              </w:rPr>
              <w:t>форме</w:t>
            </w:r>
            <w:r w:rsidRPr="00C64FC9">
              <w:rPr>
                <w:rFonts w:ascii="Times New Roman" w:hAnsi="Times New Roman"/>
                <w:sz w:val="24"/>
                <w:szCs w:val="24"/>
              </w:rPr>
              <w:t xml:space="preserve">, должны быть составлены на русском языке. </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lastRenderedPageBreak/>
              <w:t>1</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DC0880" w:rsidRDefault="006F388C" w:rsidP="00FF1152">
            <w:pPr>
              <w:keepNext/>
              <w:spacing w:after="0" w:line="240" w:lineRule="auto"/>
              <w:rPr>
                <w:rFonts w:ascii="Times New Roman" w:hAnsi="Times New Roman"/>
              </w:rPr>
            </w:pPr>
            <w:r w:rsidRPr="00DC0880">
              <w:rPr>
                <w:rFonts w:ascii="Times New Roman" w:hAnsi="Times New Roman"/>
                <w:b/>
                <w:bCs/>
              </w:rPr>
              <w:t xml:space="preserve">Требования, предъявляемые к участникам </w:t>
            </w:r>
            <w:r w:rsidR="00121115" w:rsidRPr="00DC0880">
              <w:rPr>
                <w:rFonts w:ascii="Times New Roman" w:hAnsi="Times New Roman"/>
                <w:b/>
                <w:bCs/>
              </w:rPr>
              <w:t>запроса котировок</w:t>
            </w:r>
            <w:r w:rsidRPr="00DC0880">
              <w:rPr>
                <w:rFonts w:ascii="Times New Roman" w:hAnsi="Times New Roman"/>
                <w:b/>
                <w:bCs/>
              </w:rPr>
              <w:t xml:space="preserve"> в электронной форме</w:t>
            </w:r>
            <w:r w:rsidRPr="00DC0880">
              <w:rPr>
                <w:rFonts w:ascii="Times New Roman" w:hAnsi="Times New Roman"/>
                <w:bCs/>
              </w:rPr>
              <w:t xml:space="preserve"> </w:t>
            </w:r>
            <w:r w:rsidR="00AF4513" w:rsidRPr="00DC0880">
              <w:rPr>
                <w:rFonts w:ascii="Times New Roman" w:hAnsi="Times New Roman"/>
                <w:bCs/>
              </w:rPr>
              <w:t>–</w:t>
            </w:r>
            <w:r w:rsidRPr="00DC0880">
              <w:rPr>
                <w:rFonts w:ascii="Times New Roman" w:hAnsi="Times New Roman"/>
                <w:bCs/>
              </w:rPr>
              <w:t xml:space="preserve"> у</w:t>
            </w:r>
            <w:r w:rsidRPr="00DC0880">
              <w:rPr>
                <w:rFonts w:ascii="Times New Roman" w:hAnsi="Times New Roman"/>
              </w:rPr>
              <w:t xml:space="preserve">частники </w:t>
            </w:r>
            <w:r w:rsidR="00121115" w:rsidRPr="00DC0880">
              <w:rPr>
                <w:rFonts w:ascii="Times New Roman" w:hAnsi="Times New Roman"/>
              </w:rPr>
              <w:t>запроса котировок</w:t>
            </w:r>
            <w:r w:rsidRPr="00DC0880">
              <w:rPr>
                <w:rFonts w:ascii="Times New Roman" w:hAnsi="Times New Roman"/>
              </w:rPr>
              <w:t xml:space="preserve"> в электронной форме должны отвечать требованиям, установленным в документации о</w:t>
            </w:r>
            <w:r w:rsidR="00121115" w:rsidRPr="00DC0880">
              <w:rPr>
                <w:rFonts w:ascii="Times New Roman" w:hAnsi="Times New Roman"/>
              </w:rPr>
              <w:t xml:space="preserve"> запросе котировок</w:t>
            </w:r>
            <w:r w:rsidRPr="00DC0880">
              <w:rPr>
                <w:rFonts w:ascii="Times New Roman" w:hAnsi="Times New Roman"/>
              </w:rPr>
              <w:t xml:space="preserve"> в электронной форме.</w:t>
            </w:r>
          </w:p>
          <w:p w:rsidR="002C3AD7" w:rsidRDefault="002C3AD7" w:rsidP="00FF1152">
            <w:pPr>
              <w:keepNext/>
              <w:spacing w:after="0" w:line="240" w:lineRule="auto"/>
              <w:rPr>
                <w:rFonts w:ascii="Times New Roman" w:hAnsi="Times New Roman"/>
              </w:rPr>
            </w:pPr>
            <w:r>
              <w:rPr>
                <w:rFonts w:ascii="Times New Roman" w:hAnsi="Times New Roman"/>
              </w:rPr>
              <w:t xml:space="preserve">- участник запроса котировок в электронной форме должен иметь зарегистрированный филиал или официальное представительство в </w:t>
            </w:r>
            <w:proofErr w:type="gramStart"/>
            <w:r>
              <w:rPr>
                <w:rFonts w:ascii="Times New Roman" w:hAnsi="Times New Roman"/>
              </w:rPr>
              <w:t>г</w:t>
            </w:r>
            <w:proofErr w:type="gramEnd"/>
            <w:r>
              <w:rPr>
                <w:rFonts w:ascii="Times New Roman" w:hAnsi="Times New Roman"/>
              </w:rPr>
              <w:t>. Новосибирске (подтверждено документально)</w:t>
            </w:r>
          </w:p>
          <w:p w:rsidR="00D32A0F" w:rsidRPr="00D32A0F" w:rsidRDefault="00782748" w:rsidP="00D32A0F">
            <w:pPr>
              <w:keepNext/>
              <w:spacing w:after="0" w:line="240" w:lineRule="auto"/>
              <w:rPr>
                <w:rFonts w:ascii="Times New Roman" w:hAnsi="Times New Roman"/>
                <w:bCs/>
              </w:rPr>
            </w:pPr>
            <w:r>
              <w:rPr>
                <w:rFonts w:ascii="Times New Roman" w:hAnsi="Times New Roman"/>
                <w:bCs/>
              </w:rPr>
              <w:t xml:space="preserve">- </w:t>
            </w:r>
            <w:r w:rsidR="00D32A0F" w:rsidRPr="00D32A0F">
              <w:rPr>
                <w:rFonts w:ascii="Times New Roman" w:hAnsi="Times New Roman"/>
                <w:bCs/>
              </w:rPr>
              <w:t xml:space="preserve"> </w:t>
            </w:r>
            <w:r>
              <w:rPr>
                <w:rFonts w:ascii="Times New Roman" w:hAnsi="Times New Roman"/>
                <w:bCs/>
              </w:rPr>
              <w:t>к</w:t>
            </w:r>
            <w:r w:rsidR="00D32A0F" w:rsidRPr="00D32A0F">
              <w:rPr>
                <w:rFonts w:ascii="Times New Roman" w:hAnsi="Times New Roman"/>
                <w:bCs/>
              </w:rPr>
              <w:t xml:space="preserve"> обеспечению выполнения договора Исполнитель вправе привлекать только </w:t>
            </w:r>
            <w:r w:rsidR="00D32A0F">
              <w:rPr>
                <w:rFonts w:ascii="Times New Roman" w:hAnsi="Times New Roman"/>
                <w:bCs/>
              </w:rPr>
              <w:t>Персонал</w:t>
            </w:r>
            <w:r w:rsidR="00D32A0F" w:rsidRPr="00D32A0F">
              <w:rPr>
                <w:rFonts w:ascii="Times New Roman" w:hAnsi="Times New Roman"/>
                <w:bCs/>
              </w:rPr>
              <w:t>, имеющи</w:t>
            </w:r>
            <w:r w:rsidR="00D32A0F">
              <w:rPr>
                <w:rFonts w:ascii="Times New Roman" w:hAnsi="Times New Roman"/>
                <w:bCs/>
              </w:rPr>
              <w:t>й</w:t>
            </w:r>
            <w:r w:rsidR="00D32A0F" w:rsidRPr="00D32A0F">
              <w:rPr>
                <w:rFonts w:ascii="Times New Roman" w:hAnsi="Times New Roman"/>
                <w:bCs/>
              </w:rPr>
              <w:t xml:space="preserve">  гражданство РФ;</w:t>
            </w:r>
          </w:p>
          <w:p w:rsidR="00C51DA3" w:rsidRPr="006701C3" w:rsidRDefault="00782748" w:rsidP="00782748">
            <w:pPr>
              <w:keepNext/>
              <w:spacing w:after="0" w:line="240" w:lineRule="auto"/>
              <w:rPr>
                <w:rFonts w:ascii="Times New Roman" w:hAnsi="Times New Roman"/>
                <w:bCs/>
              </w:rPr>
            </w:pPr>
            <w:r>
              <w:rPr>
                <w:rFonts w:ascii="Times New Roman" w:hAnsi="Times New Roman"/>
                <w:bCs/>
              </w:rPr>
              <w:t xml:space="preserve">- </w:t>
            </w:r>
            <w:r w:rsidR="00D32A0F">
              <w:rPr>
                <w:rFonts w:ascii="Times New Roman" w:hAnsi="Times New Roman"/>
                <w:bCs/>
              </w:rPr>
              <w:t xml:space="preserve"> </w:t>
            </w:r>
            <w:r>
              <w:rPr>
                <w:rFonts w:ascii="Times New Roman" w:hAnsi="Times New Roman"/>
                <w:bCs/>
              </w:rPr>
              <w:t>у</w:t>
            </w:r>
            <w:r w:rsidR="00D32A0F" w:rsidRPr="00D32A0F">
              <w:rPr>
                <w:rFonts w:ascii="Times New Roman" w:hAnsi="Times New Roman"/>
                <w:bCs/>
              </w:rPr>
              <w:t xml:space="preserve">частник </w:t>
            </w:r>
            <w:r w:rsidR="00C51DA3">
              <w:rPr>
                <w:rFonts w:ascii="Times New Roman" w:hAnsi="Times New Roman"/>
                <w:bCs/>
              </w:rPr>
              <w:t>запроса котировок в электронной форме</w:t>
            </w:r>
            <w:r w:rsidR="00D32A0F" w:rsidRPr="00D32A0F">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2C3AD7" w:rsidRDefault="006F388C" w:rsidP="002C3AD7">
            <w:pPr>
              <w:pStyle w:val="a8"/>
              <w:rPr>
                <w:rFonts w:ascii="Times New Roman" w:hAnsi="Times New Roman"/>
              </w:rPr>
            </w:pPr>
            <w:r w:rsidRPr="00DC0880">
              <w:rPr>
                <w:rFonts w:ascii="Times New Roman" w:hAnsi="Times New Roman"/>
                <w:b/>
                <w:bCs/>
                <w:sz w:val="22"/>
                <w:szCs w:val="22"/>
              </w:rPr>
              <w:t xml:space="preserve">Начальная (максимальная) цена договора </w:t>
            </w:r>
            <w:r w:rsidRPr="00DC0880">
              <w:rPr>
                <w:rFonts w:ascii="Times New Roman" w:hAnsi="Times New Roman"/>
                <w:sz w:val="22"/>
                <w:szCs w:val="22"/>
              </w:rPr>
              <w:t xml:space="preserve"> </w:t>
            </w:r>
            <w:r w:rsidR="002C3AD7">
              <w:rPr>
                <w:rFonts w:ascii="Times New Roman" w:hAnsi="Times New Roman"/>
              </w:rPr>
              <w:t>326 695 (Триста двадцать шесть тысяч шестьсот девяносто пять) рублей 00 коп</w:t>
            </w:r>
            <w:proofErr w:type="gramStart"/>
            <w:r w:rsidR="002C3AD7">
              <w:rPr>
                <w:rFonts w:ascii="Times New Roman" w:hAnsi="Times New Roman"/>
              </w:rPr>
              <w:t xml:space="preserve">., </w:t>
            </w:r>
            <w:proofErr w:type="gramEnd"/>
            <w:r w:rsidR="002C3AD7">
              <w:rPr>
                <w:rFonts w:ascii="Times New Roman" w:hAnsi="Times New Roman"/>
              </w:rPr>
              <w:t>в том числе НДС-18 %.</w:t>
            </w:r>
          </w:p>
          <w:p w:rsidR="002C3AD7" w:rsidRDefault="002C3AD7" w:rsidP="002C3AD7">
            <w:pPr>
              <w:pStyle w:val="a8"/>
              <w:rPr>
                <w:rFonts w:ascii="Times New Roman" w:hAnsi="Times New Roman"/>
                <w:lang w:eastAsia="en-US"/>
              </w:rPr>
            </w:pPr>
            <w:r>
              <w:rPr>
                <w:rFonts w:ascii="Times New Roman" w:hAnsi="Times New Roman"/>
                <w:lang w:eastAsia="en-US"/>
              </w:rPr>
              <w:t>Начальная (максимальная) цена включает в себя: все расходы, связанные с проведением специальной оценки условий труда, НДС-18 %, а также налоги и другие обязательные платежи.</w:t>
            </w:r>
          </w:p>
          <w:p w:rsidR="00637886" w:rsidRPr="00FF1152" w:rsidRDefault="002C3AD7" w:rsidP="00782748">
            <w:pPr>
              <w:pStyle w:val="a8"/>
              <w:rPr>
                <w:rFonts w:ascii="Times New Roman" w:hAnsi="Times New Roman"/>
              </w:rPr>
            </w:pPr>
            <w:r w:rsidRPr="00B2222A">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B2222A">
              <w:rPr>
                <w:rFonts w:ascii="Times New Roman" w:hAnsi="Times New Roman"/>
                <w:i/>
              </w:rPr>
              <w:t xml:space="preserve">. </w:t>
            </w:r>
            <w:r w:rsidRPr="00B2222A">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r>
              <w:rPr>
                <w:rFonts w:ascii="Times New Roman" w:hAnsi="Times New Roman"/>
              </w:rPr>
              <w:t>.</w:t>
            </w:r>
          </w:p>
        </w:tc>
      </w:tr>
      <w:tr w:rsidR="006F388C" w:rsidRPr="00DC0880" w:rsidTr="007C1EDD">
        <w:trPr>
          <w:trHeight w:val="354"/>
          <w:jc w:val="center"/>
        </w:trPr>
        <w:tc>
          <w:tcPr>
            <w:tcW w:w="798" w:type="dxa"/>
            <w:tcBorders>
              <w:top w:val="single" w:sz="4" w:space="0" w:color="000000"/>
              <w:left w:val="single" w:sz="4" w:space="0" w:color="000000"/>
              <w:bottom w:val="single" w:sz="4" w:space="0" w:color="auto"/>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Pr="00DC0880" w:rsidRDefault="006F388C" w:rsidP="00145347">
            <w:pPr>
              <w:keepNext/>
              <w:keepLines/>
              <w:suppressLineNumbers/>
              <w:spacing w:after="0" w:line="240" w:lineRule="auto"/>
              <w:rPr>
                <w:rFonts w:ascii="Times New Roman" w:hAnsi="Times New Roman"/>
              </w:rPr>
            </w:pPr>
            <w:r w:rsidRPr="00DC0880">
              <w:rPr>
                <w:rFonts w:ascii="Times New Roman" w:hAnsi="Times New Roman"/>
                <w:b/>
                <w:bCs/>
              </w:rPr>
              <w:t xml:space="preserve">Обеспечение заявки на участие в </w:t>
            </w:r>
            <w:r w:rsidR="00121115" w:rsidRPr="00DC0880">
              <w:rPr>
                <w:rFonts w:ascii="Times New Roman" w:hAnsi="Times New Roman"/>
                <w:b/>
                <w:bCs/>
              </w:rPr>
              <w:t xml:space="preserve">запросе котировок </w:t>
            </w:r>
            <w:r w:rsidRPr="00DC0880">
              <w:rPr>
                <w:rFonts w:ascii="Times New Roman" w:hAnsi="Times New Roman"/>
                <w:b/>
                <w:bCs/>
              </w:rPr>
              <w:t>в электронной форме</w:t>
            </w:r>
            <w:r w:rsidRPr="00DC0880">
              <w:rPr>
                <w:rFonts w:ascii="Times New Roman" w:hAnsi="Times New Roman"/>
              </w:rPr>
              <w:t xml:space="preserve"> </w:t>
            </w:r>
            <w:r w:rsidR="00145347" w:rsidRPr="00DC0880">
              <w:rPr>
                <w:rFonts w:ascii="Times New Roman" w:hAnsi="Times New Roman"/>
              </w:rPr>
              <w:t>требуется</w:t>
            </w:r>
          </w:p>
          <w:p w:rsidR="00604382" w:rsidRPr="00DC0880" w:rsidRDefault="00604382" w:rsidP="00145347">
            <w:pPr>
              <w:keepNext/>
              <w:keepLines/>
              <w:suppressLineNumbers/>
              <w:spacing w:after="0" w:line="240" w:lineRule="auto"/>
              <w:rPr>
                <w:rFonts w:ascii="Times New Roman" w:hAnsi="Times New Roman"/>
              </w:rPr>
            </w:pPr>
          </w:p>
        </w:tc>
      </w:tr>
      <w:tr w:rsidR="00604382" w:rsidRPr="00DC0880" w:rsidTr="00604382">
        <w:trPr>
          <w:trHeight w:val="135"/>
          <w:jc w:val="center"/>
        </w:trPr>
        <w:tc>
          <w:tcPr>
            <w:tcW w:w="798" w:type="dxa"/>
            <w:tcBorders>
              <w:top w:val="single" w:sz="4" w:space="0" w:color="auto"/>
              <w:left w:val="single" w:sz="4" w:space="0" w:color="000000"/>
              <w:bottom w:val="single" w:sz="4" w:space="0" w:color="000000"/>
            </w:tcBorders>
            <w:vAlign w:val="center"/>
          </w:tcPr>
          <w:p w:rsidR="00604382" w:rsidRPr="00DC0880" w:rsidRDefault="00604382"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604382" w:rsidRPr="004B1B49" w:rsidRDefault="00604382" w:rsidP="00F11E82">
            <w:pPr>
              <w:pStyle w:val="a8"/>
              <w:rPr>
                <w:rFonts w:ascii="Times New Roman" w:eastAsia="Times New Roman" w:hAnsi="Times New Roman"/>
              </w:rPr>
            </w:pPr>
            <w:r w:rsidRPr="00DC0880">
              <w:rPr>
                <w:rFonts w:ascii="Times New Roman" w:hAnsi="Times New Roman"/>
                <w:b/>
                <w:bCs/>
              </w:rPr>
              <w:t xml:space="preserve">Размер обеспечения заявки на участие в запросе котировок в электронной форме </w:t>
            </w:r>
            <w:r w:rsidRPr="00DC0880">
              <w:rPr>
                <w:rFonts w:ascii="Times New Roman" w:hAnsi="Times New Roman"/>
                <w:bCs/>
              </w:rPr>
              <w:t xml:space="preserve">составляет </w:t>
            </w:r>
            <w:r w:rsidR="00F11E82">
              <w:rPr>
                <w:rFonts w:ascii="Times New Roman" w:eastAsia="Times New Roman" w:hAnsi="Times New Roman"/>
              </w:rPr>
              <w:t>16 334, 75  руб., НДС не облагается.</w:t>
            </w:r>
          </w:p>
        </w:tc>
      </w:tr>
      <w:tr w:rsidR="00BD7EBC" w:rsidRPr="00DC0880" w:rsidTr="00BD7EBC">
        <w:trPr>
          <w:trHeight w:val="180"/>
          <w:jc w:val="center"/>
        </w:trPr>
        <w:tc>
          <w:tcPr>
            <w:tcW w:w="798" w:type="dxa"/>
            <w:tcBorders>
              <w:top w:val="single" w:sz="4" w:space="0" w:color="auto"/>
              <w:left w:val="single" w:sz="4" w:space="0" w:color="000000"/>
              <w:bottom w:val="single" w:sz="4" w:space="0" w:color="000000"/>
            </w:tcBorders>
            <w:vAlign w:val="center"/>
          </w:tcPr>
          <w:p w:rsidR="00BD7EB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4</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BD7EBC" w:rsidRPr="00DC0880" w:rsidRDefault="00BD7EBC" w:rsidP="00BD7EBC">
            <w:pPr>
              <w:pStyle w:val="Default"/>
              <w:jc w:val="both"/>
              <w:rPr>
                <w:b/>
                <w:sz w:val="22"/>
                <w:szCs w:val="22"/>
              </w:rPr>
            </w:pPr>
            <w:r w:rsidRPr="00DC0880">
              <w:rPr>
                <w:b/>
                <w:sz w:val="22"/>
                <w:szCs w:val="22"/>
              </w:rPr>
              <w:t>Реквизиты счета для перечисления денежных сре</w:t>
            </w:r>
            <w:proofErr w:type="gramStart"/>
            <w:r w:rsidRPr="00DC0880">
              <w:rPr>
                <w:b/>
                <w:sz w:val="22"/>
                <w:szCs w:val="22"/>
              </w:rPr>
              <w:t>дств в к</w:t>
            </w:r>
            <w:proofErr w:type="gramEnd"/>
            <w:r w:rsidRPr="00DC0880">
              <w:rPr>
                <w:b/>
                <w:sz w:val="22"/>
                <w:szCs w:val="22"/>
              </w:rPr>
              <w:t xml:space="preserve">ачестве обеспечения заявок на участие в запросе котировок </w:t>
            </w:r>
            <w:r w:rsidRPr="00DC0880">
              <w:rPr>
                <w:b/>
                <w:i/>
                <w:sz w:val="22"/>
                <w:szCs w:val="22"/>
              </w:rPr>
              <w:t>(в назначении платежа указывать точное наименование предмета заявки на участие в запросе котировок в электронной форме)</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ОАО «НПО </w:t>
            </w:r>
            <w:proofErr w:type="spellStart"/>
            <w:r w:rsidRPr="00DC0880">
              <w:rPr>
                <w:rFonts w:ascii="Times New Roman" w:hAnsi="Times New Roman"/>
                <w:color w:val="000000"/>
              </w:rPr>
              <w:t>НИИИП-НЗиК</w:t>
            </w:r>
            <w:proofErr w:type="spellEnd"/>
            <w:r w:rsidRPr="00DC0880">
              <w:rPr>
                <w:rFonts w:ascii="Times New Roman" w:hAnsi="Times New Roman"/>
                <w:color w:val="000000"/>
              </w:rPr>
              <w:t>»</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630015, г. Новосибирск, ул. </w:t>
            </w:r>
            <w:proofErr w:type="gramStart"/>
            <w:r w:rsidRPr="00DC0880">
              <w:rPr>
                <w:rFonts w:ascii="Times New Roman" w:hAnsi="Times New Roman"/>
                <w:color w:val="000000"/>
              </w:rPr>
              <w:t>Планетная</w:t>
            </w:r>
            <w:proofErr w:type="gramEnd"/>
            <w:r w:rsidRPr="00DC0880">
              <w:rPr>
                <w:rFonts w:ascii="Times New Roman" w:hAnsi="Times New Roman"/>
                <w:color w:val="000000"/>
              </w:rPr>
              <w:t>, 32</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ИНН 5401199015 КПП 546050001</w:t>
            </w:r>
          </w:p>
          <w:p w:rsidR="00BD7EBC" w:rsidRPr="00DC0880" w:rsidRDefault="00BD7EBC" w:rsidP="00BD7EBC">
            <w:pPr>
              <w:spacing w:after="0" w:line="240" w:lineRule="auto"/>
              <w:rPr>
                <w:rFonts w:ascii="Times New Roman" w:hAnsi="Times New Roman"/>
                <w:color w:val="000000"/>
              </w:rPr>
            </w:pPr>
            <w:proofErr w:type="spellStart"/>
            <w:proofErr w:type="gramStart"/>
            <w:r w:rsidRPr="00DC0880">
              <w:rPr>
                <w:rFonts w:ascii="Times New Roman" w:hAnsi="Times New Roman"/>
                <w:color w:val="000000"/>
              </w:rPr>
              <w:t>р</w:t>
            </w:r>
            <w:proofErr w:type="spellEnd"/>
            <w:proofErr w:type="gramEnd"/>
            <w:r w:rsidRPr="00DC0880">
              <w:rPr>
                <w:rFonts w:ascii="Times New Roman" w:hAnsi="Times New Roman"/>
                <w:color w:val="000000"/>
              </w:rPr>
              <w:t xml:space="preserve">/с 40702810400010122606 в Новосибирском филиале «НОМОС-БАНК» (ОАО) </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г. Новосибирск</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к/с 301</w:t>
            </w:r>
            <w:r w:rsidR="003775D4" w:rsidRPr="00DC0880">
              <w:rPr>
                <w:rFonts w:ascii="Times New Roman" w:hAnsi="Times New Roman"/>
                <w:color w:val="000000"/>
              </w:rPr>
              <w:t>01</w:t>
            </w:r>
            <w:r w:rsidR="00DC0880" w:rsidRPr="00DC0880">
              <w:rPr>
                <w:rFonts w:ascii="Times New Roman" w:hAnsi="Times New Roman"/>
                <w:color w:val="000000"/>
              </w:rPr>
              <w:t>8</w:t>
            </w:r>
            <w:r w:rsidR="003775D4" w:rsidRPr="00DC0880">
              <w:rPr>
                <w:rFonts w:ascii="Times New Roman" w:hAnsi="Times New Roman"/>
                <w:color w:val="000000"/>
              </w:rPr>
              <w:t>10550040000839</w:t>
            </w:r>
          </w:p>
          <w:p w:rsidR="00BD7EBC" w:rsidRPr="00DC0880" w:rsidRDefault="00BD7EBC" w:rsidP="00D06ECA">
            <w:pPr>
              <w:autoSpaceDE w:val="0"/>
              <w:spacing w:after="0" w:line="240" w:lineRule="auto"/>
              <w:rPr>
                <w:rFonts w:ascii="Times New Roman" w:hAnsi="Times New Roman"/>
                <w:b/>
              </w:rPr>
            </w:pPr>
            <w:r w:rsidRPr="00DC0880">
              <w:rPr>
                <w:rFonts w:ascii="Times New Roman" w:hAnsi="Times New Roman"/>
                <w:color w:val="000000"/>
              </w:rPr>
              <w:t xml:space="preserve">БИК </w:t>
            </w:r>
            <w:r w:rsidR="00D06ECA" w:rsidRPr="00DC0880">
              <w:rPr>
                <w:rFonts w:ascii="Times New Roman" w:hAnsi="Times New Roman"/>
                <w:color w:val="000000"/>
              </w:rPr>
              <w:t>045004839</w:t>
            </w:r>
          </w:p>
        </w:tc>
      </w:tr>
      <w:tr w:rsidR="006F388C" w:rsidRPr="00DC0880" w:rsidTr="00726614">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DC0880" w:rsidRDefault="00F50B6A"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pStyle w:val="33"/>
              <w:keepNext/>
              <w:tabs>
                <w:tab w:val="clear" w:pos="227"/>
                <w:tab w:val="left" w:pos="360"/>
                <w:tab w:val="left" w:pos="567"/>
                <w:tab w:val="left" w:pos="1134"/>
              </w:tabs>
              <w:jc w:val="left"/>
              <w:rPr>
                <w:b/>
                <w:sz w:val="22"/>
                <w:szCs w:val="22"/>
              </w:rPr>
            </w:pPr>
            <w:r w:rsidRPr="00DC0880">
              <w:rPr>
                <w:sz w:val="22"/>
                <w:szCs w:val="22"/>
              </w:rPr>
              <w:t xml:space="preserve"> </w:t>
            </w:r>
            <w:r w:rsidRPr="00DC0880">
              <w:rPr>
                <w:b/>
                <w:sz w:val="22"/>
                <w:szCs w:val="22"/>
              </w:rPr>
              <w:t xml:space="preserve">Обеспечение исполнения договора: </w:t>
            </w:r>
            <w:r w:rsidRPr="00DC0880">
              <w:rPr>
                <w:sz w:val="22"/>
                <w:szCs w:val="22"/>
              </w:rPr>
              <w:t>не требуется.</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Язык заявки</w:t>
            </w:r>
            <w:r w:rsidRPr="00DC0880">
              <w:rPr>
                <w:rFonts w:ascii="Times New Roman" w:hAnsi="Times New Roman"/>
              </w:rPr>
              <w:t xml:space="preserve"> – русский</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603033">
            <w:pPr>
              <w:pStyle w:val="Default"/>
              <w:jc w:val="both"/>
              <w:rPr>
                <w:sz w:val="22"/>
                <w:szCs w:val="22"/>
              </w:rPr>
            </w:pPr>
            <w:r w:rsidRPr="00DC0880">
              <w:rPr>
                <w:b/>
                <w:sz w:val="22"/>
                <w:szCs w:val="22"/>
              </w:rPr>
              <w:t>Начало срока подачи заявки на участие в запросе котировок</w:t>
            </w:r>
            <w:r w:rsidRPr="00DC0880">
              <w:rPr>
                <w:sz w:val="22"/>
                <w:szCs w:val="22"/>
              </w:rPr>
              <w:t>:</w:t>
            </w:r>
            <w:r w:rsidRPr="00DC0880">
              <w:rPr>
                <w:b/>
                <w:sz w:val="22"/>
                <w:szCs w:val="22"/>
              </w:rPr>
              <w:t xml:space="preserve"> </w:t>
            </w:r>
            <w:r w:rsidRPr="00DC0880">
              <w:rPr>
                <w:color w:val="auto"/>
                <w:sz w:val="22"/>
                <w:szCs w:val="22"/>
              </w:rPr>
              <w:t xml:space="preserve">Заявки на участие в запросе котировок подаются </w:t>
            </w:r>
            <w:r w:rsidR="00603033">
              <w:rPr>
                <w:color w:val="auto"/>
                <w:sz w:val="22"/>
                <w:szCs w:val="22"/>
              </w:rPr>
              <w:t>с</w:t>
            </w:r>
            <w:r w:rsidRPr="00DC0880">
              <w:rPr>
                <w:color w:val="auto"/>
                <w:sz w:val="22"/>
                <w:szCs w:val="22"/>
              </w:rPr>
              <w:t xml:space="preserve"> момента публикации Извещения и документации о проведении процедуры запроса котировок</w:t>
            </w:r>
            <w:r w:rsidR="00206C12" w:rsidRPr="00DC0880">
              <w:rPr>
                <w:color w:val="auto"/>
                <w:sz w:val="22"/>
                <w:szCs w:val="22"/>
              </w:rPr>
              <w:t xml:space="preserve"> на</w:t>
            </w:r>
            <w:r w:rsidRPr="00DC0880">
              <w:rPr>
                <w:color w:val="auto"/>
                <w:sz w:val="22"/>
                <w:szCs w:val="22"/>
              </w:rPr>
              <w:t xml:space="preserve"> электронной торговой площадке </w:t>
            </w:r>
            <w:hyperlink r:id="rId12" w:history="1">
              <w:r w:rsidRPr="00DC0880">
                <w:rPr>
                  <w:rStyle w:val="a6"/>
                  <w:snapToGrid w:val="0"/>
                  <w:color w:val="auto"/>
                  <w:sz w:val="22"/>
                  <w:szCs w:val="22"/>
                </w:rPr>
                <w:t>www.fabrikant.ru</w:t>
              </w:r>
            </w:hyperlink>
            <w:r w:rsidRPr="00DC0880">
              <w:rPr>
                <w:snapToGrid w:val="0"/>
                <w:color w:val="auto"/>
                <w:sz w:val="22"/>
                <w:szCs w:val="22"/>
              </w:rPr>
              <w:t>.</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661BB4">
            <w:pPr>
              <w:pStyle w:val="a8"/>
              <w:rPr>
                <w:rFonts w:ascii="Times New Roman" w:hAnsi="Times New Roman"/>
                <w:b/>
                <w:bCs/>
                <w:sz w:val="22"/>
                <w:szCs w:val="22"/>
              </w:rPr>
            </w:pPr>
            <w:r w:rsidRPr="00DC0880">
              <w:rPr>
                <w:rFonts w:ascii="Times New Roman" w:hAnsi="Times New Roman"/>
                <w:b/>
                <w:sz w:val="22"/>
                <w:szCs w:val="22"/>
              </w:rPr>
              <w:t>Дата и время окончания срока подачи заявок (дата вскрытия конвертов):</w:t>
            </w:r>
            <w:r w:rsidRPr="00DC0880">
              <w:rPr>
                <w:rFonts w:ascii="Times New Roman" w:hAnsi="Times New Roman"/>
                <w:sz w:val="22"/>
                <w:szCs w:val="22"/>
              </w:rPr>
              <w:t xml:space="preserve"> </w:t>
            </w:r>
            <w:r w:rsidR="00952E1A" w:rsidRPr="00DC0880">
              <w:rPr>
                <w:rFonts w:ascii="Times New Roman" w:hAnsi="Times New Roman"/>
                <w:sz w:val="22"/>
                <w:szCs w:val="22"/>
              </w:rPr>
              <w:t>08</w:t>
            </w:r>
            <w:r w:rsidR="004C08C1" w:rsidRPr="00DC0880">
              <w:rPr>
                <w:rFonts w:ascii="Times New Roman" w:hAnsi="Times New Roman"/>
                <w:sz w:val="22"/>
                <w:szCs w:val="22"/>
              </w:rPr>
              <w:t>-00 (время московское) «</w:t>
            </w:r>
            <w:r w:rsidR="00661BB4">
              <w:rPr>
                <w:rFonts w:ascii="Times New Roman" w:hAnsi="Times New Roman"/>
                <w:sz w:val="22"/>
                <w:szCs w:val="22"/>
              </w:rPr>
              <w:t>15</w:t>
            </w:r>
            <w:r w:rsidRPr="00DC0880">
              <w:rPr>
                <w:rFonts w:ascii="Times New Roman" w:hAnsi="Times New Roman"/>
                <w:sz w:val="22"/>
                <w:szCs w:val="22"/>
              </w:rPr>
              <w:t>»</w:t>
            </w:r>
            <w:r w:rsidR="007D4DCD"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782748">
              <w:rPr>
                <w:rFonts w:ascii="Times New Roman" w:hAnsi="Times New Roman"/>
                <w:sz w:val="22"/>
                <w:szCs w:val="22"/>
                <w:u w:val="single"/>
              </w:rPr>
              <w:t xml:space="preserve">  </w:t>
            </w:r>
            <w:r w:rsidR="00F11E82">
              <w:rPr>
                <w:rFonts w:ascii="Times New Roman" w:hAnsi="Times New Roman"/>
                <w:sz w:val="22"/>
                <w:szCs w:val="22"/>
                <w:u w:val="single"/>
              </w:rPr>
              <w:t xml:space="preserve">  </w:t>
            </w:r>
            <w:r w:rsidR="00661BB4">
              <w:rPr>
                <w:rFonts w:ascii="Times New Roman" w:hAnsi="Times New Roman"/>
                <w:sz w:val="22"/>
                <w:szCs w:val="22"/>
                <w:u w:val="single"/>
              </w:rPr>
              <w:t>июля</w:t>
            </w:r>
            <w:r w:rsidR="00F11E82">
              <w:rPr>
                <w:rFonts w:ascii="Times New Roman" w:hAnsi="Times New Roman"/>
                <w:sz w:val="22"/>
                <w:szCs w:val="22"/>
                <w:u w:val="single"/>
              </w:rPr>
              <w:t xml:space="preserve">  </w:t>
            </w:r>
            <w:r w:rsidR="008069E0" w:rsidRPr="00DC0880">
              <w:rPr>
                <w:rFonts w:ascii="Times New Roman" w:hAnsi="Times New Roman"/>
                <w:sz w:val="22"/>
                <w:szCs w:val="22"/>
                <w:u w:val="single"/>
              </w:rPr>
              <w:t xml:space="preserve"> </w:t>
            </w:r>
            <w:r w:rsidR="00A44E73" w:rsidRPr="00DC0880">
              <w:rPr>
                <w:rFonts w:ascii="Times New Roman" w:hAnsi="Times New Roman"/>
                <w:sz w:val="22"/>
                <w:szCs w:val="22"/>
                <w:u w:val="single"/>
              </w:rPr>
              <w:t xml:space="preserve"> </w:t>
            </w:r>
            <w:r w:rsidRPr="00DC0880">
              <w:rPr>
                <w:rFonts w:ascii="Times New Roman" w:hAnsi="Times New Roman"/>
                <w:sz w:val="22"/>
                <w:szCs w:val="22"/>
              </w:rPr>
              <w:t>201</w:t>
            </w:r>
            <w:r w:rsidR="00782748">
              <w:rPr>
                <w:rFonts w:ascii="Times New Roman" w:hAnsi="Times New Roman"/>
                <w:sz w:val="22"/>
                <w:szCs w:val="22"/>
              </w:rPr>
              <w:t>4</w:t>
            </w:r>
            <w:r w:rsidRPr="00DC0880">
              <w:rPr>
                <w:rFonts w:ascii="Times New Roman" w:hAnsi="Times New Roman"/>
                <w:sz w:val="22"/>
                <w:szCs w:val="22"/>
              </w:rPr>
              <w:t xml:space="preserve"> года</w:t>
            </w:r>
          </w:p>
        </w:tc>
      </w:tr>
      <w:tr w:rsidR="003D78CE" w:rsidRPr="00DC0880" w:rsidTr="00726614">
        <w:trPr>
          <w:jc w:val="center"/>
        </w:trPr>
        <w:tc>
          <w:tcPr>
            <w:tcW w:w="798" w:type="dxa"/>
            <w:tcBorders>
              <w:top w:val="single" w:sz="4" w:space="0" w:color="000000"/>
              <w:left w:val="single" w:sz="4" w:space="0" w:color="000000"/>
              <w:bottom w:val="single" w:sz="4" w:space="0" w:color="000000"/>
            </w:tcBorders>
            <w:vAlign w:val="center"/>
          </w:tcPr>
          <w:p w:rsidR="003D78CE" w:rsidRPr="00DC0880" w:rsidRDefault="008069E0" w:rsidP="00604382">
            <w:pPr>
              <w:keepNext/>
              <w:keepLines/>
              <w:suppressLineNumbers/>
              <w:spacing w:after="0" w:line="240" w:lineRule="auto"/>
              <w:jc w:val="center"/>
              <w:rPr>
                <w:rFonts w:ascii="Times New Roman" w:hAnsi="Times New Roman"/>
              </w:rPr>
            </w:pPr>
            <w:r w:rsidRPr="00DC0880">
              <w:rPr>
                <w:rFonts w:ascii="Times New Roman" w:hAnsi="Times New Roman"/>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069E0" w:rsidRPr="00DC0880" w:rsidRDefault="003D78CE" w:rsidP="008069E0">
            <w:pPr>
              <w:pStyle w:val="a8"/>
              <w:rPr>
                <w:rFonts w:ascii="Times New Roman" w:hAnsi="Times New Roman"/>
                <w:sz w:val="22"/>
                <w:szCs w:val="22"/>
              </w:rPr>
            </w:pPr>
            <w:r w:rsidRPr="00DC0880">
              <w:rPr>
                <w:rFonts w:ascii="Times New Roman" w:hAnsi="Times New Roman"/>
                <w:b/>
                <w:sz w:val="22"/>
                <w:szCs w:val="22"/>
              </w:rPr>
              <w:t>Дата и время рассмотрения заявок и подведения итогов:</w:t>
            </w:r>
            <w:r w:rsidRPr="00DC0880">
              <w:rPr>
                <w:rFonts w:ascii="Times New Roman" w:hAnsi="Times New Roman"/>
                <w:sz w:val="22"/>
                <w:szCs w:val="22"/>
              </w:rPr>
              <w:t xml:space="preserve"> </w:t>
            </w:r>
            <w:r w:rsidR="00952E1A" w:rsidRPr="00DC0880">
              <w:rPr>
                <w:rFonts w:ascii="Times New Roman" w:hAnsi="Times New Roman"/>
                <w:sz w:val="22"/>
                <w:szCs w:val="22"/>
              </w:rPr>
              <w:t>10</w:t>
            </w:r>
            <w:r w:rsidRPr="00DC0880">
              <w:rPr>
                <w:rFonts w:ascii="Times New Roman" w:hAnsi="Times New Roman"/>
                <w:sz w:val="22"/>
                <w:szCs w:val="22"/>
              </w:rPr>
              <w:t xml:space="preserve">-00 (время московское) </w:t>
            </w:r>
          </w:p>
          <w:p w:rsidR="003D78CE" w:rsidRPr="00DC0880" w:rsidRDefault="003D78CE" w:rsidP="00661BB4">
            <w:pPr>
              <w:pStyle w:val="a8"/>
              <w:rPr>
                <w:rFonts w:ascii="Times New Roman" w:hAnsi="Times New Roman"/>
                <w:sz w:val="22"/>
                <w:szCs w:val="22"/>
              </w:rPr>
            </w:pPr>
            <w:r w:rsidRPr="00DC0880">
              <w:rPr>
                <w:rFonts w:ascii="Times New Roman" w:hAnsi="Times New Roman"/>
                <w:sz w:val="22"/>
                <w:szCs w:val="22"/>
              </w:rPr>
              <w:t>«</w:t>
            </w:r>
            <w:r w:rsidR="00661BB4">
              <w:rPr>
                <w:rFonts w:ascii="Times New Roman" w:hAnsi="Times New Roman"/>
                <w:sz w:val="22"/>
                <w:szCs w:val="22"/>
              </w:rPr>
              <w:t>16</w:t>
            </w:r>
            <w:r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782748">
              <w:rPr>
                <w:rFonts w:ascii="Times New Roman" w:hAnsi="Times New Roman"/>
                <w:sz w:val="22"/>
                <w:szCs w:val="22"/>
                <w:u w:val="single"/>
              </w:rPr>
              <w:t xml:space="preserve">  </w:t>
            </w:r>
            <w:r w:rsidR="00F11E82">
              <w:rPr>
                <w:rFonts w:ascii="Times New Roman" w:hAnsi="Times New Roman"/>
                <w:sz w:val="22"/>
                <w:szCs w:val="22"/>
                <w:u w:val="single"/>
              </w:rPr>
              <w:t xml:space="preserve"> </w:t>
            </w:r>
            <w:r w:rsidR="00661BB4">
              <w:rPr>
                <w:rFonts w:ascii="Times New Roman" w:hAnsi="Times New Roman"/>
                <w:sz w:val="22"/>
                <w:szCs w:val="22"/>
                <w:u w:val="single"/>
              </w:rPr>
              <w:t>июля</w:t>
            </w:r>
            <w:r w:rsidR="00F11E82">
              <w:rPr>
                <w:rFonts w:ascii="Times New Roman" w:hAnsi="Times New Roman"/>
                <w:sz w:val="22"/>
                <w:szCs w:val="22"/>
                <w:u w:val="single"/>
              </w:rPr>
              <w:t xml:space="preserve"> </w:t>
            </w:r>
            <w:r w:rsidR="00782748">
              <w:rPr>
                <w:rFonts w:ascii="Times New Roman" w:hAnsi="Times New Roman"/>
                <w:sz w:val="22"/>
                <w:szCs w:val="22"/>
                <w:u w:val="single"/>
              </w:rPr>
              <w:t xml:space="preserve"> </w:t>
            </w:r>
            <w:r w:rsidR="008069E0" w:rsidRPr="00DC0880">
              <w:rPr>
                <w:rFonts w:ascii="Times New Roman" w:hAnsi="Times New Roman"/>
                <w:sz w:val="22"/>
                <w:szCs w:val="22"/>
                <w:u w:val="single"/>
              </w:rPr>
              <w:t xml:space="preserve">  </w:t>
            </w:r>
            <w:r w:rsidRPr="00DC0880">
              <w:rPr>
                <w:rFonts w:ascii="Times New Roman" w:hAnsi="Times New Roman"/>
                <w:sz w:val="22"/>
                <w:szCs w:val="22"/>
              </w:rPr>
              <w:t>201</w:t>
            </w:r>
            <w:r w:rsidR="000A4C65">
              <w:rPr>
                <w:rFonts w:ascii="Times New Roman" w:hAnsi="Times New Roman"/>
                <w:sz w:val="22"/>
                <w:szCs w:val="22"/>
              </w:rPr>
              <w:t>4</w:t>
            </w:r>
            <w:r w:rsidRPr="00DC0880">
              <w:rPr>
                <w:rFonts w:ascii="Times New Roman" w:hAnsi="Times New Roman"/>
                <w:sz w:val="22"/>
                <w:szCs w:val="22"/>
              </w:rPr>
              <w:t xml:space="preserve"> года</w:t>
            </w:r>
          </w:p>
        </w:tc>
      </w:tr>
      <w:tr w:rsidR="006F388C" w:rsidRPr="00DC0880" w:rsidTr="00726614">
        <w:trPr>
          <w:trHeight w:val="524"/>
          <w:jc w:val="center"/>
        </w:trPr>
        <w:tc>
          <w:tcPr>
            <w:tcW w:w="798" w:type="dxa"/>
            <w:tcBorders>
              <w:top w:val="single" w:sz="4" w:space="0" w:color="000000"/>
              <w:left w:val="single" w:sz="4" w:space="0" w:color="000000"/>
              <w:bottom w:val="single" w:sz="4" w:space="0" w:color="000000"/>
            </w:tcBorders>
          </w:tcPr>
          <w:p w:rsidR="006F388C" w:rsidRPr="00DC0880" w:rsidRDefault="00604382"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C0880">
              <w:rPr>
                <w:rFonts w:ascii="Times New Roman" w:hAnsi="Times New Roman"/>
              </w:rPr>
              <w:t>Российский рубль.</w:t>
            </w:r>
          </w:p>
        </w:tc>
      </w:tr>
      <w:tr w:rsidR="006F388C" w:rsidRPr="00DC0880" w:rsidTr="00726614">
        <w:trPr>
          <w:jc w:val="center"/>
        </w:trPr>
        <w:tc>
          <w:tcPr>
            <w:tcW w:w="798" w:type="dxa"/>
            <w:tcBorders>
              <w:top w:val="single" w:sz="4" w:space="0" w:color="000000"/>
              <w:left w:val="single" w:sz="4" w:space="0" w:color="000000"/>
              <w:bottom w:val="single" w:sz="4" w:space="0" w:color="000000"/>
            </w:tcBorders>
          </w:tcPr>
          <w:p w:rsidR="006F388C" w:rsidRPr="00DC0880" w:rsidRDefault="00C42C26"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DE530A">
            <w:pPr>
              <w:autoSpaceDE w:val="0"/>
              <w:spacing w:after="0" w:line="240" w:lineRule="auto"/>
              <w:rPr>
                <w:rFonts w:ascii="Times New Roman" w:hAnsi="Times New Roman"/>
              </w:rPr>
            </w:pPr>
            <w:r w:rsidRPr="00DC0880">
              <w:rPr>
                <w:rFonts w:ascii="Times New Roman" w:hAnsi="Times New Roman"/>
              </w:rPr>
              <w:t xml:space="preserve">Договор должен быть подписан сторонами не ранее чем через </w:t>
            </w:r>
            <w:r w:rsidR="00A3790F" w:rsidRPr="00DC0880">
              <w:rPr>
                <w:rFonts w:ascii="Times New Roman" w:hAnsi="Times New Roman"/>
              </w:rPr>
              <w:t>2</w:t>
            </w:r>
            <w:r w:rsidRPr="00DC0880">
              <w:rPr>
                <w:rFonts w:ascii="Times New Roman" w:hAnsi="Times New Roman"/>
              </w:rPr>
              <w:t xml:space="preserve"> и не позднее чем через </w:t>
            </w:r>
            <w:r w:rsidR="00A3790F" w:rsidRPr="00DC0880">
              <w:rPr>
                <w:rFonts w:ascii="Times New Roman" w:hAnsi="Times New Roman"/>
              </w:rPr>
              <w:t>1</w:t>
            </w:r>
            <w:r w:rsidRPr="00DC0880">
              <w:rPr>
                <w:rFonts w:ascii="Times New Roman" w:hAnsi="Times New Roman"/>
              </w:rPr>
              <w:t>0 дней со дня размещения на Официальном сайте, сайте Заказчика и сайте Электронной торговой площадк</w:t>
            </w:r>
            <w:r w:rsidR="00DE530A" w:rsidRPr="00DC0880">
              <w:rPr>
                <w:rFonts w:ascii="Times New Roman" w:hAnsi="Times New Roman"/>
              </w:rPr>
              <w:t>и</w:t>
            </w:r>
            <w:r w:rsidRPr="00DC0880">
              <w:rPr>
                <w:rFonts w:ascii="Times New Roman" w:hAnsi="Times New Roman"/>
              </w:rPr>
              <w:t xml:space="preserve"> итогового протокола </w:t>
            </w:r>
            <w:r w:rsidR="00A3790F" w:rsidRPr="00DC0880">
              <w:rPr>
                <w:rFonts w:ascii="Times New Roman" w:hAnsi="Times New Roman"/>
              </w:rPr>
              <w:t>запроса котировок</w:t>
            </w:r>
            <w:r w:rsidRPr="00DC0880">
              <w:rPr>
                <w:rFonts w:ascii="Times New Roman" w:hAnsi="Times New Roman"/>
              </w:rPr>
              <w:t xml:space="preserve"> в электронной форме. Договор в бумажной форме заключается Заказчиком с победителем </w:t>
            </w:r>
            <w:r w:rsidR="00A3790F" w:rsidRPr="00DC0880">
              <w:rPr>
                <w:rFonts w:ascii="Times New Roman" w:hAnsi="Times New Roman"/>
              </w:rPr>
              <w:t>запроса котировок</w:t>
            </w:r>
            <w:r w:rsidRPr="00DC0880">
              <w:rPr>
                <w:rFonts w:ascii="Times New Roman" w:hAnsi="Times New Roman"/>
              </w:rPr>
              <w:t xml:space="preserve"> </w:t>
            </w:r>
            <w:proofErr w:type="gramStart"/>
            <w:r w:rsidRPr="00DC0880">
              <w:rPr>
                <w:rFonts w:ascii="Times New Roman" w:hAnsi="Times New Roman"/>
              </w:rPr>
              <w:t>вне</w:t>
            </w:r>
            <w:proofErr w:type="gramEnd"/>
            <w:r w:rsidRPr="00DC0880">
              <w:rPr>
                <w:rFonts w:ascii="Times New Roman" w:hAnsi="Times New Roman"/>
              </w:rPr>
              <w:t xml:space="preserve"> </w:t>
            </w:r>
            <w:proofErr w:type="gramStart"/>
            <w:r w:rsidRPr="00DC0880">
              <w:rPr>
                <w:rFonts w:ascii="Times New Roman" w:hAnsi="Times New Roman"/>
              </w:rPr>
              <w:t>АС</w:t>
            </w:r>
            <w:proofErr w:type="gramEnd"/>
            <w:r w:rsidRPr="00DC0880">
              <w:rPr>
                <w:rFonts w:ascii="Times New Roman" w:hAnsi="Times New Roman"/>
              </w:rPr>
              <w:t xml:space="preserve"> Оператора </w:t>
            </w:r>
            <w:r w:rsidR="00A3790F" w:rsidRPr="00DC0880">
              <w:rPr>
                <w:rFonts w:ascii="Times New Roman" w:hAnsi="Times New Roman"/>
              </w:rPr>
              <w:t>Электронной площадк</w:t>
            </w:r>
            <w:r w:rsidR="00DE530A" w:rsidRPr="00DC0880">
              <w:rPr>
                <w:rFonts w:ascii="Times New Roman" w:hAnsi="Times New Roman"/>
              </w:rPr>
              <w:t>и</w:t>
            </w:r>
            <w:r w:rsidRPr="00DC0880">
              <w:rPr>
                <w:rFonts w:ascii="Times New Roman" w:hAnsi="Times New Roman"/>
              </w:rPr>
              <w:t xml:space="preserve"> в порядке и сроки, установленные извещением о</w:t>
            </w:r>
            <w:r w:rsidR="00A3790F" w:rsidRPr="00DC0880">
              <w:rPr>
                <w:rFonts w:ascii="Times New Roman" w:hAnsi="Times New Roman"/>
              </w:rPr>
              <w:t xml:space="preserve"> запросе котировок</w:t>
            </w:r>
            <w:r w:rsidRPr="00DC0880">
              <w:rPr>
                <w:rFonts w:ascii="Times New Roman" w:hAnsi="Times New Roman"/>
              </w:rPr>
              <w:t xml:space="preserve">. </w:t>
            </w:r>
          </w:p>
        </w:tc>
      </w:tr>
    </w:tbl>
    <w:p w:rsidR="00C42C26" w:rsidRPr="00DC0880" w:rsidRDefault="00BD7EBC" w:rsidP="00BD7EBC">
      <w:pPr>
        <w:rPr>
          <w:b/>
          <w:i/>
          <w:lang w:eastAsia="ru-RU"/>
        </w:rPr>
      </w:pPr>
      <w:bookmarkStart w:id="17" w:name="__2525252525252525252525252525252525D0_2"/>
      <w:bookmarkEnd w:id="17"/>
      <w:r w:rsidRPr="00DC0880">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D5220F">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D5220F" w:rsidRDefault="00AD3728" w:rsidP="00D5220F">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617F03" w:rsidRDefault="00617F03" w:rsidP="00D5220F">
      <w:pPr>
        <w:widowControl w:val="0"/>
        <w:tabs>
          <w:tab w:val="left" w:pos="540"/>
        </w:tabs>
        <w:spacing w:line="25" w:lineRule="atLeast"/>
        <w:ind w:firstLine="567"/>
        <w:rPr>
          <w:rFonts w:ascii="Times New Roman" w:hAnsi="Times New Roman"/>
          <w:sz w:val="24"/>
          <w:szCs w:val="24"/>
        </w:rPr>
      </w:pPr>
      <w:r>
        <w:rPr>
          <w:rFonts w:ascii="Times New Roman" w:hAnsi="Times New Roman"/>
          <w:sz w:val="24"/>
          <w:szCs w:val="24"/>
        </w:rPr>
        <w:t>3.</w:t>
      </w:r>
      <w:r w:rsidRPr="00617F03">
        <w:rPr>
          <w:rFonts w:ascii="Times New Roman" w:hAnsi="Times New Roman"/>
          <w:sz w:val="24"/>
          <w:szCs w:val="24"/>
        </w:rPr>
        <w:t xml:space="preserve"> </w:t>
      </w:r>
      <w:r>
        <w:rPr>
          <w:rFonts w:ascii="Times New Roman" w:hAnsi="Times New Roman"/>
          <w:sz w:val="24"/>
          <w:szCs w:val="24"/>
        </w:rPr>
        <w:t xml:space="preserve"> Настоящим подтверждаем, что нами получено согласие сотрудников на обработку персональных данных.</w:t>
      </w:r>
    </w:p>
    <w:p w:rsidR="00AD3728" w:rsidRPr="00295039" w:rsidRDefault="00617F03" w:rsidP="00AD3728">
      <w:pPr>
        <w:widowControl w:val="0"/>
        <w:autoSpaceDE w:val="0"/>
        <w:autoSpaceDN w:val="0"/>
        <w:adjustRightInd w:val="0"/>
        <w:spacing w:line="25" w:lineRule="atLeast"/>
        <w:ind w:firstLine="567"/>
        <w:jc w:val="both"/>
        <w:rPr>
          <w:rFonts w:ascii="Times New Roman" w:hAnsi="Times New Roman"/>
          <w:sz w:val="24"/>
          <w:szCs w:val="24"/>
        </w:rPr>
      </w:pPr>
      <w:r>
        <w:rPr>
          <w:rFonts w:ascii="Times New Roman" w:hAnsi="Times New Roman"/>
          <w:sz w:val="24"/>
          <w:szCs w:val="24"/>
        </w:rPr>
        <w:t>4</w:t>
      </w:r>
      <w:r w:rsidR="00AD3728" w:rsidRPr="00295039">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D90088" w:rsidRDefault="00AD3728" w:rsidP="00894D64">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617F03" w:rsidRDefault="00617F03" w:rsidP="00894D64">
      <w:pPr>
        <w:widowControl w:val="0"/>
        <w:tabs>
          <w:tab w:val="left" w:pos="426"/>
        </w:tabs>
        <w:spacing w:line="25" w:lineRule="atLeast"/>
        <w:ind w:firstLine="567"/>
        <w:rPr>
          <w:rFonts w:ascii="Times New Roman" w:hAnsi="Times New Roman"/>
          <w:snapToGrid w:val="0"/>
          <w:sz w:val="24"/>
          <w:szCs w:val="24"/>
          <w:vertAlign w:val="superscript"/>
        </w:rPr>
      </w:pPr>
    </w:p>
    <w:p w:rsidR="00617F03" w:rsidRPr="00F11E82" w:rsidRDefault="00617F03" w:rsidP="00F11E82">
      <w:pPr>
        <w:widowControl w:val="0"/>
        <w:tabs>
          <w:tab w:val="left" w:pos="426"/>
        </w:tabs>
        <w:spacing w:after="0" w:line="25" w:lineRule="atLeast"/>
        <w:ind w:firstLine="567"/>
        <w:rPr>
          <w:rFonts w:ascii="Times New Roman" w:hAnsi="Times New Roman"/>
          <w:snapToGrid w:val="0"/>
          <w:vertAlign w:val="superscript"/>
        </w:rPr>
      </w:pPr>
    </w:p>
    <w:p w:rsidR="00ED3A18" w:rsidRPr="00630832" w:rsidRDefault="00ED3A18" w:rsidP="00F11E82">
      <w:pPr>
        <w:pStyle w:val="a8"/>
        <w:ind w:firstLine="708"/>
        <w:jc w:val="right"/>
        <w:rPr>
          <w:rFonts w:ascii="Times New Roman" w:hAnsi="Times New Roman"/>
          <w:b/>
          <w:i/>
        </w:rPr>
      </w:pPr>
      <w:r w:rsidRPr="00630832">
        <w:rPr>
          <w:rFonts w:ascii="Times New Roman" w:hAnsi="Times New Roman"/>
          <w:b/>
          <w:i/>
        </w:rPr>
        <w:t>Приложение №</w:t>
      </w:r>
      <w:r w:rsidR="00D464A3" w:rsidRPr="00630832">
        <w:rPr>
          <w:rFonts w:ascii="Times New Roman" w:hAnsi="Times New Roman"/>
          <w:b/>
          <w:i/>
        </w:rPr>
        <w:t>2</w:t>
      </w:r>
    </w:p>
    <w:p w:rsidR="009326DE" w:rsidRPr="00630832" w:rsidRDefault="00D3562D" w:rsidP="00F11E82">
      <w:pPr>
        <w:pStyle w:val="a8"/>
        <w:ind w:firstLine="708"/>
        <w:jc w:val="right"/>
        <w:rPr>
          <w:rFonts w:ascii="Times New Roman" w:hAnsi="Times New Roman"/>
          <w:b/>
          <w:i/>
        </w:rPr>
      </w:pPr>
      <w:r w:rsidRPr="00630832">
        <w:rPr>
          <w:rStyle w:val="FontStyle95"/>
          <w:sz w:val="24"/>
          <w:szCs w:val="24"/>
        </w:rPr>
        <w:t>Проект</w:t>
      </w:r>
      <w:r w:rsidR="00ED3A18" w:rsidRPr="00630832">
        <w:rPr>
          <w:rFonts w:ascii="Times New Roman" w:hAnsi="Times New Roman"/>
          <w:b/>
          <w:i/>
        </w:rPr>
        <w:t xml:space="preserve"> </w:t>
      </w:r>
    </w:p>
    <w:p w:rsidR="00476B5D" w:rsidRPr="00630832" w:rsidRDefault="00476B5D" w:rsidP="00F11E82">
      <w:pPr>
        <w:pStyle w:val="WW-"/>
        <w:rPr>
          <w:sz w:val="24"/>
          <w:szCs w:val="24"/>
        </w:rPr>
      </w:pPr>
      <w:r w:rsidRPr="00630832">
        <w:rPr>
          <w:sz w:val="24"/>
          <w:szCs w:val="24"/>
        </w:rPr>
        <w:t>ДОГОВОР №</w:t>
      </w:r>
    </w:p>
    <w:p w:rsidR="00D06ECA" w:rsidRPr="00630832" w:rsidRDefault="00D06ECA" w:rsidP="00F11E82">
      <w:pPr>
        <w:spacing w:after="0" w:line="240" w:lineRule="auto"/>
        <w:rPr>
          <w:rFonts w:ascii="Times New Roman" w:hAnsi="Times New Roman"/>
          <w:sz w:val="24"/>
          <w:szCs w:val="24"/>
        </w:rPr>
      </w:pPr>
      <w:r w:rsidRPr="00630832">
        <w:rPr>
          <w:rFonts w:ascii="Times New Roman" w:hAnsi="Times New Roman"/>
          <w:sz w:val="24"/>
          <w:szCs w:val="24"/>
        </w:rPr>
        <w:t>г. Новосибирск</w:t>
      </w:r>
      <w:r w:rsidRPr="00630832">
        <w:rPr>
          <w:rFonts w:ascii="Times New Roman" w:hAnsi="Times New Roman"/>
          <w:sz w:val="24"/>
          <w:szCs w:val="24"/>
        </w:rPr>
        <w:tab/>
        <w:t xml:space="preserve">                          </w:t>
      </w:r>
      <w:r w:rsidR="00630832">
        <w:rPr>
          <w:rFonts w:ascii="Times New Roman" w:hAnsi="Times New Roman"/>
          <w:sz w:val="24"/>
          <w:szCs w:val="24"/>
        </w:rPr>
        <w:t xml:space="preserve">                             </w:t>
      </w:r>
      <w:r w:rsidRPr="00630832">
        <w:rPr>
          <w:rFonts w:ascii="Times New Roman" w:hAnsi="Times New Roman"/>
          <w:sz w:val="24"/>
          <w:szCs w:val="24"/>
        </w:rPr>
        <w:t xml:space="preserve">   «__»  </w:t>
      </w:r>
      <w:r w:rsidRPr="00630832">
        <w:rPr>
          <w:rFonts w:ascii="Times New Roman" w:hAnsi="Times New Roman"/>
          <w:sz w:val="24"/>
          <w:szCs w:val="24"/>
          <w:u w:val="single"/>
        </w:rPr>
        <w:t xml:space="preserve">                                  </w:t>
      </w:r>
      <w:r w:rsidRPr="00630832">
        <w:rPr>
          <w:rFonts w:ascii="Times New Roman" w:hAnsi="Times New Roman"/>
          <w:sz w:val="24"/>
          <w:szCs w:val="24"/>
        </w:rPr>
        <w:t xml:space="preserve">  201</w:t>
      </w:r>
      <w:r w:rsidR="000A4C65" w:rsidRPr="00630832">
        <w:rPr>
          <w:rFonts w:ascii="Times New Roman" w:hAnsi="Times New Roman"/>
          <w:sz w:val="24"/>
          <w:szCs w:val="24"/>
        </w:rPr>
        <w:t>4</w:t>
      </w:r>
      <w:r w:rsidRPr="00630832">
        <w:rPr>
          <w:rFonts w:ascii="Times New Roman" w:hAnsi="Times New Roman"/>
          <w:sz w:val="24"/>
          <w:szCs w:val="24"/>
        </w:rPr>
        <w:t xml:space="preserve"> г.</w:t>
      </w:r>
    </w:p>
    <w:p w:rsidR="00686A18" w:rsidRPr="00630832" w:rsidRDefault="00686A18" w:rsidP="00F11E82">
      <w:pPr>
        <w:spacing w:after="0" w:line="240" w:lineRule="auto"/>
        <w:rPr>
          <w:rFonts w:ascii="Times New Roman" w:hAnsi="Times New Roman"/>
          <w:sz w:val="24"/>
          <w:szCs w:val="24"/>
        </w:rPr>
      </w:pPr>
    </w:p>
    <w:p w:rsidR="00476B5D" w:rsidRPr="00630832" w:rsidRDefault="00D06ECA" w:rsidP="00EE0082">
      <w:pPr>
        <w:spacing w:after="0" w:line="240" w:lineRule="auto"/>
        <w:ind w:firstLine="708"/>
        <w:jc w:val="both"/>
        <w:rPr>
          <w:rFonts w:ascii="Times New Roman" w:hAnsi="Times New Roman"/>
          <w:sz w:val="24"/>
          <w:szCs w:val="24"/>
        </w:rPr>
      </w:pPr>
      <w:proofErr w:type="gramStart"/>
      <w:r w:rsidRPr="00630832">
        <w:rPr>
          <w:rFonts w:ascii="Times New Roman" w:hAnsi="Times New Roman"/>
          <w:sz w:val="24"/>
          <w:szCs w:val="24"/>
        </w:rPr>
        <w:t xml:space="preserve">Открытое акционерное общество «НИИ измерительных приборов – Новосибирский завод имени Коминтерна» (ОАО «НПО </w:t>
      </w:r>
      <w:proofErr w:type="spellStart"/>
      <w:r w:rsidRPr="00630832">
        <w:rPr>
          <w:rFonts w:ascii="Times New Roman" w:hAnsi="Times New Roman"/>
          <w:sz w:val="24"/>
          <w:szCs w:val="24"/>
        </w:rPr>
        <w:t>НИИИП-НЗиК</w:t>
      </w:r>
      <w:proofErr w:type="spellEnd"/>
      <w:r w:rsidRPr="00630832">
        <w:rPr>
          <w:rFonts w:ascii="Times New Roman" w:hAnsi="Times New Roman"/>
          <w:sz w:val="24"/>
          <w:szCs w:val="24"/>
        </w:rPr>
        <w:t xml:space="preserve">»),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w:t>
      </w:r>
      <w:r w:rsidR="00686A18" w:rsidRPr="00630832">
        <w:rPr>
          <w:rFonts w:ascii="Times New Roman" w:hAnsi="Times New Roman"/>
          <w:sz w:val="24"/>
          <w:szCs w:val="24"/>
        </w:rPr>
        <w:t>125/13</w:t>
      </w:r>
      <w:r w:rsidRPr="00630832">
        <w:rPr>
          <w:rFonts w:ascii="Times New Roman" w:hAnsi="Times New Roman"/>
          <w:sz w:val="24"/>
          <w:szCs w:val="24"/>
        </w:rPr>
        <w:t xml:space="preserve"> от «</w:t>
      </w:r>
      <w:r w:rsidR="00686A18" w:rsidRPr="00630832">
        <w:rPr>
          <w:rFonts w:ascii="Times New Roman" w:hAnsi="Times New Roman"/>
          <w:sz w:val="24"/>
          <w:szCs w:val="24"/>
        </w:rPr>
        <w:t>12</w:t>
      </w:r>
      <w:r w:rsidRPr="00630832">
        <w:rPr>
          <w:rFonts w:ascii="Times New Roman" w:hAnsi="Times New Roman"/>
          <w:sz w:val="24"/>
          <w:szCs w:val="24"/>
        </w:rPr>
        <w:t>»</w:t>
      </w:r>
      <w:r w:rsidR="00686A18" w:rsidRPr="00630832">
        <w:rPr>
          <w:rFonts w:ascii="Times New Roman" w:hAnsi="Times New Roman"/>
          <w:sz w:val="24"/>
          <w:szCs w:val="24"/>
        </w:rPr>
        <w:t xml:space="preserve"> декабря</w:t>
      </w:r>
      <w:r w:rsidRPr="00630832">
        <w:rPr>
          <w:rFonts w:ascii="Times New Roman" w:hAnsi="Times New Roman"/>
          <w:sz w:val="24"/>
          <w:szCs w:val="24"/>
        </w:rPr>
        <w:t xml:space="preserve"> 2013</w:t>
      </w:r>
      <w:r w:rsidR="006758CD" w:rsidRPr="00630832">
        <w:rPr>
          <w:rFonts w:ascii="Times New Roman" w:hAnsi="Times New Roman"/>
          <w:sz w:val="24"/>
          <w:szCs w:val="24"/>
        </w:rPr>
        <w:t>г.</w:t>
      </w:r>
      <w:r w:rsidRPr="00630832">
        <w:rPr>
          <w:rFonts w:ascii="Times New Roman" w:hAnsi="Times New Roman"/>
          <w:sz w:val="24"/>
          <w:szCs w:val="24"/>
        </w:rPr>
        <w:t>,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w:t>
      </w:r>
      <w:proofErr w:type="gramEnd"/>
      <w:r w:rsidRPr="00630832">
        <w:rPr>
          <w:rFonts w:ascii="Times New Roman" w:hAnsi="Times New Roman"/>
          <w:sz w:val="24"/>
          <w:szCs w:val="24"/>
        </w:rPr>
        <w:t>», на основании протокола</w:t>
      </w:r>
      <w:r w:rsidRPr="00630832">
        <w:rPr>
          <w:rFonts w:ascii="Times New Roman" w:eastAsia="Times New Roman" w:hAnsi="Times New Roman"/>
          <w:sz w:val="24"/>
          <w:szCs w:val="24"/>
          <w:lang w:eastAsia="ar-SA"/>
        </w:rPr>
        <w:t xml:space="preserve"> подведения итогов на проведение запроса котировок в электронной форме,</w:t>
      </w:r>
      <w:r w:rsidRPr="00630832">
        <w:rPr>
          <w:rFonts w:ascii="Times New Roman" w:hAnsi="Times New Roman"/>
          <w:sz w:val="24"/>
          <w:szCs w:val="24"/>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86A18" w:rsidRPr="00630832" w:rsidRDefault="00686A18" w:rsidP="00EE0082">
      <w:pPr>
        <w:tabs>
          <w:tab w:val="left" w:pos="426"/>
          <w:tab w:val="left" w:pos="709"/>
          <w:tab w:val="left" w:pos="3407"/>
        </w:tabs>
        <w:spacing w:after="0" w:line="240" w:lineRule="auto"/>
        <w:ind w:left="567" w:hanging="567"/>
        <w:jc w:val="both"/>
        <w:rPr>
          <w:rFonts w:ascii="Times New Roman" w:hAnsi="Times New Roman"/>
          <w:sz w:val="24"/>
          <w:szCs w:val="24"/>
        </w:rPr>
      </w:pPr>
    </w:p>
    <w:p w:rsidR="00F11E82" w:rsidRPr="00630832" w:rsidRDefault="00F11E82" w:rsidP="00EE0082">
      <w:pPr>
        <w:spacing w:after="0"/>
        <w:ind w:firstLine="708"/>
        <w:contextualSpacing/>
        <w:jc w:val="center"/>
        <w:rPr>
          <w:rFonts w:ascii="Times New Roman" w:hAnsi="Times New Roman"/>
          <w:b/>
          <w:sz w:val="24"/>
          <w:szCs w:val="24"/>
        </w:rPr>
      </w:pPr>
      <w:r w:rsidRPr="00630832">
        <w:rPr>
          <w:rFonts w:ascii="Times New Roman" w:hAnsi="Times New Roman"/>
          <w:b/>
          <w:sz w:val="24"/>
          <w:szCs w:val="24"/>
        </w:rPr>
        <w:t>1. ПРЕДМЕТ ДОГОВОРА</w:t>
      </w:r>
    </w:p>
    <w:p w:rsidR="00F11E82" w:rsidRPr="00630832" w:rsidRDefault="00F11E82" w:rsidP="00EE0082">
      <w:pPr>
        <w:spacing w:after="0" w:line="240" w:lineRule="auto"/>
        <w:ind w:firstLine="567"/>
        <w:contextualSpacing/>
        <w:jc w:val="both"/>
        <w:rPr>
          <w:rFonts w:ascii="Times New Roman" w:hAnsi="Times New Roman"/>
          <w:sz w:val="24"/>
          <w:szCs w:val="24"/>
        </w:rPr>
      </w:pPr>
      <w:r w:rsidRPr="00630832">
        <w:rPr>
          <w:rFonts w:ascii="Times New Roman" w:hAnsi="Times New Roman"/>
          <w:sz w:val="24"/>
          <w:szCs w:val="24"/>
        </w:rPr>
        <w:t xml:space="preserve">1.1. По настоящему договору Заказчик поручает, а Исполнитель принимает на себя обязательство оказать услуги </w:t>
      </w:r>
      <w:r w:rsidRPr="00630832">
        <w:rPr>
          <w:rFonts w:ascii="Times New Roman" w:hAnsi="Times New Roman"/>
          <w:bCs/>
          <w:sz w:val="24"/>
          <w:szCs w:val="24"/>
        </w:rPr>
        <w:t>по проведению специальной оценки условий труда</w:t>
      </w:r>
      <w:r w:rsidRPr="00630832">
        <w:rPr>
          <w:rFonts w:ascii="Times New Roman" w:hAnsi="Times New Roman"/>
          <w:sz w:val="24"/>
          <w:szCs w:val="24"/>
        </w:rPr>
        <w:t xml:space="preserve"> (далее по тексту – </w:t>
      </w:r>
      <w:proofErr w:type="gramStart"/>
      <w:r w:rsidRPr="00630832">
        <w:rPr>
          <w:rFonts w:ascii="Times New Roman" w:hAnsi="Times New Roman"/>
          <w:sz w:val="24"/>
          <w:szCs w:val="24"/>
        </w:rPr>
        <w:t>услуги)</w:t>
      </w:r>
      <w:r w:rsidRPr="00630832">
        <w:rPr>
          <w:rFonts w:ascii="Times New Roman" w:hAnsi="Times New Roman"/>
          <w:color w:val="000000"/>
          <w:sz w:val="24"/>
          <w:szCs w:val="24"/>
        </w:rPr>
        <w:t xml:space="preserve"> </w:t>
      </w:r>
      <w:proofErr w:type="gramEnd"/>
      <w:r w:rsidRPr="00630832">
        <w:rPr>
          <w:rFonts w:ascii="Times New Roman" w:hAnsi="Times New Roman"/>
          <w:color w:val="000000"/>
          <w:sz w:val="24"/>
          <w:szCs w:val="24"/>
        </w:rPr>
        <w:t>количество</w:t>
      </w:r>
      <w:r w:rsidRPr="00630832">
        <w:rPr>
          <w:rFonts w:ascii="Times New Roman" w:hAnsi="Times New Roman"/>
          <w:bCs/>
          <w:sz w:val="24"/>
          <w:szCs w:val="24"/>
        </w:rPr>
        <w:t xml:space="preserve"> рабочих мест предусмотрено в Приложении № 1, являющееся неотъемлемой частью настоящего договора</w:t>
      </w:r>
      <w:r w:rsidRPr="00630832">
        <w:rPr>
          <w:rFonts w:ascii="Times New Roman" w:hAnsi="Times New Roman"/>
          <w:b/>
          <w:sz w:val="24"/>
          <w:szCs w:val="24"/>
        </w:rPr>
        <w:t>.</w:t>
      </w:r>
      <w:r w:rsidRPr="00630832">
        <w:rPr>
          <w:rFonts w:ascii="Times New Roman" w:hAnsi="Times New Roman"/>
          <w:color w:val="000000"/>
          <w:sz w:val="24"/>
          <w:szCs w:val="24"/>
        </w:rPr>
        <w:t xml:space="preserve"> </w:t>
      </w:r>
    </w:p>
    <w:p w:rsidR="00F11E82" w:rsidRPr="00630832" w:rsidRDefault="00F11E82" w:rsidP="00EE0082">
      <w:pPr>
        <w:spacing w:after="0" w:line="240" w:lineRule="auto"/>
        <w:ind w:firstLine="567"/>
        <w:contextualSpacing/>
        <w:jc w:val="both"/>
        <w:rPr>
          <w:rFonts w:ascii="Times New Roman" w:hAnsi="Times New Roman"/>
          <w:color w:val="000000"/>
          <w:sz w:val="24"/>
          <w:szCs w:val="24"/>
        </w:rPr>
      </w:pPr>
      <w:r w:rsidRPr="00630832">
        <w:rPr>
          <w:rFonts w:ascii="Times New Roman" w:hAnsi="Times New Roman"/>
          <w:color w:val="000000"/>
          <w:sz w:val="24"/>
          <w:szCs w:val="24"/>
        </w:rPr>
        <w:t>1.2. Заказчик обязуется оплатить эти услуги</w:t>
      </w:r>
      <w:r w:rsidRPr="00630832">
        <w:rPr>
          <w:rFonts w:ascii="Times New Roman" w:hAnsi="Times New Roman"/>
          <w:sz w:val="24"/>
          <w:szCs w:val="24"/>
        </w:rPr>
        <w:t xml:space="preserve"> в размере и в порядке, предусмотренном настоящим Договором.</w:t>
      </w:r>
    </w:p>
    <w:p w:rsidR="00F11E82" w:rsidRPr="00630832" w:rsidRDefault="00F11E82" w:rsidP="00EE0082">
      <w:pPr>
        <w:spacing w:after="0" w:line="240" w:lineRule="auto"/>
        <w:ind w:firstLine="567"/>
        <w:contextualSpacing/>
        <w:jc w:val="both"/>
        <w:rPr>
          <w:rFonts w:ascii="Times New Roman" w:hAnsi="Times New Roman"/>
          <w:color w:val="000000"/>
          <w:sz w:val="24"/>
          <w:szCs w:val="24"/>
        </w:rPr>
      </w:pPr>
      <w:r w:rsidRPr="00630832">
        <w:rPr>
          <w:rFonts w:ascii="Times New Roman" w:hAnsi="Times New Roman"/>
          <w:sz w:val="24"/>
          <w:szCs w:val="24"/>
        </w:rPr>
        <w:t xml:space="preserve">1.3. </w:t>
      </w:r>
      <w:r w:rsidRPr="00630832">
        <w:rPr>
          <w:rFonts w:ascii="Times New Roman" w:hAnsi="Times New Roman"/>
          <w:bCs/>
          <w:sz w:val="24"/>
          <w:szCs w:val="24"/>
        </w:rPr>
        <w:t>Место оказания услуг:</w:t>
      </w:r>
      <w:r w:rsidRPr="00630832">
        <w:rPr>
          <w:rFonts w:ascii="Times New Roman" w:hAnsi="Times New Roman"/>
          <w:color w:val="000000"/>
          <w:sz w:val="24"/>
          <w:szCs w:val="24"/>
        </w:rPr>
        <w:t xml:space="preserve"> г. Новосибирск, ул. </w:t>
      </w:r>
      <w:proofErr w:type="gramStart"/>
      <w:r w:rsidRPr="00630832">
        <w:rPr>
          <w:rFonts w:ascii="Times New Roman" w:hAnsi="Times New Roman"/>
          <w:color w:val="000000"/>
          <w:sz w:val="24"/>
          <w:szCs w:val="24"/>
        </w:rPr>
        <w:t>Планетная</w:t>
      </w:r>
      <w:proofErr w:type="gramEnd"/>
      <w:r w:rsidRPr="00630832">
        <w:rPr>
          <w:rFonts w:ascii="Times New Roman" w:hAnsi="Times New Roman"/>
          <w:color w:val="000000"/>
          <w:sz w:val="24"/>
          <w:szCs w:val="24"/>
        </w:rPr>
        <w:t xml:space="preserve">, 32 </w:t>
      </w:r>
    </w:p>
    <w:p w:rsidR="00F11E82" w:rsidRPr="00630832" w:rsidRDefault="00F11E82" w:rsidP="00EE0082">
      <w:pPr>
        <w:spacing w:after="0" w:line="240" w:lineRule="auto"/>
        <w:ind w:firstLine="567"/>
        <w:contextualSpacing/>
        <w:jc w:val="both"/>
        <w:rPr>
          <w:rFonts w:ascii="Times New Roman" w:hAnsi="Times New Roman"/>
          <w:color w:val="000000"/>
          <w:sz w:val="24"/>
          <w:szCs w:val="24"/>
        </w:rPr>
      </w:pPr>
      <w:r w:rsidRPr="00630832">
        <w:rPr>
          <w:rFonts w:ascii="Times New Roman" w:hAnsi="Times New Roman"/>
          <w:color w:val="000000"/>
          <w:sz w:val="24"/>
          <w:szCs w:val="24"/>
        </w:rPr>
        <w:t xml:space="preserve">г. Новосибирск, ул. М. Горького, 78 </w:t>
      </w:r>
    </w:p>
    <w:p w:rsidR="00F11E82" w:rsidRPr="00630832" w:rsidRDefault="00F11E82" w:rsidP="00EE0082">
      <w:pPr>
        <w:spacing w:after="0"/>
        <w:ind w:firstLine="708"/>
        <w:contextualSpacing/>
        <w:jc w:val="both"/>
        <w:rPr>
          <w:rFonts w:ascii="Times New Roman" w:hAnsi="Times New Roman"/>
          <w:sz w:val="24"/>
          <w:szCs w:val="24"/>
        </w:rPr>
      </w:pPr>
    </w:p>
    <w:p w:rsidR="00F11E82" w:rsidRPr="00630832" w:rsidRDefault="00F11E82" w:rsidP="00EE0082">
      <w:pPr>
        <w:shd w:val="clear" w:color="auto" w:fill="FFFFFF"/>
        <w:spacing w:before="120" w:after="0"/>
        <w:ind w:firstLine="726"/>
        <w:jc w:val="center"/>
        <w:rPr>
          <w:rFonts w:ascii="Times New Roman" w:hAnsi="Times New Roman"/>
          <w:b/>
          <w:bCs/>
          <w:color w:val="000000"/>
          <w:sz w:val="24"/>
          <w:szCs w:val="24"/>
        </w:rPr>
      </w:pPr>
      <w:r w:rsidRPr="00630832">
        <w:rPr>
          <w:rFonts w:ascii="Times New Roman" w:hAnsi="Times New Roman"/>
          <w:b/>
          <w:bCs/>
          <w:color w:val="000000"/>
          <w:sz w:val="24"/>
          <w:szCs w:val="24"/>
        </w:rPr>
        <w:t>2. СТОИМОСТЬ УСЛУГ И ПОРЯДОК РАСЧЕТОВ</w:t>
      </w:r>
    </w:p>
    <w:p w:rsidR="00F11E82" w:rsidRPr="00630832" w:rsidRDefault="00F11E82" w:rsidP="00EE0082">
      <w:pPr>
        <w:shd w:val="clear" w:color="auto" w:fill="FFFFFF"/>
        <w:spacing w:after="0" w:line="240" w:lineRule="auto"/>
        <w:ind w:firstLine="726"/>
        <w:jc w:val="both"/>
        <w:rPr>
          <w:rFonts w:ascii="Times New Roman" w:hAnsi="Times New Roman"/>
          <w:bCs/>
          <w:sz w:val="24"/>
          <w:szCs w:val="24"/>
        </w:rPr>
      </w:pPr>
      <w:r w:rsidRPr="00630832">
        <w:rPr>
          <w:rFonts w:ascii="Times New Roman" w:hAnsi="Times New Roman"/>
          <w:bCs/>
          <w:sz w:val="24"/>
          <w:szCs w:val="24"/>
        </w:rPr>
        <w:t>2.1. Общая стоимость услуг составляет</w:t>
      </w:r>
      <w:r w:rsidRPr="00630832">
        <w:rPr>
          <w:rFonts w:ascii="Times New Roman" w:hAnsi="Times New Roman"/>
          <w:b/>
          <w:bCs/>
          <w:sz w:val="24"/>
          <w:szCs w:val="24"/>
        </w:rPr>
        <w:t xml:space="preserve"> </w:t>
      </w:r>
      <w:r w:rsidRPr="00630832">
        <w:rPr>
          <w:rFonts w:ascii="Times New Roman" w:hAnsi="Times New Roman"/>
          <w:bCs/>
          <w:sz w:val="24"/>
          <w:szCs w:val="24"/>
        </w:rPr>
        <w:t>________________________, в том числе НДС (18%).</w:t>
      </w:r>
      <w:r w:rsidRPr="00630832">
        <w:rPr>
          <w:rFonts w:ascii="Times New Roman" w:hAnsi="Times New Roman"/>
          <w:color w:val="000000"/>
          <w:sz w:val="24"/>
          <w:szCs w:val="24"/>
        </w:rPr>
        <w:t xml:space="preserve"> Стоимость услуг включает в себя все расходы, связанные с проведением специальной оценки условий труда, НДС-18 %, налоги и другие обязательные платежи</w:t>
      </w:r>
    </w:p>
    <w:p w:rsidR="00F11E82" w:rsidRPr="00630832" w:rsidRDefault="00F11E82" w:rsidP="00EE0082">
      <w:pPr>
        <w:shd w:val="clear" w:color="auto" w:fill="FFFFFF"/>
        <w:spacing w:after="0" w:line="240" w:lineRule="auto"/>
        <w:ind w:firstLine="726"/>
        <w:jc w:val="both"/>
        <w:rPr>
          <w:rFonts w:ascii="Times New Roman" w:hAnsi="Times New Roman"/>
          <w:bCs/>
          <w:sz w:val="24"/>
          <w:szCs w:val="24"/>
        </w:rPr>
      </w:pPr>
      <w:r w:rsidRPr="00630832">
        <w:rPr>
          <w:rFonts w:ascii="Times New Roman" w:hAnsi="Times New Roman"/>
          <w:bCs/>
          <w:sz w:val="24"/>
          <w:szCs w:val="24"/>
        </w:rPr>
        <w:t>2.2. Заказчик производит предоплату в размере 50 % от стоимости договора в течение 10 (десяти) банковских дней с момента заключения договора.</w:t>
      </w:r>
    </w:p>
    <w:p w:rsidR="00F11E82" w:rsidRPr="00630832" w:rsidRDefault="00F11E82" w:rsidP="00EE0082">
      <w:pPr>
        <w:shd w:val="clear" w:color="auto" w:fill="FFFFFF"/>
        <w:spacing w:after="0" w:line="240" w:lineRule="auto"/>
        <w:ind w:firstLine="726"/>
        <w:jc w:val="both"/>
        <w:rPr>
          <w:rFonts w:ascii="Times New Roman" w:hAnsi="Times New Roman"/>
          <w:bCs/>
          <w:sz w:val="24"/>
          <w:szCs w:val="24"/>
        </w:rPr>
      </w:pPr>
      <w:r w:rsidRPr="00630832">
        <w:rPr>
          <w:rFonts w:ascii="Times New Roman" w:hAnsi="Times New Roman"/>
          <w:bCs/>
          <w:sz w:val="24"/>
          <w:szCs w:val="24"/>
        </w:rPr>
        <w:t>2.3. Окончательный расчет осуществляется в течение 10 (банковских) дней после подписания Акта об оказании услуг.</w:t>
      </w:r>
    </w:p>
    <w:p w:rsidR="00F11E82" w:rsidRPr="00630832" w:rsidRDefault="00F11E82" w:rsidP="00EE0082">
      <w:pPr>
        <w:spacing w:after="0" w:line="240" w:lineRule="auto"/>
        <w:ind w:firstLine="708"/>
        <w:contextualSpacing/>
        <w:jc w:val="both"/>
        <w:rPr>
          <w:rFonts w:ascii="Times New Roman" w:hAnsi="Times New Roman"/>
          <w:sz w:val="24"/>
          <w:szCs w:val="24"/>
        </w:rPr>
      </w:pPr>
      <w:r w:rsidRPr="00630832">
        <w:rPr>
          <w:rFonts w:ascii="Times New Roman" w:hAnsi="Times New Roman"/>
          <w:bCs/>
          <w:sz w:val="24"/>
          <w:szCs w:val="24"/>
        </w:rPr>
        <w:t xml:space="preserve">2.4 </w:t>
      </w:r>
      <w:r w:rsidRPr="00630832">
        <w:rPr>
          <w:rFonts w:ascii="Times New Roman" w:hAnsi="Times New Roman"/>
          <w:sz w:val="24"/>
          <w:szCs w:val="24"/>
        </w:rPr>
        <w:t xml:space="preserve">Исполнитель обязуется выставлять Заказчику </w:t>
      </w:r>
      <w:proofErr w:type="spellStart"/>
      <w:proofErr w:type="gramStart"/>
      <w:r w:rsidRPr="00630832">
        <w:rPr>
          <w:rFonts w:ascii="Times New Roman" w:hAnsi="Times New Roman"/>
          <w:sz w:val="24"/>
          <w:szCs w:val="24"/>
        </w:rPr>
        <w:t>счет-фактуры</w:t>
      </w:r>
      <w:proofErr w:type="spellEnd"/>
      <w:proofErr w:type="gramEnd"/>
      <w:r w:rsidRPr="00630832">
        <w:rPr>
          <w:rFonts w:ascii="Times New Roman" w:hAnsi="Times New Roman"/>
          <w:sz w:val="24"/>
          <w:szCs w:val="24"/>
        </w:rPr>
        <w:t xml:space="preserve"> не позднее 5 (пяти) рабочих дней с момента получения от Заказчика авансового и окончательного платежей по настоящему договору.</w:t>
      </w:r>
    </w:p>
    <w:p w:rsidR="00F11E82" w:rsidRPr="00630832" w:rsidRDefault="00F11E82" w:rsidP="00EE0082">
      <w:pPr>
        <w:spacing w:after="0" w:line="240" w:lineRule="auto"/>
        <w:ind w:firstLine="708"/>
        <w:contextualSpacing/>
        <w:jc w:val="both"/>
        <w:rPr>
          <w:rFonts w:ascii="Times New Roman" w:hAnsi="Times New Roman"/>
          <w:sz w:val="24"/>
          <w:szCs w:val="24"/>
        </w:rPr>
      </w:pPr>
    </w:p>
    <w:p w:rsidR="00F11E82" w:rsidRPr="00630832" w:rsidRDefault="00F11E82" w:rsidP="00EE0082">
      <w:pPr>
        <w:spacing w:after="0"/>
        <w:ind w:firstLine="708"/>
        <w:contextualSpacing/>
        <w:jc w:val="center"/>
        <w:rPr>
          <w:rFonts w:ascii="Times New Roman" w:hAnsi="Times New Roman"/>
          <w:sz w:val="24"/>
          <w:szCs w:val="24"/>
        </w:rPr>
      </w:pPr>
      <w:r w:rsidRPr="00630832">
        <w:rPr>
          <w:rFonts w:ascii="Times New Roman" w:hAnsi="Times New Roman"/>
          <w:b/>
          <w:color w:val="000000"/>
          <w:sz w:val="24"/>
          <w:szCs w:val="24"/>
        </w:rPr>
        <w:t>3. УСЛОВИЯ И СРОК ОКАЗАНИЯ УСЛУГ</w:t>
      </w:r>
    </w:p>
    <w:p w:rsidR="00F11E82" w:rsidRPr="00630832" w:rsidRDefault="00F11E82" w:rsidP="00EE0082">
      <w:pPr>
        <w:spacing w:after="0" w:line="240" w:lineRule="auto"/>
        <w:ind w:firstLine="567"/>
        <w:contextualSpacing/>
        <w:jc w:val="both"/>
        <w:rPr>
          <w:rFonts w:ascii="Times New Roman" w:hAnsi="Times New Roman"/>
          <w:sz w:val="24"/>
          <w:szCs w:val="24"/>
        </w:rPr>
      </w:pPr>
      <w:r w:rsidRPr="00630832">
        <w:rPr>
          <w:rFonts w:ascii="Times New Roman" w:hAnsi="Times New Roman"/>
          <w:color w:val="000000"/>
          <w:sz w:val="24"/>
          <w:szCs w:val="24"/>
        </w:rPr>
        <w:t xml:space="preserve">3.1. </w:t>
      </w:r>
      <w:r w:rsidRPr="00630832">
        <w:rPr>
          <w:rFonts w:ascii="Times New Roman" w:hAnsi="Times New Roman"/>
          <w:sz w:val="24"/>
          <w:szCs w:val="24"/>
        </w:rPr>
        <w:t>Начало оказания услуг – «28» июля 2014 года</w:t>
      </w:r>
    </w:p>
    <w:p w:rsidR="00F11E82" w:rsidRPr="00630832" w:rsidRDefault="00F11E82" w:rsidP="00EE0082">
      <w:pPr>
        <w:spacing w:after="0" w:line="240" w:lineRule="auto"/>
        <w:ind w:firstLine="567"/>
        <w:contextualSpacing/>
        <w:jc w:val="both"/>
        <w:rPr>
          <w:rFonts w:ascii="Times New Roman" w:hAnsi="Times New Roman"/>
          <w:sz w:val="24"/>
          <w:szCs w:val="24"/>
        </w:rPr>
      </w:pPr>
      <w:r w:rsidRPr="00630832">
        <w:rPr>
          <w:rFonts w:ascii="Times New Roman" w:hAnsi="Times New Roman"/>
          <w:sz w:val="24"/>
          <w:szCs w:val="24"/>
        </w:rPr>
        <w:t xml:space="preserve">3.2. Окончание оказания услуг – </w:t>
      </w:r>
      <w:r w:rsidR="0010570A" w:rsidRPr="0010570A">
        <w:rPr>
          <w:rFonts w:ascii="Times New Roman" w:hAnsi="Times New Roman"/>
          <w:sz w:val="24"/>
          <w:szCs w:val="24"/>
        </w:rPr>
        <w:t>«28» ноября 2014 г.</w:t>
      </w:r>
    </w:p>
    <w:p w:rsidR="00F11E82" w:rsidRPr="00630832" w:rsidRDefault="00F11E82" w:rsidP="00EE0082">
      <w:pPr>
        <w:spacing w:after="0" w:line="240" w:lineRule="auto"/>
        <w:ind w:firstLine="567"/>
        <w:contextualSpacing/>
        <w:jc w:val="both"/>
        <w:rPr>
          <w:rFonts w:ascii="Times New Roman" w:hAnsi="Times New Roman"/>
          <w:sz w:val="24"/>
          <w:szCs w:val="24"/>
        </w:rPr>
      </w:pPr>
      <w:r w:rsidRPr="00630832">
        <w:rPr>
          <w:rFonts w:ascii="Times New Roman" w:hAnsi="Times New Roman"/>
          <w:sz w:val="24"/>
          <w:szCs w:val="24"/>
        </w:rPr>
        <w:t>3.3. Услуги должны оказываться ежедневно в рабочие дни с 09 часов 00 минут до 16 часов 00 минут (время местное).</w:t>
      </w:r>
    </w:p>
    <w:p w:rsidR="00F11E82" w:rsidRPr="00630832" w:rsidRDefault="00F11E82" w:rsidP="00EE0082">
      <w:pPr>
        <w:spacing w:after="0"/>
        <w:ind w:firstLine="708"/>
        <w:contextualSpacing/>
        <w:jc w:val="both"/>
        <w:rPr>
          <w:rFonts w:ascii="Times New Roman" w:hAnsi="Times New Roman"/>
          <w:sz w:val="24"/>
          <w:szCs w:val="24"/>
        </w:rPr>
      </w:pPr>
    </w:p>
    <w:p w:rsidR="00F11E82" w:rsidRPr="00630832" w:rsidRDefault="00F11E82" w:rsidP="00EE0082">
      <w:pPr>
        <w:spacing w:after="0"/>
        <w:ind w:firstLine="708"/>
        <w:contextualSpacing/>
        <w:jc w:val="center"/>
        <w:rPr>
          <w:rFonts w:ascii="Times New Roman" w:hAnsi="Times New Roman"/>
          <w:sz w:val="24"/>
          <w:szCs w:val="24"/>
        </w:rPr>
      </w:pPr>
      <w:r w:rsidRPr="00630832">
        <w:rPr>
          <w:rFonts w:ascii="Times New Roman" w:hAnsi="Times New Roman"/>
          <w:b/>
          <w:bCs/>
          <w:color w:val="000000"/>
          <w:sz w:val="24"/>
          <w:szCs w:val="24"/>
        </w:rPr>
        <w:t>4.</w:t>
      </w:r>
      <w:r w:rsidRPr="00630832">
        <w:rPr>
          <w:rFonts w:ascii="Times New Roman" w:hAnsi="Times New Roman"/>
          <w:b/>
          <w:bCs/>
          <w:color w:val="000000"/>
          <w:sz w:val="24"/>
          <w:szCs w:val="24"/>
        </w:rPr>
        <w:tab/>
        <w:t xml:space="preserve"> </w:t>
      </w:r>
      <w:r w:rsidRPr="00630832">
        <w:rPr>
          <w:rFonts w:ascii="Times New Roman" w:hAnsi="Times New Roman"/>
          <w:b/>
          <w:bCs/>
          <w:color w:val="000000"/>
          <w:spacing w:val="-4"/>
          <w:sz w:val="24"/>
          <w:szCs w:val="24"/>
        </w:rPr>
        <w:t>ПРАВА И ОБЯЗАННОСТИ СТОРОН</w:t>
      </w:r>
    </w:p>
    <w:p w:rsidR="00F11E82" w:rsidRPr="00630832" w:rsidRDefault="00F11E82" w:rsidP="00EE0082">
      <w:pPr>
        <w:shd w:val="clear" w:color="auto" w:fill="FFFFFF"/>
        <w:tabs>
          <w:tab w:val="left" w:pos="1066"/>
        </w:tabs>
        <w:spacing w:after="0" w:line="240" w:lineRule="auto"/>
        <w:ind w:firstLine="720"/>
        <w:jc w:val="both"/>
        <w:rPr>
          <w:rFonts w:ascii="Times New Roman" w:hAnsi="Times New Roman"/>
          <w:color w:val="000000"/>
          <w:spacing w:val="-3"/>
          <w:sz w:val="24"/>
          <w:szCs w:val="24"/>
        </w:rPr>
      </w:pPr>
      <w:r w:rsidRPr="00630832">
        <w:rPr>
          <w:rFonts w:ascii="Times New Roman" w:hAnsi="Times New Roman"/>
          <w:bCs/>
          <w:color w:val="000000"/>
          <w:sz w:val="24"/>
          <w:szCs w:val="24"/>
        </w:rPr>
        <w:t>4.1.</w:t>
      </w:r>
      <w:r w:rsidRPr="00630832">
        <w:rPr>
          <w:rFonts w:ascii="Times New Roman" w:hAnsi="Times New Roman"/>
          <w:bCs/>
          <w:color w:val="000000"/>
          <w:sz w:val="24"/>
          <w:szCs w:val="24"/>
        </w:rPr>
        <w:tab/>
        <w:t xml:space="preserve"> </w:t>
      </w:r>
      <w:r w:rsidRPr="00630832">
        <w:rPr>
          <w:rFonts w:ascii="Times New Roman" w:hAnsi="Times New Roman"/>
          <w:bCs/>
          <w:color w:val="000000"/>
          <w:spacing w:val="-3"/>
          <w:sz w:val="24"/>
          <w:szCs w:val="24"/>
        </w:rPr>
        <w:t xml:space="preserve">Исполнитель </w:t>
      </w:r>
      <w:r w:rsidRPr="00630832">
        <w:rPr>
          <w:rFonts w:ascii="Times New Roman" w:hAnsi="Times New Roman"/>
          <w:color w:val="000000"/>
          <w:spacing w:val="-3"/>
          <w:sz w:val="24"/>
          <w:szCs w:val="24"/>
        </w:rPr>
        <w:t>обязуется:</w:t>
      </w:r>
    </w:p>
    <w:p w:rsidR="00F11E82" w:rsidRPr="00630832" w:rsidRDefault="00F11E82" w:rsidP="00EE0082">
      <w:pPr>
        <w:shd w:val="clear" w:color="auto" w:fill="FFFFFF"/>
        <w:tabs>
          <w:tab w:val="left" w:pos="1066"/>
        </w:tabs>
        <w:spacing w:after="0" w:line="240" w:lineRule="auto"/>
        <w:ind w:firstLine="720"/>
        <w:jc w:val="both"/>
        <w:rPr>
          <w:rFonts w:ascii="Times New Roman" w:hAnsi="Times New Roman"/>
          <w:sz w:val="24"/>
          <w:szCs w:val="24"/>
        </w:rPr>
      </w:pPr>
      <w:r w:rsidRPr="00630832">
        <w:rPr>
          <w:rFonts w:ascii="Times New Roman" w:hAnsi="Times New Roman"/>
          <w:color w:val="000000"/>
          <w:spacing w:val="-3"/>
          <w:sz w:val="24"/>
          <w:szCs w:val="24"/>
        </w:rPr>
        <w:t>4.1.1. провести идентификацию потенциально вредных и (или) опасных производственных факторов рабочих мест и представить калькуляцию рабочего места с указанием стоимости каждого измеряемого вредного и опасного производственного фактора.</w:t>
      </w:r>
    </w:p>
    <w:p w:rsidR="00F11E82" w:rsidRPr="00630832" w:rsidRDefault="00F11E82" w:rsidP="00EE0082">
      <w:pPr>
        <w:pStyle w:val="a7"/>
        <w:tabs>
          <w:tab w:val="left" w:pos="3119"/>
        </w:tabs>
        <w:spacing w:after="0" w:line="240" w:lineRule="auto"/>
        <w:ind w:left="0" w:firstLine="709"/>
        <w:jc w:val="both"/>
        <w:rPr>
          <w:rFonts w:ascii="Times New Roman" w:hAnsi="Times New Roman"/>
          <w:sz w:val="24"/>
          <w:szCs w:val="24"/>
        </w:rPr>
      </w:pPr>
      <w:r w:rsidRPr="00630832">
        <w:rPr>
          <w:rFonts w:ascii="Times New Roman" w:hAnsi="Times New Roman"/>
          <w:color w:val="000000"/>
          <w:spacing w:val="-3"/>
          <w:sz w:val="24"/>
          <w:szCs w:val="24"/>
        </w:rPr>
        <w:lastRenderedPageBreak/>
        <w:t>4.1.2.</w:t>
      </w:r>
      <w:r w:rsidRPr="00630832">
        <w:rPr>
          <w:rFonts w:ascii="Times New Roman" w:hAnsi="Times New Roman"/>
          <w:color w:val="000000"/>
          <w:sz w:val="24"/>
          <w:szCs w:val="24"/>
        </w:rPr>
        <w:t xml:space="preserve"> </w:t>
      </w:r>
      <w:r w:rsidRPr="00630832">
        <w:rPr>
          <w:rFonts w:ascii="Times New Roman" w:hAnsi="Times New Roman"/>
          <w:sz w:val="24"/>
          <w:szCs w:val="24"/>
        </w:rPr>
        <w:t xml:space="preserve">оказать услуги с надлежащим качеством и в соответствии с Федеральным законом «О специальной оценке условий труда от 28.12.2013 </w:t>
      </w:r>
      <w:r w:rsidRPr="00630832">
        <w:rPr>
          <w:rFonts w:ascii="Times New Roman" w:hAnsi="Times New Roman"/>
          <w:sz w:val="24"/>
          <w:szCs w:val="24"/>
        </w:rPr>
        <w:br/>
        <w:t>№ 426-ФЗ;</w:t>
      </w:r>
    </w:p>
    <w:p w:rsidR="00F11E82" w:rsidRPr="00630832" w:rsidRDefault="00F11E82" w:rsidP="00EE0082">
      <w:pPr>
        <w:pStyle w:val="a7"/>
        <w:tabs>
          <w:tab w:val="left" w:pos="3119"/>
        </w:tabs>
        <w:spacing w:after="0" w:line="240" w:lineRule="auto"/>
        <w:ind w:left="0" w:firstLine="709"/>
        <w:jc w:val="both"/>
        <w:rPr>
          <w:rFonts w:ascii="Times New Roman" w:hAnsi="Times New Roman"/>
          <w:sz w:val="24"/>
          <w:szCs w:val="24"/>
        </w:rPr>
      </w:pPr>
      <w:r w:rsidRPr="00630832">
        <w:rPr>
          <w:rFonts w:ascii="Times New Roman" w:hAnsi="Times New Roman"/>
          <w:sz w:val="24"/>
          <w:szCs w:val="24"/>
        </w:rPr>
        <w:t xml:space="preserve">4.1.3. В течение 3 (трех) дней с момента заключения Договора </w:t>
      </w:r>
      <w:proofErr w:type="gramStart"/>
      <w:r w:rsidRPr="00630832">
        <w:rPr>
          <w:rFonts w:ascii="Times New Roman" w:hAnsi="Times New Roman"/>
          <w:sz w:val="24"/>
          <w:szCs w:val="24"/>
        </w:rPr>
        <w:t>предоставить Заказчику необходимые документы</w:t>
      </w:r>
      <w:proofErr w:type="gramEnd"/>
      <w:r w:rsidRPr="00630832">
        <w:rPr>
          <w:rFonts w:ascii="Times New Roman" w:hAnsi="Times New Roman"/>
          <w:sz w:val="24"/>
          <w:szCs w:val="24"/>
        </w:rPr>
        <w:t xml:space="preserve"> сотрудников, которые будут задействованы в выполнении работ,</w:t>
      </w:r>
      <w:r w:rsidRPr="00630832">
        <w:rPr>
          <w:rFonts w:ascii="Times New Roman" w:hAnsi="Times New Roman"/>
          <w:sz w:val="24"/>
          <w:szCs w:val="24"/>
          <w:shd w:val="clear" w:color="auto" w:fill="FFFFFF"/>
        </w:rPr>
        <w:t xml:space="preserve"> для </w:t>
      </w:r>
      <w:r w:rsidRPr="00630832">
        <w:rPr>
          <w:rStyle w:val="afb"/>
          <w:rFonts w:ascii="Times New Roman" w:hAnsi="Times New Roman"/>
          <w:bCs/>
          <w:i w:val="0"/>
          <w:sz w:val="24"/>
          <w:szCs w:val="24"/>
          <w:shd w:val="clear" w:color="auto" w:fill="FFFFFF"/>
        </w:rPr>
        <w:t>оформления допуска</w:t>
      </w:r>
      <w:r w:rsidRPr="00630832">
        <w:rPr>
          <w:rFonts w:ascii="Times New Roman" w:hAnsi="Times New Roman"/>
          <w:i/>
          <w:sz w:val="24"/>
          <w:szCs w:val="24"/>
          <w:shd w:val="clear" w:color="auto" w:fill="FFFFFF"/>
        </w:rPr>
        <w:t xml:space="preserve"> </w:t>
      </w:r>
      <w:r w:rsidRPr="00630832">
        <w:rPr>
          <w:rFonts w:ascii="Times New Roman" w:hAnsi="Times New Roman"/>
          <w:sz w:val="24"/>
          <w:szCs w:val="24"/>
          <w:shd w:val="clear" w:color="auto" w:fill="FFFFFF"/>
        </w:rPr>
        <w:t>сотрудников на</w:t>
      </w:r>
      <w:r w:rsidRPr="00630832">
        <w:rPr>
          <w:rStyle w:val="apple-converted-space"/>
          <w:rFonts w:ascii="Times New Roman" w:hAnsi="Times New Roman"/>
          <w:i/>
          <w:sz w:val="24"/>
          <w:szCs w:val="24"/>
          <w:shd w:val="clear" w:color="auto" w:fill="FFFFFF"/>
        </w:rPr>
        <w:t> </w:t>
      </w:r>
      <w:r w:rsidRPr="00630832">
        <w:rPr>
          <w:rStyle w:val="afb"/>
          <w:rFonts w:ascii="Times New Roman" w:hAnsi="Times New Roman"/>
          <w:bCs/>
          <w:i w:val="0"/>
          <w:sz w:val="24"/>
          <w:szCs w:val="24"/>
          <w:shd w:val="clear" w:color="auto" w:fill="FFFFFF"/>
        </w:rPr>
        <w:t>территорию Заказчика</w:t>
      </w:r>
    </w:p>
    <w:p w:rsidR="00F11E82" w:rsidRPr="00630832" w:rsidRDefault="00F11E82" w:rsidP="00EE0082">
      <w:pPr>
        <w:pStyle w:val="a7"/>
        <w:tabs>
          <w:tab w:val="left" w:pos="3119"/>
        </w:tabs>
        <w:spacing w:after="0" w:line="240" w:lineRule="auto"/>
        <w:ind w:left="0" w:firstLine="709"/>
        <w:jc w:val="both"/>
        <w:rPr>
          <w:rFonts w:ascii="Times New Roman" w:hAnsi="Times New Roman"/>
          <w:sz w:val="24"/>
          <w:szCs w:val="24"/>
        </w:rPr>
      </w:pPr>
      <w:r w:rsidRPr="00630832">
        <w:rPr>
          <w:rFonts w:ascii="Times New Roman" w:hAnsi="Times New Roman"/>
          <w:sz w:val="24"/>
          <w:szCs w:val="24"/>
        </w:rPr>
        <w:t xml:space="preserve">4.1.4. проводить измерения и специальную оценку труда в соответствии </w:t>
      </w:r>
      <w:proofErr w:type="gramStart"/>
      <w:r w:rsidRPr="00630832">
        <w:rPr>
          <w:rFonts w:ascii="Times New Roman" w:hAnsi="Times New Roman"/>
          <w:sz w:val="24"/>
          <w:szCs w:val="24"/>
        </w:rPr>
        <w:t>с</w:t>
      </w:r>
      <w:proofErr w:type="gramEnd"/>
      <w:r w:rsidRPr="00630832">
        <w:rPr>
          <w:rFonts w:ascii="Times New Roman" w:hAnsi="Times New Roman"/>
          <w:sz w:val="24"/>
          <w:szCs w:val="24"/>
        </w:rPr>
        <w:t xml:space="preserve"> действующим законодательствам;</w:t>
      </w:r>
    </w:p>
    <w:p w:rsidR="00F11E82" w:rsidRPr="00630832" w:rsidRDefault="00F11E82" w:rsidP="00EE0082">
      <w:pPr>
        <w:pStyle w:val="a7"/>
        <w:tabs>
          <w:tab w:val="left" w:pos="3119"/>
        </w:tabs>
        <w:spacing w:after="0" w:line="240" w:lineRule="auto"/>
        <w:ind w:left="0" w:firstLine="709"/>
        <w:jc w:val="both"/>
        <w:rPr>
          <w:rFonts w:ascii="Times New Roman" w:hAnsi="Times New Roman"/>
          <w:sz w:val="24"/>
          <w:szCs w:val="24"/>
        </w:rPr>
      </w:pPr>
      <w:r w:rsidRPr="00630832">
        <w:rPr>
          <w:rFonts w:ascii="Times New Roman" w:hAnsi="Times New Roman"/>
          <w:sz w:val="24"/>
          <w:szCs w:val="24"/>
        </w:rPr>
        <w:t xml:space="preserve">4.1.5. </w:t>
      </w:r>
      <w:r w:rsidRPr="00630832">
        <w:rPr>
          <w:rFonts w:ascii="Times New Roman" w:hAnsi="Times New Roman"/>
          <w:bCs/>
          <w:sz w:val="24"/>
          <w:szCs w:val="24"/>
        </w:rPr>
        <w:t>знакомить Заказчика с предварительными результатами проведенных измерений и оценок условий труда;</w:t>
      </w:r>
    </w:p>
    <w:p w:rsidR="00F11E82" w:rsidRPr="00630832" w:rsidRDefault="00F11E82" w:rsidP="00EE0082">
      <w:pPr>
        <w:shd w:val="clear" w:color="auto" w:fill="FFFFFF"/>
        <w:spacing w:after="0" w:line="240" w:lineRule="auto"/>
        <w:ind w:firstLine="720"/>
        <w:jc w:val="both"/>
        <w:rPr>
          <w:rFonts w:ascii="Times New Roman" w:hAnsi="Times New Roman"/>
          <w:color w:val="000000"/>
          <w:sz w:val="24"/>
          <w:szCs w:val="24"/>
        </w:rPr>
      </w:pPr>
      <w:r w:rsidRPr="00630832">
        <w:rPr>
          <w:rFonts w:ascii="Times New Roman" w:hAnsi="Times New Roman"/>
          <w:sz w:val="24"/>
          <w:szCs w:val="24"/>
        </w:rPr>
        <w:t>4.1.6. оказывать услуги в полном объеме и в сроки, указанные в п.3.2. настоящего Договора;</w:t>
      </w:r>
    </w:p>
    <w:p w:rsidR="00F11E82" w:rsidRPr="00630832" w:rsidRDefault="00F11E82" w:rsidP="00EE0082">
      <w:pPr>
        <w:shd w:val="clear" w:color="auto" w:fill="FFFFFF"/>
        <w:spacing w:after="0" w:line="240" w:lineRule="auto"/>
        <w:ind w:firstLine="720"/>
        <w:jc w:val="both"/>
        <w:rPr>
          <w:rFonts w:ascii="Times New Roman" w:hAnsi="Times New Roman"/>
          <w:sz w:val="24"/>
          <w:szCs w:val="24"/>
        </w:rPr>
      </w:pPr>
      <w:r w:rsidRPr="00630832">
        <w:rPr>
          <w:rFonts w:ascii="Times New Roman" w:hAnsi="Times New Roman"/>
          <w:sz w:val="24"/>
          <w:szCs w:val="24"/>
        </w:rPr>
        <w:t xml:space="preserve">4.1.7. безвозмездно, в течение </w:t>
      </w:r>
      <w:r w:rsidR="00A9290B" w:rsidRPr="00630832">
        <w:rPr>
          <w:rFonts w:ascii="Times New Roman" w:hAnsi="Times New Roman"/>
          <w:sz w:val="24"/>
          <w:szCs w:val="24"/>
        </w:rPr>
        <w:t>2 (двух)</w:t>
      </w:r>
      <w:r w:rsidRPr="00630832">
        <w:rPr>
          <w:rFonts w:ascii="Times New Roman" w:hAnsi="Times New Roman"/>
          <w:sz w:val="24"/>
          <w:szCs w:val="24"/>
        </w:rPr>
        <w:t xml:space="preserve"> дней исправить по требованию Заказчика выявленные недостатки, если в процессе оказания услуг Исполнитель допустил отступление от условий настоящего договора, ухудшающее их качество;</w:t>
      </w:r>
    </w:p>
    <w:p w:rsidR="00F11E82" w:rsidRPr="00630832" w:rsidRDefault="00F11E82" w:rsidP="00EE0082">
      <w:pPr>
        <w:shd w:val="clear" w:color="auto" w:fill="FFFFFF"/>
        <w:spacing w:after="0" w:line="240" w:lineRule="auto"/>
        <w:ind w:firstLine="720"/>
        <w:jc w:val="both"/>
        <w:rPr>
          <w:rFonts w:ascii="Times New Roman" w:hAnsi="Times New Roman"/>
          <w:sz w:val="24"/>
          <w:szCs w:val="24"/>
        </w:rPr>
      </w:pPr>
      <w:r w:rsidRPr="00630832">
        <w:rPr>
          <w:rFonts w:ascii="Times New Roman" w:hAnsi="Times New Roman"/>
          <w:sz w:val="24"/>
          <w:szCs w:val="24"/>
        </w:rPr>
        <w:t xml:space="preserve">4.1.8. оказать услуги лично, не допускать привлечение соисполнителей, иностранной рабочей силы. </w:t>
      </w:r>
    </w:p>
    <w:p w:rsidR="00F11E82" w:rsidRPr="00630832" w:rsidRDefault="00F11E82" w:rsidP="00EE0082">
      <w:pPr>
        <w:shd w:val="clear" w:color="auto" w:fill="FFFFFF"/>
        <w:spacing w:after="0" w:line="240" w:lineRule="auto"/>
        <w:ind w:firstLine="720"/>
        <w:jc w:val="both"/>
        <w:rPr>
          <w:rFonts w:ascii="Times New Roman" w:hAnsi="Times New Roman"/>
          <w:sz w:val="24"/>
          <w:szCs w:val="24"/>
        </w:rPr>
      </w:pPr>
      <w:r w:rsidRPr="00630832">
        <w:rPr>
          <w:rFonts w:ascii="Times New Roman" w:hAnsi="Times New Roman"/>
          <w:sz w:val="24"/>
          <w:szCs w:val="24"/>
        </w:rPr>
        <w:t>4.2. Исполнитель вправе:</w:t>
      </w:r>
    </w:p>
    <w:p w:rsidR="00F11E82" w:rsidRPr="00630832" w:rsidRDefault="00F11E82" w:rsidP="00EE0082">
      <w:pPr>
        <w:shd w:val="clear" w:color="auto" w:fill="FFFFFF"/>
        <w:spacing w:after="0" w:line="240" w:lineRule="auto"/>
        <w:ind w:firstLine="720"/>
        <w:jc w:val="both"/>
        <w:rPr>
          <w:rFonts w:ascii="Times New Roman" w:hAnsi="Times New Roman"/>
          <w:bCs/>
          <w:sz w:val="24"/>
          <w:szCs w:val="24"/>
        </w:rPr>
      </w:pPr>
      <w:r w:rsidRPr="00630832">
        <w:rPr>
          <w:rFonts w:ascii="Times New Roman" w:hAnsi="Times New Roman"/>
          <w:bCs/>
          <w:sz w:val="24"/>
          <w:szCs w:val="24"/>
        </w:rPr>
        <w:t xml:space="preserve">4.2.1. Запрашивать и получать у Заказчика разъяснения по </w:t>
      </w:r>
      <w:proofErr w:type="gramStart"/>
      <w:r w:rsidRPr="00630832">
        <w:rPr>
          <w:rFonts w:ascii="Times New Roman" w:hAnsi="Times New Roman"/>
          <w:bCs/>
          <w:sz w:val="24"/>
          <w:szCs w:val="24"/>
        </w:rPr>
        <w:t>возникшим</w:t>
      </w:r>
      <w:proofErr w:type="gramEnd"/>
      <w:r w:rsidRPr="00630832">
        <w:rPr>
          <w:rFonts w:ascii="Times New Roman" w:hAnsi="Times New Roman"/>
          <w:bCs/>
          <w:sz w:val="24"/>
          <w:szCs w:val="24"/>
        </w:rPr>
        <w:t xml:space="preserve"> в ходе оказания услуг.</w:t>
      </w:r>
    </w:p>
    <w:p w:rsidR="00F11E82" w:rsidRPr="00630832" w:rsidRDefault="00F11E82" w:rsidP="00EE0082">
      <w:pPr>
        <w:shd w:val="clear" w:color="auto" w:fill="FFFFFF"/>
        <w:spacing w:after="0" w:line="240" w:lineRule="auto"/>
        <w:ind w:firstLine="720"/>
        <w:jc w:val="both"/>
        <w:rPr>
          <w:rFonts w:ascii="Times New Roman" w:hAnsi="Times New Roman"/>
          <w:sz w:val="24"/>
          <w:szCs w:val="24"/>
        </w:rPr>
      </w:pPr>
      <w:r w:rsidRPr="00630832">
        <w:rPr>
          <w:rFonts w:ascii="Times New Roman" w:hAnsi="Times New Roman"/>
          <w:bCs/>
          <w:sz w:val="24"/>
          <w:szCs w:val="24"/>
        </w:rPr>
        <w:t>4.2.2. Оказать услуги досрочно по согласованию с Заказчиком.</w:t>
      </w:r>
    </w:p>
    <w:p w:rsidR="00F11E82" w:rsidRPr="00630832" w:rsidRDefault="00F11E82" w:rsidP="00EE0082">
      <w:pPr>
        <w:shd w:val="clear" w:color="auto" w:fill="FFFFFF"/>
        <w:tabs>
          <w:tab w:val="left" w:pos="1066"/>
        </w:tabs>
        <w:spacing w:after="0" w:line="240" w:lineRule="auto"/>
        <w:ind w:firstLine="697"/>
        <w:jc w:val="both"/>
        <w:rPr>
          <w:rFonts w:ascii="Times New Roman" w:hAnsi="Times New Roman"/>
          <w:color w:val="000000"/>
          <w:sz w:val="24"/>
          <w:szCs w:val="24"/>
        </w:rPr>
      </w:pPr>
      <w:r w:rsidRPr="00630832">
        <w:rPr>
          <w:rFonts w:ascii="Times New Roman" w:hAnsi="Times New Roman"/>
          <w:color w:val="000000"/>
          <w:sz w:val="24"/>
          <w:szCs w:val="24"/>
        </w:rPr>
        <w:t>4.3. Заказчик обязуется:</w:t>
      </w:r>
    </w:p>
    <w:p w:rsidR="00F11E82" w:rsidRPr="00630832" w:rsidRDefault="00F11E82" w:rsidP="00EE0082">
      <w:pPr>
        <w:shd w:val="clear" w:color="auto" w:fill="FFFFFF"/>
        <w:tabs>
          <w:tab w:val="left" w:pos="1066"/>
        </w:tabs>
        <w:spacing w:after="0" w:line="240" w:lineRule="auto"/>
        <w:ind w:firstLine="700"/>
        <w:jc w:val="both"/>
        <w:rPr>
          <w:rFonts w:ascii="Times New Roman" w:hAnsi="Times New Roman"/>
          <w:color w:val="000000"/>
          <w:sz w:val="24"/>
          <w:szCs w:val="24"/>
        </w:rPr>
      </w:pPr>
      <w:r w:rsidRPr="00630832">
        <w:rPr>
          <w:rFonts w:ascii="Times New Roman" w:hAnsi="Times New Roman"/>
          <w:color w:val="000000"/>
          <w:sz w:val="24"/>
          <w:szCs w:val="24"/>
        </w:rPr>
        <w:t xml:space="preserve">4.3.1. </w:t>
      </w:r>
      <w:r w:rsidRPr="00630832">
        <w:rPr>
          <w:rFonts w:ascii="Times New Roman" w:hAnsi="Times New Roman"/>
          <w:bCs/>
          <w:sz w:val="24"/>
          <w:szCs w:val="24"/>
        </w:rPr>
        <w:t>Своевременно оплачивать оказанные услуги в порядке, предусмотренном разделом 2 настоящего Договора</w:t>
      </w:r>
      <w:r w:rsidRPr="00630832">
        <w:rPr>
          <w:rFonts w:ascii="Times New Roman" w:hAnsi="Times New Roman"/>
          <w:color w:val="000000"/>
          <w:sz w:val="24"/>
          <w:szCs w:val="24"/>
        </w:rPr>
        <w:t xml:space="preserve"> </w:t>
      </w:r>
    </w:p>
    <w:p w:rsidR="00F11E82" w:rsidRPr="00630832" w:rsidRDefault="00F11E82" w:rsidP="00EE0082">
      <w:pPr>
        <w:shd w:val="clear" w:color="auto" w:fill="FFFFFF"/>
        <w:tabs>
          <w:tab w:val="left" w:pos="1066"/>
        </w:tabs>
        <w:spacing w:after="0" w:line="240" w:lineRule="auto"/>
        <w:ind w:firstLine="700"/>
        <w:jc w:val="both"/>
        <w:rPr>
          <w:rFonts w:ascii="Times New Roman" w:hAnsi="Times New Roman"/>
          <w:sz w:val="24"/>
          <w:szCs w:val="24"/>
        </w:rPr>
      </w:pPr>
      <w:r w:rsidRPr="00630832">
        <w:rPr>
          <w:rFonts w:ascii="Times New Roman" w:hAnsi="Times New Roman"/>
          <w:color w:val="000000"/>
          <w:sz w:val="24"/>
          <w:szCs w:val="24"/>
        </w:rPr>
        <w:t xml:space="preserve">4.3.2 выполнять обязанности, предусмотренные </w:t>
      </w:r>
      <w:r w:rsidRPr="00630832">
        <w:rPr>
          <w:rFonts w:ascii="Times New Roman" w:hAnsi="Times New Roman"/>
          <w:sz w:val="24"/>
          <w:szCs w:val="24"/>
        </w:rPr>
        <w:t>Федеральным законом «О специальной оценке условий труда» от 28.12.2013 № 426-ФЗ</w:t>
      </w:r>
    </w:p>
    <w:p w:rsidR="00F11E82" w:rsidRPr="00630832" w:rsidRDefault="00F11E82" w:rsidP="00EE0082">
      <w:pPr>
        <w:shd w:val="clear" w:color="auto" w:fill="FFFFFF"/>
        <w:tabs>
          <w:tab w:val="left" w:pos="1066"/>
        </w:tabs>
        <w:spacing w:after="0" w:line="240" w:lineRule="auto"/>
        <w:ind w:firstLine="697"/>
        <w:jc w:val="both"/>
        <w:rPr>
          <w:rFonts w:ascii="Times New Roman" w:hAnsi="Times New Roman"/>
          <w:color w:val="000000"/>
          <w:sz w:val="24"/>
          <w:szCs w:val="24"/>
        </w:rPr>
      </w:pPr>
      <w:r w:rsidRPr="00630832">
        <w:rPr>
          <w:rFonts w:ascii="Times New Roman" w:hAnsi="Times New Roman"/>
          <w:bCs/>
          <w:color w:val="000000"/>
          <w:spacing w:val="-2"/>
          <w:sz w:val="24"/>
          <w:szCs w:val="24"/>
        </w:rPr>
        <w:t xml:space="preserve">4.4. Заказчик </w:t>
      </w:r>
      <w:r w:rsidRPr="00630832">
        <w:rPr>
          <w:rFonts w:ascii="Times New Roman" w:hAnsi="Times New Roman"/>
          <w:color w:val="000000"/>
          <w:spacing w:val="-2"/>
          <w:sz w:val="24"/>
          <w:szCs w:val="24"/>
        </w:rPr>
        <w:t>имеет право:</w:t>
      </w:r>
    </w:p>
    <w:p w:rsidR="00F11E82" w:rsidRPr="00630832" w:rsidRDefault="00F11E82" w:rsidP="00EE0082">
      <w:pPr>
        <w:shd w:val="clear" w:color="auto" w:fill="FFFFFF"/>
        <w:spacing w:after="0" w:line="240" w:lineRule="auto"/>
        <w:ind w:right="106" w:firstLine="700"/>
        <w:jc w:val="both"/>
        <w:rPr>
          <w:rFonts w:ascii="Times New Roman" w:hAnsi="Times New Roman"/>
          <w:color w:val="000000"/>
          <w:spacing w:val="-2"/>
          <w:sz w:val="24"/>
          <w:szCs w:val="24"/>
        </w:rPr>
      </w:pPr>
      <w:r w:rsidRPr="00630832">
        <w:rPr>
          <w:rFonts w:ascii="Times New Roman" w:hAnsi="Times New Roman"/>
          <w:color w:val="000000"/>
          <w:sz w:val="24"/>
          <w:szCs w:val="24"/>
        </w:rPr>
        <w:t xml:space="preserve">4.4.1. </w:t>
      </w:r>
      <w:r w:rsidRPr="00630832">
        <w:rPr>
          <w:rFonts w:ascii="Times New Roman" w:hAnsi="Times New Roman"/>
          <w:sz w:val="24"/>
          <w:szCs w:val="24"/>
        </w:rPr>
        <w:t>в любое время п</w:t>
      </w:r>
      <w:r w:rsidRPr="00630832">
        <w:rPr>
          <w:rFonts w:ascii="Times New Roman" w:hAnsi="Times New Roman"/>
          <w:color w:val="000000"/>
          <w:sz w:val="24"/>
          <w:szCs w:val="24"/>
        </w:rPr>
        <w:t xml:space="preserve">роверять ход и качество услуг, оказываемых Исполнителем, не </w:t>
      </w:r>
      <w:r w:rsidRPr="00630832">
        <w:rPr>
          <w:rFonts w:ascii="Times New Roman" w:hAnsi="Times New Roman"/>
          <w:color w:val="000000"/>
          <w:spacing w:val="-2"/>
          <w:sz w:val="24"/>
          <w:szCs w:val="24"/>
        </w:rPr>
        <w:t>вмешиваясь в его деятельность.</w:t>
      </w:r>
    </w:p>
    <w:p w:rsidR="00F11E82" w:rsidRPr="00630832" w:rsidRDefault="00F11E82" w:rsidP="00EE0082">
      <w:pPr>
        <w:spacing w:after="0"/>
        <w:jc w:val="center"/>
        <w:rPr>
          <w:rFonts w:ascii="Times New Roman" w:hAnsi="Times New Roman"/>
          <w:b/>
          <w:caps/>
          <w:sz w:val="24"/>
          <w:szCs w:val="24"/>
        </w:rPr>
      </w:pPr>
    </w:p>
    <w:p w:rsidR="00F11E82" w:rsidRPr="00630832" w:rsidRDefault="00F11E82" w:rsidP="00EE0082">
      <w:pPr>
        <w:spacing w:after="0"/>
        <w:jc w:val="center"/>
        <w:rPr>
          <w:rFonts w:ascii="Times New Roman" w:hAnsi="Times New Roman"/>
          <w:b/>
          <w:caps/>
          <w:sz w:val="24"/>
          <w:szCs w:val="24"/>
        </w:rPr>
      </w:pPr>
      <w:r w:rsidRPr="00630832">
        <w:rPr>
          <w:rFonts w:ascii="Times New Roman" w:hAnsi="Times New Roman"/>
          <w:b/>
          <w:caps/>
          <w:sz w:val="24"/>
          <w:szCs w:val="24"/>
        </w:rPr>
        <w:t xml:space="preserve">5. Порядок </w:t>
      </w:r>
      <w:r w:rsidR="00FD38B8">
        <w:rPr>
          <w:rFonts w:ascii="Times New Roman" w:hAnsi="Times New Roman"/>
          <w:b/>
          <w:caps/>
          <w:sz w:val="24"/>
          <w:szCs w:val="24"/>
        </w:rPr>
        <w:t xml:space="preserve">СДАЧИ и </w:t>
      </w:r>
      <w:r w:rsidRPr="00630832">
        <w:rPr>
          <w:rFonts w:ascii="Times New Roman" w:hAnsi="Times New Roman"/>
          <w:b/>
          <w:caps/>
          <w:sz w:val="24"/>
          <w:szCs w:val="24"/>
        </w:rPr>
        <w:t>приемки оказанных услуг</w:t>
      </w:r>
    </w:p>
    <w:p w:rsidR="00630832" w:rsidRPr="00630832" w:rsidRDefault="00F11E82" w:rsidP="00EE0082">
      <w:pPr>
        <w:tabs>
          <w:tab w:val="left" w:pos="851"/>
        </w:tabs>
        <w:spacing w:after="0" w:line="240" w:lineRule="auto"/>
        <w:ind w:firstLine="567"/>
        <w:jc w:val="both"/>
        <w:rPr>
          <w:rFonts w:ascii="Times New Roman" w:hAnsi="Times New Roman"/>
          <w:color w:val="000000" w:themeColor="text1"/>
          <w:sz w:val="24"/>
          <w:szCs w:val="24"/>
        </w:rPr>
      </w:pPr>
      <w:r w:rsidRPr="00630832">
        <w:rPr>
          <w:rFonts w:ascii="Times New Roman" w:hAnsi="Times New Roman"/>
          <w:sz w:val="24"/>
          <w:szCs w:val="24"/>
        </w:rPr>
        <w:t xml:space="preserve">5.1. </w:t>
      </w:r>
      <w:r w:rsidR="00630832" w:rsidRPr="00630832">
        <w:rPr>
          <w:rFonts w:ascii="Times New Roman" w:hAnsi="Times New Roman"/>
          <w:color w:val="000000" w:themeColor="text1"/>
          <w:sz w:val="24"/>
          <w:szCs w:val="24"/>
        </w:rPr>
        <w:t>Результаты проведения специальной оценки условий труда должны быть оформлены в соответствие с Приказом Минтруда России №33н от 24 января 2014 года.</w:t>
      </w:r>
    </w:p>
    <w:p w:rsidR="00630832" w:rsidRPr="00630832" w:rsidRDefault="00630832" w:rsidP="00EE0082">
      <w:pPr>
        <w:tabs>
          <w:tab w:val="left" w:pos="851"/>
        </w:tabs>
        <w:spacing w:after="0" w:line="240" w:lineRule="auto"/>
        <w:ind w:firstLine="567"/>
        <w:jc w:val="both"/>
        <w:rPr>
          <w:rFonts w:ascii="Times New Roman" w:hAnsi="Times New Roman"/>
          <w:color w:val="000000" w:themeColor="text1"/>
          <w:sz w:val="24"/>
          <w:szCs w:val="24"/>
        </w:rPr>
      </w:pPr>
      <w:r w:rsidRPr="00630832">
        <w:rPr>
          <w:rFonts w:ascii="Times New Roman" w:hAnsi="Times New Roman"/>
          <w:color w:val="000000" w:themeColor="text1"/>
          <w:sz w:val="24"/>
          <w:szCs w:val="24"/>
        </w:rPr>
        <w:t xml:space="preserve">5.2. </w:t>
      </w:r>
      <w:proofErr w:type="gramStart"/>
      <w:r w:rsidRPr="00630832">
        <w:rPr>
          <w:rFonts w:ascii="Times New Roman" w:hAnsi="Times New Roman"/>
          <w:color w:val="000000" w:themeColor="text1"/>
          <w:sz w:val="24"/>
          <w:szCs w:val="24"/>
        </w:rPr>
        <w:t xml:space="preserve">По результатам проведения специальной оценки условий труда специализированная организация обязана предоставить на бумажном и электронном носителях </w:t>
      </w:r>
      <w:r w:rsidRPr="00630832">
        <w:rPr>
          <w:rFonts w:ascii="Times New Roman" w:hAnsi="Times New Roman"/>
          <w:bCs/>
          <w:color w:val="000000" w:themeColor="text1"/>
          <w:sz w:val="24"/>
          <w:szCs w:val="24"/>
        </w:rPr>
        <w:t>перечень рабочих мест, на которых проведена идентификация потенциально вредных и (или) опасных факторов производственной среды и трудового процесса, отчет по результатам специальной оценки условий труда, Акт об оказании услуг.</w:t>
      </w:r>
      <w:proofErr w:type="gramEnd"/>
    </w:p>
    <w:p w:rsidR="00630832" w:rsidRPr="00630832" w:rsidRDefault="00630832" w:rsidP="00EE0082">
      <w:pPr>
        <w:tabs>
          <w:tab w:val="left" w:pos="851"/>
        </w:tabs>
        <w:spacing w:after="0" w:line="240" w:lineRule="auto"/>
        <w:ind w:firstLine="567"/>
        <w:jc w:val="both"/>
        <w:rPr>
          <w:rFonts w:ascii="Times New Roman" w:hAnsi="Times New Roman"/>
          <w:bCs/>
          <w:color w:val="000000" w:themeColor="text1"/>
          <w:sz w:val="24"/>
          <w:szCs w:val="24"/>
        </w:rPr>
      </w:pPr>
      <w:r w:rsidRPr="00630832">
        <w:rPr>
          <w:rFonts w:ascii="Times New Roman" w:hAnsi="Times New Roman"/>
          <w:sz w:val="24"/>
          <w:szCs w:val="24"/>
        </w:rPr>
        <w:t xml:space="preserve">5.3. </w:t>
      </w:r>
      <w:r w:rsidRPr="00630832">
        <w:rPr>
          <w:rFonts w:ascii="Times New Roman" w:hAnsi="Times New Roman"/>
          <w:bCs/>
          <w:color w:val="000000" w:themeColor="text1"/>
          <w:sz w:val="24"/>
          <w:szCs w:val="24"/>
        </w:rPr>
        <w:t>При предоставлении отчета о проведении специальной оценки условий труда специализированной организацией комиссия обязана проверить его в течение 10 (Десяти) рабочих дней и при отсутствии недочетов, ошибок и нарушений требований законодательства в отчете, в течение 5 (Пяти) рабочих дней Заказчик подписывает Акт об оказании услуг.</w:t>
      </w:r>
    </w:p>
    <w:p w:rsidR="00630832" w:rsidRPr="00630832" w:rsidRDefault="00F11E82" w:rsidP="00EE0082">
      <w:pPr>
        <w:tabs>
          <w:tab w:val="left" w:pos="851"/>
        </w:tabs>
        <w:spacing w:after="0" w:line="240" w:lineRule="auto"/>
        <w:ind w:firstLine="567"/>
        <w:jc w:val="both"/>
        <w:rPr>
          <w:rFonts w:ascii="Times New Roman" w:hAnsi="Times New Roman"/>
          <w:bCs/>
          <w:color w:val="000000" w:themeColor="text1"/>
          <w:sz w:val="24"/>
          <w:szCs w:val="24"/>
        </w:rPr>
      </w:pPr>
      <w:r w:rsidRPr="00630832">
        <w:rPr>
          <w:rFonts w:ascii="Times New Roman" w:hAnsi="Times New Roman"/>
          <w:sz w:val="24"/>
          <w:szCs w:val="24"/>
        </w:rPr>
        <w:t>5.</w:t>
      </w:r>
      <w:r w:rsidR="00630832" w:rsidRPr="00630832">
        <w:rPr>
          <w:rFonts w:ascii="Times New Roman" w:hAnsi="Times New Roman"/>
          <w:sz w:val="24"/>
          <w:szCs w:val="24"/>
        </w:rPr>
        <w:t>4</w:t>
      </w:r>
      <w:r w:rsidRPr="00630832">
        <w:rPr>
          <w:rFonts w:ascii="Times New Roman" w:hAnsi="Times New Roman"/>
          <w:sz w:val="24"/>
          <w:szCs w:val="24"/>
        </w:rPr>
        <w:t>. В случае мотивированного отказа Заказчика от подписания  Акта об оказании Услуг, Сторонами составляется двусторонний акт с перечнем необходимых доработок, сроков их выполнения.</w:t>
      </w:r>
    </w:p>
    <w:p w:rsidR="00F11E82" w:rsidRPr="00630832" w:rsidRDefault="00F11E82" w:rsidP="00EE0082">
      <w:pPr>
        <w:tabs>
          <w:tab w:val="left" w:pos="851"/>
        </w:tabs>
        <w:spacing w:after="0" w:line="240" w:lineRule="auto"/>
        <w:ind w:firstLine="567"/>
        <w:jc w:val="both"/>
        <w:rPr>
          <w:rFonts w:ascii="Times New Roman" w:hAnsi="Times New Roman"/>
          <w:bCs/>
          <w:color w:val="000000" w:themeColor="text1"/>
          <w:sz w:val="24"/>
          <w:szCs w:val="24"/>
        </w:rPr>
      </w:pPr>
      <w:r w:rsidRPr="00630832">
        <w:rPr>
          <w:rFonts w:ascii="Times New Roman" w:hAnsi="Times New Roman"/>
          <w:sz w:val="24"/>
          <w:szCs w:val="24"/>
        </w:rPr>
        <w:t>5.</w:t>
      </w:r>
      <w:r w:rsidR="00630832" w:rsidRPr="00630832">
        <w:rPr>
          <w:rFonts w:ascii="Times New Roman" w:hAnsi="Times New Roman"/>
          <w:sz w:val="24"/>
          <w:szCs w:val="24"/>
        </w:rPr>
        <w:t>5</w:t>
      </w:r>
      <w:r w:rsidRPr="00630832">
        <w:rPr>
          <w:rFonts w:ascii="Times New Roman" w:hAnsi="Times New Roman"/>
          <w:sz w:val="24"/>
          <w:szCs w:val="24"/>
        </w:rPr>
        <w:t>. После выполнения Исполнителем обоснованно заявленных требований по устранению недостатков Заказчик подписывает Акт об оказании Услуг.</w:t>
      </w:r>
    </w:p>
    <w:p w:rsidR="00F11E82" w:rsidRPr="00630832" w:rsidRDefault="00F11E82" w:rsidP="00EE0082">
      <w:pPr>
        <w:shd w:val="clear" w:color="auto" w:fill="FFFFFF"/>
        <w:spacing w:after="0"/>
        <w:ind w:right="106"/>
        <w:jc w:val="both"/>
        <w:rPr>
          <w:rFonts w:ascii="Times New Roman" w:hAnsi="Times New Roman"/>
          <w:color w:val="000000"/>
          <w:spacing w:val="-2"/>
          <w:sz w:val="24"/>
          <w:szCs w:val="24"/>
        </w:rPr>
      </w:pPr>
    </w:p>
    <w:p w:rsidR="00F11E82" w:rsidRPr="00630832" w:rsidRDefault="00F11E82" w:rsidP="00EE0082">
      <w:pPr>
        <w:tabs>
          <w:tab w:val="left" w:pos="426"/>
          <w:tab w:val="left" w:pos="709"/>
        </w:tabs>
        <w:spacing w:after="0"/>
        <w:jc w:val="center"/>
        <w:rPr>
          <w:rFonts w:ascii="Times New Roman" w:hAnsi="Times New Roman"/>
          <w:b/>
        </w:rPr>
      </w:pPr>
      <w:r w:rsidRPr="00630832">
        <w:rPr>
          <w:rFonts w:ascii="Times New Roman" w:hAnsi="Times New Roman"/>
          <w:b/>
          <w:color w:val="000000"/>
        </w:rPr>
        <w:t>6.</w:t>
      </w:r>
      <w:r w:rsidRPr="00630832">
        <w:rPr>
          <w:rFonts w:ascii="Times New Roman" w:hAnsi="Times New Roman"/>
          <w:b/>
        </w:rPr>
        <w:t xml:space="preserve"> КОНФИДЕНЦИАЛЬНОСТЬ</w:t>
      </w:r>
    </w:p>
    <w:p w:rsidR="00F11E82" w:rsidRPr="00630832" w:rsidRDefault="00F11E82" w:rsidP="00EE0082">
      <w:pPr>
        <w:tabs>
          <w:tab w:val="left" w:pos="426"/>
          <w:tab w:val="left" w:pos="709"/>
        </w:tabs>
        <w:spacing w:after="0"/>
        <w:jc w:val="both"/>
        <w:rPr>
          <w:rFonts w:ascii="Times New Roman" w:hAnsi="Times New Roman"/>
          <w:b/>
        </w:rPr>
      </w:pPr>
    </w:p>
    <w:p w:rsidR="00F11E82" w:rsidRPr="00630832" w:rsidRDefault="00F11E82" w:rsidP="00EE0082">
      <w:pPr>
        <w:tabs>
          <w:tab w:val="left" w:pos="426"/>
          <w:tab w:val="left" w:pos="709"/>
        </w:tabs>
        <w:spacing w:after="0"/>
        <w:ind w:firstLine="851"/>
        <w:jc w:val="both"/>
        <w:rPr>
          <w:rFonts w:ascii="Times New Roman" w:hAnsi="Times New Roman"/>
        </w:rPr>
      </w:pPr>
      <w:r w:rsidRPr="00630832">
        <w:rPr>
          <w:rFonts w:ascii="Times New Roman" w:hAnsi="Times New Roman"/>
        </w:rPr>
        <w:t xml:space="preserve">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w:t>
      </w:r>
      <w:r w:rsidRPr="00630832">
        <w:rPr>
          <w:rFonts w:ascii="Times New Roman" w:hAnsi="Times New Roman"/>
        </w:rPr>
        <w:lastRenderedPageBreak/>
        <w:t>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F11E82" w:rsidRPr="00630832" w:rsidRDefault="00F11E82" w:rsidP="00EE0082">
      <w:pPr>
        <w:tabs>
          <w:tab w:val="left" w:pos="426"/>
          <w:tab w:val="left" w:pos="709"/>
        </w:tabs>
        <w:spacing w:after="0"/>
        <w:ind w:firstLine="851"/>
        <w:jc w:val="both"/>
        <w:rPr>
          <w:rFonts w:ascii="Times New Roman" w:hAnsi="Times New Roman"/>
        </w:rPr>
      </w:pPr>
      <w:r w:rsidRPr="00630832">
        <w:rPr>
          <w:rFonts w:ascii="Times New Roman" w:hAnsi="Times New Roman"/>
        </w:rPr>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F11E82" w:rsidRPr="00630832" w:rsidRDefault="00F11E82" w:rsidP="00EE0082">
      <w:pPr>
        <w:tabs>
          <w:tab w:val="left" w:pos="426"/>
          <w:tab w:val="left" w:pos="709"/>
        </w:tabs>
        <w:spacing w:after="0"/>
        <w:ind w:firstLine="851"/>
        <w:jc w:val="both"/>
        <w:rPr>
          <w:rFonts w:ascii="Times New Roman" w:hAnsi="Times New Roman"/>
        </w:rPr>
      </w:pPr>
      <w:r w:rsidRPr="00630832">
        <w:rPr>
          <w:rFonts w:ascii="Times New Roman" w:hAnsi="Times New Roman"/>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F11E82" w:rsidRPr="00630832" w:rsidRDefault="00F11E82" w:rsidP="00EE0082">
      <w:pPr>
        <w:tabs>
          <w:tab w:val="left" w:pos="426"/>
          <w:tab w:val="left" w:pos="709"/>
        </w:tabs>
        <w:spacing w:after="0"/>
        <w:ind w:firstLine="851"/>
        <w:jc w:val="both"/>
        <w:rPr>
          <w:rFonts w:ascii="Times New Roman" w:hAnsi="Times New Roman"/>
        </w:rPr>
      </w:pPr>
      <w:r w:rsidRPr="00630832">
        <w:rPr>
          <w:rFonts w:ascii="Times New Roman" w:hAnsi="Times New Roman"/>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F11E82" w:rsidRPr="00630832" w:rsidRDefault="00F11E82" w:rsidP="00EE0082">
      <w:pPr>
        <w:pStyle w:val="a8"/>
        <w:tabs>
          <w:tab w:val="left" w:pos="426"/>
          <w:tab w:val="left" w:pos="709"/>
          <w:tab w:val="left" w:pos="1278"/>
        </w:tabs>
        <w:rPr>
          <w:rFonts w:ascii="Times New Roman" w:hAnsi="Times New Roman"/>
          <w:b/>
          <w:bCs/>
          <w:sz w:val="22"/>
          <w:szCs w:val="22"/>
        </w:rPr>
      </w:pPr>
    </w:p>
    <w:p w:rsidR="00F11E82" w:rsidRPr="00630832" w:rsidRDefault="00F11E82" w:rsidP="00EE0082">
      <w:pPr>
        <w:pStyle w:val="a8"/>
        <w:tabs>
          <w:tab w:val="left" w:pos="426"/>
          <w:tab w:val="left" w:pos="709"/>
          <w:tab w:val="left" w:pos="1278"/>
        </w:tabs>
        <w:jc w:val="center"/>
        <w:rPr>
          <w:rFonts w:ascii="Times New Roman" w:hAnsi="Times New Roman"/>
          <w:b/>
          <w:bCs/>
          <w:sz w:val="22"/>
          <w:szCs w:val="22"/>
        </w:rPr>
      </w:pPr>
      <w:r w:rsidRPr="00630832">
        <w:rPr>
          <w:rFonts w:ascii="Times New Roman" w:hAnsi="Times New Roman"/>
          <w:b/>
          <w:bCs/>
          <w:sz w:val="22"/>
          <w:szCs w:val="22"/>
        </w:rPr>
        <w:t>7. ОТВЕТСТВЕННОСТЬ СТОРОН И РАЗРЕШЕНИЕ СПОРА</w:t>
      </w:r>
    </w:p>
    <w:p w:rsidR="00F11E82" w:rsidRPr="00630832" w:rsidRDefault="00F11E82" w:rsidP="00EE0082">
      <w:pPr>
        <w:pStyle w:val="a8"/>
        <w:tabs>
          <w:tab w:val="left" w:pos="426"/>
          <w:tab w:val="left" w:pos="709"/>
          <w:tab w:val="left" w:pos="1278"/>
        </w:tabs>
        <w:jc w:val="center"/>
        <w:rPr>
          <w:rFonts w:ascii="Times New Roman" w:hAnsi="Times New Roman"/>
          <w:b/>
          <w:bCs/>
          <w:sz w:val="22"/>
          <w:szCs w:val="22"/>
        </w:rPr>
      </w:pPr>
    </w:p>
    <w:p w:rsidR="00F11E82" w:rsidRPr="00630832" w:rsidRDefault="00F11E82" w:rsidP="00EE0082">
      <w:pPr>
        <w:pStyle w:val="a8"/>
        <w:ind w:firstLine="567"/>
        <w:rPr>
          <w:rFonts w:ascii="Times New Roman" w:hAnsi="Times New Roman"/>
          <w:sz w:val="22"/>
          <w:szCs w:val="22"/>
        </w:rPr>
      </w:pPr>
      <w:r w:rsidRPr="00630832">
        <w:rPr>
          <w:rFonts w:ascii="Times New Roman" w:hAnsi="Times New Roman"/>
          <w:sz w:val="22"/>
          <w:szCs w:val="22"/>
        </w:rPr>
        <w:t>7.1.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законодательством Российской Федерации.</w:t>
      </w:r>
    </w:p>
    <w:p w:rsidR="00F11E82" w:rsidRPr="00630832" w:rsidRDefault="00F11E82" w:rsidP="00EE0082">
      <w:pPr>
        <w:pStyle w:val="a8"/>
        <w:ind w:firstLine="567"/>
        <w:rPr>
          <w:rFonts w:ascii="Times New Roman" w:hAnsi="Times New Roman"/>
          <w:sz w:val="22"/>
          <w:szCs w:val="22"/>
        </w:rPr>
      </w:pPr>
      <w:r w:rsidRPr="00630832">
        <w:rPr>
          <w:rFonts w:ascii="Times New Roman" w:hAnsi="Times New Roman"/>
          <w:sz w:val="22"/>
          <w:szCs w:val="22"/>
        </w:rPr>
        <w:t>7.2.</w:t>
      </w:r>
      <w:r w:rsidRPr="00630832">
        <w:rPr>
          <w:rFonts w:ascii="Times New Roman" w:hAnsi="Times New Roman"/>
          <w:sz w:val="22"/>
          <w:szCs w:val="22"/>
          <w:lang w:val="en-US"/>
        </w:rPr>
        <w:t> </w:t>
      </w:r>
      <w:r w:rsidRPr="00630832">
        <w:rPr>
          <w:rFonts w:ascii="Times New Roman" w:hAnsi="Times New Roman"/>
          <w:sz w:val="22"/>
          <w:szCs w:val="22"/>
        </w:rPr>
        <w:t>В случае нарушения Исполнителем сроков, установленных в п.3.2. Заказчик вправе предъявить Исполнителю требование о выплате Заказчику неустойки из расчёта 1 % от стоимости просроченных услуг за каждый день просрочки.</w:t>
      </w:r>
    </w:p>
    <w:p w:rsidR="00F11E82" w:rsidRPr="00630832" w:rsidRDefault="00F11E82" w:rsidP="00EE0082">
      <w:pPr>
        <w:pStyle w:val="a8"/>
        <w:ind w:firstLine="567"/>
        <w:rPr>
          <w:rFonts w:ascii="Times New Roman" w:hAnsi="Times New Roman"/>
          <w:sz w:val="22"/>
          <w:szCs w:val="22"/>
        </w:rPr>
      </w:pPr>
      <w:r w:rsidRPr="00630832">
        <w:rPr>
          <w:rFonts w:ascii="Times New Roman" w:hAnsi="Times New Roman"/>
          <w:sz w:val="22"/>
          <w:szCs w:val="22"/>
        </w:rPr>
        <w:t>7.3. При возникновении споров, вытекающих из настоящего договора, Стороны должны принять меры к внесудебному разрешению таких споров. Под внесудебным разрешением подразумевается обязательное направление Стороной, считающей, что ее права нарушены, претензии в адрес другой Стороны.</w:t>
      </w:r>
    </w:p>
    <w:p w:rsidR="00F11E82" w:rsidRPr="00630832" w:rsidRDefault="00F11E82" w:rsidP="00EE0082">
      <w:pPr>
        <w:pStyle w:val="a8"/>
        <w:ind w:firstLine="567"/>
        <w:rPr>
          <w:rFonts w:ascii="Times New Roman" w:hAnsi="Times New Roman"/>
          <w:sz w:val="22"/>
          <w:szCs w:val="22"/>
        </w:rPr>
      </w:pPr>
      <w:r w:rsidRPr="00630832">
        <w:rPr>
          <w:rFonts w:ascii="Times New Roman" w:hAnsi="Times New Roman"/>
          <w:sz w:val="22"/>
          <w:szCs w:val="22"/>
        </w:rPr>
        <w:t xml:space="preserve">7.4. Сторона, получившая претензию, должна рассмотреть её и направить ответ в течение 10 (десяти) календарных дней. </w:t>
      </w:r>
    </w:p>
    <w:p w:rsidR="00F11E82" w:rsidRPr="00630832" w:rsidRDefault="00F11E82" w:rsidP="00EE0082">
      <w:pPr>
        <w:pStyle w:val="a8"/>
        <w:ind w:firstLine="567"/>
        <w:rPr>
          <w:rFonts w:ascii="Times New Roman" w:hAnsi="Times New Roman"/>
          <w:sz w:val="22"/>
          <w:szCs w:val="22"/>
        </w:rPr>
      </w:pPr>
      <w:r w:rsidRPr="00630832">
        <w:rPr>
          <w:rFonts w:ascii="Times New Roman" w:hAnsi="Times New Roman"/>
          <w:sz w:val="22"/>
          <w:szCs w:val="22"/>
        </w:rPr>
        <w:t>7.5. В случае если в ходе внесудебного разрешения спора, Стороны не пришли к взаимоприемлемому решению, разногласия по вопросам проведения специальной оценки условий труда разрешаются в порядке, установленном статьями 24, 26 Федерального закона «О специальной оценке условий труда» от 28.12.2013 № 426-ФЗ.</w:t>
      </w:r>
    </w:p>
    <w:p w:rsidR="00F11E82" w:rsidRPr="00630832" w:rsidRDefault="00F11E82" w:rsidP="00EE0082">
      <w:pPr>
        <w:pStyle w:val="a8"/>
        <w:ind w:firstLine="567"/>
        <w:rPr>
          <w:rFonts w:ascii="Times New Roman" w:hAnsi="Times New Roman"/>
          <w:sz w:val="22"/>
          <w:szCs w:val="22"/>
        </w:rPr>
      </w:pPr>
      <w:r w:rsidRPr="00630832">
        <w:rPr>
          <w:rFonts w:ascii="Times New Roman" w:hAnsi="Times New Roman"/>
          <w:bCs/>
          <w:sz w:val="22"/>
          <w:szCs w:val="22"/>
        </w:rPr>
        <w:t>7.6.  Нарушение Сторонами обязательств по выполнению условий настоящего Договора и уплата штрафных санкций не освобождает Стороны от выполнения своих обязательств надлежащим образом.</w:t>
      </w:r>
    </w:p>
    <w:p w:rsidR="00F11E82" w:rsidRPr="00630832" w:rsidRDefault="00F11E82" w:rsidP="00EE0082">
      <w:pPr>
        <w:pStyle w:val="a8"/>
        <w:ind w:firstLine="567"/>
        <w:rPr>
          <w:rFonts w:ascii="Times New Roman" w:hAnsi="Times New Roman"/>
          <w:sz w:val="22"/>
          <w:szCs w:val="22"/>
        </w:rPr>
      </w:pPr>
      <w:r w:rsidRPr="00630832">
        <w:rPr>
          <w:rFonts w:ascii="Times New Roman" w:hAnsi="Times New Roman"/>
          <w:bCs/>
          <w:sz w:val="22"/>
          <w:szCs w:val="22"/>
        </w:rPr>
        <w:t>7.7.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F11E82" w:rsidRPr="00630832" w:rsidRDefault="00F11E82" w:rsidP="00EE0082">
      <w:pPr>
        <w:spacing w:after="0"/>
        <w:ind w:firstLine="708"/>
        <w:contextualSpacing/>
        <w:jc w:val="both"/>
        <w:rPr>
          <w:rFonts w:ascii="Times New Roman" w:hAnsi="Times New Roman"/>
          <w:color w:val="000000"/>
        </w:rPr>
      </w:pPr>
    </w:p>
    <w:p w:rsidR="00F11E82" w:rsidRPr="00630832" w:rsidRDefault="00F11E82" w:rsidP="00EE0082">
      <w:pPr>
        <w:spacing w:after="0"/>
        <w:ind w:firstLine="540"/>
        <w:jc w:val="both"/>
        <w:rPr>
          <w:rFonts w:ascii="Times New Roman" w:hAnsi="Times New Roman"/>
        </w:rPr>
      </w:pPr>
    </w:p>
    <w:p w:rsidR="00F11E82" w:rsidRPr="00630832" w:rsidRDefault="00F11E82" w:rsidP="00FD38B8">
      <w:pPr>
        <w:spacing w:after="0"/>
        <w:jc w:val="center"/>
        <w:rPr>
          <w:rFonts w:ascii="Times New Roman" w:hAnsi="Times New Roman"/>
          <w:b/>
          <w:bCs/>
        </w:rPr>
      </w:pPr>
      <w:r w:rsidRPr="00630832">
        <w:rPr>
          <w:rFonts w:ascii="Times New Roman" w:hAnsi="Times New Roman"/>
          <w:b/>
          <w:bCs/>
        </w:rPr>
        <w:t>8. ЗАКЛЮЧИТЕЛЬНЫЕ ПОЛОЖЕНИЯ</w:t>
      </w:r>
    </w:p>
    <w:p w:rsidR="00F11E82" w:rsidRPr="00630832" w:rsidRDefault="00F11E82" w:rsidP="00EE0082">
      <w:pPr>
        <w:spacing w:after="0"/>
        <w:ind w:firstLine="851"/>
        <w:jc w:val="both"/>
        <w:rPr>
          <w:rFonts w:ascii="Times New Roman" w:hAnsi="Times New Roman"/>
          <w:b/>
          <w:bCs/>
        </w:rPr>
      </w:pPr>
      <w:r w:rsidRPr="00630832">
        <w:rPr>
          <w:rFonts w:ascii="Times New Roman" w:hAnsi="Times New Roman"/>
        </w:rPr>
        <w:t xml:space="preserve">8.1. В случае если после корректировки стоимости оказываемых услуг комиссией Заказчика определены дополнительные рабочие места для проведения специальной оценки условий труда, стороны могут подписать дополнительное соглашение с соблюдением Положения о закупочной деятельности Заказчика. </w:t>
      </w:r>
    </w:p>
    <w:p w:rsidR="00F11E82" w:rsidRPr="00630832" w:rsidRDefault="00F11E82" w:rsidP="00EE0082">
      <w:pPr>
        <w:pStyle w:val="a8"/>
        <w:tabs>
          <w:tab w:val="left" w:pos="426"/>
          <w:tab w:val="left" w:pos="709"/>
          <w:tab w:val="left" w:pos="1278"/>
        </w:tabs>
        <w:ind w:firstLine="851"/>
        <w:rPr>
          <w:rFonts w:ascii="Times New Roman" w:hAnsi="Times New Roman"/>
          <w:bCs/>
          <w:sz w:val="22"/>
          <w:szCs w:val="22"/>
        </w:rPr>
      </w:pPr>
      <w:r w:rsidRPr="00630832">
        <w:rPr>
          <w:rFonts w:ascii="Times New Roman" w:hAnsi="Times New Roman"/>
          <w:bCs/>
          <w:sz w:val="22"/>
          <w:szCs w:val="22"/>
        </w:rPr>
        <w:t>8.2. Настоящий договор вступает в силу со дня его подписания Сторонами и действует до полного исполнения Сторонами обязательств.</w:t>
      </w:r>
    </w:p>
    <w:p w:rsidR="00F11E82" w:rsidRPr="00630832" w:rsidRDefault="00F11E82" w:rsidP="00EE0082">
      <w:pPr>
        <w:pStyle w:val="a8"/>
        <w:tabs>
          <w:tab w:val="left" w:pos="426"/>
          <w:tab w:val="left" w:pos="709"/>
          <w:tab w:val="left" w:pos="1278"/>
        </w:tabs>
        <w:ind w:firstLine="851"/>
        <w:rPr>
          <w:rFonts w:ascii="Times New Roman" w:hAnsi="Times New Roman"/>
          <w:bCs/>
          <w:sz w:val="22"/>
          <w:szCs w:val="22"/>
        </w:rPr>
      </w:pPr>
      <w:r w:rsidRPr="00630832">
        <w:rPr>
          <w:rFonts w:ascii="Times New Roman" w:hAnsi="Times New Roman"/>
          <w:bCs/>
          <w:sz w:val="22"/>
          <w:szCs w:val="22"/>
        </w:rPr>
        <w:t>8.3. Настоящий договор составлен и подписан в двух экземплярах по одному для каждой из Сторон. Оба экземпляра имеют одинаковую юридическую силу.</w:t>
      </w:r>
    </w:p>
    <w:p w:rsidR="00F11E82" w:rsidRPr="00630832" w:rsidRDefault="00F11E82" w:rsidP="00EE0082">
      <w:pPr>
        <w:pStyle w:val="a8"/>
        <w:tabs>
          <w:tab w:val="left" w:pos="426"/>
          <w:tab w:val="left" w:pos="709"/>
          <w:tab w:val="left" w:pos="1278"/>
        </w:tabs>
        <w:ind w:firstLine="851"/>
        <w:rPr>
          <w:rFonts w:ascii="Times New Roman" w:hAnsi="Times New Roman"/>
          <w:bCs/>
          <w:sz w:val="22"/>
          <w:szCs w:val="22"/>
        </w:rPr>
      </w:pPr>
      <w:r w:rsidRPr="00630832">
        <w:rPr>
          <w:rFonts w:ascii="Times New Roman" w:hAnsi="Times New Roman"/>
          <w:bCs/>
          <w:sz w:val="22"/>
          <w:szCs w:val="22"/>
        </w:rPr>
        <w:t>8.4. Во всем остальном, что не предусмотрено настоящим договором, Стороны руководствуются действующим законодательством.</w:t>
      </w:r>
    </w:p>
    <w:p w:rsidR="00F11E82" w:rsidRPr="00630832" w:rsidRDefault="00F11E82" w:rsidP="00EE0082">
      <w:pPr>
        <w:spacing w:after="0"/>
        <w:contextualSpacing/>
        <w:jc w:val="both"/>
        <w:rPr>
          <w:rFonts w:ascii="Times New Roman" w:hAnsi="Times New Roman"/>
          <w:b/>
          <w:color w:val="000000"/>
        </w:rPr>
      </w:pPr>
    </w:p>
    <w:p w:rsidR="00FD38B8" w:rsidRDefault="00FD38B8">
      <w:pPr>
        <w:rPr>
          <w:rFonts w:ascii="Times New Roman" w:hAnsi="Times New Roman"/>
          <w:b/>
          <w:color w:val="000000"/>
        </w:rPr>
      </w:pPr>
      <w:r>
        <w:rPr>
          <w:rFonts w:ascii="Times New Roman" w:hAnsi="Times New Roman"/>
          <w:b/>
          <w:color w:val="000000"/>
        </w:rPr>
        <w:br w:type="page"/>
      </w:r>
    </w:p>
    <w:p w:rsidR="00F11E82" w:rsidRPr="00630832" w:rsidRDefault="00F11E82" w:rsidP="00EE0082">
      <w:pPr>
        <w:spacing w:after="0"/>
        <w:contextualSpacing/>
        <w:jc w:val="center"/>
        <w:rPr>
          <w:rFonts w:ascii="Times New Roman" w:hAnsi="Times New Roman"/>
          <w:b/>
          <w:color w:val="000000"/>
        </w:rPr>
      </w:pPr>
      <w:r w:rsidRPr="00630832">
        <w:rPr>
          <w:rFonts w:ascii="Times New Roman" w:hAnsi="Times New Roman"/>
          <w:b/>
          <w:color w:val="000000"/>
        </w:rPr>
        <w:lastRenderedPageBreak/>
        <w:t>9. РАСТОРЖЕНИЕ ДОГОВОРА</w:t>
      </w:r>
    </w:p>
    <w:p w:rsidR="00F11E82" w:rsidRPr="00630832" w:rsidRDefault="00F11E82" w:rsidP="00EE0082">
      <w:pPr>
        <w:spacing w:after="0"/>
        <w:ind w:firstLine="851"/>
        <w:contextualSpacing/>
        <w:jc w:val="both"/>
        <w:rPr>
          <w:rFonts w:ascii="Times New Roman" w:hAnsi="Times New Roman"/>
          <w:color w:val="000000"/>
        </w:rPr>
      </w:pPr>
      <w:r w:rsidRPr="00630832">
        <w:rPr>
          <w:rFonts w:ascii="Times New Roman" w:hAnsi="Times New Roman"/>
          <w:color w:val="000000"/>
        </w:rPr>
        <w:t>9.1. Заказчик вправе расторгнуть настоящий договор в следующих случаях:</w:t>
      </w:r>
    </w:p>
    <w:p w:rsidR="00F11E82" w:rsidRPr="00630832" w:rsidRDefault="00F11E82" w:rsidP="00EE0082">
      <w:pPr>
        <w:spacing w:after="0"/>
        <w:ind w:firstLine="851"/>
        <w:contextualSpacing/>
        <w:jc w:val="both"/>
        <w:rPr>
          <w:rFonts w:ascii="Times New Roman" w:hAnsi="Times New Roman"/>
          <w:color w:val="000000"/>
        </w:rPr>
      </w:pPr>
      <w:r w:rsidRPr="00630832">
        <w:rPr>
          <w:rFonts w:ascii="Times New Roman" w:hAnsi="Times New Roman"/>
          <w:color w:val="000000"/>
        </w:rPr>
        <w:t>9.1.1. Задержка Исполнителем начала оказания услуг более чем на 10 дней по причинам, не зависящим от Заказчика;</w:t>
      </w:r>
    </w:p>
    <w:p w:rsidR="00F11E82" w:rsidRPr="00630832" w:rsidRDefault="00F11E82" w:rsidP="00EE0082">
      <w:pPr>
        <w:spacing w:after="0"/>
        <w:ind w:firstLine="851"/>
        <w:contextualSpacing/>
        <w:jc w:val="both"/>
        <w:rPr>
          <w:rFonts w:ascii="Times New Roman" w:hAnsi="Times New Roman"/>
          <w:color w:val="000000"/>
        </w:rPr>
      </w:pPr>
      <w:r w:rsidRPr="00630832">
        <w:rPr>
          <w:rFonts w:ascii="Times New Roman" w:hAnsi="Times New Roman"/>
          <w:color w:val="000000"/>
        </w:rPr>
        <w:t>9.1.2. В случае невыполнения Исполнителем п. 4.1.2. настоящего Договора;</w:t>
      </w:r>
    </w:p>
    <w:p w:rsidR="00F11E82" w:rsidRPr="00630832" w:rsidRDefault="00F11E82" w:rsidP="00EE0082">
      <w:pPr>
        <w:spacing w:after="0"/>
        <w:ind w:firstLine="851"/>
        <w:contextualSpacing/>
        <w:jc w:val="both"/>
        <w:rPr>
          <w:rFonts w:ascii="Times New Roman" w:hAnsi="Times New Roman"/>
          <w:color w:val="000000"/>
        </w:rPr>
      </w:pPr>
      <w:r w:rsidRPr="00630832">
        <w:rPr>
          <w:rFonts w:ascii="Times New Roman" w:hAnsi="Times New Roman"/>
          <w:color w:val="000000"/>
        </w:rPr>
        <w:t>9.1.3. Нарушение Исполнителем условий договора, ведущее к снижению качества работ.</w:t>
      </w:r>
    </w:p>
    <w:p w:rsidR="00F11E82" w:rsidRPr="00630832" w:rsidRDefault="00F11E82" w:rsidP="00EE0082">
      <w:pPr>
        <w:spacing w:after="0"/>
        <w:ind w:firstLine="851"/>
        <w:contextualSpacing/>
        <w:jc w:val="both"/>
        <w:rPr>
          <w:rFonts w:ascii="Times New Roman" w:hAnsi="Times New Roman"/>
          <w:color w:val="000000"/>
        </w:rPr>
      </w:pPr>
      <w:r w:rsidRPr="00630832">
        <w:rPr>
          <w:rFonts w:ascii="Times New Roman" w:hAnsi="Times New Roman"/>
          <w:color w:val="000000"/>
        </w:rPr>
        <w:t>9.2. Исполнитель вправе расторгнуть договор в следующих случаях:</w:t>
      </w:r>
    </w:p>
    <w:p w:rsidR="00F11E82" w:rsidRPr="00630832" w:rsidRDefault="00F11E82" w:rsidP="00EE0082">
      <w:pPr>
        <w:spacing w:after="0"/>
        <w:ind w:firstLine="851"/>
        <w:contextualSpacing/>
        <w:jc w:val="both"/>
        <w:rPr>
          <w:rFonts w:ascii="Times New Roman" w:hAnsi="Times New Roman"/>
          <w:color w:val="000000"/>
        </w:rPr>
      </w:pPr>
      <w:r w:rsidRPr="00630832">
        <w:rPr>
          <w:rFonts w:ascii="Times New Roman" w:hAnsi="Times New Roman"/>
          <w:color w:val="000000"/>
        </w:rPr>
        <w:t>9.2.1. При неоднократной задержке расчетов за выполненные работы Заказчиком.</w:t>
      </w:r>
    </w:p>
    <w:p w:rsidR="00F11E82" w:rsidRPr="00630832" w:rsidRDefault="00F11E82" w:rsidP="00EE0082">
      <w:pPr>
        <w:spacing w:after="0"/>
        <w:ind w:firstLine="851"/>
        <w:contextualSpacing/>
        <w:jc w:val="both"/>
        <w:rPr>
          <w:rFonts w:ascii="Times New Roman" w:hAnsi="Times New Roman"/>
          <w:color w:val="000000"/>
        </w:rPr>
      </w:pPr>
      <w:r w:rsidRPr="00630832">
        <w:rPr>
          <w:rFonts w:ascii="Times New Roman" w:hAnsi="Times New Roman"/>
          <w:color w:val="000000"/>
        </w:rPr>
        <w:t xml:space="preserve">9.3. При расторжении договора по основаниям, предусмотренным п. 9.2., </w:t>
      </w:r>
      <w:r w:rsidRPr="00630832">
        <w:rPr>
          <w:rFonts w:ascii="Times New Roman" w:hAnsi="Times New Roman"/>
          <w:color w:val="000000"/>
          <w:spacing w:val="-3"/>
        </w:rPr>
        <w:t>за документально подтвержденные фактически оказанные ус</w:t>
      </w:r>
      <w:r w:rsidRPr="00630832">
        <w:rPr>
          <w:rFonts w:ascii="Times New Roman" w:hAnsi="Times New Roman"/>
          <w:color w:val="000000"/>
          <w:spacing w:val="-2"/>
        </w:rPr>
        <w:t>луги</w:t>
      </w:r>
      <w:r w:rsidRPr="00630832">
        <w:rPr>
          <w:rFonts w:ascii="Times New Roman" w:hAnsi="Times New Roman"/>
          <w:color w:val="000000"/>
        </w:rPr>
        <w:t xml:space="preserve"> передаются Заказчику, который оплачивает Исполнителю стоимость оказанных услуг.</w:t>
      </w:r>
    </w:p>
    <w:p w:rsidR="00F11E82" w:rsidRPr="00630832" w:rsidRDefault="00F11E82" w:rsidP="00EE0082">
      <w:pPr>
        <w:pStyle w:val="a8"/>
        <w:tabs>
          <w:tab w:val="left" w:pos="426"/>
          <w:tab w:val="left" w:pos="709"/>
          <w:tab w:val="left" w:pos="1278"/>
        </w:tabs>
        <w:rPr>
          <w:rFonts w:ascii="Times New Roman" w:hAnsi="Times New Roman"/>
          <w:bCs/>
          <w:sz w:val="22"/>
          <w:szCs w:val="22"/>
        </w:rPr>
      </w:pPr>
    </w:p>
    <w:p w:rsidR="00F11E82" w:rsidRPr="00630832" w:rsidRDefault="00F11E82" w:rsidP="00EE0082">
      <w:pPr>
        <w:spacing w:after="0"/>
        <w:contextualSpacing/>
        <w:jc w:val="center"/>
        <w:rPr>
          <w:rFonts w:ascii="Times New Roman" w:hAnsi="Times New Roman"/>
          <w:color w:val="000000"/>
        </w:rPr>
      </w:pPr>
    </w:p>
    <w:p w:rsidR="00F11E82" w:rsidRPr="00630832" w:rsidRDefault="00F11E82" w:rsidP="00EE0082">
      <w:pPr>
        <w:spacing w:after="0"/>
        <w:ind w:firstLine="708"/>
        <w:contextualSpacing/>
        <w:jc w:val="center"/>
        <w:rPr>
          <w:rFonts w:ascii="Times New Roman" w:hAnsi="Times New Roman"/>
          <w:b/>
          <w:color w:val="000000"/>
        </w:rPr>
      </w:pPr>
      <w:r w:rsidRPr="00630832">
        <w:rPr>
          <w:rFonts w:ascii="Times New Roman" w:hAnsi="Times New Roman"/>
          <w:b/>
          <w:color w:val="000000"/>
        </w:rPr>
        <w:t>10. ЮРИДИЧЕСКИЕ АДРЕСА И РЕКВИЗИТЫ СТОРОН</w:t>
      </w:r>
    </w:p>
    <w:p w:rsidR="00F11E82" w:rsidRPr="00630832" w:rsidRDefault="00F11E82" w:rsidP="00EE0082">
      <w:pPr>
        <w:spacing w:after="0"/>
        <w:ind w:firstLine="708"/>
        <w:contextualSpacing/>
        <w:jc w:val="both"/>
        <w:rPr>
          <w:rFonts w:ascii="Times New Roman" w:hAnsi="Times New Roman"/>
          <w:color w:val="000000"/>
        </w:rPr>
      </w:pPr>
    </w:p>
    <w:tbl>
      <w:tblPr>
        <w:tblW w:w="0" w:type="auto"/>
        <w:tblInd w:w="360" w:type="dxa"/>
        <w:tblLook w:val="04A0"/>
      </w:tblPr>
      <w:tblGrid>
        <w:gridCol w:w="4548"/>
        <w:gridCol w:w="4382"/>
      </w:tblGrid>
      <w:tr w:rsidR="00F11E82" w:rsidRPr="00630832" w:rsidTr="00A9290B">
        <w:tc>
          <w:tcPr>
            <w:tcW w:w="4676" w:type="dxa"/>
          </w:tcPr>
          <w:p w:rsidR="00F11E82" w:rsidRPr="00630832" w:rsidRDefault="00F11E82" w:rsidP="00EE0082">
            <w:pPr>
              <w:suppressAutoHyphens/>
              <w:snapToGrid w:val="0"/>
              <w:spacing w:after="0"/>
              <w:ind w:firstLine="720"/>
              <w:jc w:val="both"/>
              <w:rPr>
                <w:rFonts w:ascii="Times New Roman" w:hAnsi="Times New Roman"/>
                <w:color w:val="000000"/>
                <w:lang w:eastAsia="ar-SA"/>
              </w:rPr>
            </w:pPr>
          </w:p>
          <w:p w:rsidR="00F11E82" w:rsidRPr="00630832" w:rsidRDefault="00F11E82" w:rsidP="00EE0082">
            <w:pPr>
              <w:suppressAutoHyphens/>
              <w:snapToGrid w:val="0"/>
              <w:spacing w:after="0"/>
              <w:ind w:firstLine="720"/>
              <w:jc w:val="both"/>
              <w:rPr>
                <w:rFonts w:ascii="Times New Roman" w:hAnsi="Times New Roman"/>
                <w:color w:val="000000"/>
                <w:lang w:eastAsia="ar-SA"/>
              </w:rPr>
            </w:pPr>
            <w:r w:rsidRPr="00630832">
              <w:rPr>
                <w:rFonts w:ascii="Times New Roman" w:hAnsi="Times New Roman"/>
                <w:color w:val="000000"/>
                <w:lang w:eastAsia="ar-SA"/>
              </w:rPr>
              <w:t>ЗАКАЗЧИК</w:t>
            </w:r>
          </w:p>
          <w:p w:rsidR="00F11E82" w:rsidRPr="00630832" w:rsidRDefault="00F11E82" w:rsidP="00EE0082">
            <w:pPr>
              <w:suppressAutoHyphens/>
              <w:snapToGrid w:val="0"/>
              <w:spacing w:after="0" w:line="240" w:lineRule="auto"/>
              <w:jc w:val="both"/>
              <w:rPr>
                <w:rFonts w:ascii="Times New Roman" w:hAnsi="Times New Roman"/>
                <w:color w:val="000000"/>
                <w:lang w:eastAsia="ar-SA"/>
              </w:rPr>
            </w:pPr>
            <w:r w:rsidRPr="00630832">
              <w:rPr>
                <w:rFonts w:ascii="Times New Roman" w:hAnsi="Times New Roman"/>
                <w:color w:val="000000"/>
                <w:lang w:eastAsia="ar-SA"/>
              </w:rPr>
              <w:t>Открытое акционерное общество «НИИ измерительных приборов – Новосибирский завод имени Коминтерна»</w:t>
            </w:r>
          </w:p>
          <w:p w:rsidR="00F11E82" w:rsidRPr="00630832" w:rsidRDefault="00F11E82" w:rsidP="00EE0082">
            <w:pPr>
              <w:suppressAutoHyphens/>
              <w:snapToGrid w:val="0"/>
              <w:spacing w:after="0" w:line="240" w:lineRule="auto"/>
              <w:jc w:val="both"/>
              <w:rPr>
                <w:rFonts w:ascii="Times New Roman" w:hAnsi="Times New Roman"/>
                <w:color w:val="000000"/>
                <w:lang w:eastAsia="ar-SA"/>
              </w:rPr>
            </w:pPr>
            <w:r w:rsidRPr="00630832">
              <w:rPr>
                <w:rFonts w:ascii="Times New Roman" w:hAnsi="Times New Roman"/>
                <w:color w:val="000000"/>
                <w:lang w:eastAsia="ar-SA"/>
              </w:rPr>
              <w:t xml:space="preserve">ОАО «НПО </w:t>
            </w:r>
            <w:proofErr w:type="spellStart"/>
            <w:r w:rsidRPr="00630832">
              <w:rPr>
                <w:rFonts w:ascii="Times New Roman" w:hAnsi="Times New Roman"/>
                <w:color w:val="000000"/>
                <w:lang w:eastAsia="ar-SA"/>
              </w:rPr>
              <w:t>НИИИП-НЗиК</w:t>
            </w:r>
            <w:proofErr w:type="spellEnd"/>
            <w:r w:rsidRPr="00630832">
              <w:rPr>
                <w:rFonts w:ascii="Times New Roman" w:hAnsi="Times New Roman"/>
                <w:color w:val="000000"/>
                <w:lang w:eastAsia="ar-SA"/>
              </w:rPr>
              <w:t>»</w:t>
            </w:r>
          </w:p>
          <w:p w:rsidR="00F11E82" w:rsidRPr="00630832" w:rsidRDefault="00F11E82" w:rsidP="00EE0082">
            <w:pPr>
              <w:suppressAutoHyphens/>
              <w:snapToGrid w:val="0"/>
              <w:spacing w:after="0" w:line="240" w:lineRule="auto"/>
              <w:jc w:val="both"/>
              <w:rPr>
                <w:rFonts w:ascii="Times New Roman" w:hAnsi="Times New Roman"/>
                <w:color w:val="000000"/>
                <w:lang w:eastAsia="ar-SA"/>
              </w:rPr>
            </w:pPr>
            <w:r w:rsidRPr="00630832">
              <w:rPr>
                <w:rFonts w:ascii="Times New Roman" w:hAnsi="Times New Roman"/>
                <w:color w:val="000000"/>
                <w:lang w:eastAsia="ar-SA"/>
              </w:rPr>
              <w:t xml:space="preserve">630015, г. Новосибирск, ул. </w:t>
            </w:r>
            <w:proofErr w:type="gramStart"/>
            <w:r w:rsidRPr="00630832">
              <w:rPr>
                <w:rFonts w:ascii="Times New Roman" w:hAnsi="Times New Roman"/>
                <w:color w:val="000000"/>
                <w:lang w:eastAsia="ar-SA"/>
              </w:rPr>
              <w:t>Планетная</w:t>
            </w:r>
            <w:proofErr w:type="gramEnd"/>
            <w:r w:rsidRPr="00630832">
              <w:rPr>
                <w:rFonts w:ascii="Times New Roman" w:hAnsi="Times New Roman"/>
                <w:color w:val="000000"/>
                <w:lang w:eastAsia="ar-SA"/>
              </w:rPr>
              <w:t>, 32</w:t>
            </w:r>
          </w:p>
          <w:p w:rsidR="00F11E82" w:rsidRPr="00630832" w:rsidRDefault="00F11E82" w:rsidP="00EE0082">
            <w:pPr>
              <w:suppressAutoHyphens/>
              <w:snapToGrid w:val="0"/>
              <w:spacing w:after="0" w:line="240" w:lineRule="auto"/>
              <w:jc w:val="both"/>
              <w:rPr>
                <w:rFonts w:ascii="Times New Roman" w:hAnsi="Times New Roman"/>
                <w:color w:val="000000"/>
                <w:lang w:eastAsia="ar-SA"/>
              </w:rPr>
            </w:pPr>
            <w:r w:rsidRPr="00630832">
              <w:rPr>
                <w:rFonts w:ascii="Times New Roman" w:hAnsi="Times New Roman"/>
                <w:color w:val="000000"/>
                <w:lang w:eastAsia="ar-SA"/>
              </w:rPr>
              <w:t>ИНН 5401199015 КПП 546050001</w:t>
            </w:r>
          </w:p>
          <w:p w:rsidR="00F11E82" w:rsidRPr="00630832" w:rsidRDefault="00F11E82" w:rsidP="00EE0082">
            <w:pPr>
              <w:suppressAutoHyphens/>
              <w:snapToGrid w:val="0"/>
              <w:spacing w:after="0" w:line="240" w:lineRule="auto"/>
              <w:jc w:val="both"/>
              <w:rPr>
                <w:rFonts w:ascii="Times New Roman" w:hAnsi="Times New Roman"/>
                <w:color w:val="000000"/>
                <w:lang w:eastAsia="ar-SA"/>
              </w:rPr>
            </w:pPr>
            <w:proofErr w:type="spellStart"/>
            <w:proofErr w:type="gramStart"/>
            <w:r w:rsidRPr="00630832">
              <w:rPr>
                <w:rFonts w:ascii="Times New Roman" w:hAnsi="Times New Roman"/>
                <w:color w:val="000000"/>
                <w:lang w:eastAsia="ar-SA"/>
              </w:rPr>
              <w:t>р</w:t>
            </w:r>
            <w:proofErr w:type="spellEnd"/>
            <w:proofErr w:type="gramEnd"/>
            <w:r w:rsidRPr="00630832">
              <w:rPr>
                <w:rFonts w:ascii="Times New Roman" w:hAnsi="Times New Roman"/>
                <w:color w:val="000000"/>
                <w:lang w:eastAsia="ar-SA"/>
              </w:rPr>
              <w:t>/с 40702810400010122606 в Новосибирском филиале «НОМОС-БАНК» (ОАО) г. Новосибирск</w:t>
            </w:r>
          </w:p>
          <w:p w:rsidR="00F11E82" w:rsidRPr="00630832" w:rsidRDefault="00F11E82" w:rsidP="00EE0082">
            <w:pPr>
              <w:suppressAutoHyphens/>
              <w:snapToGrid w:val="0"/>
              <w:spacing w:after="0" w:line="240" w:lineRule="auto"/>
              <w:jc w:val="both"/>
              <w:rPr>
                <w:rFonts w:ascii="Times New Roman" w:hAnsi="Times New Roman"/>
                <w:color w:val="000000"/>
                <w:lang w:eastAsia="ar-SA"/>
              </w:rPr>
            </w:pPr>
            <w:r w:rsidRPr="00630832">
              <w:rPr>
                <w:rFonts w:ascii="Times New Roman" w:hAnsi="Times New Roman"/>
                <w:color w:val="000000"/>
                <w:lang w:eastAsia="ar-SA"/>
              </w:rPr>
              <w:t>к/с 30101810550040000839</w:t>
            </w:r>
          </w:p>
          <w:p w:rsidR="00F11E82" w:rsidRPr="00630832" w:rsidRDefault="00F11E82" w:rsidP="00EE0082">
            <w:pPr>
              <w:suppressAutoHyphens/>
              <w:snapToGrid w:val="0"/>
              <w:spacing w:after="0" w:line="240" w:lineRule="auto"/>
              <w:jc w:val="both"/>
              <w:rPr>
                <w:rFonts w:ascii="Times New Roman" w:hAnsi="Times New Roman"/>
                <w:color w:val="000000"/>
                <w:lang w:eastAsia="ar-SA"/>
              </w:rPr>
            </w:pPr>
            <w:r w:rsidRPr="00630832">
              <w:rPr>
                <w:rFonts w:ascii="Times New Roman" w:hAnsi="Times New Roman"/>
                <w:color w:val="000000"/>
                <w:lang w:eastAsia="ar-SA"/>
              </w:rPr>
              <w:t>БИК 0455004839</w:t>
            </w:r>
          </w:p>
        </w:tc>
        <w:tc>
          <w:tcPr>
            <w:tcW w:w="4535" w:type="dxa"/>
          </w:tcPr>
          <w:p w:rsidR="00F11E82" w:rsidRPr="00630832" w:rsidRDefault="00F11E82" w:rsidP="00EE0082">
            <w:pPr>
              <w:suppressAutoHyphens/>
              <w:snapToGrid w:val="0"/>
              <w:spacing w:after="0"/>
              <w:ind w:firstLine="720"/>
              <w:jc w:val="both"/>
              <w:rPr>
                <w:rFonts w:ascii="Times New Roman" w:hAnsi="Times New Roman"/>
                <w:color w:val="000000"/>
                <w:lang w:eastAsia="ar-SA"/>
              </w:rPr>
            </w:pPr>
          </w:p>
          <w:p w:rsidR="00F11E82" w:rsidRPr="00630832" w:rsidRDefault="00F11E82" w:rsidP="00EE0082">
            <w:pPr>
              <w:suppressAutoHyphens/>
              <w:snapToGrid w:val="0"/>
              <w:spacing w:after="0"/>
              <w:ind w:firstLine="720"/>
              <w:jc w:val="both"/>
              <w:rPr>
                <w:rFonts w:ascii="Times New Roman" w:hAnsi="Times New Roman"/>
                <w:color w:val="000000"/>
                <w:lang w:eastAsia="ar-SA"/>
              </w:rPr>
            </w:pPr>
            <w:r w:rsidRPr="00630832">
              <w:rPr>
                <w:rFonts w:ascii="Times New Roman" w:hAnsi="Times New Roman"/>
                <w:color w:val="000000"/>
                <w:lang w:eastAsia="ar-SA"/>
              </w:rPr>
              <w:t>ИСПОЛНИТЕЛЬ</w:t>
            </w:r>
          </w:p>
        </w:tc>
      </w:tr>
    </w:tbl>
    <w:p w:rsidR="00F11E82" w:rsidRPr="00630832" w:rsidRDefault="00F11E82" w:rsidP="00EE0082">
      <w:pPr>
        <w:tabs>
          <w:tab w:val="left" w:pos="870"/>
          <w:tab w:val="left" w:pos="1035"/>
        </w:tabs>
        <w:spacing w:after="0"/>
        <w:jc w:val="both"/>
        <w:rPr>
          <w:rFonts w:ascii="Times New Roman" w:hAnsi="Times New Roman"/>
        </w:rPr>
      </w:pPr>
    </w:p>
    <w:p w:rsidR="00F11E82" w:rsidRPr="00630832" w:rsidRDefault="00F11E82" w:rsidP="00EE0082">
      <w:pPr>
        <w:spacing w:after="0"/>
        <w:jc w:val="both"/>
        <w:rPr>
          <w:rFonts w:ascii="Times New Roman" w:hAnsi="Times New Roman"/>
        </w:rPr>
      </w:pPr>
      <w:r w:rsidRPr="00630832">
        <w:rPr>
          <w:rFonts w:ascii="Times New Roman" w:hAnsi="Times New Roman"/>
        </w:rPr>
        <w:t xml:space="preserve">      Зам. ген. директора </w:t>
      </w:r>
      <w:proofErr w:type="gramStart"/>
      <w:r w:rsidRPr="00630832">
        <w:rPr>
          <w:rFonts w:ascii="Times New Roman" w:hAnsi="Times New Roman"/>
        </w:rPr>
        <w:t>по</w:t>
      </w:r>
      <w:proofErr w:type="gramEnd"/>
    </w:p>
    <w:p w:rsidR="00F11E82" w:rsidRPr="00630832" w:rsidRDefault="00F11E82" w:rsidP="00EE0082">
      <w:pPr>
        <w:spacing w:after="0"/>
        <w:jc w:val="both"/>
        <w:rPr>
          <w:rFonts w:ascii="Times New Roman" w:hAnsi="Times New Roman"/>
        </w:rPr>
      </w:pPr>
      <w:r w:rsidRPr="00630832">
        <w:rPr>
          <w:rFonts w:ascii="Times New Roman" w:hAnsi="Times New Roman"/>
        </w:rPr>
        <w:t xml:space="preserve">      экономике и финансам __________ В.Н. Щербаков</w:t>
      </w:r>
    </w:p>
    <w:p w:rsidR="00F11E82" w:rsidRPr="00630832" w:rsidRDefault="00F11E82" w:rsidP="00EE0082">
      <w:pPr>
        <w:tabs>
          <w:tab w:val="left" w:pos="870"/>
          <w:tab w:val="left" w:pos="1035"/>
        </w:tabs>
        <w:jc w:val="both"/>
        <w:rPr>
          <w:rFonts w:ascii="Times New Roman" w:hAnsi="Times New Roman"/>
        </w:rPr>
      </w:pPr>
    </w:p>
    <w:p w:rsidR="00F11E82" w:rsidRPr="00F11E82" w:rsidRDefault="00F11E82" w:rsidP="00F11E82">
      <w:pPr>
        <w:rPr>
          <w:rFonts w:ascii="Times New Roman" w:hAnsi="Times New Roman"/>
          <w:sz w:val="21"/>
          <w:szCs w:val="21"/>
        </w:rPr>
        <w:sectPr w:rsidR="00F11E82" w:rsidRPr="00F11E82" w:rsidSect="00A9290B">
          <w:headerReference w:type="even" r:id="rId13"/>
          <w:headerReference w:type="default" r:id="rId14"/>
          <w:pgSz w:w="11909" w:h="16834"/>
          <w:pgMar w:top="1077" w:right="1134" w:bottom="851" w:left="1701" w:header="709" w:footer="709" w:gutter="0"/>
          <w:pgNumType w:start="24"/>
          <w:cols w:space="708"/>
          <w:docGrid w:linePitch="360"/>
        </w:sectPr>
      </w:pPr>
    </w:p>
    <w:p w:rsidR="00F11E82" w:rsidRPr="00F11E82" w:rsidRDefault="00F11E82" w:rsidP="00F11E82">
      <w:pPr>
        <w:jc w:val="right"/>
        <w:rPr>
          <w:rFonts w:ascii="Times New Roman" w:hAnsi="Times New Roman"/>
          <w:sz w:val="21"/>
          <w:szCs w:val="21"/>
        </w:rPr>
      </w:pPr>
      <w:r w:rsidRPr="00F11E82">
        <w:rPr>
          <w:rFonts w:ascii="Times New Roman" w:hAnsi="Times New Roman"/>
          <w:sz w:val="21"/>
          <w:szCs w:val="21"/>
        </w:rPr>
        <w:lastRenderedPageBreak/>
        <w:t xml:space="preserve">Приложение № 1 к договору </w:t>
      </w:r>
    </w:p>
    <w:p w:rsidR="00F11E82" w:rsidRDefault="00F11E82" w:rsidP="00F11E82">
      <w:pPr>
        <w:jc w:val="right"/>
        <w:rPr>
          <w:rFonts w:ascii="Times New Roman" w:hAnsi="Times New Roman"/>
          <w:sz w:val="21"/>
          <w:szCs w:val="21"/>
        </w:rPr>
      </w:pPr>
      <w:r w:rsidRPr="00F11E82">
        <w:rPr>
          <w:rFonts w:ascii="Times New Roman" w:hAnsi="Times New Roman"/>
          <w:sz w:val="21"/>
          <w:szCs w:val="21"/>
        </w:rPr>
        <w:t>от «____»_______________</w:t>
      </w:r>
    </w:p>
    <w:p w:rsidR="00630832" w:rsidRPr="00630832" w:rsidRDefault="00630832" w:rsidP="00630832">
      <w:pPr>
        <w:jc w:val="center"/>
        <w:rPr>
          <w:rFonts w:ascii="Times New Roman" w:hAnsi="Times New Roman"/>
          <w:sz w:val="21"/>
          <w:szCs w:val="21"/>
        </w:rPr>
      </w:pPr>
      <w:r w:rsidRPr="00630832">
        <w:rPr>
          <w:rFonts w:ascii="Times New Roman" w:hAnsi="Times New Roman"/>
          <w:b/>
          <w:bCs/>
          <w:color w:val="000000"/>
        </w:rPr>
        <w:t xml:space="preserve">Перечень рабочих мест ОАО "НПО </w:t>
      </w:r>
      <w:proofErr w:type="spellStart"/>
      <w:r w:rsidRPr="00630832">
        <w:rPr>
          <w:rFonts w:ascii="Times New Roman" w:hAnsi="Times New Roman"/>
          <w:b/>
          <w:bCs/>
          <w:color w:val="000000"/>
        </w:rPr>
        <w:t>НИИИП-НЗиК</w:t>
      </w:r>
      <w:proofErr w:type="spellEnd"/>
      <w:r w:rsidRPr="00630832">
        <w:rPr>
          <w:rFonts w:ascii="Times New Roman" w:hAnsi="Times New Roman"/>
          <w:b/>
          <w:bCs/>
          <w:color w:val="000000"/>
        </w:rPr>
        <w:t>"</w:t>
      </w:r>
      <w:r w:rsidRPr="00630832">
        <w:rPr>
          <w:rFonts w:ascii="Times New Roman" w:hAnsi="Times New Roman"/>
          <w:b/>
          <w:bCs/>
          <w:color w:val="000000"/>
        </w:rPr>
        <w:br/>
        <w:t>подлежащих специальной оценки условий труда в 2014 году</w:t>
      </w:r>
    </w:p>
    <w:tbl>
      <w:tblPr>
        <w:tblW w:w="13907" w:type="dxa"/>
        <w:tblInd w:w="93" w:type="dxa"/>
        <w:tblLook w:val="04A0"/>
      </w:tblPr>
      <w:tblGrid>
        <w:gridCol w:w="1300"/>
        <w:gridCol w:w="960"/>
        <w:gridCol w:w="6820"/>
        <w:gridCol w:w="4827"/>
      </w:tblGrid>
      <w:tr w:rsidR="00A9290B" w:rsidRPr="00A9290B" w:rsidTr="00FD38B8">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12607" w:type="dxa"/>
            <w:gridSpan w:val="3"/>
            <w:tcBorders>
              <w:top w:val="single" w:sz="4" w:space="0" w:color="auto"/>
              <w:left w:val="nil"/>
              <w:bottom w:val="single" w:sz="4" w:space="0" w:color="auto"/>
              <w:right w:val="nil"/>
            </w:tcBorders>
            <w:shd w:val="clear" w:color="000000" w:fill="FFC000"/>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 xml:space="preserve">О-145 </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Регулировщик радиоэлектронной аппаратуры и приборов</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23</w:t>
            </w:r>
          </w:p>
        </w:tc>
        <w:tc>
          <w:tcPr>
            <w:tcW w:w="960" w:type="dxa"/>
            <w:tcBorders>
              <w:top w:val="nil"/>
              <w:left w:val="nil"/>
              <w:bottom w:val="single" w:sz="4" w:space="0" w:color="auto"/>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10</w:t>
            </w:r>
          </w:p>
        </w:tc>
        <w:tc>
          <w:tcPr>
            <w:tcW w:w="6820" w:type="dxa"/>
            <w:tcBorders>
              <w:top w:val="nil"/>
              <w:left w:val="nil"/>
              <w:bottom w:val="single" w:sz="4" w:space="0" w:color="auto"/>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Ведущий </w:t>
            </w:r>
            <w:proofErr w:type="spellStart"/>
            <w:proofErr w:type="gramStart"/>
            <w:r w:rsidRPr="00A9290B">
              <w:rPr>
                <w:rFonts w:ascii="Times New Roman" w:eastAsia="Times New Roman" w:hAnsi="Times New Roman"/>
                <w:color w:val="000000"/>
                <w:lang w:eastAsia="ru-RU"/>
              </w:rPr>
              <w:t>инженер-электроник</w:t>
            </w:r>
            <w:proofErr w:type="spellEnd"/>
            <w:proofErr w:type="gramEnd"/>
            <w:r w:rsidRPr="00A9290B">
              <w:rPr>
                <w:rFonts w:ascii="Times New Roman" w:eastAsia="Times New Roman" w:hAnsi="Times New Roman"/>
                <w:color w:val="000000"/>
                <w:lang w:eastAsia="ru-RU"/>
              </w:rPr>
              <w:t>, инженер электроник</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nil"/>
              <w:left w:val="nil"/>
              <w:bottom w:val="single" w:sz="4" w:space="0" w:color="auto"/>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Монтажник радиоэлектронной аппаратуры и приборов </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nil"/>
              <w:left w:val="nil"/>
              <w:bottom w:val="single" w:sz="4" w:space="0" w:color="auto"/>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Слесарь-механик по радиоэлектронной аппаратуре </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 34</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17</w:t>
            </w:r>
          </w:p>
        </w:tc>
        <w:tc>
          <w:tcPr>
            <w:tcW w:w="6820" w:type="dxa"/>
            <w:tcBorders>
              <w:top w:val="nil"/>
              <w:left w:val="nil"/>
              <w:bottom w:val="single" w:sz="4" w:space="0" w:color="auto"/>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C000"/>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12607" w:type="dxa"/>
            <w:gridSpan w:val="3"/>
            <w:tcBorders>
              <w:top w:val="single" w:sz="4" w:space="0" w:color="auto"/>
              <w:left w:val="nil"/>
              <w:bottom w:val="nil"/>
              <w:right w:val="nil"/>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О-309</w:t>
            </w:r>
          </w:p>
        </w:tc>
      </w:tr>
      <w:tr w:rsidR="00A9290B" w:rsidRPr="00A9290B" w:rsidTr="00FD38B8">
        <w:trPr>
          <w:trHeight w:val="600"/>
        </w:trPr>
        <w:tc>
          <w:tcPr>
            <w:tcW w:w="1300" w:type="dxa"/>
            <w:tcBorders>
              <w:top w:val="nil"/>
              <w:left w:val="single" w:sz="4" w:space="0" w:color="auto"/>
              <w:bottom w:val="nil"/>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960" w:type="dxa"/>
            <w:tcBorders>
              <w:top w:val="single" w:sz="4" w:space="0" w:color="auto"/>
              <w:left w:val="nil"/>
              <w:bottom w:val="nil"/>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6820" w:type="dxa"/>
            <w:tcBorders>
              <w:top w:val="single" w:sz="4" w:space="0" w:color="auto"/>
              <w:left w:val="nil"/>
              <w:bottom w:val="nil"/>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w:t>
            </w:r>
            <w:proofErr w:type="gramStart"/>
            <w:r w:rsidRPr="00A9290B">
              <w:rPr>
                <w:rFonts w:ascii="Times New Roman" w:eastAsia="Times New Roman" w:hAnsi="Times New Roman"/>
                <w:color w:val="000000"/>
                <w:lang w:eastAsia="ru-RU"/>
              </w:rPr>
              <w:t xml:space="preserve"> ,</w:t>
            </w:r>
            <w:proofErr w:type="gramEnd"/>
            <w:r w:rsidRPr="00A9290B">
              <w:rPr>
                <w:rFonts w:ascii="Times New Roman" w:eastAsia="Times New Roman" w:hAnsi="Times New Roman"/>
                <w:color w:val="000000"/>
                <w:lang w:eastAsia="ru-RU"/>
              </w:rPr>
              <w:t xml:space="preserve"> инженер электроник (при работе на стендах ВУМ) </w:t>
            </w:r>
          </w:p>
        </w:tc>
        <w:tc>
          <w:tcPr>
            <w:tcW w:w="4827" w:type="dxa"/>
            <w:tcBorders>
              <w:top w:val="single" w:sz="4" w:space="0" w:color="auto"/>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960" w:type="dxa"/>
            <w:tcBorders>
              <w:top w:val="single" w:sz="4" w:space="0" w:color="auto"/>
              <w:left w:val="nil"/>
              <w:bottom w:val="nil"/>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single" w:sz="4" w:space="0" w:color="auto"/>
              <w:left w:val="nil"/>
              <w:bottom w:val="nil"/>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960" w:type="dxa"/>
            <w:tcBorders>
              <w:top w:val="single" w:sz="4" w:space="0" w:color="auto"/>
              <w:left w:val="nil"/>
              <w:bottom w:val="nil"/>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single" w:sz="4" w:space="0" w:color="auto"/>
              <w:left w:val="nil"/>
              <w:bottom w:val="nil"/>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сектора</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single" w:sz="4" w:space="0" w:color="auto"/>
              <w:left w:val="nil"/>
              <w:bottom w:val="nil"/>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single" w:sz="4" w:space="0" w:color="auto"/>
              <w:left w:val="nil"/>
              <w:bottom w:val="nil"/>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Старший техник</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6</w:t>
            </w:r>
          </w:p>
        </w:tc>
        <w:tc>
          <w:tcPr>
            <w:tcW w:w="960" w:type="dxa"/>
            <w:tcBorders>
              <w:top w:val="single" w:sz="4" w:space="0" w:color="auto"/>
              <w:left w:val="nil"/>
              <w:bottom w:val="nil"/>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6</w:t>
            </w:r>
          </w:p>
        </w:tc>
        <w:tc>
          <w:tcPr>
            <w:tcW w:w="6820" w:type="dxa"/>
            <w:tcBorders>
              <w:top w:val="single" w:sz="4" w:space="0" w:color="auto"/>
              <w:left w:val="nil"/>
              <w:bottom w:val="nil"/>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proofErr w:type="gramStart"/>
            <w:r w:rsidRPr="00A9290B">
              <w:rPr>
                <w:rFonts w:ascii="Times New Roman" w:eastAsia="Times New Roman" w:hAnsi="Times New Roman"/>
                <w:color w:val="000000"/>
                <w:lang w:eastAsia="ru-RU"/>
              </w:rPr>
              <w:t>Инженер-электроник</w:t>
            </w:r>
            <w:proofErr w:type="spellEnd"/>
            <w:proofErr w:type="gramEnd"/>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960" w:type="dxa"/>
            <w:tcBorders>
              <w:top w:val="single" w:sz="4" w:space="0" w:color="auto"/>
              <w:left w:val="nil"/>
              <w:bottom w:val="nil"/>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6820" w:type="dxa"/>
            <w:tcBorders>
              <w:top w:val="single" w:sz="4" w:space="0" w:color="auto"/>
              <w:left w:val="nil"/>
              <w:bottom w:val="nil"/>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инженер-конструктор</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single" w:sz="4" w:space="0" w:color="auto"/>
              <w:left w:val="nil"/>
              <w:bottom w:val="nil"/>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single" w:sz="4" w:space="0" w:color="auto"/>
              <w:left w:val="nil"/>
              <w:bottom w:val="nil"/>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single" w:sz="4" w:space="0" w:color="auto"/>
              <w:left w:val="nil"/>
              <w:bottom w:val="nil"/>
              <w:right w:val="single" w:sz="4" w:space="0" w:color="auto"/>
            </w:tcBorders>
            <w:shd w:val="clear" w:color="auto" w:fill="auto"/>
            <w:noWrap/>
            <w:vAlign w:val="center"/>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single" w:sz="4" w:space="0" w:color="auto"/>
              <w:left w:val="nil"/>
              <w:bottom w:val="nil"/>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 26</w:t>
            </w:r>
          </w:p>
        </w:tc>
        <w:tc>
          <w:tcPr>
            <w:tcW w:w="960" w:type="dxa"/>
            <w:tcBorders>
              <w:top w:val="single" w:sz="4" w:space="0" w:color="auto"/>
              <w:left w:val="nil"/>
              <w:bottom w:val="single" w:sz="4" w:space="0" w:color="auto"/>
              <w:right w:val="single" w:sz="4" w:space="0" w:color="auto"/>
            </w:tcBorders>
            <w:shd w:val="clear" w:color="000000" w:fill="92D050"/>
            <w:noWrap/>
            <w:vAlign w:val="center"/>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26</w:t>
            </w:r>
          </w:p>
        </w:tc>
        <w:tc>
          <w:tcPr>
            <w:tcW w:w="6820" w:type="dxa"/>
            <w:tcBorders>
              <w:top w:val="single" w:sz="4" w:space="0" w:color="auto"/>
              <w:left w:val="nil"/>
              <w:bottom w:val="single" w:sz="4" w:space="0" w:color="auto"/>
              <w:right w:val="single" w:sz="4" w:space="0" w:color="auto"/>
            </w:tcBorders>
            <w:shd w:val="clear" w:color="000000" w:fill="FFFFFF"/>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000000" w:fill="B8CCE4"/>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00" w:type="dxa"/>
            <w:tcBorders>
              <w:top w:val="nil"/>
              <w:left w:val="nil"/>
              <w:bottom w:val="nil"/>
              <w:right w:val="nil"/>
            </w:tcBorders>
            <w:shd w:val="clear" w:color="000000" w:fill="FFC000"/>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960" w:type="dxa"/>
            <w:tcBorders>
              <w:top w:val="nil"/>
              <w:left w:val="nil"/>
              <w:bottom w:val="nil"/>
              <w:right w:val="nil"/>
            </w:tcBorders>
            <w:shd w:val="clear" w:color="000000" w:fill="FFC000"/>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6820" w:type="dxa"/>
            <w:tcBorders>
              <w:top w:val="nil"/>
              <w:left w:val="single" w:sz="4" w:space="0" w:color="auto"/>
              <w:bottom w:val="single" w:sz="4" w:space="0" w:color="auto"/>
              <w:right w:val="single" w:sz="4" w:space="0" w:color="auto"/>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П2М</w:t>
            </w:r>
          </w:p>
        </w:tc>
        <w:tc>
          <w:tcPr>
            <w:tcW w:w="4827" w:type="dxa"/>
            <w:tcBorders>
              <w:top w:val="nil"/>
              <w:left w:val="nil"/>
              <w:bottom w:val="nil"/>
              <w:right w:val="nil"/>
            </w:tcBorders>
            <w:shd w:val="clear" w:color="000000" w:fill="FFC000"/>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Архивариус</w:t>
            </w:r>
          </w:p>
        </w:tc>
        <w:tc>
          <w:tcPr>
            <w:tcW w:w="4827" w:type="dxa"/>
            <w:tcBorders>
              <w:top w:val="single" w:sz="4" w:space="0" w:color="auto"/>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Заведующий хозяйством</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Инженер-технолог 1 категории</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Кладовщик склада заготовок</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Наладчик </w:t>
            </w:r>
            <w:proofErr w:type="spellStart"/>
            <w:proofErr w:type="gramStart"/>
            <w:r w:rsidRPr="00A9290B">
              <w:rPr>
                <w:rFonts w:ascii="Times New Roman" w:eastAsia="Times New Roman" w:hAnsi="Times New Roman"/>
                <w:color w:val="000000"/>
                <w:lang w:eastAsia="ru-RU"/>
              </w:rPr>
              <w:t>холодно-штамповочного</w:t>
            </w:r>
            <w:proofErr w:type="spellEnd"/>
            <w:proofErr w:type="gramEnd"/>
            <w:r w:rsidRPr="00A9290B">
              <w:rPr>
                <w:rFonts w:ascii="Times New Roman" w:eastAsia="Times New Roman" w:hAnsi="Times New Roman"/>
                <w:color w:val="000000"/>
                <w:lang w:eastAsia="ru-RU"/>
              </w:rPr>
              <w:t xml:space="preserve"> оборудования 6 разряда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lastRenderedPageBreak/>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Начальник бюро технологического </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производства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Оператор станков с  программным управлением (ученик)</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Сверловщик 5 разряда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18</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Слесарь механосборочных работ 5 разряда (связанных со сваркой) </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Слесарь-инструментальщик 6 разряда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Термист 5 разряда </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Техник</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Токарь 6 разряда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Транспортировщик</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Фрезеровщик 5 разряда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Чистильщик металла, отливок, изделий и деталей 3 разряда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Электрогазосварщик</w:t>
            </w:r>
            <w:proofErr w:type="spellEnd"/>
            <w:r w:rsidRPr="00A9290B">
              <w:rPr>
                <w:rFonts w:ascii="Times New Roman" w:eastAsia="Times New Roman" w:hAnsi="Times New Roman"/>
                <w:color w:val="000000"/>
                <w:lang w:eastAsia="ru-RU"/>
              </w:rPr>
              <w:t xml:space="preserve"> 6 разряда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Повторная</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Всего: 45</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eastAsia="Times New Roman"/>
                <w:color w:val="000000"/>
                <w:lang w:eastAsia="ru-RU"/>
              </w:rPr>
            </w:pPr>
            <w:r w:rsidRPr="00A9290B">
              <w:rPr>
                <w:rFonts w:eastAsia="Times New Roman"/>
                <w:color w:val="000000"/>
                <w:lang w:eastAsia="ru-RU"/>
              </w:rPr>
              <w:t>29</w:t>
            </w:r>
          </w:p>
        </w:tc>
        <w:tc>
          <w:tcPr>
            <w:tcW w:w="6820" w:type="dxa"/>
            <w:tcBorders>
              <w:top w:val="nil"/>
              <w:left w:val="nil"/>
              <w:bottom w:val="nil"/>
              <w:right w:val="nil"/>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p>
        </w:tc>
        <w:tc>
          <w:tcPr>
            <w:tcW w:w="4827"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О-137</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Вед</w:t>
            </w:r>
            <w:proofErr w:type="gramStart"/>
            <w:r w:rsidRPr="00A9290B">
              <w:rPr>
                <w:rFonts w:ascii="Times New Roman" w:eastAsia="Times New Roman" w:hAnsi="Times New Roman"/>
                <w:color w:val="000000"/>
                <w:lang w:eastAsia="ru-RU"/>
              </w:rPr>
              <w:t>.и</w:t>
            </w:r>
            <w:proofErr w:type="gramEnd"/>
            <w:r w:rsidRPr="00A9290B">
              <w:rPr>
                <w:rFonts w:ascii="Times New Roman" w:eastAsia="Times New Roman" w:hAnsi="Times New Roman"/>
                <w:color w:val="000000"/>
                <w:lang w:eastAsia="ru-RU"/>
              </w:rPr>
              <w:t>нженер</w:t>
            </w:r>
            <w:proofErr w:type="spellEnd"/>
            <w:r w:rsidRPr="00A9290B">
              <w:rPr>
                <w:rFonts w:ascii="Times New Roman" w:eastAsia="Times New Roman" w:hAnsi="Times New Roman"/>
                <w:color w:val="000000"/>
                <w:lang w:eastAsia="ru-RU"/>
              </w:rPr>
              <w:t xml:space="preserve"> - системный администратор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экономист</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Вед</w:t>
            </w:r>
            <w:proofErr w:type="gramStart"/>
            <w:r w:rsidRPr="00A9290B">
              <w:rPr>
                <w:rFonts w:ascii="Times New Roman" w:eastAsia="Times New Roman" w:hAnsi="Times New Roman"/>
                <w:color w:val="000000"/>
                <w:lang w:eastAsia="ru-RU"/>
              </w:rPr>
              <w:t>.и</w:t>
            </w:r>
            <w:proofErr w:type="gramEnd"/>
            <w:r w:rsidRPr="00A9290B">
              <w:rPr>
                <w:rFonts w:ascii="Times New Roman" w:eastAsia="Times New Roman" w:hAnsi="Times New Roman"/>
                <w:color w:val="000000"/>
                <w:lang w:eastAsia="ru-RU"/>
              </w:rPr>
              <w:t>нженер-программист</w:t>
            </w:r>
            <w:proofErr w:type="spellEnd"/>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w:t>
            </w:r>
            <w:proofErr w:type="gramStart"/>
            <w:r w:rsidRPr="00A9290B">
              <w:rPr>
                <w:rFonts w:ascii="Times New Roman" w:eastAsia="Times New Roman" w:hAnsi="Times New Roman"/>
                <w:color w:val="000000"/>
                <w:lang w:eastAsia="ru-RU"/>
              </w:rPr>
              <w:t>.н</w:t>
            </w:r>
            <w:proofErr w:type="gramEnd"/>
            <w:r w:rsidRPr="00A9290B">
              <w:rPr>
                <w:rFonts w:ascii="Times New Roman" w:eastAsia="Times New Roman" w:hAnsi="Times New Roman"/>
                <w:color w:val="000000"/>
                <w:lang w:eastAsia="ru-RU"/>
              </w:rPr>
              <w:t>ачальника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Старший оператор ПК</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9</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Инженер </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Вед</w:t>
            </w:r>
            <w:proofErr w:type="gramStart"/>
            <w:r w:rsidRPr="00A9290B">
              <w:rPr>
                <w:rFonts w:ascii="Times New Roman" w:eastAsia="Times New Roman" w:hAnsi="Times New Roman"/>
                <w:color w:val="000000"/>
                <w:lang w:eastAsia="ru-RU"/>
              </w:rPr>
              <w:t>.и</w:t>
            </w:r>
            <w:proofErr w:type="gramEnd"/>
            <w:r w:rsidRPr="00A9290B">
              <w:rPr>
                <w:rFonts w:ascii="Times New Roman" w:eastAsia="Times New Roman" w:hAnsi="Times New Roman"/>
                <w:color w:val="000000"/>
                <w:lang w:eastAsia="ru-RU"/>
              </w:rPr>
              <w:t>нженер</w:t>
            </w:r>
            <w:proofErr w:type="spellEnd"/>
            <w:r w:rsidRPr="00A9290B">
              <w:rPr>
                <w:rFonts w:ascii="Times New Roman" w:eastAsia="Times New Roman" w:hAnsi="Times New Roman"/>
                <w:color w:val="000000"/>
                <w:lang w:eastAsia="ru-RU"/>
              </w:rPr>
              <w:t xml:space="preserve"> - руководитель группы</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Механик</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 30</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27</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proofErr w:type="spellStart"/>
            <w:r w:rsidRPr="00A9290B">
              <w:rPr>
                <w:rFonts w:ascii="Times New Roman" w:eastAsia="Times New Roman" w:hAnsi="Times New Roman"/>
                <w:b/>
                <w:bCs/>
                <w:color w:val="000000"/>
                <w:lang w:eastAsia="ru-RU"/>
              </w:rPr>
              <w:t>ОборонСпецкадр</w:t>
            </w:r>
            <w:proofErr w:type="spellEnd"/>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lastRenderedPageBreak/>
              <w:t>2</w:t>
            </w:r>
          </w:p>
        </w:tc>
        <w:tc>
          <w:tcPr>
            <w:tcW w:w="96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Фрезеровщик П3М 2 этаж</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Токарь П3М 2 этаж</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Токарь - расточник П3М 2 этаж</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Фрезеровщик диэлектрика П3М 2 этаж</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Токарь</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A9290B" w:rsidRPr="00A9290B" w:rsidRDefault="00630832" w:rsidP="00FD38B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A9290B" w:rsidRPr="00A9290B" w:rsidRDefault="00630832" w:rsidP="00FD38B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Слесарь МСР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Фрезеровщик</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Оператор ЧПУ</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 1</w:t>
            </w:r>
            <w:r w:rsidR="00630832">
              <w:rPr>
                <w:rFonts w:ascii="Times New Roman" w:eastAsia="Times New Roman" w:hAnsi="Times New Roman"/>
                <w:color w:val="000000"/>
                <w:lang w:eastAsia="ru-RU"/>
              </w:rPr>
              <w:t>7</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r w:rsidR="00630832">
              <w:rPr>
                <w:rFonts w:ascii="Times New Roman" w:eastAsia="Times New Roman" w:hAnsi="Times New Roman"/>
                <w:color w:val="000000"/>
                <w:lang w:eastAsia="ru-RU"/>
              </w:rPr>
              <w:t>7</w:t>
            </w:r>
          </w:p>
        </w:tc>
        <w:tc>
          <w:tcPr>
            <w:tcW w:w="6820"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000000" w:fill="FFFFFF"/>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О-108</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w:t>
            </w:r>
            <w:proofErr w:type="gramStart"/>
            <w:r w:rsidRPr="00A9290B">
              <w:rPr>
                <w:rFonts w:ascii="Times New Roman" w:eastAsia="Times New Roman" w:hAnsi="Times New Roman"/>
                <w:color w:val="000000"/>
                <w:lang w:eastAsia="ru-RU"/>
              </w:rPr>
              <w:t>.н</w:t>
            </w:r>
            <w:proofErr w:type="gramEnd"/>
            <w:r w:rsidRPr="00A9290B">
              <w:rPr>
                <w:rFonts w:ascii="Times New Roman" w:eastAsia="Times New Roman" w:hAnsi="Times New Roman"/>
                <w:color w:val="000000"/>
                <w:lang w:eastAsia="ru-RU"/>
              </w:rPr>
              <w:t>ачальник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Вед</w:t>
            </w:r>
            <w:proofErr w:type="gramStart"/>
            <w:r w:rsidRPr="00A9290B">
              <w:rPr>
                <w:rFonts w:ascii="Times New Roman" w:eastAsia="Times New Roman" w:hAnsi="Times New Roman"/>
                <w:color w:val="000000"/>
                <w:lang w:eastAsia="ru-RU"/>
              </w:rPr>
              <w:t>.и</w:t>
            </w:r>
            <w:proofErr w:type="gramEnd"/>
            <w:r w:rsidRPr="00A9290B">
              <w:rPr>
                <w:rFonts w:ascii="Times New Roman" w:eastAsia="Times New Roman" w:hAnsi="Times New Roman"/>
                <w:color w:val="000000"/>
                <w:lang w:eastAsia="ru-RU"/>
              </w:rPr>
              <w:t>нженер</w:t>
            </w:r>
            <w:proofErr w:type="spellEnd"/>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6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single" w:sz="4" w:space="0" w:color="9999FF"/>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 по организации эксплуатации и ремонту зданий и сооружений</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single" w:sz="4" w:space="0" w:color="auto"/>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Мастер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 по проектно-сметной работе 1 категории</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Инженер-конструктор 1 категории</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 12</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О-319</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опытного производства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w:t>
            </w:r>
            <w:proofErr w:type="gramStart"/>
            <w:r w:rsidRPr="00A9290B">
              <w:rPr>
                <w:rFonts w:ascii="Times New Roman" w:eastAsia="Times New Roman" w:hAnsi="Times New Roman"/>
                <w:color w:val="000000"/>
                <w:lang w:eastAsia="ru-RU"/>
              </w:rPr>
              <w:t>.н</w:t>
            </w:r>
            <w:proofErr w:type="gramEnd"/>
            <w:r w:rsidRPr="00A9290B">
              <w:rPr>
                <w:rFonts w:ascii="Times New Roman" w:eastAsia="Times New Roman" w:hAnsi="Times New Roman"/>
                <w:color w:val="000000"/>
                <w:lang w:eastAsia="ru-RU"/>
              </w:rPr>
              <w:t>ачальника опытного производства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планового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технологического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производственно-диспетчерского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кооперации</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lastRenderedPageBreak/>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Руководитель группы - инженер по организации и нормированию труда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Диспетчер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Распределитель работ</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Экономист</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7</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Инженер-технолог</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инженер-технолог</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 по организации и  нормированию труда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 по подготовке производства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center"/>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 35</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28</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О-112</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инженер-программист</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экономист</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8</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Экономист 1 категории</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учета заработной платы</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затрат на производство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6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Заместитель главного бухгалтера по методологии бухгалтерского и налогового учета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материалов</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6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Старший оператор электронно-вычислительных и вычислительных машин</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Руководитель группы АСУ</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Заместитель главного бухгалтера по учету и отчетности</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Заместитель главного бухгалтера по АСУ бухгалтерии и финансов</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балансовых операций</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Заместитель главного бухгалтера по налоговому учету</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 34</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23</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О-161</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lastRenderedPageBreak/>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Юрисконсульт</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Заместитель начальника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Всего:8</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7</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О-133</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single" w:sz="4" w:space="0" w:color="9999FF"/>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ценообразования</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Заместитель начальника </w:t>
            </w:r>
            <w:proofErr w:type="spellStart"/>
            <w:proofErr w:type="gramStart"/>
            <w:r w:rsidRPr="00A9290B">
              <w:rPr>
                <w:rFonts w:ascii="Times New Roman" w:eastAsia="Times New Roman" w:hAnsi="Times New Roman"/>
                <w:color w:val="000000"/>
                <w:lang w:eastAsia="ru-RU"/>
              </w:rPr>
              <w:t>отдела-начальник</w:t>
            </w:r>
            <w:proofErr w:type="spellEnd"/>
            <w:proofErr w:type="gramEnd"/>
            <w:r w:rsidRPr="00A9290B">
              <w:rPr>
                <w:rFonts w:ascii="Times New Roman" w:eastAsia="Times New Roman" w:hAnsi="Times New Roman"/>
                <w:color w:val="000000"/>
                <w:lang w:eastAsia="ru-RU"/>
              </w:rPr>
              <w:t xml:space="preserve"> бюро</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по себестоимости</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экономист</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Экономист 1 категории</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Ведущий экономист по </w:t>
            </w:r>
            <w:proofErr w:type="spellStart"/>
            <w:r w:rsidRPr="00A9290B">
              <w:rPr>
                <w:rFonts w:ascii="Times New Roman" w:eastAsia="Times New Roman" w:hAnsi="Times New Roman"/>
                <w:color w:val="000000"/>
                <w:lang w:eastAsia="ru-RU"/>
              </w:rPr>
              <w:t>НИРиОКР</w:t>
            </w:r>
            <w:proofErr w:type="spellEnd"/>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Инженер 1 категории </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по закупочной деятельности</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Всего:17</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14</w:t>
            </w:r>
          </w:p>
        </w:tc>
        <w:tc>
          <w:tcPr>
            <w:tcW w:w="6820" w:type="dxa"/>
            <w:tcBorders>
              <w:top w:val="single" w:sz="4" w:space="0" w:color="auto"/>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О-111</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single" w:sz="4" w:space="0" w:color="9999FF"/>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 по организации труда</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 учета трудоемкости</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 по организации труда и заработной платы</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Начальник бюро тарифно-экономического </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Ведущий инженер по организации и нормированию труда </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 по организации управления производством</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Всего:13</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11</w:t>
            </w:r>
          </w:p>
        </w:tc>
        <w:tc>
          <w:tcPr>
            <w:tcW w:w="6820" w:type="dxa"/>
            <w:tcBorders>
              <w:top w:val="single" w:sz="4" w:space="0" w:color="auto"/>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eastAsia="Times New Roman"/>
                <w:b/>
                <w:bCs/>
                <w:color w:val="000000"/>
                <w:lang w:eastAsia="ru-RU"/>
              </w:rPr>
            </w:pPr>
            <w:r w:rsidRPr="00A9290B">
              <w:rPr>
                <w:rFonts w:eastAsia="Times New Roman"/>
                <w:b/>
                <w:bCs/>
                <w:color w:val="000000"/>
                <w:lang w:eastAsia="ru-RU"/>
              </w:rPr>
              <w:t>О-116</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lastRenderedPageBreak/>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single" w:sz="4" w:space="0" w:color="9999FF"/>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Инженер 1 категории </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Всего:16</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13</w:t>
            </w:r>
          </w:p>
        </w:tc>
        <w:tc>
          <w:tcPr>
            <w:tcW w:w="6820" w:type="dxa"/>
            <w:tcBorders>
              <w:top w:val="single" w:sz="4" w:space="0" w:color="auto"/>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О-110</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single" w:sz="4" w:space="0" w:color="9999FF"/>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экономист по финансовой работе</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Старший кассир</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финансового отдела</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Заместитель начальника финансового отдела</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single" w:sz="4" w:space="0" w:color="9999FF"/>
              <w:bottom w:val="single" w:sz="4" w:space="0" w:color="9999FF"/>
              <w:right w:val="single" w:sz="4" w:space="0" w:color="9999FF"/>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Экономист 1 категории</w:t>
            </w:r>
          </w:p>
        </w:tc>
        <w:tc>
          <w:tcPr>
            <w:tcW w:w="4827" w:type="dxa"/>
            <w:tcBorders>
              <w:top w:val="nil"/>
              <w:left w:val="single" w:sz="4" w:space="0" w:color="auto"/>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Всего:7</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6820" w:type="dxa"/>
            <w:tcBorders>
              <w:top w:val="single" w:sz="4" w:space="0" w:color="auto"/>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О-107</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w:t>
            </w:r>
            <w:proofErr w:type="gramStart"/>
            <w:r w:rsidRPr="00A9290B">
              <w:rPr>
                <w:rFonts w:ascii="Times New Roman" w:eastAsia="Times New Roman" w:hAnsi="Times New Roman"/>
                <w:color w:val="000000"/>
                <w:lang w:eastAsia="ru-RU"/>
              </w:rPr>
              <w:t>.н</w:t>
            </w:r>
            <w:proofErr w:type="gramEnd"/>
            <w:r w:rsidRPr="00A9290B">
              <w:rPr>
                <w:rFonts w:ascii="Times New Roman" w:eastAsia="Times New Roman" w:hAnsi="Times New Roman"/>
                <w:color w:val="000000"/>
                <w:lang w:eastAsia="ru-RU"/>
              </w:rPr>
              <w:t>ачальника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9</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 конструктор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 конструктор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6</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 технолог</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17</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 технолог</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Оператор ЭВ и ВМ</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Оператор </w:t>
            </w:r>
            <w:proofErr w:type="gramStart"/>
            <w:r w:rsidRPr="00A9290B">
              <w:rPr>
                <w:rFonts w:ascii="Times New Roman" w:eastAsia="Times New Roman" w:hAnsi="Times New Roman"/>
                <w:color w:val="000000"/>
                <w:lang w:eastAsia="ru-RU"/>
              </w:rPr>
              <w:t>множительной</w:t>
            </w:r>
            <w:proofErr w:type="gramEnd"/>
            <w:r w:rsidRPr="00A9290B">
              <w:rPr>
                <w:rFonts w:ascii="Times New Roman" w:eastAsia="Times New Roman" w:hAnsi="Times New Roman"/>
                <w:color w:val="000000"/>
                <w:lang w:eastAsia="ru-RU"/>
              </w:rPr>
              <w:t xml:space="preserve"> машин</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Ведущий </w:t>
            </w:r>
            <w:proofErr w:type="spellStart"/>
            <w:r w:rsidRPr="00A9290B">
              <w:rPr>
                <w:rFonts w:ascii="Times New Roman" w:eastAsia="Times New Roman" w:hAnsi="Times New Roman"/>
                <w:color w:val="000000"/>
                <w:lang w:eastAsia="ru-RU"/>
              </w:rPr>
              <w:t>инжене-руководитель</w:t>
            </w:r>
            <w:proofErr w:type="spellEnd"/>
            <w:r w:rsidRPr="00A9290B">
              <w:rPr>
                <w:rFonts w:ascii="Times New Roman" w:eastAsia="Times New Roman" w:hAnsi="Times New Roman"/>
                <w:color w:val="000000"/>
                <w:lang w:eastAsia="ru-RU"/>
              </w:rPr>
              <w:t xml:space="preserve"> группы</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Гл</w:t>
            </w:r>
            <w:proofErr w:type="gramStart"/>
            <w:r w:rsidRPr="00A9290B">
              <w:rPr>
                <w:rFonts w:ascii="Times New Roman" w:eastAsia="Times New Roman" w:hAnsi="Times New Roman"/>
                <w:color w:val="000000"/>
                <w:lang w:eastAsia="ru-RU"/>
              </w:rPr>
              <w:t>.с</w:t>
            </w:r>
            <w:proofErr w:type="gramEnd"/>
            <w:r w:rsidRPr="00A9290B">
              <w:rPr>
                <w:rFonts w:ascii="Times New Roman" w:eastAsia="Times New Roman" w:hAnsi="Times New Roman"/>
                <w:color w:val="000000"/>
                <w:lang w:eastAsia="ru-RU"/>
              </w:rPr>
              <w:t>варщик</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Всего: +-47</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eastAsia="Times New Roman"/>
                <w:color w:val="000000"/>
                <w:lang w:eastAsia="ru-RU"/>
              </w:rPr>
            </w:pPr>
            <w:r w:rsidRPr="00A9290B">
              <w:rPr>
                <w:rFonts w:eastAsia="Times New Roman"/>
                <w:color w:val="000000"/>
                <w:lang w:eastAsia="ru-RU"/>
              </w:rPr>
              <w:t>47</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eastAsia="Times New Roman"/>
                <w:color w:val="000000"/>
                <w:lang w:eastAsia="ru-RU"/>
              </w:rPr>
            </w:pPr>
            <w:r w:rsidRPr="00A9290B">
              <w:rPr>
                <w:rFonts w:eastAsia="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О-125</w:t>
            </w:r>
          </w:p>
        </w:tc>
      </w:tr>
      <w:tr w:rsidR="00A9290B" w:rsidRPr="00A9290B" w:rsidTr="00FD38B8">
        <w:trPr>
          <w:trHeight w:val="6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lastRenderedPageBreak/>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Ведущий инженер по производственному </w:t>
            </w:r>
            <w:proofErr w:type="gramStart"/>
            <w:r w:rsidRPr="00A9290B">
              <w:rPr>
                <w:rFonts w:ascii="Times New Roman" w:eastAsia="Times New Roman" w:hAnsi="Times New Roman"/>
                <w:color w:val="000000"/>
                <w:lang w:eastAsia="ru-RU"/>
              </w:rPr>
              <w:t>контролю за</w:t>
            </w:r>
            <w:proofErr w:type="gramEnd"/>
            <w:r w:rsidRPr="00A9290B">
              <w:rPr>
                <w:rFonts w:ascii="Times New Roman" w:eastAsia="Times New Roman" w:hAnsi="Times New Roman"/>
                <w:color w:val="000000"/>
                <w:lang w:eastAsia="ru-RU"/>
              </w:rPr>
              <w:t xml:space="preserve"> объектами </w:t>
            </w:r>
            <w:proofErr w:type="spellStart"/>
            <w:r w:rsidRPr="00A9290B">
              <w:rPr>
                <w:rFonts w:ascii="Times New Roman" w:eastAsia="Times New Roman" w:hAnsi="Times New Roman"/>
                <w:color w:val="000000"/>
                <w:lang w:eastAsia="ru-RU"/>
              </w:rPr>
              <w:t>Ростехнадзора</w:t>
            </w:r>
            <w:proofErr w:type="spellEnd"/>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Ведущий инженер по охране труда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 по охране труда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Всего:5</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A9290B" w:rsidRPr="00A9290B" w:rsidTr="00FD38B8">
        <w:trPr>
          <w:trHeight w:val="300"/>
        </w:trPr>
        <w:tc>
          <w:tcPr>
            <w:tcW w:w="13907"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rsidR="00A9290B" w:rsidRPr="00A9290B" w:rsidRDefault="00A9290B" w:rsidP="00FD38B8">
            <w:pPr>
              <w:spacing w:after="0" w:line="240" w:lineRule="auto"/>
              <w:jc w:val="center"/>
              <w:rPr>
                <w:rFonts w:ascii="Times New Roman" w:eastAsia="Times New Roman" w:hAnsi="Times New Roman"/>
                <w:b/>
                <w:bCs/>
                <w:color w:val="000000"/>
                <w:lang w:eastAsia="ru-RU"/>
              </w:rPr>
            </w:pPr>
            <w:r w:rsidRPr="00A9290B">
              <w:rPr>
                <w:rFonts w:ascii="Times New Roman" w:eastAsia="Times New Roman" w:hAnsi="Times New Roman"/>
                <w:b/>
                <w:bCs/>
                <w:color w:val="000000"/>
                <w:lang w:eastAsia="ru-RU"/>
              </w:rPr>
              <w:t>О-114</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Инженер 2 категории</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4</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Старший диспетчер</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2</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бюро</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Заместитель начальника производства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Заместитель начальника отдела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1</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Начальник производства</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jc w:val="right"/>
              <w:rPr>
                <w:rFonts w:ascii="Times New Roman" w:eastAsia="Times New Roman" w:hAnsi="Times New Roman"/>
                <w:color w:val="000000"/>
                <w:lang w:eastAsia="ru-RU"/>
              </w:rPr>
            </w:pPr>
            <w:r w:rsidRPr="00A9290B">
              <w:rPr>
                <w:rFonts w:ascii="Times New Roman" w:eastAsia="Times New Roman" w:hAnsi="Times New Roman"/>
                <w:color w:val="000000"/>
                <w:lang w:eastAsia="ru-RU"/>
              </w:rPr>
              <w:t>3</w:t>
            </w:r>
          </w:p>
        </w:tc>
        <w:tc>
          <w:tcPr>
            <w:tcW w:w="6820" w:type="dxa"/>
            <w:tcBorders>
              <w:top w:val="nil"/>
              <w:left w:val="nil"/>
              <w:bottom w:val="single" w:sz="4" w:space="0" w:color="auto"/>
              <w:right w:val="single" w:sz="4" w:space="0" w:color="auto"/>
            </w:tcBorders>
            <w:shd w:val="clear" w:color="auto" w:fill="auto"/>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xml:space="preserve">Инженер 1 категории </w:t>
            </w:r>
          </w:p>
        </w:tc>
        <w:tc>
          <w:tcPr>
            <w:tcW w:w="4827" w:type="dxa"/>
            <w:tcBorders>
              <w:top w:val="nil"/>
              <w:left w:val="nil"/>
              <w:bottom w:val="single" w:sz="4" w:space="0" w:color="auto"/>
              <w:right w:val="single" w:sz="4" w:space="0" w:color="auto"/>
            </w:tcBorders>
            <w:shd w:val="clear" w:color="000000" w:fill="C5D9F1"/>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proofErr w:type="spellStart"/>
            <w:r w:rsidRPr="00A9290B">
              <w:rPr>
                <w:rFonts w:ascii="Times New Roman" w:eastAsia="Times New Roman" w:hAnsi="Times New Roman"/>
                <w:color w:val="000000"/>
                <w:lang w:eastAsia="ru-RU"/>
              </w:rPr>
              <w:t>н</w:t>
            </w:r>
            <w:proofErr w:type="spellEnd"/>
            <w:r w:rsidRPr="00A9290B">
              <w:rPr>
                <w:rFonts w:ascii="Times New Roman" w:eastAsia="Times New Roman" w:hAnsi="Times New Roman"/>
                <w:color w:val="000000"/>
                <w:lang w:eastAsia="ru-RU"/>
              </w:rPr>
              <w:t>/а</w:t>
            </w:r>
          </w:p>
        </w:tc>
      </w:tr>
      <w:tr w:rsidR="00A9290B" w:rsidRPr="00A9290B" w:rsidTr="00FD38B8">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Всего:18</w:t>
            </w:r>
          </w:p>
        </w:tc>
        <w:tc>
          <w:tcPr>
            <w:tcW w:w="960" w:type="dxa"/>
            <w:tcBorders>
              <w:top w:val="nil"/>
              <w:left w:val="nil"/>
              <w:bottom w:val="single" w:sz="4" w:space="0" w:color="auto"/>
              <w:right w:val="single" w:sz="4" w:space="0" w:color="auto"/>
            </w:tcBorders>
            <w:shd w:val="clear" w:color="000000" w:fill="92D050"/>
            <w:noWrap/>
            <w:vAlign w:val="bottom"/>
            <w:hideMark/>
          </w:tcPr>
          <w:p w:rsidR="00A9290B" w:rsidRPr="00A9290B" w:rsidRDefault="00A9290B" w:rsidP="00FD38B8">
            <w:pPr>
              <w:spacing w:after="0" w:line="240" w:lineRule="auto"/>
              <w:jc w:val="right"/>
              <w:rPr>
                <w:rFonts w:ascii="Times New Roman" w:eastAsia="Times New Roman" w:hAnsi="Times New Roman"/>
                <w:lang w:eastAsia="ru-RU"/>
              </w:rPr>
            </w:pPr>
            <w:r w:rsidRPr="00A9290B">
              <w:rPr>
                <w:rFonts w:ascii="Times New Roman" w:eastAsia="Times New Roman" w:hAnsi="Times New Roman"/>
                <w:lang w:eastAsia="ru-RU"/>
              </w:rPr>
              <w:t>12</w:t>
            </w:r>
          </w:p>
        </w:tc>
        <w:tc>
          <w:tcPr>
            <w:tcW w:w="6820"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c>
          <w:tcPr>
            <w:tcW w:w="4827" w:type="dxa"/>
            <w:tcBorders>
              <w:top w:val="nil"/>
              <w:left w:val="nil"/>
              <w:bottom w:val="single" w:sz="4" w:space="0" w:color="auto"/>
              <w:right w:val="single" w:sz="4" w:space="0" w:color="auto"/>
            </w:tcBorders>
            <w:shd w:val="clear" w:color="auto" w:fill="auto"/>
            <w:noWrap/>
            <w:vAlign w:val="bottom"/>
            <w:hideMark/>
          </w:tcPr>
          <w:p w:rsidR="00A9290B" w:rsidRPr="00A9290B" w:rsidRDefault="00A9290B" w:rsidP="00FD38B8">
            <w:pPr>
              <w:spacing w:after="0" w:line="240" w:lineRule="auto"/>
              <w:rPr>
                <w:rFonts w:ascii="Times New Roman" w:eastAsia="Times New Roman" w:hAnsi="Times New Roman"/>
                <w:color w:val="000000"/>
                <w:lang w:eastAsia="ru-RU"/>
              </w:rPr>
            </w:pPr>
            <w:r w:rsidRPr="00A9290B">
              <w:rPr>
                <w:rFonts w:ascii="Times New Roman" w:eastAsia="Times New Roman" w:hAnsi="Times New Roman"/>
                <w:color w:val="000000"/>
                <w:lang w:eastAsia="ru-RU"/>
              </w:rPr>
              <w:t> </w:t>
            </w:r>
          </w:p>
        </w:tc>
      </w:tr>
      <w:tr w:rsidR="00FD38B8" w:rsidTr="00FD3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13907" w:type="dxa"/>
            <w:gridSpan w:val="4"/>
          </w:tcPr>
          <w:p w:rsidR="00FD38B8" w:rsidRDefault="00FD38B8" w:rsidP="00FD38B8">
            <w:pPr>
              <w:rPr>
                <w:rFonts w:ascii="Times New Roman" w:hAnsi="Times New Roman"/>
                <w:sz w:val="21"/>
                <w:szCs w:val="21"/>
              </w:rPr>
            </w:pPr>
            <w:r>
              <w:rPr>
                <w:rFonts w:ascii="Times New Roman" w:hAnsi="Times New Roman"/>
                <w:sz w:val="21"/>
                <w:szCs w:val="21"/>
              </w:rPr>
              <w:t>Всего:293</w:t>
            </w:r>
          </w:p>
        </w:tc>
      </w:tr>
    </w:tbl>
    <w:p w:rsidR="00A9290B" w:rsidRDefault="00A9290B" w:rsidP="00F11E82">
      <w:pPr>
        <w:jc w:val="right"/>
        <w:rPr>
          <w:rFonts w:ascii="Times New Roman" w:hAnsi="Times New Roman"/>
          <w:sz w:val="21"/>
          <w:szCs w:val="21"/>
        </w:rPr>
      </w:pPr>
    </w:p>
    <w:p w:rsidR="00A9290B" w:rsidRDefault="00A9290B" w:rsidP="00F11E82">
      <w:pPr>
        <w:jc w:val="right"/>
        <w:rPr>
          <w:rFonts w:ascii="Times New Roman" w:hAnsi="Times New Roman"/>
          <w:sz w:val="21"/>
          <w:szCs w:val="21"/>
        </w:rPr>
      </w:pPr>
    </w:p>
    <w:p w:rsidR="00A9290B" w:rsidRDefault="00A9290B" w:rsidP="00A9290B">
      <w:pPr>
        <w:rPr>
          <w:rFonts w:ascii="Times New Roman" w:hAnsi="Times New Roman"/>
          <w:sz w:val="21"/>
          <w:szCs w:val="21"/>
        </w:rPr>
      </w:pPr>
      <w:r>
        <w:rPr>
          <w:rFonts w:ascii="Times New Roman" w:hAnsi="Times New Roman"/>
          <w:sz w:val="21"/>
          <w:szCs w:val="21"/>
        </w:rPr>
        <w:t>От Заказчика</w:t>
      </w:r>
      <w:proofErr w:type="gramStart"/>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О</w:t>
      </w:r>
      <w:proofErr w:type="gramEnd"/>
      <w:r>
        <w:rPr>
          <w:rFonts w:ascii="Times New Roman" w:hAnsi="Times New Roman"/>
          <w:sz w:val="21"/>
          <w:szCs w:val="21"/>
        </w:rPr>
        <w:t>т Исполнителя</w:t>
      </w:r>
    </w:p>
    <w:p w:rsidR="00A9290B" w:rsidRDefault="00A9290B" w:rsidP="00A9290B">
      <w:pPr>
        <w:spacing w:after="0" w:line="240" w:lineRule="auto"/>
        <w:rPr>
          <w:rFonts w:ascii="Times New Roman" w:hAnsi="Times New Roman"/>
          <w:sz w:val="21"/>
          <w:szCs w:val="21"/>
        </w:rPr>
      </w:pPr>
      <w:r>
        <w:rPr>
          <w:rFonts w:ascii="Times New Roman" w:hAnsi="Times New Roman"/>
          <w:sz w:val="21"/>
          <w:szCs w:val="21"/>
        </w:rPr>
        <w:t>______________________</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r>
        <w:rPr>
          <w:rFonts w:ascii="Times New Roman" w:hAnsi="Times New Roman"/>
          <w:sz w:val="21"/>
          <w:szCs w:val="21"/>
        </w:rPr>
        <w:tab/>
        <w:t>_____________________</w:t>
      </w:r>
    </w:p>
    <w:p w:rsidR="00A9290B" w:rsidRPr="00F11E82" w:rsidRDefault="00A9290B" w:rsidP="00A9290B">
      <w:pPr>
        <w:spacing w:after="0" w:line="240" w:lineRule="auto"/>
        <w:rPr>
          <w:rFonts w:ascii="Times New Roman" w:hAnsi="Times New Roman"/>
          <w:sz w:val="21"/>
          <w:szCs w:val="21"/>
        </w:rPr>
      </w:pPr>
      <w:r>
        <w:rPr>
          <w:rFonts w:ascii="Times New Roman" w:hAnsi="Times New Roman"/>
          <w:sz w:val="21"/>
          <w:szCs w:val="21"/>
        </w:rPr>
        <w:t>м.п.</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м.п.</w:t>
      </w:r>
    </w:p>
    <w:p w:rsidR="00A9290B" w:rsidRDefault="00A9290B" w:rsidP="00FA4706">
      <w:pPr>
        <w:rPr>
          <w:rFonts w:ascii="Times New Roman" w:hAnsi="Times New Roman"/>
          <w:u w:val="single"/>
        </w:rPr>
        <w:sectPr w:rsidR="00A9290B" w:rsidSect="00A9290B">
          <w:footerReference w:type="default" r:id="rId15"/>
          <w:pgSz w:w="16839" w:h="11907" w:orient="landscape" w:code="9"/>
          <w:pgMar w:top="1701" w:right="851" w:bottom="851" w:left="709" w:header="709" w:footer="709" w:gutter="0"/>
          <w:cols w:space="708"/>
          <w:docGrid w:linePitch="360"/>
        </w:sectPr>
      </w:pPr>
    </w:p>
    <w:p w:rsidR="00FA4706" w:rsidRPr="007E0247" w:rsidRDefault="007E0247" w:rsidP="007E0247">
      <w:pPr>
        <w:jc w:val="right"/>
        <w:rPr>
          <w:rFonts w:ascii="Times New Roman" w:hAnsi="Times New Roman"/>
        </w:rPr>
      </w:pPr>
      <w:r w:rsidRPr="007E0247">
        <w:rPr>
          <w:rFonts w:ascii="Times New Roman" w:hAnsi="Times New Roman"/>
        </w:rPr>
        <w:lastRenderedPageBreak/>
        <w:t>Приложение №3</w:t>
      </w:r>
    </w:p>
    <w:p w:rsidR="00FA4706" w:rsidRPr="00F11E82" w:rsidRDefault="00FA4706" w:rsidP="00FA4706">
      <w:pPr>
        <w:rPr>
          <w:rFonts w:ascii="Times New Roman" w:hAnsi="Times New Roman"/>
          <w:u w:val="single"/>
        </w:rPr>
      </w:pPr>
    </w:p>
    <w:p w:rsidR="007E0247" w:rsidRPr="007E0247" w:rsidRDefault="007E0247" w:rsidP="007E0247">
      <w:pPr>
        <w:pStyle w:val="afc"/>
        <w:rPr>
          <w:sz w:val="22"/>
          <w:szCs w:val="22"/>
        </w:rPr>
      </w:pPr>
      <w:r w:rsidRPr="007E0247">
        <w:rPr>
          <w:sz w:val="22"/>
          <w:szCs w:val="22"/>
        </w:rPr>
        <w:t xml:space="preserve">Техническое задание </w:t>
      </w:r>
    </w:p>
    <w:p w:rsidR="007E0247" w:rsidRPr="007E0247" w:rsidRDefault="007E0247" w:rsidP="007E0247">
      <w:pPr>
        <w:pStyle w:val="afc"/>
        <w:rPr>
          <w:sz w:val="22"/>
          <w:szCs w:val="22"/>
        </w:rPr>
      </w:pPr>
      <w:r w:rsidRPr="007E0247">
        <w:rPr>
          <w:sz w:val="22"/>
          <w:szCs w:val="22"/>
        </w:rPr>
        <w:t>на проведение специальной оценки условий труда</w:t>
      </w:r>
    </w:p>
    <w:p w:rsidR="007E0247" w:rsidRPr="007E0247" w:rsidRDefault="007E0247" w:rsidP="007E0247">
      <w:pPr>
        <w:pStyle w:val="afc"/>
        <w:rPr>
          <w:sz w:val="22"/>
          <w:szCs w:val="22"/>
        </w:rPr>
      </w:pPr>
      <w:r w:rsidRPr="007E0247">
        <w:rPr>
          <w:sz w:val="22"/>
          <w:szCs w:val="22"/>
        </w:rPr>
        <w:t xml:space="preserve"> в ОАО «НПО </w:t>
      </w:r>
      <w:proofErr w:type="spellStart"/>
      <w:r w:rsidRPr="007E0247">
        <w:rPr>
          <w:sz w:val="22"/>
          <w:szCs w:val="22"/>
        </w:rPr>
        <w:t>НИИИП-НЗиК</w:t>
      </w:r>
      <w:proofErr w:type="spellEnd"/>
      <w:r w:rsidRPr="007E0247">
        <w:rPr>
          <w:sz w:val="22"/>
          <w:szCs w:val="22"/>
        </w:rPr>
        <w:t>»</w:t>
      </w:r>
    </w:p>
    <w:p w:rsidR="007E0247" w:rsidRPr="007E0247" w:rsidRDefault="007E0247" w:rsidP="007E0247">
      <w:pPr>
        <w:pStyle w:val="afc"/>
        <w:jc w:val="both"/>
        <w:rPr>
          <w:sz w:val="22"/>
          <w:szCs w:val="22"/>
        </w:rPr>
      </w:pPr>
    </w:p>
    <w:p w:rsidR="007E0247" w:rsidRPr="007E0247" w:rsidRDefault="007E0247" w:rsidP="007E0247">
      <w:pPr>
        <w:pStyle w:val="afc"/>
        <w:ind w:firstLine="709"/>
        <w:jc w:val="both"/>
        <w:rPr>
          <w:b w:val="0"/>
          <w:sz w:val="22"/>
          <w:szCs w:val="22"/>
        </w:rPr>
      </w:pPr>
      <w:r w:rsidRPr="007E0247">
        <w:rPr>
          <w:b w:val="0"/>
          <w:sz w:val="22"/>
          <w:szCs w:val="22"/>
        </w:rPr>
        <w:t xml:space="preserve">Стоимость проведения специальной оценки условий труда определена как максимальная стоимость рабочего места </w:t>
      </w:r>
      <w:proofErr w:type="spellStart"/>
      <w:r w:rsidRPr="007E0247">
        <w:rPr>
          <w:b w:val="0"/>
          <w:sz w:val="22"/>
          <w:szCs w:val="22"/>
        </w:rPr>
        <w:t>инженеро</w:t>
      </w:r>
      <w:proofErr w:type="spellEnd"/>
      <w:r w:rsidRPr="007E0247">
        <w:rPr>
          <w:b w:val="0"/>
          <w:sz w:val="22"/>
          <w:szCs w:val="22"/>
        </w:rPr>
        <w:t xml:space="preserve"> – технического работника  и рабочей профессии с проведением всех измерений  вредных производственных факторов производственной среды указанных в Приложении  №2 к методике проведения специальной оценки условий труда. </w:t>
      </w:r>
    </w:p>
    <w:p w:rsidR="007E0247" w:rsidRPr="007E0247" w:rsidRDefault="007E0247" w:rsidP="007E0247">
      <w:pPr>
        <w:pStyle w:val="afc"/>
        <w:ind w:firstLine="709"/>
        <w:jc w:val="both"/>
        <w:rPr>
          <w:b w:val="0"/>
          <w:sz w:val="22"/>
          <w:szCs w:val="22"/>
        </w:rPr>
      </w:pPr>
      <w:r w:rsidRPr="007E0247">
        <w:rPr>
          <w:b w:val="0"/>
          <w:sz w:val="22"/>
          <w:szCs w:val="22"/>
        </w:rPr>
        <w:t xml:space="preserve">После проведения идентификации потенциально вредных и (или) опасных производственных факторов рабочих мест стоимость рабочего места подлежит корректировки согласно представленной калькуляции рабочего места с указанием стоимости каждого измеряемого вредного и опасного производственного фактора. </w:t>
      </w:r>
    </w:p>
    <w:p w:rsidR="007E0247" w:rsidRPr="007E0247" w:rsidRDefault="007E0247" w:rsidP="007E0247">
      <w:pPr>
        <w:pStyle w:val="afc"/>
        <w:ind w:firstLine="709"/>
        <w:jc w:val="both"/>
        <w:rPr>
          <w:b w:val="0"/>
          <w:sz w:val="22"/>
          <w:szCs w:val="22"/>
        </w:rPr>
      </w:pPr>
      <w:r w:rsidRPr="007E0247">
        <w:rPr>
          <w:b w:val="0"/>
          <w:sz w:val="22"/>
          <w:szCs w:val="22"/>
        </w:rPr>
        <w:t xml:space="preserve">После корректировки стоимости оказываемых услуг на </w:t>
      </w:r>
      <w:r>
        <w:rPr>
          <w:b w:val="0"/>
          <w:sz w:val="22"/>
          <w:szCs w:val="22"/>
        </w:rPr>
        <w:t>293</w:t>
      </w:r>
      <w:r w:rsidRPr="007E0247">
        <w:rPr>
          <w:b w:val="0"/>
          <w:sz w:val="22"/>
          <w:szCs w:val="22"/>
        </w:rPr>
        <w:t xml:space="preserve"> рабочих мест, комиссия определяет дополнительно рабочие места для проведения специальной оценки условий труда до стоимости</w:t>
      </w:r>
      <w:proofErr w:type="gramStart"/>
      <w:r w:rsidRPr="007E0247">
        <w:rPr>
          <w:b w:val="0"/>
          <w:sz w:val="22"/>
          <w:szCs w:val="22"/>
        </w:rPr>
        <w:t xml:space="preserve"> ,</w:t>
      </w:r>
      <w:proofErr w:type="gramEnd"/>
      <w:r w:rsidRPr="007E0247">
        <w:rPr>
          <w:b w:val="0"/>
          <w:sz w:val="22"/>
          <w:szCs w:val="22"/>
        </w:rPr>
        <w:t xml:space="preserve"> заявленной для оказания услуг.</w:t>
      </w:r>
    </w:p>
    <w:p w:rsidR="007E0247" w:rsidRPr="007E0247" w:rsidRDefault="007E0247" w:rsidP="007E0247">
      <w:pPr>
        <w:pStyle w:val="afc"/>
        <w:jc w:val="both"/>
        <w:rPr>
          <w:b w:val="0"/>
          <w:i/>
          <w:sz w:val="22"/>
          <w:szCs w:val="22"/>
        </w:rPr>
      </w:pPr>
    </w:p>
    <w:p w:rsidR="007E0247" w:rsidRPr="007E0247" w:rsidRDefault="007E0247" w:rsidP="007E0247">
      <w:pPr>
        <w:pStyle w:val="afc"/>
        <w:ind w:left="708"/>
        <w:rPr>
          <w:sz w:val="22"/>
          <w:szCs w:val="22"/>
        </w:rPr>
      </w:pPr>
      <w:r w:rsidRPr="007E0247">
        <w:rPr>
          <w:sz w:val="22"/>
          <w:szCs w:val="22"/>
        </w:rPr>
        <w:t>Содержание работы.</w:t>
      </w:r>
    </w:p>
    <w:p w:rsidR="007E0247" w:rsidRPr="007E0247" w:rsidRDefault="007E0247" w:rsidP="007E0247">
      <w:pPr>
        <w:pStyle w:val="afc"/>
        <w:ind w:left="708"/>
        <w:rPr>
          <w:sz w:val="22"/>
          <w:szCs w:val="22"/>
        </w:rPr>
      </w:pPr>
    </w:p>
    <w:p w:rsidR="007E0247" w:rsidRPr="007E0247" w:rsidRDefault="007E0247" w:rsidP="007E0247">
      <w:pPr>
        <w:tabs>
          <w:tab w:val="left" w:pos="709"/>
          <w:tab w:val="left" w:pos="851"/>
        </w:tabs>
        <w:spacing w:after="0" w:line="240" w:lineRule="auto"/>
        <w:ind w:firstLine="709"/>
        <w:jc w:val="both"/>
        <w:rPr>
          <w:rFonts w:ascii="Times New Roman" w:hAnsi="Times New Roman"/>
          <w:color w:val="000000" w:themeColor="text1"/>
        </w:rPr>
      </w:pPr>
      <w:r w:rsidRPr="007E0247">
        <w:rPr>
          <w:rFonts w:ascii="Times New Roman" w:hAnsi="Times New Roman"/>
          <w:color w:val="000000" w:themeColor="text1"/>
        </w:rPr>
        <w:t xml:space="preserve">Исполнитель должен обеспечить проведение специальной оценки условий труда в соответствие с требованиями Федерального закона 426-ФЗ от 28 декабря 2013 года «О специальной оценке условий труда», Приказа Минтруда России №33н от 24 января 2014 года «Об утверждении Методики проведения специальной оценки условий труда, Классификатора вредных и(или) опасных производственных факторов, формы отчета о проведении оценки условий труда и инструкции </w:t>
      </w:r>
      <w:proofErr w:type="gramStart"/>
      <w:r w:rsidRPr="007E0247">
        <w:rPr>
          <w:rFonts w:ascii="Times New Roman" w:hAnsi="Times New Roman"/>
          <w:color w:val="000000" w:themeColor="text1"/>
        </w:rPr>
        <w:t>по</w:t>
      </w:r>
      <w:proofErr w:type="gramEnd"/>
      <w:r w:rsidRPr="007E0247">
        <w:rPr>
          <w:rFonts w:ascii="Times New Roman" w:hAnsi="Times New Roman"/>
          <w:color w:val="000000" w:themeColor="text1"/>
        </w:rPr>
        <w:t xml:space="preserve"> </w:t>
      </w:r>
      <w:proofErr w:type="gramStart"/>
      <w:r w:rsidRPr="007E0247">
        <w:rPr>
          <w:rFonts w:ascii="Times New Roman" w:hAnsi="Times New Roman"/>
          <w:color w:val="000000" w:themeColor="text1"/>
        </w:rPr>
        <w:t>ее</w:t>
      </w:r>
      <w:proofErr w:type="gramEnd"/>
      <w:r w:rsidRPr="007E0247">
        <w:rPr>
          <w:rFonts w:ascii="Times New Roman" w:hAnsi="Times New Roman"/>
          <w:color w:val="000000" w:themeColor="text1"/>
        </w:rPr>
        <w:t xml:space="preserve"> заполнению». </w:t>
      </w:r>
      <w:r w:rsidRPr="007E0247">
        <w:rPr>
          <w:rFonts w:ascii="Times New Roman" w:hAnsi="Times New Roman"/>
        </w:rPr>
        <w:t xml:space="preserve">Перечень рабочих мест, на которых должна быть проведена специальная оценка условий труда </w:t>
      </w:r>
      <w:proofErr w:type="gramStart"/>
      <w:r w:rsidRPr="007E0247">
        <w:rPr>
          <w:rFonts w:ascii="Times New Roman" w:hAnsi="Times New Roman"/>
        </w:rPr>
        <w:t>указаны</w:t>
      </w:r>
      <w:proofErr w:type="gramEnd"/>
      <w:r w:rsidRPr="007E0247">
        <w:rPr>
          <w:rFonts w:ascii="Times New Roman" w:hAnsi="Times New Roman"/>
        </w:rPr>
        <w:t xml:space="preserve"> в Приложении 1 к настоящему Техническому заданию.</w:t>
      </w:r>
    </w:p>
    <w:p w:rsidR="007E0247" w:rsidRPr="007E0247" w:rsidRDefault="007E0247" w:rsidP="007E0247">
      <w:pPr>
        <w:tabs>
          <w:tab w:val="left" w:pos="709"/>
          <w:tab w:val="left" w:pos="851"/>
        </w:tabs>
        <w:spacing w:after="0" w:line="240" w:lineRule="auto"/>
        <w:ind w:firstLine="709"/>
        <w:jc w:val="both"/>
        <w:rPr>
          <w:rFonts w:ascii="Times New Roman" w:hAnsi="Times New Roman"/>
          <w:color w:val="000000" w:themeColor="text1"/>
        </w:rPr>
      </w:pPr>
      <w:r w:rsidRPr="007E0247">
        <w:rPr>
          <w:rFonts w:ascii="Times New Roman" w:hAnsi="Times New Roman"/>
          <w:color w:val="000000" w:themeColor="text1"/>
        </w:rPr>
        <w:t>Комплекс работ по специальной оценке условий труда формируется из следующих основных этапов:</w:t>
      </w:r>
    </w:p>
    <w:p w:rsidR="007E0247" w:rsidRPr="007E0247" w:rsidRDefault="007E0247" w:rsidP="007E0247">
      <w:pPr>
        <w:spacing w:after="0" w:line="240" w:lineRule="auto"/>
        <w:ind w:left="708"/>
        <w:jc w:val="both"/>
        <w:rPr>
          <w:rFonts w:ascii="Times New Roman" w:eastAsia="Arial" w:hAnsi="Times New Roman"/>
          <w:color w:val="000000" w:themeColor="text1"/>
        </w:rPr>
      </w:pPr>
      <w:r w:rsidRPr="007E0247">
        <w:rPr>
          <w:rFonts w:ascii="Times New Roman" w:eastAsia="Arial" w:hAnsi="Times New Roman"/>
          <w:color w:val="000000" w:themeColor="text1"/>
        </w:rPr>
        <w:t>- идентификация вредных и (или) опасных производственных факторов в соответствии со ст. 10 Федерального закона 426-ФЗ от 28 декабря 2013 года;</w:t>
      </w:r>
    </w:p>
    <w:p w:rsidR="007E0247" w:rsidRPr="007E0247" w:rsidRDefault="007E0247" w:rsidP="007E0247">
      <w:pPr>
        <w:spacing w:after="0" w:line="240" w:lineRule="auto"/>
        <w:ind w:left="708"/>
        <w:jc w:val="both"/>
        <w:rPr>
          <w:rFonts w:ascii="Times New Roman" w:eastAsia="Arial" w:hAnsi="Times New Roman"/>
        </w:rPr>
      </w:pPr>
      <w:r w:rsidRPr="007E0247">
        <w:rPr>
          <w:rFonts w:ascii="Times New Roman" w:eastAsia="Arial" w:hAnsi="Times New Roman"/>
        </w:rPr>
        <w:t xml:space="preserve">- декларирование условий труда на рабочих местах </w:t>
      </w:r>
      <w:proofErr w:type="gramStart"/>
      <w:r w:rsidRPr="007E0247">
        <w:rPr>
          <w:rFonts w:ascii="Times New Roman" w:eastAsia="Arial" w:hAnsi="Times New Roman"/>
        </w:rPr>
        <w:t>государственным</w:t>
      </w:r>
      <w:proofErr w:type="gramEnd"/>
      <w:r w:rsidRPr="007E0247">
        <w:rPr>
          <w:rFonts w:ascii="Times New Roman" w:eastAsia="Arial" w:hAnsi="Times New Roman"/>
        </w:rPr>
        <w:t xml:space="preserve"> гигиеническим требованиях, на которых не выявлены потенциально опасные и (или) вредные производственные факторы;</w:t>
      </w:r>
    </w:p>
    <w:p w:rsidR="007E0247" w:rsidRPr="007E0247" w:rsidRDefault="007E0247" w:rsidP="007E0247">
      <w:pPr>
        <w:spacing w:after="0" w:line="240" w:lineRule="auto"/>
        <w:ind w:left="708"/>
        <w:jc w:val="both"/>
        <w:rPr>
          <w:rFonts w:ascii="Times New Roman" w:eastAsia="Arial" w:hAnsi="Times New Roman"/>
          <w:color w:val="000000" w:themeColor="text1"/>
        </w:rPr>
      </w:pPr>
      <w:r w:rsidRPr="007E0247">
        <w:rPr>
          <w:rFonts w:ascii="Times New Roman" w:eastAsia="Arial" w:hAnsi="Times New Roman"/>
          <w:color w:val="000000" w:themeColor="text1"/>
        </w:rPr>
        <w:t>- исследования (испытания) и измерения вредных</w:t>
      </w:r>
      <w:r w:rsidRPr="007E0247">
        <w:rPr>
          <w:rFonts w:ascii="Times New Roman" w:hAnsi="Times New Roman"/>
          <w:color w:val="000000" w:themeColor="text1"/>
        </w:rPr>
        <w:t xml:space="preserve"> </w:t>
      </w:r>
      <w:r w:rsidRPr="007E0247">
        <w:rPr>
          <w:rFonts w:ascii="Times New Roman" w:eastAsia="Arial" w:hAnsi="Times New Roman"/>
          <w:color w:val="000000" w:themeColor="text1"/>
        </w:rPr>
        <w:t>и (или) опасных производственных факторов;</w:t>
      </w:r>
    </w:p>
    <w:p w:rsidR="007E0247" w:rsidRPr="007E0247" w:rsidRDefault="007E0247" w:rsidP="007E0247">
      <w:pPr>
        <w:spacing w:after="0" w:line="240" w:lineRule="auto"/>
        <w:ind w:left="708"/>
        <w:jc w:val="both"/>
        <w:rPr>
          <w:rFonts w:ascii="Times New Roman" w:eastAsia="Arial" w:hAnsi="Times New Roman"/>
          <w:color w:val="000000" w:themeColor="text1"/>
        </w:rPr>
      </w:pPr>
      <w:r w:rsidRPr="007E0247">
        <w:rPr>
          <w:rFonts w:ascii="Times New Roman" w:eastAsia="Arial" w:hAnsi="Times New Roman"/>
          <w:color w:val="000000" w:themeColor="text1"/>
        </w:rPr>
        <w:t>- отнесение условий труда на рабочих местах к классам (подклассам) условий труда по степени вредности или опасности по результатам проведения исследований (испытаний) и измерений вредных и (или) опасных производственных факторов;</w:t>
      </w:r>
    </w:p>
    <w:p w:rsidR="007E0247" w:rsidRPr="007E0247" w:rsidRDefault="007E0247" w:rsidP="007E0247">
      <w:pPr>
        <w:spacing w:after="0" w:line="240" w:lineRule="auto"/>
        <w:ind w:left="708"/>
        <w:jc w:val="both"/>
        <w:rPr>
          <w:rFonts w:ascii="Times New Roman" w:eastAsia="Arial" w:hAnsi="Times New Roman"/>
          <w:color w:val="000000" w:themeColor="text1"/>
        </w:rPr>
      </w:pPr>
      <w:r w:rsidRPr="007E0247">
        <w:rPr>
          <w:rFonts w:ascii="Times New Roman" w:eastAsia="Arial" w:hAnsi="Times New Roman"/>
          <w:color w:val="000000" w:themeColor="text1"/>
        </w:rPr>
        <w:t xml:space="preserve">- оформление </w:t>
      </w:r>
      <w:proofErr w:type="gramStart"/>
      <w:r w:rsidRPr="007E0247">
        <w:rPr>
          <w:rFonts w:ascii="Times New Roman" w:eastAsia="Arial" w:hAnsi="Times New Roman"/>
          <w:color w:val="000000" w:themeColor="text1"/>
        </w:rPr>
        <w:t>результатов проведения специальной оценки условий труда</w:t>
      </w:r>
      <w:proofErr w:type="gramEnd"/>
      <w:r w:rsidRPr="007E0247">
        <w:rPr>
          <w:rFonts w:ascii="Times New Roman" w:eastAsia="Arial" w:hAnsi="Times New Roman"/>
          <w:color w:val="000000" w:themeColor="text1"/>
        </w:rPr>
        <w:t>.</w:t>
      </w:r>
    </w:p>
    <w:p w:rsidR="007E0247" w:rsidRPr="007E0247" w:rsidRDefault="007E0247" w:rsidP="007E0247">
      <w:pPr>
        <w:spacing w:after="0" w:line="240" w:lineRule="auto"/>
        <w:ind w:firstLine="709"/>
        <w:jc w:val="both"/>
        <w:rPr>
          <w:rFonts w:ascii="Times New Roman" w:hAnsi="Times New Roman"/>
          <w:color w:val="000000" w:themeColor="text1"/>
        </w:rPr>
      </w:pPr>
      <w:r w:rsidRPr="007E0247">
        <w:rPr>
          <w:rFonts w:ascii="Times New Roman" w:eastAsia="Arial" w:hAnsi="Times New Roman"/>
          <w:color w:val="000000" w:themeColor="text1"/>
        </w:rPr>
        <w:t>Идентификация вредных и (или) опасных производственных факторов</w:t>
      </w:r>
      <w:r w:rsidRPr="007E0247">
        <w:rPr>
          <w:rFonts w:ascii="Times New Roman" w:hAnsi="Times New Roman"/>
          <w:color w:val="000000" w:themeColor="text1"/>
        </w:rPr>
        <w:t xml:space="preserve"> должна включать в себя следующие этапы:</w:t>
      </w:r>
    </w:p>
    <w:p w:rsidR="007E0247" w:rsidRPr="007E0247" w:rsidRDefault="007E0247" w:rsidP="007E0247">
      <w:pPr>
        <w:spacing w:after="0" w:line="240" w:lineRule="auto"/>
        <w:ind w:left="708"/>
        <w:jc w:val="both"/>
        <w:rPr>
          <w:rFonts w:ascii="Times New Roman" w:hAnsi="Times New Roman"/>
          <w:color w:val="000000" w:themeColor="text1"/>
        </w:rPr>
      </w:pPr>
      <w:r w:rsidRPr="007E0247">
        <w:rPr>
          <w:rFonts w:ascii="Times New Roman" w:hAnsi="Times New Roman"/>
          <w:color w:val="000000" w:themeColor="text1"/>
        </w:rPr>
        <w:t xml:space="preserve">- выявление на рабочих местах факторов производственной среды и трудового процесса; </w:t>
      </w:r>
    </w:p>
    <w:p w:rsidR="007E0247" w:rsidRPr="007E0247" w:rsidRDefault="007E0247" w:rsidP="007E0247">
      <w:pPr>
        <w:spacing w:after="0" w:line="240" w:lineRule="auto"/>
        <w:ind w:left="708"/>
        <w:jc w:val="both"/>
        <w:rPr>
          <w:rFonts w:ascii="Times New Roman" w:hAnsi="Times New Roman"/>
          <w:color w:val="000000" w:themeColor="text1"/>
        </w:rPr>
      </w:pPr>
      <w:r w:rsidRPr="007E0247">
        <w:rPr>
          <w:rFonts w:ascii="Times New Roman" w:hAnsi="Times New Roman"/>
          <w:color w:val="000000" w:themeColor="text1"/>
        </w:rPr>
        <w:t>- сопоставление выявленных на рабочих местах факторов производственной среды и трудового процесса с факторами согласно Классификатору вредных и опасных факторов производственной среды и трудового процесса (методика проведения специальной оценки условий труда);</w:t>
      </w:r>
    </w:p>
    <w:p w:rsidR="007E0247" w:rsidRPr="007E0247" w:rsidRDefault="007E0247" w:rsidP="007E0247">
      <w:pPr>
        <w:spacing w:after="0" w:line="240" w:lineRule="auto"/>
        <w:ind w:left="708"/>
        <w:jc w:val="both"/>
        <w:rPr>
          <w:rFonts w:ascii="Times New Roman" w:hAnsi="Times New Roman"/>
          <w:color w:val="000000" w:themeColor="text1"/>
        </w:rPr>
      </w:pPr>
      <w:r w:rsidRPr="007E0247">
        <w:rPr>
          <w:rFonts w:ascii="Times New Roman" w:hAnsi="Times New Roman"/>
          <w:color w:val="000000" w:themeColor="text1"/>
        </w:rPr>
        <w:t>- принятие решения о проведении исследований (испытаний) и измерений идентифицированных потенциально вредных (опасных) производственных факторов;</w:t>
      </w:r>
    </w:p>
    <w:p w:rsidR="007E0247" w:rsidRPr="007E0247" w:rsidRDefault="007E0247" w:rsidP="007E0247">
      <w:pPr>
        <w:spacing w:after="0" w:line="240" w:lineRule="auto"/>
        <w:ind w:left="708"/>
        <w:jc w:val="both"/>
        <w:rPr>
          <w:rFonts w:ascii="Times New Roman" w:hAnsi="Times New Roman"/>
          <w:color w:val="000000" w:themeColor="text1"/>
        </w:rPr>
      </w:pPr>
      <w:r w:rsidRPr="007E0247">
        <w:rPr>
          <w:rFonts w:ascii="Times New Roman" w:hAnsi="Times New Roman"/>
          <w:color w:val="000000" w:themeColor="text1"/>
        </w:rPr>
        <w:t>- оформление результатов идентификации.</w:t>
      </w:r>
    </w:p>
    <w:p w:rsidR="007E0247" w:rsidRPr="007E0247" w:rsidRDefault="007E0247" w:rsidP="007E0247">
      <w:pPr>
        <w:spacing w:after="0" w:line="240" w:lineRule="auto"/>
        <w:ind w:firstLine="709"/>
        <w:jc w:val="both"/>
        <w:rPr>
          <w:rFonts w:ascii="Times New Roman" w:hAnsi="Times New Roman"/>
          <w:color w:val="000000" w:themeColor="text1"/>
        </w:rPr>
      </w:pPr>
      <w:r w:rsidRPr="007E0247">
        <w:rPr>
          <w:rFonts w:ascii="Times New Roman" w:hAnsi="Times New Roman"/>
          <w:color w:val="000000" w:themeColor="text1"/>
        </w:rPr>
        <w:t>Проведение исследований (испытаний) и измерений вредных и (или) опасных производственных факторов, включая измерения факторов производственной среды и трудового процесса, оценку эффективности средств индивидуальной защиты на рабочих местах состоят из указанных этапов:</w:t>
      </w:r>
    </w:p>
    <w:p w:rsidR="007E0247" w:rsidRPr="007E0247" w:rsidRDefault="007E0247" w:rsidP="007E0247">
      <w:pPr>
        <w:spacing w:after="0" w:line="240" w:lineRule="auto"/>
        <w:ind w:left="708"/>
        <w:jc w:val="both"/>
        <w:rPr>
          <w:rFonts w:ascii="Times New Roman" w:hAnsi="Times New Roman"/>
          <w:color w:val="000000" w:themeColor="text1"/>
        </w:rPr>
      </w:pPr>
      <w:r w:rsidRPr="007E0247">
        <w:rPr>
          <w:rFonts w:ascii="Times New Roman" w:hAnsi="Times New Roman"/>
          <w:color w:val="000000" w:themeColor="text1"/>
        </w:rPr>
        <w:t>- гигиеническая оценка условий труда;</w:t>
      </w:r>
    </w:p>
    <w:p w:rsidR="007E0247" w:rsidRPr="007E0247" w:rsidRDefault="007E0247" w:rsidP="007E0247">
      <w:pPr>
        <w:spacing w:after="0" w:line="240" w:lineRule="auto"/>
        <w:ind w:left="708"/>
        <w:jc w:val="both"/>
        <w:rPr>
          <w:rFonts w:ascii="Times New Roman" w:hAnsi="Times New Roman"/>
          <w:color w:val="000000" w:themeColor="text1"/>
        </w:rPr>
      </w:pPr>
      <w:r w:rsidRPr="007E0247">
        <w:rPr>
          <w:rFonts w:ascii="Times New Roman" w:hAnsi="Times New Roman"/>
        </w:rPr>
        <w:t>- оценка эффективности применения работниками средств индивидуальной</w:t>
      </w:r>
      <w:r w:rsidRPr="007E0247">
        <w:rPr>
          <w:rFonts w:ascii="Times New Roman" w:hAnsi="Times New Roman"/>
          <w:color w:val="000000" w:themeColor="text1"/>
        </w:rPr>
        <w:t xml:space="preserve"> защиты (</w:t>
      </w:r>
      <w:proofErr w:type="gramStart"/>
      <w:r w:rsidRPr="007E0247">
        <w:rPr>
          <w:rFonts w:ascii="Times New Roman" w:hAnsi="Times New Roman"/>
          <w:color w:val="000000" w:themeColor="text1"/>
        </w:rPr>
        <w:t>СИЗ</w:t>
      </w:r>
      <w:proofErr w:type="gramEnd"/>
      <w:r w:rsidRPr="007E0247">
        <w:rPr>
          <w:rFonts w:ascii="Times New Roman" w:hAnsi="Times New Roman"/>
          <w:color w:val="000000" w:themeColor="text1"/>
        </w:rPr>
        <w:t>);</w:t>
      </w:r>
    </w:p>
    <w:p w:rsidR="007E0247" w:rsidRPr="007E0247" w:rsidRDefault="007E0247" w:rsidP="007E0247">
      <w:pPr>
        <w:spacing w:after="0" w:line="240" w:lineRule="auto"/>
        <w:ind w:left="708"/>
        <w:jc w:val="both"/>
        <w:rPr>
          <w:rFonts w:ascii="Times New Roman" w:hAnsi="Times New Roman"/>
          <w:color w:val="000000" w:themeColor="text1"/>
        </w:rPr>
      </w:pPr>
      <w:r w:rsidRPr="007E0247">
        <w:rPr>
          <w:rFonts w:ascii="Times New Roman" w:hAnsi="Times New Roman"/>
          <w:color w:val="000000" w:themeColor="text1"/>
        </w:rPr>
        <w:lastRenderedPageBreak/>
        <w:t>- оценка фактического состояния условий труда на рабочих местах;</w:t>
      </w:r>
    </w:p>
    <w:p w:rsidR="007E0247" w:rsidRPr="007E0247" w:rsidRDefault="007E0247" w:rsidP="007E0247">
      <w:pPr>
        <w:spacing w:after="0" w:line="240" w:lineRule="auto"/>
        <w:ind w:left="708"/>
        <w:jc w:val="both"/>
        <w:rPr>
          <w:rFonts w:ascii="Times New Roman" w:hAnsi="Times New Roman"/>
          <w:color w:val="000000" w:themeColor="text1"/>
        </w:rPr>
      </w:pPr>
      <w:r w:rsidRPr="007E0247">
        <w:rPr>
          <w:rFonts w:ascii="Times New Roman" w:hAnsi="Times New Roman"/>
          <w:color w:val="000000" w:themeColor="text1"/>
        </w:rPr>
        <w:t>- оформление результатов исследований (испытаний) и измерений Протоколами в соответствие с требованиями Приказа Минтруда России №33н от 24 января 2014 года.</w:t>
      </w:r>
    </w:p>
    <w:p w:rsidR="007E0247" w:rsidRPr="007E0247" w:rsidRDefault="007E0247" w:rsidP="007E0247">
      <w:pPr>
        <w:spacing w:after="0" w:line="240" w:lineRule="auto"/>
        <w:ind w:firstLine="709"/>
        <w:jc w:val="both"/>
        <w:rPr>
          <w:rFonts w:ascii="Times New Roman" w:hAnsi="Times New Roman"/>
          <w:color w:val="000000" w:themeColor="text1"/>
        </w:rPr>
      </w:pPr>
      <w:r w:rsidRPr="007E0247">
        <w:rPr>
          <w:rFonts w:ascii="Times New Roman" w:hAnsi="Times New Roman"/>
          <w:color w:val="000000" w:themeColor="text1"/>
        </w:rPr>
        <w:t>По результатам исследований (испытаний) и измерений вредных и (или) опасных производственных факторов осуществляется отнесение условий труда на рабочих местах к классам (подклассам) условий труда в соответствие с Приказом России Минтруда №33н от 24 января 2014 года.</w:t>
      </w:r>
    </w:p>
    <w:p w:rsidR="007E0247" w:rsidRPr="007E0247" w:rsidRDefault="007E0247" w:rsidP="007E0247">
      <w:pPr>
        <w:spacing w:after="0" w:line="240" w:lineRule="auto"/>
        <w:ind w:firstLine="709"/>
        <w:jc w:val="both"/>
        <w:rPr>
          <w:rFonts w:ascii="Times New Roman" w:hAnsi="Times New Roman"/>
          <w:color w:val="000000" w:themeColor="text1"/>
        </w:rPr>
      </w:pPr>
      <w:r w:rsidRPr="007E0247">
        <w:rPr>
          <w:rFonts w:ascii="Times New Roman" w:hAnsi="Times New Roman"/>
          <w:color w:val="000000" w:themeColor="text1"/>
        </w:rPr>
        <w:t xml:space="preserve">Оформление отчетных материалов (отчета по специальной оценке условий труда). </w:t>
      </w:r>
    </w:p>
    <w:p w:rsidR="007E0247" w:rsidRPr="007E0247" w:rsidRDefault="007E0247" w:rsidP="007E0247">
      <w:pPr>
        <w:spacing w:after="0" w:line="240" w:lineRule="auto"/>
        <w:jc w:val="both"/>
        <w:rPr>
          <w:rFonts w:ascii="Times New Roman" w:hAnsi="Times New Roman"/>
          <w:color w:val="000000" w:themeColor="text1"/>
        </w:rPr>
      </w:pPr>
    </w:p>
    <w:p w:rsidR="007E0247" w:rsidRPr="007E0247" w:rsidRDefault="007E0247" w:rsidP="007E0247">
      <w:pPr>
        <w:tabs>
          <w:tab w:val="left" w:pos="851"/>
          <w:tab w:val="left" w:pos="1134"/>
        </w:tabs>
        <w:spacing w:after="0" w:line="240" w:lineRule="auto"/>
        <w:jc w:val="center"/>
        <w:rPr>
          <w:rFonts w:ascii="Times New Roman" w:hAnsi="Times New Roman"/>
          <w:b/>
          <w:color w:val="000000" w:themeColor="text1"/>
        </w:rPr>
      </w:pPr>
    </w:p>
    <w:p w:rsidR="007E0247" w:rsidRPr="007E0247" w:rsidRDefault="007E0247" w:rsidP="007E0247">
      <w:pPr>
        <w:tabs>
          <w:tab w:val="left" w:pos="851"/>
          <w:tab w:val="left" w:pos="1134"/>
        </w:tabs>
        <w:spacing w:after="0" w:line="240" w:lineRule="auto"/>
        <w:jc w:val="center"/>
        <w:rPr>
          <w:rFonts w:ascii="Times New Roman" w:hAnsi="Times New Roman"/>
          <w:b/>
          <w:color w:val="000000" w:themeColor="text1"/>
        </w:rPr>
      </w:pPr>
      <w:r w:rsidRPr="007E0247">
        <w:rPr>
          <w:rFonts w:ascii="Times New Roman" w:hAnsi="Times New Roman"/>
          <w:b/>
          <w:color w:val="000000" w:themeColor="text1"/>
        </w:rPr>
        <w:t xml:space="preserve"> Требования к качеству оказываемых услуг</w:t>
      </w:r>
    </w:p>
    <w:p w:rsidR="007E0247" w:rsidRPr="007E0247" w:rsidRDefault="007E0247" w:rsidP="007E0247">
      <w:pPr>
        <w:tabs>
          <w:tab w:val="left" w:pos="851"/>
          <w:tab w:val="left" w:pos="1134"/>
        </w:tabs>
        <w:spacing w:after="0" w:line="240" w:lineRule="auto"/>
        <w:jc w:val="center"/>
        <w:rPr>
          <w:rFonts w:ascii="Times New Roman" w:hAnsi="Times New Roman"/>
          <w:color w:val="000000" w:themeColor="text1"/>
        </w:rPr>
      </w:pPr>
    </w:p>
    <w:p w:rsidR="007E0247" w:rsidRPr="007E0247" w:rsidRDefault="007E0247" w:rsidP="007E0247">
      <w:pPr>
        <w:spacing w:after="0" w:line="240" w:lineRule="auto"/>
        <w:ind w:firstLine="709"/>
        <w:jc w:val="both"/>
        <w:rPr>
          <w:rFonts w:ascii="Times New Roman" w:hAnsi="Times New Roman"/>
          <w:bCs/>
          <w:color w:val="000000" w:themeColor="text1"/>
        </w:rPr>
      </w:pPr>
      <w:proofErr w:type="gramStart"/>
      <w:r w:rsidRPr="007E0247">
        <w:rPr>
          <w:rFonts w:ascii="Times New Roman" w:hAnsi="Times New Roman"/>
          <w:bCs/>
          <w:color w:val="000000" w:themeColor="text1"/>
        </w:rPr>
        <w:t xml:space="preserve">Методика измерений и оценок должна отвечать требованиям соответствующих </w:t>
      </w:r>
      <w:proofErr w:type="spellStart"/>
      <w:r w:rsidRPr="007E0247">
        <w:rPr>
          <w:rFonts w:ascii="Times New Roman" w:hAnsi="Times New Roman"/>
          <w:bCs/>
          <w:color w:val="000000" w:themeColor="text1"/>
        </w:rPr>
        <w:t>СанПиН</w:t>
      </w:r>
      <w:proofErr w:type="spellEnd"/>
      <w:r w:rsidRPr="007E0247">
        <w:rPr>
          <w:rFonts w:ascii="Times New Roman" w:hAnsi="Times New Roman"/>
          <w:bCs/>
          <w:color w:val="000000" w:themeColor="text1"/>
        </w:rPr>
        <w:t xml:space="preserve">, ГОСТ, методики проведения специальной оценки условий труда, предусмотренной Федеральным законом от 28.12.2013 г. № 426-ФЗ «О специальной оценке условий труда», приказом Минтруда России №33н от 24 января 2014 года, а также действующим законодательством в области специальной оценки  условий труда и других государственных нормативных документов. </w:t>
      </w:r>
      <w:proofErr w:type="gramEnd"/>
    </w:p>
    <w:p w:rsidR="007E0247" w:rsidRPr="007E0247" w:rsidRDefault="007E0247" w:rsidP="007E0247">
      <w:pPr>
        <w:spacing w:after="0" w:line="240" w:lineRule="auto"/>
        <w:ind w:firstLine="709"/>
        <w:jc w:val="both"/>
        <w:rPr>
          <w:rFonts w:ascii="Times New Roman" w:hAnsi="Times New Roman"/>
          <w:color w:val="000000" w:themeColor="text1"/>
        </w:rPr>
      </w:pPr>
      <w:r w:rsidRPr="007E0247">
        <w:rPr>
          <w:rFonts w:ascii="Times New Roman" w:hAnsi="Times New Roman"/>
          <w:bCs/>
          <w:color w:val="000000" w:themeColor="text1"/>
        </w:rPr>
        <w:t>Качество проводимой специальной оценки условий труда должно определяться следующими критериями:</w:t>
      </w:r>
    </w:p>
    <w:p w:rsidR="007E0247" w:rsidRPr="007E0247" w:rsidRDefault="007E0247" w:rsidP="007E0247">
      <w:pPr>
        <w:spacing w:after="0" w:line="240" w:lineRule="auto"/>
        <w:jc w:val="both"/>
        <w:rPr>
          <w:rFonts w:ascii="Times New Roman" w:hAnsi="Times New Roman"/>
          <w:color w:val="000000" w:themeColor="text1"/>
        </w:rPr>
      </w:pPr>
      <w:r w:rsidRPr="007E0247">
        <w:rPr>
          <w:rFonts w:ascii="Times New Roman" w:hAnsi="Times New Roman"/>
          <w:bCs/>
          <w:color w:val="000000" w:themeColor="text1"/>
        </w:rPr>
        <w:t xml:space="preserve">- </w:t>
      </w:r>
      <w:r w:rsidRPr="007E0247">
        <w:rPr>
          <w:rFonts w:ascii="Times New Roman" w:hAnsi="Times New Roman"/>
          <w:color w:val="000000" w:themeColor="text1"/>
        </w:rPr>
        <w:t xml:space="preserve">полнота выявления имеющихся на рабочих местах вредных и (или) опасных факторов рабочей среды (физические, химические, биологические факторы) и трудового процесса (тяжесть и напряженность труда); </w:t>
      </w:r>
    </w:p>
    <w:p w:rsidR="007E0247" w:rsidRPr="007E0247" w:rsidRDefault="007E0247" w:rsidP="007E0247">
      <w:pPr>
        <w:spacing w:after="0" w:line="240" w:lineRule="auto"/>
        <w:jc w:val="both"/>
        <w:rPr>
          <w:rFonts w:ascii="Times New Roman" w:hAnsi="Times New Roman"/>
          <w:color w:val="000000" w:themeColor="text1"/>
        </w:rPr>
      </w:pPr>
      <w:r w:rsidRPr="007E0247">
        <w:rPr>
          <w:rFonts w:ascii="Times New Roman" w:hAnsi="Times New Roman"/>
          <w:color w:val="000000" w:themeColor="text1"/>
        </w:rPr>
        <w:t>- использование технической, организационно-распорядительной документации, сертификатов соответствия на сырье, материалы, оборудование и т.п. при проведении идентификации потенциально вредных и (или) опасных производственных факторов и специальной оценки условий труда на рабочих местах;</w:t>
      </w:r>
    </w:p>
    <w:p w:rsidR="007E0247" w:rsidRPr="007E0247" w:rsidRDefault="007E0247" w:rsidP="007E0247">
      <w:pPr>
        <w:spacing w:after="0" w:line="240" w:lineRule="auto"/>
        <w:jc w:val="both"/>
        <w:rPr>
          <w:rFonts w:ascii="Times New Roman" w:hAnsi="Times New Roman"/>
          <w:color w:val="000000" w:themeColor="text1"/>
        </w:rPr>
      </w:pPr>
      <w:r w:rsidRPr="007E0247">
        <w:rPr>
          <w:rFonts w:ascii="Times New Roman" w:hAnsi="Times New Roman"/>
          <w:color w:val="000000" w:themeColor="text1"/>
        </w:rPr>
        <w:t>- проведение инструментальных измерений уровней производственных факторов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w:t>
      </w:r>
    </w:p>
    <w:p w:rsidR="007E0247" w:rsidRPr="007E0247" w:rsidRDefault="007E0247" w:rsidP="007E0247">
      <w:pPr>
        <w:spacing w:after="0" w:line="240" w:lineRule="auto"/>
        <w:jc w:val="both"/>
        <w:rPr>
          <w:rFonts w:ascii="Times New Roman" w:hAnsi="Times New Roman"/>
          <w:color w:val="000000" w:themeColor="text1"/>
        </w:rPr>
      </w:pPr>
      <w:r w:rsidRPr="007E0247">
        <w:rPr>
          <w:rFonts w:ascii="Times New Roman" w:hAnsi="Times New Roman"/>
          <w:color w:val="000000" w:themeColor="text1"/>
        </w:rPr>
        <w:t>- использование методов контроля и средств измерения, предусмотренных действующими нормативными актами;</w:t>
      </w:r>
    </w:p>
    <w:p w:rsidR="007E0247" w:rsidRPr="007E0247" w:rsidRDefault="007E0247" w:rsidP="007E0247">
      <w:pPr>
        <w:spacing w:after="0" w:line="240" w:lineRule="auto"/>
        <w:jc w:val="both"/>
        <w:rPr>
          <w:rFonts w:ascii="Times New Roman" w:hAnsi="Times New Roman"/>
          <w:color w:val="000000" w:themeColor="text1"/>
        </w:rPr>
      </w:pPr>
      <w:r w:rsidRPr="007E0247">
        <w:rPr>
          <w:rFonts w:ascii="Times New Roman" w:hAnsi="Times New Roman"/>
          <w:color w:val="000000" w:themeColor="text1"/>
        </w:rPr>
        <w:t xml:space="preserve">- использование для проведения </w:t>
      </w:r>
      <w:proofErr w:type="gramStart"/>
      <w:r w:rsidRPr="007E0247">
        <w:rPr>
          <w:rFonts w:ascii="Times New Roman" w:hAnsi="Times New Roman"/>
          <w:color w:val="000000" w:themeColor="text1"/>
        </w:rPr>
        <w:t>измерений факторов условий труда средств</w:t>
      </w:r>
      <w:proofErr w:type="gramEnd"/>
      <w:r w:rsidRPr="007E0247">
        <w:rPr>
          <w:rFonts w:ascii="Times New Roman" w:hAnsi="Times New Roman"/>
          <w:color w:val="000000" w:themeColor="text1"/>
        </w:rPr>
        <w:t xml:space="preserve"> измерений, прошедших государственную метрологическую поверку в установленные сроки;</w:t>
      </w:r>
    </w:p>
    <w:p w:rsidR="007E0247" w:rsidRPr="007E0247" w:rsidRDefault="007E0247" w:rsidP="007E0247">
      <w:pPr>
        <w:spacing w:after="0" w:line="240" w:lineRule="auto"/>
        <w:jc w:val="both"/>
        <w:rPr>
          <w:rFonts w:ascii="Times New Roman" w:hAnsi="Times New Roman"/>
          <w:color w:val="000000" w:themeColor="text1"/>
        </w:rPr>
      </w:pPr>
      <w:r w:rsidRPr="007E0247">
        <w:rPr>
          <w:rFonts w:ascii="Times New Roman" w:hAnsi="Times New Roman"/>
          <w:color w:val="000000" w:themeColor="text1"/>
        </w:rPr>
        <w:t>- оформление инструментальных замеров протоколами в соответствии с требованиями актуализированной нормативной документации, определяющей порядок проведения измерений тех или иных факторов;</w:t>
      </w:r>
    </w:p>
    <w:p w:rsidR="007E0247" w:rsidRPr="007E0247" w:rsidRDefault="007E0247" w:rsidP="007E0247">
      <w:pPr>
        <w:pStyle w:val="afc"/>
        <w:jc w:val="both"/>
        <w:rPr>
          <w:b w:val="0"/>
          <w:sz w:val="22"/>
          <w:szCs w:val="22"/>
        </w:rPr>
      </w:pPr>
      <w:r w:rsidRPr="007E0247">
        <w:rPr>
          <w:b w:val="0"/>
          <w:color w:val="000000" w:themeColor="text1"/>
          <w:sz w:val="22"/>
          <w:szCs w:val="22"/>
        </w:rPr>
        <w:t>- оценка условий труда по каждому фактору (класс условий труда) с учетом, расположения рабочего места в нескольких зонах (помещениях, участках, на открытой территории и т.п.), продолжительности воздействия каждого фактора.</w:t>
      </w:r>
    </w:p>
    <w:p w:rsidR="007E0247" w:rsidRPr="007E0247" w:rsidRDefault="007E0247" w:rsidP="007E0247">
      <w:pPr>
        <w:pStyle w:val="afc"/>
        <w:jc w:val="both"/>
        <w:rPr>
          <w:sz w:val="22"/>
          <w:szCs w:val="22"/>
        </w:rPr>
      </w:pPr>
    </w:p>
    <w:p w:rsidR="007E0247" w:rsidRPr="007E0247" w:rsidRDefault="007E0247" w:rsidP="007E0247">
      <w:pPr>
        <w:tabs>
          <w:tab w:val="left" w:pos="851"/>
        </w:tabs>
        <w:spacing w:after="0" w:line="240" w:lineRule="auto"/>
        <w:jc w:val="center"/>
        <w:rPr>
          <w:rFonts w:ascii="Times New Roman" w:hAnsi="Times New Roman"/>
          <w:b/>
          <w:color w:val="000000" w:themeColor="text1"/>
        </w:rPr>
      </w:pPr>
      <w:r w:rsidRPr="007E0247">
        <w:rPr>
          <w:rFonts w:ascii="Times New Roman" w:hAnsi="Times New Roman"/>
          <w:b/>
          <w:color w:val="000000" w:themeColor="text1"/>
        </w:rPr>
        <w:t xml:space="preserve"> Порядок сдачи и приемки результатов оказания услуг</w:t>
      </w:r>
    </w:p>
    <w:p w:rsidR="007E0247" w:rsidRPr="007E0247" w:rsidRDefault="007E0247" w:rsidP="007E0247">
      <w:pPr>
        <w:tabs>
          <w:tab w:val="left" w:pos="851"/>
        </w:tabs>
        <w:spacing w:after="0" w:line="240" w:lineRule="auto"/>
        <w:jc w:val="center"/>
        <w:rPr>
          <w:rFonts w:ascii="Times New Roman" w:hAnsi="Times New Roman"/>
          <w:color w:val="000000" w:themeColor="text1"/>
        </w:rPr>
      </w:pPr>
    </w:p>
    <w:p w:rsidR="007E0247" w:rsidRPr="007E0247" w:rsidRDefault="007E0247" w:rsidP="007E0247">
      <w:pPr>
        <w:tabs>
          <w:tab w:val="left" w:pos="851"/>
        </w:tabs>
        <w:spacing w:after="0" w:line="240" w:lineRule="auto"/>
        <w:ind w:firstLine="851"/>
        <w:jc w:val="both"/>
        <w:rPr>
          <w:rFonts w:ascii="Times New Roman" w:hAnsi="Times New Roman"/>
          <w:color w:val="000000" w:themeColor="text1"/>
        </w:rPr>
      </w:pPr>
      <w:r w:rsidRPr="007E0247">
        <w:rPr>
          <w:rFonts w:ascii="Times New Roman" w:hAnsi="Times New Roman"/>
          <w:color w:val="000000" w:themeColor="text1"/>
        </w:rPr>
        <w:t xml:space="preserve">Результаты проведения специальной оценки условий труда должны быть оформлены в соответствие с Приказом Минтруда России №33н от 24 января 2014 года. </w:t>
      </w:r>
      <w:proofErr w:type="gramStart"/>
      <w:r w:rsidRPr="007E0247">
        <w:rPr>
          <w:rFonts w:ascii="Times New Roman" w:hAnsi="Times New Roman"/>
          <w:color w:val="000000" w:themeColor="text1"/>
        </w:rPr>
        <w:t xml:space="preserve">По результатам проведения специальной оценки условий труда специальной оценки труду специализированная организация обязана предоставить на бумажном и электронном носителях </w:t>
      </w:r>
      <w:r w:rsidRPr="007E0247">
        <w:rPr>
          <w:rFonts w:ascii="Times New Roman" w:hAnsi="Times New Roman"/>
          <w:bCs/>
          <w:color w:val="000000" w:themeColor="text1"/>
        </w:rPr>
        <w:t>перечень рабочих мест, на которых проведена идентификация потенциально вредных и (или) опасных факторов производственной среды и трудового процесса, отчет по результатам специальной оценки условий труда, акт об оказании услуг.</w:t>
      </w:r>
      <w:proofErr w:type="gramEnd"/>
    </w:p>
    <w:p w:rsidR="007E0247" w:rsidRPr="007E0247" w:rsidRDefault="007E0247" w:rsidP="007E0247">
      <w:pPr>
        <w:tabs>
          <w:tab w:val="left" w:pos="851"/>
        </w:tabs>
        <w:spacing w:after="0" w:line="240" w:lineRule="auto"/>
        <w:ind w:firstLine="851"/>
        <w:jc w:val="both"/>
        <w:rPr>
          <w:rFonts w:ascii="Times New Roman" w:hAnsi="Times New Roman"/>
          <w:bCs/>
          <w:color w:val="000000" w:themeColor="text1"/>
        </w:rPr>
      </w:pPr>
      <w:r w:rsidRPr="007E0247">
        <w:rPr>
          <w:rFonts w:ascii="Times New Roman" w:hAnsi="Times New Roman"/>
          <w:bCs/>
          <w:color w:val="000000" w:themeColor="text1"/>
        </w:rPr>
        <w:t>При предоставлении отчета о проведении специальной оценки условий труда специализированной организацией комиссия обязана проверить его в течение 10 (Десяти) рабочих дней и при отсутствии недочетов, ошибок и нарушений требований законодательства в отчете, в течение 5 (Пяти) рабочих дней Заказчик подписывает акт об оказании услуг.</w:t>
      </w:r>
    </w:p>
    <w:p w:rsidR="007E0247" w:rsidRPr="007E0247" w:rsidRDefault="007E0247" w:rsidP="007E0247">
      <w:pPr>
        <w:tabs>
          <w:tab w:val="left" w:pos="851"/>
        </w:tabs>
        <w:spacing w:after="0" w:line="240" w:lineRule="auto"/>
        <w:ind w:firstLine="851"/>
        <w:jc w:val="both"/>
        <w:rPr>
          <w:rFonts w:ascii="Times New Roman" w:hAnsi="Times New Roman"/>
          <w:bCs/>
          <w:color w:val="000000" w:themeColor="text1"/>
        </w:rPr>
      </w:pPr>
      <w:r w:rsidRPr="007E0247">
        <w:rPr>
          <w:rFonts w:ascii="Times New Roman" w:hAnsi="Times New Roman"/>
          <w:bCs/>
          <w:color w:val="000000" w:themeColor="text1"/>
        </w:rPr>
        <w:t>В случае выявления при проверке отчета недочетов, ошибок и нарушений требований законодательства, отчет возвращается на доработку специализированной организации с указанием выявленных ошибок при оформлении отчета.</w:t>
      </w:r>
    </w:p>
    <w:p w:rsidR="007E0247" w:rsidRPr="007E0247" w:rsidRDefault="007E0247" w:rsidP="007E0247">
      <w:pPr>
        <w:spacing w:after="0" w:line="240" w:lineRule="auto"/>
        <w:ind w:firstLine="709"/>
        <w:jc w:val="both"/>
        <w:rPr>
          <w:rFonts w:ascii="Times New Roman" w:hAnsi="Times New Roman"/>
          <w:b/>
          <w:bCs/>
          <w:color w:val="000000" w:themeColor="text1"/>
        </w:rPr>
      </w:pPr>
      <w:r w:rsidRPr="007E0247">
        <w:rPr>
          <w:rFonts w:ascii="Times New Roman" w:hAnsi="Times New Roman"/>
          <w:bCs/>
          <w:color w:val="000000" w:themeColor="text1"/>
        </w:rPr>
        <w:lastRenderedPageBreak/>
        <w:t>Результаты работы являются конфиденциальной информацией. Исполнитель может использовать материалы работы для аналитических отчетов, но без упоминания имени Заказчика. Исполнитель не имеет права передавать эти материалы третьим лицам без согласия Заказчика,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rsidR="007E0247" w:rsidRPr="007E0247" w:rsidRDefault="007E0247" w:rsidP="007E0247">
      <w:pPr>
        <w:spacing w:after="0" w:line="240" w:lineRule="auto"/>
        <w:ind w:firstLine="709"/>
        <w:jc w:val="both"/>
        <w:rPr>
          <w:rFonts w:ascii="Times New Roman" w:hAnsi="Times New Roman"/>
          <w:bCs/>
          <w:color w:val="000000" w:themeColor="text1"/>
        </w:rPr>
      </w:pPr>
      <w:r w:rsidRPr="007E0247">
        <w:rPr>
          <w:rFonts w:ascii="Times New Roman" w:hAnsi="Times New Roman"/>
          <w:bCs/>
          <w:color w:val="000000" w:themeColor="text1"/>
        </w:rPr>
        <w:t>Исполнитель вправе передавать информацию, связанную с проведенной специальной оценкой условий труда в Федеральную государственную систему учета результатов проведения специально оценки условий труда в объемах, предусмотренных ст. 18 Федерального закона от 28.12.2013 г. № 426-ФЗ «О специальной оценке условий труда».</w:t>
      </w:r>
    </w:p>
    <w:p w:rsidR="007E0247" w:rsidRPr="007E0247" w:rsidRDefault="007E0247" w:rsidP="007E0247">
      <w:pPr>
        <w:spacing w:after="0" w:line="240" w:lineRule="auto"/>
        <w:ind w:firstLine="709"/>
        <w:jc w:val="both"/>
        <w:rPr>
          <w:rFonts w:ascii="Times New Roman" w:hAnsi="Times New Roman"/>
          <w:bCs/>
          <w:color w:val="000000" w:themeColor="text1"/>
        </w:rPr>
      </w:pPr>
      <w:r w:rsidRPr="007E0247">
        <w:rPr>
          <w:rFonts w:ascii="Times New Roman" w:hAnsi="Times New Roman"/>
          <w:bCs/>
          <w:color w:val="000000" w:themeColor="text1"/>
        </w:rPr>
        <w:t>Специализированная организация гарантирует, что качество выполняемых работ соответствует положениям Федерального закона от 28 декабря 2013 года 426-ФЗ «О специальной оценке условий труда», требованиям Приказа Минтруда России №</w:t>
      </w:r>
      <w:r w:rsidR="00EE0082">
        <w:rPr>
          <w:rFonts w:ascii="Times New Roman" w:hAnsi="Times New Roman"/>
          <w:bCs/>
          <w:color w:val="000000" w:themeColor="text1"/>
        </w:rPr>
        <w:t xml:space="preserve"> </w:t>
      </w:r>
      <w:r w:rsidRPr="007E0247">
        <w:rPr>
          <w:rFonts w:ascii="Times New Roman" w:hAnsi="Times New Roman"/>
          <w:bCs/>
          <w:color w:val="000000" w:themeColor="text1"/>
        </w:rPr>
        <w:t>33н от 24 января 2014 года и иным нормативным документам в области оценки условий труда.</w:t>
      </w:r>
    </w:p>
    <w:p w:rsidR="007E0247" w:rsidRPr="007E0247" w:rsidRDefault="007E0247" w:rsidP="007E0247">
      <w:pPr>
        <w:pStyle w:val="afc"/>
        <w:rPr>
          <w:sz w:val="22"/>
          <w:szCs w:val="22"/>
        </w:rPr>
      </w:pPr>
    </w:p>
    <w:p w:rsidR="007E0247" w:rsidRPr="007E0247" w:rsidRDefault="007E0247" w:rsidP="007E0247">
      <w:pPr>
        <w:tabs>
          <w:tab w:val="left" w:pos="550"/>
        </w:tabs>
        <w:spacing w:after="0" w:line="240" w:lineRule="auto"/>
        <w:ind w:left="2520"/>
        <w:jc w:val="center"/>
        <w:rPr>
          <w:rFonts w:ascii="Times New Roman" w:hAnsi="Times New Roman"/>
          <w:b/>
          <w:bCs/>
        </w:rPr>
      </w:pPr>
    </w:p>
    <w:p w:rsidR="007E0247" w:rsidRPr="007E0247" w:rsidRDefault="007E0247" w:rsidP="007E0247">
      <w:pPr>
        <w:tabs>
          <w:tab w:val="left" w:pos="550"/>
        </w:tabs>
        <w:spacing w:after="0" w:line="240" w:lineRule="auto"/>
        <w:ind w:left="2520"/>
        <w:jc w:val="center"/>
        <w:rPr>
          <w:rFonts w:ascii="Times New Roman" w:hAnsi="Times New Roman"/>
          <w:b/>
        </w:rPr>
      </w:pPr>
      <w:r w:rsidRPr="007E0247">
        <w:rPr>
          <w:rFonts w:ascii="Times New Roman" w:hAnsi="Times New Roman"/>
          <w:b/>
        </w:rPr>
        <w:t>Технические условия оказываемых услуг</w:t>
      </w:r>
    </w:p>
    <w:p w:rsidR="007E0247" w:rsidRPr="007E0247" w:rsidRDefault="007E0247" w:rsidP="007E0247">
      <w:pPr>
        <w:tabs>
          <w:tab w:val="num" w:pos="-1430"/>
          <w:tab w:val="left" w:pos="550"/>
        </w:tabs>
        <w:spacing w:after="0" w:line="240" w:lineRule="auto"/>
        <w:ind w:firstLine="550"/>
        <w:jc w:val="both"/>
        <w:rPr>
          <w:rFonts w:ascii="Times New Roman" w:hAnsi="Times New Roman"/>
          <w:b/>
        </w:rPr>
      </w:pPr>
      <w:r w:rsidRPr="007E0247">
        <w:rPr>
          <w:rFonts w:ascii="Times New Roman" w:hAnsi="Times New Roman"/>
          <w:bCs/>
        </w:rPr>
        <w:t xml:space="preserve">Результаты специальной оценки условий труда используются в целях, предусмотренных трудовым законодательством РФ. </w:t>
      </w:r>
    </w:p>
    <w:p w:rsidR="007E0247" w:rsidRPr="007E0247" w:rsidRDefault="007E0247" w:rsidP="007E0247">
      <w:pPr>
        <w:tabs>
          <w:tab w:val="left" w:pos="-3740"/>
          <w:tab w:val="left" w:pos="770"/>
        </w:tabs>
        <w:spacing w:after="0" w:line="240" w:lineRule="auto"/>
        <w:ind w:firstLine="771"/>
        <w:jc w:val="both"/>
        <w:rPr>
          <w:rFonts w:ascii="Times New Roman" w:hAnsi="Times New Roman"/>
        </w:rPr>
      </w:pPr>
      <w:r w:rsidRPr="007E0247">
        <w:rPr>
          <w:rFonts w:ascii="Times New Roman" w:hAnsi="Times New Roman"/>
        </w:rPr>
        <w:t>Все замеры и оценка факторов производятся в присутствии представителей Заказчика.</w:t>
      </w:r>
    </w:p>
    <w:p w:rsidR="007E0247" w:rsidRPr="007E0247" w:rsidRDefault="007E0247" w:rsidP="007E0247">
      <w:pPr>
        <w:tabs>
          <w:tab w:val="left" w:pos="-3740"/>
          <w:tab w:val="left" w:pos="770"/>
        </w:tabs>
        <w:spacing w:after="0" w:line="240" w:lineRule="auto"/>
        <w:jc w:val="both"/>
        <w:rPr>
          <w:rFonts w:ascii="Times New Roman" w:hAnsi="Times New Roman"/>
        </w:rPr>
      </w:pPr>
      <w:proofErr w:type="gramStart"/>
      <w:r w:rsidRPr="007E0247">
        <w:rPr>
          <w:rFonts w:ascii="Times New Roman" w:hAnsi="Times New Roman"/>
        </w:rPr>
        <w:t>В случае выдачи Исполнителем Заключения, т.е. оценки фактического состояния условий труда, о том, что на рабочем месте (местах) фактическое значение вредных и (или) опасных производственных факторов не соответствует существующим нормам и (или) обеспеченности СИЗ, Заказчик в течение 10 дней устраняет указанные недостатки, а Исполнитель обязуется провести повторные измерения, в рамках действующего договора, и оценку рабочих мест по условиям труда</w:t>
      </w:r>
      <w:proofErr w:type="gramEnd"/>
      <w:r w:rsidRPr="007E0247">
        <w:rPr>
          <w:rFonts w:ascii="Times New Roman" w:hAnsi="Times New Roman"/>
        </w:rPr>
        <w:t xml:space="preserve"> с последующим оформлением результатов специальной оценки условий труда.</w:t>
      </w:r>
    </w:p>
    <w:p w:rsidR="007E0247" w:rsidRPr="007E0247" w:rsidRDefault="007E0247" w:rsidP="007E0247">
      <w:pPr>
        <w:tabs>
          <w:tab w:val="left" w:pos="-3740"/>
          <w:tab w:val="left" w:pos="770"/>
        </w:tabs>
        <w:spacing w:after="0" w:line="240" w:lineRule="auto"/>
        <w:ind w:firstLine="771"/>
        <w:jc w:val="both"/>
        <w:rPr>
          <w:rFonts w:ascii="Times New Roman" w:hAnsi="Times New Roman"/>
        </w:rPr>
      </w:pPr>
      <w:proofErr w:type="gramStart"/>
      <w:r w:rsidRPr="007E0247">
        <w:rPr>
          <w:rFonts w:ascii="Times New Roman" w:hAnsi="Times New Roman"/>
        </w:rPr>
        <w:t>В случаях выявления Заказчиком нарушений, замечаний и несоответствий, как при проведении работ по специальной оценки условий труда, так и при оформлении результатов, а также в случае отказа Исполнителем устранить, за свой счет указанные нарушения, замечания, неточности, Заказчик имеет право направить письмо в Министерство здравоохранения и социального развития Российской Федерации - о недобросовестности Исполнителя;</w:t>
      </w:r>
      <w:proofErr w:type="gramEnd"/>
    </w:p>
    <w:p w:rsidR="007E0247" w:rsidRPr="007E0247" w:rsidRDefault="007E0247" w:rsidP="007E0247">
      <w:pPr>
        <w:spacing w:after="0" w:line="240" w:lineRule="auto"/>
        <w:ind w:firstLine="709"/>
        <w:jc w:val="both"/>
        <w:rPr>
          <w:rFonts w:ascii="Times New Roman" w:hAnsi="Times New Roman"/>
        </w:rPr>
      </w:pPr>
      <w:r w:rsidRPr="007E0247">
        <w:rPr>
          <w:rFonts w:ascii="Times New Roman" w:hAnsi="Times New Roman"/>
        </w:rPr>
        <w:t xml:space="preserve">Участие организаций, зарегистрированных и имеющих юридический адрес в других субъектах Российской Федерации, но не имеющих зарегистрированного филиала или официального представительства в  </w:t>
      </w:r>
      <w:proofErr w:type="gramStart"/>
      <w:r w:rsidRPr="007E0247">
        <w:rPr>
          <w:rFonts w:ascii="Times New Roman" w:hAnsi="Times New Roman"/>
        </w:rPr>
        <w:t>г</w:t>
      </w:r>
      <w:proofErr w:type="gramEnd"/>
      <w:r w:rsidRPr="007E0247">
        <w:rPr>
          <w:rFonts w:ascii="Times New Roman" w:hAnsi="Times New Roman"/>
        </w:rPr>
        <w:t>. Новосибирске  не допускается.</w:t>
      </w:r>
    </w:p>
    <w:p w:rsidR="007E0247" w:rsidRPr="007E0247" w:rsidRDefault="007E0247" w:rsidP="007E0247">
      <w:pPr>
        <w:spacing w:after="0" w:line="240" w:lineRule="auto"/>
        <w:ind w:firstLine="708"/>
        <w:jc w:val="both"/>
        <w:rPr>
          <w:rFonts w:ascii="Times New Roman" w:hAnsi="Times New Roman"/>
        </w:rPr>
      </w:pPr>
      <w:r w:rsidRPr="007E0247">
        <w:rPr>
          <w:rFonts w:ascii="Times New Roman" w:hAnsi="Times New Roman"/>
        </w:rPr>
        <w:t>Основание – необходимость участия представителей организации проводящих специальную оценку условий труда в заседаниях аттестационной комиссии Заказчика на всех этапах проведения специальной оценки условий труда  в удобное для членов аттестационной комиссии Заказчика время.</w:t>
      </w:r>
    </w:p>
    <w:p w:rsidR="007E0247" w:rsidRDefault="007E0247" w:rsidP="007E0247">
      <w:pPr>
        <w:pStyle w:val="afc"/>
        <w:ind w:firstLine="708"/>
        <w:jc w:val="left"/>
      </w:pPr>
    </w:p>
    <w:p w:rsidR="00A718DA" w:rsidRPr="00F11E82" w:rsidRDefault="00A718DA">
      <w:pPr>
        <w:rPr>
          <w:rStyle w:val="FontStyle95"/>
          <w:spacing w:val="0"/>
        </w:rPr>
      </w:pPr>
    </w:p>
    <w:p w:rsidR="00752E0E" w:rsidRPr="00F11E82" w:rsidRDefault="00752E0E">
      <w:pPr>
        <w:rPr>
          <w:rFonts w:ascii="Times New Roman" w:hAnsi="Times New Roman"/>
          <w:b/>
          <w:bCs/>
          <w:noProof/>
          <w:lang w:eastAsia="ru-RU"/>
        </w:rPr>
      </w:pPr>
      <w:r w:rsidRPr="00F11E82">
        <w:rPr>
          <w:rFonts w:ascii="Times New Roman" w:hAnsi="Times New Roman"/>
          <w:b/>
          <w:bCs/>
          <w:noProof/>
          <w:lang w:eastAsia="ru-RU"/>
        </w:rPr>
        <w:br w:type="page"/>
      </w:r>
    </w:p>
    <w:p w:rsidR="00E43E4C" w:rsidRPr="00A718DA" w:rsidRDefault="00E43E4C" w:rsidP="00A718DA">
      <w:pPr>
        <w:widowControl w:val="0"/>
        <w:autoSpaceDE w:val="0"/>
        <w:autoSpaceDN w:val="0"/>
        <w:adjustRightInd w:val="0"/>
        <w:spacing w:after="0" w:line="240" w:lineRule="auto"/>
        <w:jc w:val="center"/>
        <w:outlineLvl w:val="2"/>
        <w:rPr>
          <w:rStyle w:val="FontStyle95"/>
          <w:spacing w:val="0"/>
        </w:rPr>
      </w:pPr>
    </w:p>
    <w:sectPr w:rsidR="00E43E4C" w:rsidRPr="00A718DA" w:rsidSect="00FB173C">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AC2" w:rsidRDefault="005D3AC2" w:rsidP="00E6420D">
      <w:pPr>
        <w:spacing w:after="0" w:line="240" w:lineRule="auto"/>
      </w:pPr>
      <w:r>
        <w:separator/>
      </w:r>
    </w:p>
  </w:endnote>
  <w:endnote w:type="continuationSeparator" w:id="0">
    <w:p w:rsidR="005D3AC2" w:rsidRDefault="005D3AC2"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B8" w:rsidRDefault="00FF34B4">
    <w:pPr>
      <w:pStyle w:val="aa"/>
      <w:jc w:val="right"/>
    </w:pPr>
    <w:fldSimple w:instr=" PAGE   \* MERGEFORMAT ">
      <w:r w:rsidR="00661BB4">
        <w:rPr>
          <w:noProof/>
        </w:rPr>
        <w:t>48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AC2" w:rsidRDefault="005D3AC2" w:rsidP="00E6420D">
      <w:pPr>
        <w:spacing w:after="0" w:line="240" w:lineRule="auto"/>
      </w:pPr>
      <w:r>
        <w:separator/>
      </w:r>
    </w:p>
  </w:footnote>
  <w:footnote w:type="continuationSeparator" w:id="0">
    <w:p w:rsidR="005D3AC2" w:rsidRDefault="005D3AC2" w:rsidP="00E64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B8" w:rsidRDefault="00FF34B4">
    <w:pPr>
      <w:pStyle w:val="af1"/>
      <w:framePr w:wrap="around" w:vAnchor="text" w:hAnchor="margin" w:xAlign="right" w:y="1"/>
      <w:rPr>
        <w:rStyle w:val="afe"/>
      </w:rPr>
    </w:pPr>
    <w:r>
      <w:rPr>
        <w:rStyle w:val="afe"/>
      </w:rPr>
      <w:fldChar w:fldCharType="begin"/>
    </w:r>
    <w:r w:rsidR="00FD38B8">
      <w:rPr>
        <w:rStyle w:val="afe"/>
      </w:rPr>
      <w:instrText xml:space="preserve">PAGE  </w:instrText>
    </w:r>
    <w:r>
      <w:rPr>
        <w:rStyle w:val="afe"/>
      </w:rPr>
      <w:fldChar w:fldCharType="end"/>
    </w:r>
  </w:p>
  <w:p w:rsidR="00FD38B8" w:rsidRDefault="00FD38B8">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B8" w:rsidRPr="001729C7" w:rsidRDefault="00FD38B8" w:rsidP="00A9290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0DF6D5D"/>
    <w:multiLevelType w:val="multilevel"/>
    <w:tmpl w:val="C4D019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3">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4">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7">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8">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9">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26CD4B7B"/>
    <w:multiLevelType w:val="multilevel"/>
    <w:tmpl w:val="DD4E8510"/>
    <w:lvl w:ilvl="0">
      <w:start w:val="1"/>
      <w:numFmt w:val="decimal"/>
      <w:lvlText w:val="%1."/>
      <w:lvlJc w:val="left"/>
      <w:pPr>
        <w:tabs>
          <w:tab w:val="num" w:pos="405"/>
        </w:tabs>
        <w:ind w:left="405" w:hanging="405"/>
      </w:pPr>
    </w:lvl>
    <w:lvl w:ilvl="1">
      <w:start w:val="1"/>
      <w:numFmt w:val="decimal"/>
      <w:lvlText w:val="%1.%2."/>
      <w:lvlJc w:val="left"/>
      <w:pPr>
        <w:tabs>
          <w:tab w:val="num" w:pos="689"/>
        </w:tabs>
        <w:ind w:left="689" w:hanging="40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2784"/>
        </w:tabs>
        <w:ind w:left="2784" w:hanging="108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6">
    <w:nsid w:val="3F3C1323"/>
    <w:multiLevelType w:val="singleLevel"/>
    <w:tmpl w:val="D1309C68"/>
    <w:lvl w:ilvl="0">
      <w:start w:val="1"/>
      <w:numFmt w:val="decimal"/>
      <w:lvlText w:val="1.%1."/>
      <w:legacy w:legacy="1" w:legacySpace="0" w:legacyIndent="379"/>
      <w:lvlJc w:val="left"/>
      <w:rPr>
        <w:rFonts w:ascii="Times New Roman" w:hAnsi="Times New Roman" w:cs="Times New Roman" w:hint="default"/>
      </w:rPr>
    </w:lvl>
  </w:abstractNum>
  <w:abstractNum w:abstractNumId="1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9">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0">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2">
    <w:nsid w:val="538973F5"/>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3">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4">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EE186F"/>
    <w:multiLevelType w:val="multilevel"/>
    <w:tmpl w:val="117632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7">
    <w:nsid w:val="5D6C36C9"/>
    <w:multiLevelType w:val="singleLevel"/>
    <w:tmpl w:val="1A6027F2"/>
    <w:lvl w:ilvl="0">
      <w:start w:val="2"/>
      <w:numFmt w:val="decimal"/>
      <w:lvlText w:val="3.%1."/>
      <w:legacy w:legacy="1" w:legacySpace="0" w:legacyIndent="403"/>
      <w:lvlJc w:val="left"/>
      <w:rPr>
        <w:rFonts w:ascii="Times New Roman" w:hAnsi="Times New Roman" w:cs="Times New Roman" w:hint="default"/>
      </w:rPr>
    </w:lvl>
  </w:abstractNum>
  <w:abstractNum w:abstractNumId="28">
    <w:nsid w:val="65C171F0"/>
    <w:multiLevelType w:val="singleLevel"/>
    <w:tmpl w:val="AA9CB590"/>
    <w:lvl w:ilvl="0">
      <w:start w:val="2"/>
      <w:numFmt w:val="decimal"/>
      <w:lvlText w:val="5.%1."/>
      <w:legacy w:legacy="1" w:legacySpace="0" w:legacyIndent="393"/>
      <w:lvlJc w:val="left"/>
      <w:rPr>
        <w:rFonts w:ascii="Times New Roman" w:hAnsi="Times New Roman" w:cs="Times New Roman" w:hint="default"/>
      </w:rPr>
    </w:lvl>
  </w:abstractNum>
  <w:abstractNum w:abstractNumId="2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5"/>
  </w:num>
  <w:num w:numId="2">
    <w:abstractNumId w:val="24"/>
  </w:num>
  <w:num w:numId="3">
    <w:abstractNumId w:val="14"/>
  </w:num>
  <w:num w:numId="4">
    <w:abstractNumId w:val="11"/>
  </w:num>
  <w:num w:numId="5">
    <w:abstractNumId w:val="13"/>
  </w:num>
  <w:num w:numId="6">
    <w:abstractNumId w:val="0"/>
  </w:num>
  <w:num w:numId="7">
    <w:abstractNumId w:val="19"/>
  </w:num>
  <w:num w:numId="8">
    <w:abstractNumId w:val="10"/>
  </w:num>
  <w:num w:numId="9">
    <w:abstractNumId w:val="21"/>
  </w:num>
  <w:num w:numId="10">
    <w:abstractNumId w:val="29"/>
  </w:num>
  <w:num w:numId="11">
    <w:abstractNumId w:val="3"/>
  </w:num>
  <w:num w:numId="12">
    <w:abstractNumId w:val="15"/>
  </w:num>
  <w:num w:numId="13">
    <w:abstractNumId w:val="26"/>
  </w:num>
  <w:num w:numId="14">
    <w:abstractNumId w:val="30"/>
  </w:num>
  <w:num w:numId="15">
    <w:abstractNumId w:val="8"/>
  </w:num>
  <w:num w:numId="16">
    <w:abstractNumId w:val="17"/>
  </w:num>
  <w:num w:numId="17">
    <w:abstractNumId w:val="2"/>
  </w:num>
  <w:num w:numId="18">
    <w:abstractNumId w:val="7"/>
  </w:num>
  <w:num w:numId="19">
    <w:abstractNumId w:val="23"/>
  </w:num>
  <w:num w:numId="20">
    <w:abstractNumId w:val="6"/>
  </w:num>
  <w:num w:numId="21">
    <w:abstractNumId w:val="18"/>
  </w:num>
  <w:num w:numId="22">
    <w:abstractNumId w:val="20"/>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2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0D5C"/>
    <w:rsid w:val="00015800"/>
    <w:rsid w:val="000177EC"/>
    <w:rsid w:val="00025CF3"/>
    <w:rsid w:val="000357A6"/>
    <w:rsid w:val="00035EB5"/>
    <w:rsid w:val="00042AFD"/>
    <w:rsid w:val="00052602"/>
    <w:rsid w:val="0005366C"/>
    <w:rsid w:val="00056CCC"/>
    <w:rsid w:val="00060D91"/>
    <w:rsid w:val="000701FF"/>
    <w:rsid w:val="000738AD"/>
    <w:rsid w:val="00075985"/>
    <w:rsid w:val="00080A4F"/>
    <w:rsid w:val="00082111"/>
    <w:rsid w:val="00082E9E"/>
    <w:rsid w:val="00087300"/>
    <w:rsid w:val="0009402C"/>
    <w:rsid w:val="00094388"/>
    <w:rsid w:val="000A4C65"/>
    <w:rsid w:val="000C5481"/>
    <w:rsid w:val="000D3591"/>
    <w:rsid w:val="000F0384"/>
    <w:rsid w:val="000F27EB"/>
    <w:rsid w:val="0010570A"/>
    <w:rsid w:val="001109A0"/>
    <w:rsid w:val="00120BE1"/>
    <w:rsid w:val="00121115"/>
    <w:rsid w:val="00122373"/>
    <w:rsid w:val="001229DF"/>
    <w:rsid w:val="00123766"/>
    <w:rsid w:val="0012645D"/>
    <w:rsid w:val="00131302"/>
    <w:rsid w:val="00132536"/>
    <w:rsid w:val="00134159"/>
    <w:rsid w:val="00135033"/>
    <w:rsid w:val="001435F8"/>
    <w:rsid w:val="00145347"/>
    <w:rsid w:val="001507ED"/>
    <w:rsid w:val="001521AB"/>
    <w:rsid w:val="00152B8F"/>
    <w:rsid w:val="00153D94"/>
    <w:rsid w:val="00167598"/>
    <w:rsid w:val="00181BAB"/>
    <w:rsid w:val="00182966"/>
    <w:rsid w:val="00185083"/>
    <w:rsid w:val="00187D3D"/>
    <w:rsid w:val="001953BA"/>
    <w:rsid w:val="001A3BBB"/>
    <w:rsid w:val="001B151C"/>
    <w:rsid w:val="001C216A"/>
    <w:rsid w:val="001C413E"/>
    <w:rsid w:val="001D620F"/>
    <w:rsid w:val="001E606E"/>
    <w:rsid w:val="001F3DD0"/>
    <w:rsid w:val="001F7A09"/>
    <w:rsid w:val="00200DD9"/>
    <w:rsid w:val="00206C12"/>
    <w:rsid w:val="0021679C"/>
    <w:rsid w:val="00220FC3"/>
    <w:rsid w:val="00236CF5"/>
    <w:rsid w:val="002406E2"/>
    <w:rsid w:val="00246604"/>
    <w:rsid w:val="00252090"/>
    <w:rsid w:val="002524C8"/>
    <w:rsid w:val="0025592B"/>
    <w:rsid w:val="00257B99"/>
    <w:rsid w:val="002653AA"/>
    <w:rsid w:val="002705C1"/>
    <w:rsid w:val="00275092"/>
    <w:rsid w:val="00283DC1"/>
    <w:rsid w:val="002863A1"/>
    <w:rsid w:val="00292249"/>
    <w:rsid w:val="0029760E"/>
    <w:rsid w:val="002A1607"/>
    <w:rsid w:val="002A3BD1"/>
    <w:rsid w:val="002C077E"/>
    <w:rsid w:val="002C336F"/>
    <w:rsid w:val="002C3AD7"/>
    <w:rsid w:val="002D1426"/>
    <w:rsid w:val="002F3A98"/>
    <w:rsid w:val="002F4B3B"/>
    <w:rsid w:val="00304463"/>
    <w:rsid w:val="00304BB5"/>
    <w:rsid w:val="003066D6"/>
    <w:rsid w:val="00307747"/>
    <w:rsid w:val="0031013A"/>
    <w:rsid w:val="00321437"/>
    <w:rsid w:val="00323804"/>
    <w:rsid w:val="00324D8A"/>
    <w:rsid w:val="00325953"/>
    <w:rsid w:val="0033345C"/>
    <w:rsid w:val="00335C33"/>
    <w:rsid w:val="003419A9"/>
    <w:rsid w:val="00342ADC"/>
    <w:rsid w:val="0034337F"/>
    <w:rsid w:val="003513A5"/>
    <w:rsid w:val="003519CB"/>
    <w:rsid w:val="00355A80"/>
    <w:rsid w:val="0035759D"/>
    <w:rsid w:val="0035784D"/>
    <w:rsid w:val="00361C05"/>
    <w:rsid w:val="003701F6"/>
    <w:rsid w:val="003775D4"/>
    <w:rsid w:val="0038194F"/>
    <w:rsid w:val="00385E11"/>
    <w:rsid w:val="00393A38"/>
    <w:rsid w:val="003A45B2"/>
    <w:rsid w:val="003A55DD"/>
    <w:rsid w:val="003A7600"/>
    <w:rsid w:val="003B3EF0"/>
    <w:rsid w:val="003C28A2"/>
    <w:rsid w:val="003C46CB"/>
    <w:rsid w:val="003C6C79"/>
    <w:rsid w:val="003C743C"/>
    <w:rsid w:val="003D78CE"/>
    <w:rsid w:val="003E37B3"/>
    <w:rsid w:val="003E5529"/>
    <w:rsid w:val="003F6EB8"/>
    <w:rsid w:val="00406E87"/>
    <w:rsid w:val="00413BEE"/>
    <w:rsid w:val="00415323"/>
    <w:rsid w:val="00417AC7"/>
    <w:rsid w:val="004271F8"/>
    <w:rsid w:val="00431E72"/>
    <w:rsid w:val="00436C95"/>
    <w:rsid w:val="00445A49"/>
    <w:rsid w:val="004621D8"/>
    <w:rsid w:val="004654CE"/>
    <w:rsid w:val="00472AA9"/>
    <w:rsid w:val="00475E20"/>
    <w:rsid w:val="00476B5D"/>
    <w:rsid w:val="00477BDB"/>
    <w:rsid w:val="00485B0C"/>
    <w:rsid w:val="0049169B"/>
    <w:rsid w:val="004926CA"/>
    <w:rsid w:val="004A0BA4"/>
    <w:rsid w:val="004A1062"/>
    <w:rsid w:val="004A1AA6"/>
    <w:rsid w:val="004B0397"/>
    <w:rsid w:val="004B1B49"/>
    <w:rsid w:val="004B329D"/>
    <w:rsid w:val="004C08C1"/>
    <w:rsid w:val="004D40F9"/>
    <w:rsid w:val="004D4CB7"/>
    <w:rsid w:val="004E5474"/>
    <w:rsid w:val="004E5D54"/>
    <w:rsid w:val="004E6879"/>
    <w:rsid w:val="004F1471"/>
    <w:rsid w:val="004F1EFD"/>
    <w:rsid w:val="004F4E47"/>
    <w:rsid w:val="0050187D"/>
    <w:rsid w:val="00503877"/>
    <w:rsid w:val="00505816"/>
    <w:rsid w:val="0051361F"/>
    <w:rsid w:val="00517C48"/>
    <w:rsid w:val="00517DA8"/>
    <w:rsid w:val="00520596"/>
    <w:rsid w:val="00545D0B"/>
    <w:rsid w:val="00547013"/>
    <w:rsid w:val="00562F12"/>
    <w:rsid w:val="00585B6B"/>
    <w:rsid w:val="00585E79"/>
    <w:rsid w:val="00586085"/>
    <w:rsid w:val="00592ACB"/>
    <w:rsid w:val="005936F7"/>
    <w:rsid w:val="00594849"/>
    <w:rsid w:val="005A3ACB"/>
    <w:rsid w:val="005A4F3A"/>
    <w:rsid w:val="005A574D"/>
    <w:rsid w:val="005A5F74"/>
    <w:rsid w:val="005A613A"/>
    <w:rsid w:val="005A63ED"/>
    <w:rsid w:val="005B28CF"/>
    <w:rsid w:val="005B34D1"/>
    <w:rsid w:val="005B5C67"/>
    <w:rsid w:val="005B7967"/>
    <w:rsid w:val="005C0F2B"/>
    <w:rsid w:val="005C19CB"/>
    <w:rsid w:val="005C367D"/>
    <w:rsid w:val="005D3AC2"/>
    <w:rsid w:val="005F4493"/>
    <w:rsid w:val="00601551"/>
    <w:rsid w:val="00603033"/>
    <w:rsid w:val="00604382"/>
    <w:rsid w:val="00604DAE"/>
    <w:rsid w:val="00613779"/>
    <w:rsid w:val="00614F17"/>
    <w:rsid w:val="00617F03"/>
    <w:rsid w:val="00621B46"/>
    <w:rsid w:val="00630637"/>
    <w:rsid w:val="00630832"/>
    <w:rsid w:val="0063448A"/>
    <w:rsid w:val="00636ECC"/>
    <w:rsid w:val="00637886"/>
    <w:rsid w:val="006455B7"/>
    <w:rsid w:val="00661BB4"/>
    <w:rsid w:val="006701C3"/>
    <w:rsid w:val="00672DDF"/>
    <w:rsid w:val="006758CD"/>
    <w:rsid w:val="0068658E"/>
    <w:rsid w:val="006866D2"/>
    <w:rsid w:val="00686A18"/>
    <w:rsid w:val="006874E1"/>
    <w:rsid w:val="00692ACC"/>
    <w:rsid w:val="006A267C"/>
    <w:rsid w:val="006A5EA2"/>
    <w:rsid w:val="006A6BAD"/>
    <w:rsid w:val="006C03A7"/>
    <w:rsid w:val="006C216F"/>
    <w:rsid w:val="006D3A86"/>
    <w:rsid w:val="006D78CB"/>
    <w:rsid w:val="006E33C6"/>
    <w:rsid w:val="006E4006"/>
    <w:rsid w:val="006F388C"/>
    <w:rsid w:val="006F48DD"/>
    <w:rsid w:val="0070025F"/>
    <w:rsid w:val="0070344F"/>
    <w:rsid w:val="0070768E"/>
    <w:rsid w:val="00710F93"/>
    <w:rsid w:val="007204EE"/>
    <w:rsid w:val="007206BD"/>
    <w:rsid w:val="0072368D"/>
    <w:rsid w:val="00726614"/>
    <w:rsid w:val="007356AA"/>
    <w:rsid w:val="00740B79"/>
    <w:rsid w:val="00751A78"/>
    <w:rsid w:val="00752E0E"/>
    <w:rsid w:val="00776296"/>
    <w:rsid w:val="007778CA"/>
    <w:rsid w:val="00782748"/>
    <w:rsid w:val="00782C43"/>
    <w:rsid w:val="00794F36"/>
    <w:rsid w:val="007A593C"/>
    <w:rsid w:val="007B482E"/>
    <w:rsid w:val="007C1EDD"/>
    <w:rsid w:val="007C5550"/>
    <w:rsid w:val="007D4DCD"/>
    <w:rsid w:val="007D5D40"/>
    <w:rsid w:val="007D7E85"/>
    <w:rsid w:val="007E0247"/>
    <w:rsid w:val="007E38F0"/>
    <w:rsid w:val="007E7905"/>
    <w:rsid w:val="007F3252"/>
    <w:rsid w:val="008011CA"/>
    <w:rsid w:val="0080312A"/>
    <w:rsid w:val="008069E0"/>
    <w:rsid w:val="00812600"/>
    <w:rsid w:val="00813A82"/>
    <w:rsid w:val="008222A0"/>
    <w:rsid w:val="00824218"/>
    <w:rsid w:val="00826073"/>
    <w:rsid w:val="00833B93"/>
    <w:rsid w:val="00837008"/>
    <w:rsid w:val="00845977"/>
    <w:rsid w:val="008511CC"/>
    <w:rsid w:val="00856ED6"/>
    <w:rsid w:val="00865F2C"/>
    <w:rsid w:val="00874460"/>
    <w:rsid w:val="00885FFE"/>
    <w:rsid w:val="00890E33"/>
    <w:rsid w:val="0089479D"/>
    <w:rsid w:val="00894D64"/>
    <w:rsid w:val="008A3076"/>
    <w:rsid w:val="008A4CF8"/>
    <w:rsid w:val="008A7541"/>
    <w:rsid w:val="008B0AF0"/>
    <w:rsid w:val="008B7532"/>
    <w:rsid w:val="008D312B"/>
    <w:rsid w:val="008E0CEC"/>
    <w:rsid w:val="008E156B"/>
    <w:rsid w:val="008E4058"/>
    <w:rsid w:val="008E5CDD"/>
    <w:rsid w:val="008F6E6B"/>
    <w:rsid w:val="00902E9C"/>
    <w:rsid w:val="00903F2E"/>
    <w:rsid w:val="0090611F"/>
    <w:rsid w:val="009066D3"/>
    <w:rsid w:val="00913B5B"/>
    <w:rsid w:val="00914283"/>
    <w:rsid w:val="00915100"/>
    <w:rsid w:val="00916B1E"/>
    <w:rsid w:val="00927B76"/>
    <w:rsid w:val="00930FD9"/>
    <w:rsid w:val="009326BC"/>
    <w:rsid w:val="009326DE"/>
    <w:rsid w:val="00936531"/>
    <w:rsid w:val="00943655"/>
    <w:rsid w:val="00950711"/>
    <w:rsid w:val="00952E1A"/>
    <w:rsid w:val="00960B6F"/>
    <w:rsid w:val="00961584"/>
    <w:rsid w:val="009617E9"/>
    <w:rsid w:val="00963CF9"/>
    <w:rsid w:val="00965300"/>
    <w:rsid w:val="00967277"/>
    <w:rsid w:val="00973E3E"/>
    <w:rsid w:val="00984F2E"/>
    <w:rsid w:val="00993137"/>
    <w:rsid w:val="00993F63"/>
    <w:rsid w:val="009A1177"/>
    <w:rsid w:val="009A6A38"/>
    <w:rsid w:val="009A6FA5"/>
    <w:rsid w:val="009A7ECE"/>
    <w:rsid w:val="009C7350"/>
    <w:rsid w:val="009D128F"/>
    <w:rsid w:val="009E0414"/>
    <w:rsid w:val="009F0951"/>
    <w:rsid w:val="00A1673B"/>
    <w:rsid w:val="00A35976"/>
    <w:rsid w:val="00A3790F"/>
    <w:rsid w:val="00A437AC"/>
    <w:rsid w:val="00A44E73"/>
    <w:rsid w:val="00A542CE"/>
    <w:rsid w:val="00A64B59"/>
    <w:rsid w:val="00A67CBD"/>
    <w:rsid w:val="00A718DA"/>
    <w:rsid w:val="00A71FE5"/>
    <w:rsid w:val="00A82A31"/>
    <w:rsid w:val="00A85918"/>
    <w:rsid w:val="00A9290B"/>
    <w:rsid w:val="00A94476"/>
    <w:rsid w:val="00A97B92"/>
    <w:rsid w:val="00AB13AE"/>
    <w:rsid w:val="00AB387A"/>
    <w:rsid w:val="00AC187E"/>
    <w:rsid w:val="00AC347A"/>
    <w:rsid w:val="00AC5DBE"/>
    <w:rsid w:val="00AC69FD"/>
    <w:rsid w:val="00AD3728"/>
    <w:rsid w:val="00AD4291"/>
    <w:rsid w:val="00AD470F"/>
    <w:rsid w:val="00AE366F"/>
    <w:rsid w:val="00AE4B38"/>
    <w:rsid w:val="00AE5E6E"/>
    <w:rsid w:val="00AF4513"/>
    <w:rsid w:val="00B03038"/>
    <w:rsid w:val="00B07D0D"/>
    <w:rsid w:val="00B10D0E"/>
    <w:rsid w:val="00B1166E"/>
    <w:rsid w:val="00B1681F"/>
    <w:rsid w:val="00B20706"/>
    <w:rsid w:val="00B20BE1"/>
    <w:rsid w:val="00B32831"/>
    <w:rsid w:val="00B3551F"/>
    <w:rsid w:val="00B3649A"/>
    <w:rsid w:val="00B53756"/>
    <w:rsid w:val="00B556B0"/>
    <w:rsid w:val="00B558F3"/>
    <w:rsid w:val="00B56B06"/>
    <w:rsid w:val="00B645FB"/>
    <w:rsid w:val="00B65EFD"/>
    <w:rsid w:val="00B74CE1"/>
    <w:rsid w:val="00B83D9B"/>
    <w:rsid w:val="00B95B3D"/>
    <w:rsid w:val="00BA36CA"/>
    <w:rsid w:val="00BB0EA3"/>
    <w:rsid w:val="00BB19FB"/>
    <w:rsid w:val="00BB5FBF"/>
    <w:rsid w:val="00BC08F3"/>
    <w:rsid w:val="00BC0E42"/>
    <w:rsid w:val="00BC310A"/>
    <w:rsid w:val="00BD7EBC"/>
    <w:rsid w:val="00BE1CBE"/>
    <w:rsid w:val="00BE3104"/>
    <w:rsid w:val="00BE4CFC"/>
    <w:rsid w:val="00BE70AF"/>
    <w:rsid w:val="00BE7A02"/>
    <w:rsid w:val="00BF1C64"/>
    <w:rsid w:val="00C03C0F"/>
    <w:rsid w:val="00C06A42"/>
    <w:rsid w:val="00C06AC5"/>
    <w:rsid w:val="00C06C31"/>
    <w:rsid w:val="00C118D9"/>
    <w:rsid w:val="00C1197E"/>
    <w:rsid w:val="00C13045"/>
    <w:rsid w:val="00C17F9A"/>
    <w:rsid w:val="00C31DC9"/>
    <w:rsid w:val="00C34517"/>
    <w:rsid w:val="00C34555"/>
    <w:rsid w:val="00C41B08"/>
    <w:rsid w:val="00C42C26"/>
    <w:rsid w:val="00C459E4"/>
    <w:rsid w:val="00C51DA3"/>
    <w:rsid w:val="00C6036B"/>
    <w:rsid w:val="00C61C45"/>
    <w:rsid w:val="00C64FC9"/>
    <w:rsid w:val="00C712B7"/>
    <w:rsid w:val="00C72B85"/>
    <w:rsid w:val="00C86B51"/>
    <w:rsid w:val="00C87786"/>
    <w:rsid w:val="00C90563"/>
    <w:rsid w:val="00C94CE3"/>
    <w:rsid w:val="00CA0B39"/>
    <w:rsid w:val="00CA2D6D"/>
    <w:rsid w:val="00CC12DB"/>
    <w:rsid w:val="00CC460B"/>
    <w:rsid w:val="00CC70FC"/>
    <w:rsid w:val="00CC7770"/>
    <w:rsid w:val="00CC7AE9"/>
    <w:rsid w:val="00CD44E3"/>
    <w:rsid w:val="00CD6868"/>
    <w:rsid w:val="00CE2752"/>
    <w:rsid w:val="00CE52FF"/>
    <w:rsid w:val="00CE5864"/>
    <w:rsid w:val="00CF522F"/>
    <w:rsid w:val="00D06064"/>
    <w:rsid w:val="00D06ECA"/>
    <w:rsid w:val="00D07A00"/>
    <w:rsid w:val="00D12D67"/>
    <w:rsid w:val="00D150D6"/>
    <w:rsid w:val="00D15427"/>
    <w:rsid w:val="00D215BF"/>
    <w:rsid w:val="00D21F44"/>
    <w:rsid w:val="00D26E2E"/>
    <w:rsid w:val="00D3047E"/>
    <w:rsid w:val="00D32A0F"/>
    <w:rsid w:val="00D3562D"/>
    <w:rsid w:val="00D3773C"/>
    <w:rsid w:val="00D37BAE"/>
    <w:rsid w:val="00D408D6"/>
    <w:rsid w:val="00D4426B"/>
    <w:rsid w:val="00D44FEC"/>
    <w:rsid w:val="00D464A3"/>
    <w:rsid w:val="00D5220F"/>
    <w:rsid w:val="00D52FF0"/>
    <w:rsid w:val="00D55504"/>
    <w:rsid w:val="00D56E12"/>
    <w:rsid w:val="00D57B34"/>
    <w:rsid w:val="00D60DAE"/>
    <w:rsid w:val="00D62C49"/>
    <w:rsid w:val="00D64618"/>
    <w:rsid w:val="00D86193"/>
    <w:rsid w:val="00D870A3"/>
    <w:rsid w:val="00D90088"/>
    <w:rsid w:val="00D92E7C"/>
    <w:rsid w:val="00DA3048"/>
    <w:rsid w:val="00DB06C9"/>
    <w:rsid w:val="00DB7581"/>
    <w:rsid w:val="00DC0880"/>
    <w:rsid w:val="00DC4D7A"/>
    <w:rsid w:val="00DE530A"/>
    <w:rsid w:val="00DE6914"/>
    <w:rsid w:val="00DF009A"/>
    <w:rsid w:val="00DF330A"/>
    <w:rsid w:val="00E00820"/>
    <w:rsid w:val="00E04C0F"/>
    <w:rsid w:val="00E06CCF"/>
    <w:rsid w:val="00E10FE6"/>
    <w:rsid w:val="00E110D4"/>
    <w:rsid w:val="00E12759"/>
    <w:rsid w:val="00E1587B"/>
    <w:rsid w:val="00E222C3"/>
    <w:rsid w:val="00E23ECD"/>
    <w:rsid w:val="00E34567"/>
    <w:rsid w:val="00E345DF"/>
    <w:rsid w:val="00E408BA"/>
    <w:rsid w:val="00E4207C"/>
    <w:rsid w:val="00E42247"/>
    <w:rsid w:val="00E43E4C"/>
    <w:rsid w:val="00E44E0A"/>
    <w:rsid w:val="00E46830"/>
    <w:rsid w:val="00E50A8F"/>
    <w:rsid w:val="00E5174C"/>
    <w:rsid w:val="00E63899"/>
    <w:rsid w:val="00E6420D"/>
    <w:rsid w:val="00E770F2"/>
    <w:rsid w:val="00E807F4"/>
    <w:rsid w:val="00E83DE3"/>
    <w:rsid w:val="00E84921"/>
    <w:rsid w:val="00E85EB2"/>
    <w:rsid w:val="00E91315"/>
    <w:rsid w:val="00E92B5A"/>
    <w:rsid w:val="00E9653E"/>
    <w:rsid w:val="00EB6554"/>
    <w:rsid w:val="00ED1D9E"/>
    <w:rsid w:val="00ED1DE8"/>
    <w:rsid w:val="00ED3147"/>
    <w:rsid w:val="00ED3A18"/>
    <w:rsid w:val="00ED3D51"/>
    <w:rsid w:val="00ED74DA"/>
    <w:rsid w:val="00EE0082"/>
    <w:rsid w:val="00EE603F"/>
    <w:rsid w:val="00EF2EE8"/>
    <w:rsid w:val="00EF4329"/>
    <w:rsid w:val="00F01B79"/>
    <w:rsid w:val="00F0439E"/>
    <w:rsid w:val="00F051F0"/>
    <w:rsid w:val="00F0582C"/>
    <w:rsid w:val="00F11E82"/>
    <w:rsid w:val="00F21B88"/>
    <w:rsid w:val="00F27FC7"/>
    <w:rsid w:val="00F313E0"/>
    <w:rsid w:val="00F44488"/>
    <w:rsid w:val="00F50B6A"/>
    <w:rsid w:val="00F557C3"/>
    <w:rsid w:val="00F5619F"/>
    <w:rsid w:val="00F61CC7"/>
    <w:rsid w:val="00F62C2A"/>
    <w:rsid w:val="00F70E50"/>
    <w:rsid w:val="00F8282A"/>
    <w:rsid w:val="00F877BA"/>
    <w:rsid w:val="00F91904"/>
    <w:rsid w:val="00F933FD"/>
    <w:rsid w:val="00F94F00"/>
    <w:rsid w:val="00FA06E3"/>
    <w:rsid w:val="00FA2BC3"/>
    <w:rsid w:val="00FA35EE"/>
    <w:rsid w:val="00FA4706"/>
    <w:rsid w:val="00FA4EA6"/>
    <w:rsid w:val="00FB173C"/>
    <w:rsid w:val="00FB4555"/>
    <w:rsid w:val="00FB72F5"/>
    <w:rsid w:val="00FB7B13"/>
    <w:rsid w:val="00FC1581"/>
    <w:rsid w:val="00FC3F7F"/>
    <w:rsid w:val="00FC58BE"/>
    <w:rsid w:val="00FD247A"/>
    <w:rsid w:val="00FD24D8"/>
    <w:rsid w:val="00FD28AE"/>
    <w:rsid w:val="00FD38B8"/>
    <w:rsid w:val="00FE0413"/>
    <w:rsid w:val="00FE6B22"/>
    <w:rsid w:val="00FF1152"/>
    <w:rsid w:val="00FF1916"/>
    <w:rsid w:val="00FF272E"/>
    <w:rsid w:val="00FF34B4"/>
    <w:rsid w:val="00FF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686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5136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1">
    <w:name w:val="Body Text Indent 3"/>
    <w:basedOn w:val="a2"/>
    <w:link w:val="32"/>
    <w:uiPriority w:val="99"/>
    <w:semiHidden/>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uiPriority w:val="99"/>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basedOn w:val="a3"/>
    <w:link w:val="24"/>
    <w:locked/>
    <w:rsid w:val="00FF73EF"/>
    <w:rPr>
      <w:sz w:val="17"/>
      <w:szCs w:val="17"/>
      <w:shd w:val="clear" w:color="auto" w:fill="FFFFFF"/>
    </w:rPr>
  </w:style>
  <w:style w:type="character" w:customStyle="1" w:styleId="af8">
    <w:name w:val="Основной текст_"/>
    <w:basedOn w:val="a3"/>
    <w:link w:val="25"/>
    <w:locked/>
    <w:rsid w:val="00FF73EF"/>
    <w:rPr>
      <w:sz w:val="17"/>
      <w:szCs w:val="17"/>
      <w:shd w:val="clear" w:color="auto" w:fill="FFFFFF"/>
    </w:rPr>
  </w:style>
  <w:style w:type="paragraph" w:customStyle="1" w:styleId="24">
    <w:name w:val="Основной текст (2)"/>
    <w:basedOn w:val="a2"/>
    <w:link w:val="23"/>
    <w:rsid w:val="00FF73EF"/>
    <w:pPr>
      <w:shd w:val="clear" w:color="auto" w:fill="FFFFFF"/>
      <w:spacing w:after="60" w:line="240" w:lineRule="atLeast"/>
    </w:pPr>
    <w:rPr>
      <w:rFonts w:asciiTheme="minorHAnsi" w:eastAsiaTheme="minorHAnsi" w:hAnsiTheme="minorHAnsi" w:cstheme="minorBidi"/>
      <w:sz w:val="17"/>
      <w:szCs w:val="17"/>
    </w:rPr>
  </w:style>
  <w:style w:type="paragraph" w:customStyle="1" w:styleId="25">
    <w:name w:val="Основной текст2"/>
    <w:basedOn w:val="a2"/>
    <w:link w:val="af8"/>
    <w:rsid w:val="00FF73EF"/>
    <w:pPr>
      <w:shd w:val="clear" w:color="auto" w:fill="FFFFFF"/>
      <w:spacing w:before="60" w:after="0" w:line="226" w:lineRule="exact"/>
      <w:ind w:hanging="380"/>
      <w:jc w:val="both"/>
    </w:pPr>
    <w:rPr>
      <w:rFonts w:asciiTheme="minorHAnsi" w:eastAsiaTheme="minorHAnsi" w:hAnsiTheme="minorHAnsi" w:cstheme="minorBidi"/>
      <w:sz w:val="17"/>
      <w:szCs w:val="17"/>
    </w:rPr>
  </w:style>
  <w:style w:type="paragraph" w:styleId="26">
    <w:name w:val="Body Text 2"/>
    <w:basedOn w:val="a2"/>
    <w:link w:val="27"/>
    <w:uiPriority w:val="99"/>
    <w:unhideWhenUsed/>
    <w:rsid w:val="00C6036B"/>
    <w:pPr>
      <w:spacing w:after="120" w:line="480" w:lineRule="auto"/>
    </w:pPr>
  </w:style>
  <w:style w:type="character" w:customStyle="1" w:styleId="27">
    <w:name w:val="Основной текст 2 Знак"/>
    <w:basedOn w:val="a3"/>
    <w:link w:val="26"/>
    <w:uiPriority w:val="99"/>
    <w:rsid w:val="00C6036B"/>
    <w:rPr>
      <w:rFonts w:ascii="Calibri" w:eastAsia="Calibri" w:hAnsi="Calibri" w:cs="Times New Roman"/>
    </w:rPr>
  </w:style>
  <w:style w:type="table" w:styleId="af9">
    <w:name w:val="Table Grid"/>
    <w:basedOn w:val="a4"/>
    <w:uiPriority w:val="59"/>
    <w:rsid w:val="0059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936F7"/>
    <w:pPr>
      <w:spacing w:after="0" w:line="240" w:lineRule="auto"/>
    </w:pPr>
    <w:rPr>
      <w:rFonts w:eastAsia="Times New Roman" w:cs="Times New Roman"/>
    </w:rPr>
  </w:style>
  <w:style w:type="character" w:customStyle="1" w:styleId="10">
    <w:name w:val="Заголовок 1 Знак"/>
    <w:basedOn w:val="a3"/>
    <w:link w:val="1"/>
    <w:uiPriority w:val="9"/>
    <w:rsid w:val="006866D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3"/>
    <w:link w:val="3"/>
    <w:rsid w:val="0051361F"/>
    <w:rPr>
      <w:rFonts w:asciiTheme="majorHAnsi" w:eastAsiaTheme="majorEastAsia" w:hAnsiTheme="majorHAnsi" w:cstheme="majorBidi"/>
      <w:b/>
      <w:bCs/>
      <w:color w:val="4F81BD" w:themeColor="accent1"/>
    </w:rPr>
  </w:style>
  <w:style w:type="character" w:styleId="afb">
    <w:name w:val="Emphasis"/>
    <w:basedOn w:val="a3"/>
    <w:uiPriority w:val="20"/>
    <w:qFormat/>
    <w:rsid w:val="00AE366F"/>
    <w:rPr>
      <w:i/>
      <w:iCs/>
    </w:rPr>
  </w:style>
  <w:style w:type="character" w:customStyle="1" w:styleId="apple-converted-space">
    <w:name w:val="apple-converted-space"/>
    <w:basedOn w:val="a3"/>
    <w:rsid w:val="00AE366F"/>
  </w:style>
  <w:style w:type="paragraph" w:styleId="afc">
    <w:name w:val="Title"/>
    <w:basedOn w:val="a2"/>
    <w:link w:val="afd"/>
    <w:qFormat/>
    <w:rsid w:val="00FA4706"/>
    <w:pPr>
      <w:spacing w:after="0" w:line="240" w:lineRule="auto"/>
      <w:ind w:right="3"/>
      <w:jc w:val="center"/>
    </w:pPr>
    <w:rPr>
      <w:rFonts w:ascii="Times New Roman" w:eastAsia="Times New Roman" w:hAnsi="Times New Roman"/>
      <w:b/>
      <w:sz w:val="24"/>
      <w:szCs w:val="20"/>
    </w:rPr>
  </w:style>
  <w:style w:type="character" w:customStyle="1" w:styleId="afd">
    <w:name w:val="Название Знак"/>
    <w:basedOn w:val="a3"/>
    <w:link w:val="afc"/>
    <w:rsid w:val="00FA4706"/>
    <w:rPr>
      <w:rFonts w:ascii="Times New Roman" w:eastAsia="Times New Roman" w:hAnsi="Times New Roman" w:cs="Times New Roman"/>
      <w:b/>
      <w:sz w:val="24"/>
      <w:szCs w:val="20"/>
    </w:rPr>
  </w:style>
  <w:style w:type="character" w:styleId="afe">
    <w:name w:val="page number"/>
    <w:basedOn w:val="a3"/>
    <w:uiPriority w:val="99"/>
    <w:rsid w:val="00F11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6AD2-3F75-430F-955A-E471EABD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1</Pages>
  <Words>7986</Words>
  <Characters>45522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151</cp:revision>
  <cp:lastPrinted>2014-07-03T01:04:00Z</cp:lastPrinted>
  <dcterms:created xsi:type="dcterms:W3CDTF">2013-03-02T04:57:00Z</dcterms:created>
  <dcterms:modified xsi:type="dcterms:W3CDTF">2014-07-03T09:44:00Z</dcterms:modified>
</cp:coreProperties>
</file>