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proofErr w:type="spellStart"/>
      <w:r w:rsidRPr="007339F4">
        <w:rPr>
          <w:rFonts w:ascii="Times New Roman" w:hAnsi="Times New Roman"/>
          <w:sz w:val="26"/>
          <w:szCs w:val="26"/>
        </w:rPr>
        <w:t>________________В.Н.Щербаков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6B5DEA">
        <w:rPr>
          <w:rFonts w:ascii="Times New Roman" w:hAnsi="Times New Roman"/>
          <w:sz w:val="26"/>
          <w:szCs w:val="26"/>
        </w:rPr>
        <w:t>10</w:t>
      </w:r>
      <w:r w:rsidRPr="007339F4">
        <w:rPr>
          <w:rFonts w:ascii="Times New Roman" w:hAnsi="Times New Roman"/>
          <w:sz w:val="26"/>
          <w:szCs w:val="26"/>
        </w:rPr>
        <w:t>»</w:t>
      </w:r>
      <w:r w:rsidR="005B4E35">
        <w:rPr>
          <w:rFonts w:ascii="Times New Roman" w:hAnsi="Times New Roman"/>
          <w:sz w:val="26"/>
          <w:szCs w:val="26"/>
        </w:rPr>
        <w:t xml:space="preserve"> </w:t>
      </w:r>
      <w:r w:rsidR="005B4E35" w:rsidRPr="005B4E35">
        <w:rPr>
          <w:rFonts w:ascii="Times New Roman" w:hAnsi="Times New Roman"/>
          <w:sz w:val="26"/>
          <w:szCs w:val="26"/>
          <w:u w:val="single"/>
        </w:rPr>
        <w:t xml:space="preserve">  </w:t>
      </w:r>
      <w:r w:rsidR="006B5DEA">
        <w:rPr>
          <w:rFonts w:ascii="Times New Roman" w:hAnsi="Times New Roman"/>
          <w:sz w:val="26"/>
          <w:szCs w:val="26"/>
          <w:u w:val="single"/>
        </w:rPr>
        <w:t>июня</w:t>
      </w:r>
      <w:r w:rsidR="005B4E35">
        <w:rPr>
          <w:rFonts w:ascii="Times New Roman" w:hAnsi="Times New Roman"/>
          <w:sz w:val="26"/>
          <w:szCs w:val="26"/>
          <w:u w:val="single"/>
        </w:rPr>
        <w:t xml:space="preserve">  </w:t>
      </w:r>
      <w:r w:rsidR="005B4E35" w:rsidRPr="005B4E35">
        <w:rPr>
          <w:rFonts w:ascii="Times New Roman" w:hAnsi="Times New Roman"/>
          <w:sz w:val="26"/>
          <w:szCs w:val="26"/>
          <w:u w:val="single"/>
        </w:rPr>
        <w:t xml:space="preserve"> </w:t>
      </w:r>
      <w:r w:rsidRPr="007339F4">
        <w:rPr>
          <w:rFonts w:ascii="Times New Roman" w:hAnsi="Times New Roman"/>
          <w:sz w:val="26"/>
          <w:szCs w:val="26"/>
        </w:rPr>
        <w:t xml:space="preserve"> 20</w:t>
      </w:r>
      <w:r w:rsidR="006B7E7A">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2326D7"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2326D7">
        <w:rPr>
          <w:rFonts w:ascii="Times New Roman" w:hAnsi="Times New Roman"/>
          <w:b/>
          <w:color w:val="000000"/>
          <w:spacing w:val="3"/>
          <w:sz w:val="26"/>
          <w:szCs w:val="26"/>
        </w:rPr>
        <w:t>КОНКУРСНАЯ ДОКУМЕНТАЦИЯ</w:t>
      </w:r>
    </w:p>
    <w:p w:rsidR="007339F4" w:rsidRPr="002326D7" w:rsidRDefault="007339F4" w:rsidP="007339F4">
      <w:pPr>
        <w:spacing w:after="0" w:line="240" w:lineRule="auto"/>
        <w:ind w:firstLine="360"/>
        <w:jc w:val="center"/>
        <w:rPr>
          <w:rFonts w:ascii="Times New Roman" w:hAnsi="Times New Roman"/>
          <w:b/>
          <w:sz w:val="26"/>
          <w:szCs w:val="26"/>
        </w:rPr>
      </w:pPr>
      <w:r w:rsidRPr="002326D7">
        <w:rPr>
          <w:rFonts w:ascii="Times New Roman" w:hAnsi="Times New Roman"/>
          <w:b/>
          <w:sz w:val="26"/>
          <w:szCs w:val="26"/>
        </w:rPr>
        <w:t xml:space="preserve">на </w:t>
      </w:r>
      <w:r w:rsidRPr="002326D7">
        <w:rPr>
          <w:rFonts w:ascii="Times New Roman" w:hAnsi="Times New Roman"/>
          <w:b/>
          <w:bCs/>
          <w:iCs/>
          <w:sz w:val="26"/>
          <w:szCs w:val="26"/>
        </w:rPr>
        <w:t xml:space="preserve">право заключить договор на </w:t>
      </w:r>
      <w:r w:rsidR="002326D7" w:rsidRPr="002326D7">
        <w:rPr>
          <w:rFonts w:ascii="Times New Roman" w:hAnsi="Times New Roman"/>
          <w:b/>
          <w:sz w:val="26"/>
          <w:szCs w:val="26"/>
        </w:rPr>
        <w:t xml:space="preserve">замену окон в спальном и общественном </w:t>
      </w:r>
      <w:proofErr w:type="gramStart"/>
      <w:r w:rsidR="002326D7" w:rsidRPr="002326D7">
        <w:rPr>
          <w:rFonts w:ascii="Times New Roman" w:hAnsi="Times New Roman"/>
          <w:b/>
          <w:sz w:val="26"/>
          <w:szCs w:val="26"/>
        </w:rPr>
        <w:t>корпусах</w:t>
      </w:r>
      <w:proofErr w:type="gramEnd"/>
      <w:r w:rsidR="002326D7" w:rsidRPr="002326D7">
        <w:rPr>
          <w:rFonts w:ascii="Times New Roman" w:hAnsi="Times New Roman"/>
          <w:b/>
          <w:sz w:val="26"/>
          <w:szCs w:val="26"/>
        </w:rPr>
        <w:t xml:space="preserve"> на базе отдыха «Красный Яр»</w:t>
      </w:r>
      <w:r w:rsidR="002326D7" w:rsidRPr="002326D7">
        <w:rPr>
          <w:b/>
          <w:sz w:val="26"/>
          <w:szCs w:val="26"/>
        </w:rPr>
        <w:t xml:space="preserve"> </w:t>
      </w:r>
      <w:r w:rsidR="00C54287" w:rsidRPr="002326D7">
        <w:rPr>
          <w:rFonts w:ascii="Times New Roman" w:hAnsi="Times New Roman"/>
          <w:b/>
          <w:sz w:val="26"/>
          <w:szCs w:val="26"/>
        </w:rPr>
        <w:t xml:space="preserve"> </w:t>
      </w:r>
      <w:r w:rsidRPr="002326D7">
        <w:rPr>
          <w:rFonts w:ascii="Times New Roman" w:hAnsi="Times New Roman"/>
          <w:b/>
          <w:sz w:val="26"/>
          <w:szCs w:val="26"/>
        </w:rPr>
        <w:t xml:space="preserve">для нужд ОАО «НПО НИИИП – </w:t>
      </w:r>
      <w:proofErr w:type="spellStart"/>
      <w:r w:rsidRPr="002326D7">
        <w:rPr>
          <w:rFonts w:ascii="Times New Roman" w:hAnsi="Times New Roman"/>
          <w:b/>
          <w:sz w:val="26"/>
          <w:szCs w:val="26"/>
        </w:rPr>
        <w:t>НЗиК</w:t>
      </w:r>
      <w:proofErr w:type="spellEnd"/>
      <w:r w:rsidRPr="002326D7">
        <w:rPr>
          <w:rFonts w:ascii="Times New Roman" w:hAnsi="Times New Roman"/>
          <w:b/>
          <w:sz w:val="26"/>
          <w:szCs w:val="26"/>
        </w:rPr>
        <w:t>»</w:t>
      </w:r>
    </w:p>
    <w:p w:rsidR="007339F4" w:rsidRPr="002326D7" w:rsidRDefault="007339F4" w:rsidP="007339F4">
      <w:pPr>
        <w:spacing w:after="0" w:line="240" w:lineRule="auto"/>
        <w:jc w:val="both"/>
        <w:rPr>
          <w:rFonts w:ascii="Times New Roman" w:hAnsi="Times New Roman"/>
          <w:b/>
          <w:bCs/>
          <w:iCs/>
          <w:sz w:val="26"/>
          <w:szCs w:val="26"/>
        </w:rPr>
      </w:pPr>
    </w:p>
    <w:p w:rsidR="007339F4" w:rsidRPr="002326D7"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2326D7"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2326D7"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Официальном сайте,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В случае необходимости после официального размещения на сайте извещения о </w:t>
      </w:r>
      <w:proofErr w:type="gramStart"/>
      <w:r w:rsidRPr="007339F4">
        <w:rPr>
          <w:rFonts w:ascii="Times New Roman" w:hAnsi="Times New Roman"/>
        </w:rPr>
        <w:t>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w:t>
      </w:r>
      <w:proofErr w:type="gramEnd"/>
      <w:r w:rsidRPr="007339F4">
        <w:rPr>
          <w:rFonts w:ascii="Times New Roman" w:hAnsi="Times New Roman"/>
        </w:rPr>
        <w:t xml:space="preserve">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6.2. Участник конкурса должен соответствовать следующим обязательным требованиям:</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7339F4">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6B7E7A">
        <w:rPr>
          <w:rFonts w:ascii="Times New Roman" w:hAnsi="Times New Roman"/>
        </w:rPr>
        <w:t xml:space="preserve">работ, услуг для обеспечения </w:t>
      </w:r>
      <w:r w:rsidR="006B7E7A" w:rsidRPr="006B7E7A">
        <w:rPr>
          <w:rFonts w:ascii="Times New Roman" w:hAnsi="Times New Roman"/>
        </w:rPr>
        <w:t>государственных и муниципальных нужд»</w:t>
      </w:r>
      <w:r w:rsidR="006B7E7A">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10.2. 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6B7E7A">
      <w:pPr>
        <w:keepNext/>
        <w:spacing w:after="0" w:line="240" w:lineRule="auto"/>
        <w:ind w:firstLine="709"/>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w:t>
      </w:r>
      <w:r w:rsidRPr="007339F4">
        <w:rPr>
          <w:rFonts w:ascii="Times New Roman" w:hAnsi="Times New Roman"/>
        </w:rPr>
        <w:lastRenderedPageBreak/>
        <w:t>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12.6. 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12.10. 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 и не позднее чем через 20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 xml:space="preserve">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w:t>
      </w:r>
      <w:r w:rsidRPr="007339F4">
        <w:rPr>
          <w:rFonts w:ascii="Times New Roman" w:hAnsi="Times New Roman"/>
        </w:rPr>
        <w:lastRenderedPageBreak/>
        <w:t>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13.4. В случае, указанном в п. 13.3. конкурсной документации, Договор может быть заключен не ранее чем через три дня и не позднее чем, через 20 дней со дня размещения на Официальном сайте, Электронной площадке и сайте Заказчика протокола рассмотрения заявок.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B27FF0" w:rsidTr="00BC71FE">
        <w:trPr>
          <w:jc w:val="center"/>
        </w:trPr>
        <w:tc>
          <w:tcPr>
            <w:tcW w:w="798"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xml:space="preserve">№ </w:t>
            </w:r>
            <w:proofErr w:type="spellStart"/>
            <w:proofErr w:type="gramStart"/>
            <w:r w:rsidRPr="00B27FF0">
              <w:rPr>
                <w:rFonts w:ascii="Times New Roman" w:hAnsi="Times New Roman"/>
                <w:b/>
                <w:bCs/>
                <w:sz w:val="24"/>
                <w:szCs w:val="24"/>
              </w:rPr>
              <w:t>п</w:t>
            </w:r>
            <w:proofErr w:type="spellEnd"/>
            <w:proofErr w:type="gramEnd"/>
            <w:r w:rsidRPr="00B27FF0">
              <w:rPr>
                <w:rFonts w:ascii="Times New Roman" w:hAnsi="Times New Roman"/>
                <w:b/>
                <w:bCs/>
                <w:sz w:val="24"/>
                <w:szCs w:val="24"/>
              </w:rPr>
              <w:t>/</w:t>
            </w:r>
            <w:proofErr w:type="spellStart"/>
            <w:r w:rsidRPr="00B27FF0">
              <w:rPr>
                <w:rFonts w:ascii="Times New Roman" w:hAnsi="Times New Roman"/>
                <w:b/>
                <w:bCs/>
                <w:sz w:val="24"/>
                <w:szCs w:val="24"/>
              </w:rPr>
              <w:t>п</w:t>
            </w:r>
            <w:proofErr w:type="spellEnd"/>
          </w:p>
        </w:tc>
        <w:tc>
          <w:tcPr>
            <w:tcW w:w="9070"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Наименование Заказчика:</w:t>
            </w:r>
            <w:r w:rsidRPr="00B27FF0">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адрес: 630015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 32.</w:t>
            </w:r>
          </w:p>
          <w:p w:rsidR="007339F4" w:rsidRPr="00B27FF0" w:rsidRDefault="007339F4" w:rsidP="007339F4">
            <w:pPr>
              <w:pStyle w:val="a8"/>
              <w:rPr>
                <w:rFonts w:ascii="Times New Roman" w:hAnsi="Times New Roman"/>
              </w:rPr>
            </w:pPr>
            <w:r w:rsidRPr="00B27FF0">
              <w:rPr>
                <w:rFonts w:ascii="Times New Roman" w:hAnsi="Times New Roman"/>
              </w:rPr>
              <w:t>- контактное лицо по вопросам оформления конкурсной заявки:</w:t>
            </w:r>
          </w:p>
          <w:p w:rsidR="007339F4" w:rsidRPr="00B27FF0" w:rsidRDefault="006B7E7A"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Лестева Елена Валерьевна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w:t>
            </w:r>
            <w:r w:rsidRPr="00B27FF0">
              <w:rPr>
                <w:rFonts w:ascii="Times New Roman" w:hAnsi="Times New Roman"/>
                <w:sz w:val="24"/>
                <w:szCs w:val="24"/>
                <w:lang w:val="en-US"/>
              </w:rPr>
              <w:t>e</w:t>
            </w:r>
            <w:r w:rsidRPr="00B27FF0">
              <w:rPr>
                <w:rFonts w:ascii="Times New Roman" w:hAnsi="Times New Roman"/>
                <w:sz w:val="24"/>
                <w:szCs w:val="24"/>
              </w:rPr>
              <w:t>-</w:t>
            </w:r>
            <w:r w:rsidRPr="00B27FF0">
              <w:rPr>
                <w:rFonts w:ascii="Times New Roman" w:hAnsi="Times New Roman"/>
                <w:sz w:val="24"/>
                <w:szCs w:val="24"/>
                <w:lang w:val="en-US"/>
              </w:rPr>
              <w:t>mail</w:t>
            </w:r>
            <w:r w:rsidRPr="00B27FF0">
              <w:rPr>
                <w:rFonts w:ascii="Times New Roman" w:hAnsi="Times New Roman"/>
                <w:sz w:val="24"/>
                <w:szCs w:val="24"/>
              </w:rPr>
              <w:t xml:space="preserve">:  </w:t>
            </w:r>
            <w:hyperlink r:id="rId8" w:history="1">
              <w:r w:rsidR="006B7E7A" w:rsidRPr="00B27FF0">
                <w:rPr>
                  <w:rStyle w:val="a6"/>
                  <w:rFonts w:ascii="Times New Roman" w:hAnsi="Times New Roman"/>
                  <w:sz w:val="24"/>
                  <w:szCs w:val="24"/>
                </w:rPr>
                <w:t>1616@</w:t>
              </w:r>
              <w:proofErr w:type="spellStart"/>
              <w:r w:rsidR="006B7E7A" w:rsidRPr="00B27FF0">
                <w:rPr>
                  <w:rStyle w:val="a6"/>
                  <w:rFonts w:ascii="Times New Roman" w:hAnsi="Times New Roman"/>
                  <w:sz w:val="24"/>
                  <w:szCs w:val="24"/>
                  <w:lang w:val="en-US"/>
                </w:rPr>
                <w:t>komintern</w:t>
              </w:r>
              <w:proofErr w:type="spellEnd"/>
              <w:r w:rsidR="006B7E7A" w:rsidRPr="00B27FF0">
                <w:rPr>
                  <w:rStyle w:val="a6"/>
                  <w:rFonts w:ascii="Times New Roman" w:hAnsi="Times New Roman"/>
                  <w:sz w:val="24"/>
                  <w:szCs w:val="24"/>
                </w:rPr>
                <w:t>.</w:t>
              </w:r>
              <w:proofErr w:type="spellStart"/>
              <w:r w:rsidR="006B7E7A" w:rsidRPr="00B27FF0">
                <w:rPr>
                  <w:rStyle w:val="a6"/>
                  <w:rFonts w:ascii="Times New Roman" w:hAnsi="Times New Roman"/>
                  <w:sz w:val="24"/>
                  <w:szCs w:val="24"/>
                  <w:lang w:val="en-US"/>
                </w:rPr>
                <w:t>ru</w:t>
              </w:r>
              <w:proofErr w:type="spellEnd"/>
            </w:hyperlink>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тел.: (383) 279-36-89</w:t>
            </w:r>
          </w:p>
          <w:p w:rsidR="007339F4" w:rsidRPr="00B27FF0" w:rsidRDefault="007339F4" w:rsidP="007339F4">
            <w:pPr>
              <w:pStyle w:val="a8"/>
              <w:rPr>
                <w:rFonts w:ascii="Times New Roman" w:hAnsi="Times New Roman"/>
              </w:rPr>
            </w:pPr>
            <w:r w:rsidRPr="00B27FF0">
              <w:rPr>
                <w:rFonts w:ascii="Times New Roman" w:hAnsi="Times New Roman"/>
              </w:rPr>
              <w:t xml:space="preserve">-контактное лицо по вопросам выполнения работ: </w:t>
            </w:r>
          </w:p>
          <w:p w:rsidR="007339F4" w:rsidRPr="00B27FF0" w:rsidRDefault="007339F4" w:rsidP="007339F4">
            <w:pPr>
              <w:pStyle w:val="a8"/>
              <w:rPr>
                <w:rFonts w:ascii="Times New Roman" w:hAnsi="Times New Roman"/>
              </w:rPr>
            </w:pPr>
            <w:r w:rsidRPr="00B27FF0">
              <w:rPr>
                <w:rFonts w:ascii="Times New Roman" w:hAnsi="Times New Roman"/>
              </w:rPr>
              <w:t>Киселев Роман Михайлович</w:t>
            </w:r>
          </w:p>
          <w:p w:rsidR="007339F4" w:rsidRPr="00B27FF0" w:rsidRDefault="007339F4" w:rsidP="007339F4">
            <w:pPr>
              <w:pStyle w:val="a8"/>
              <w:rPr>
                <w:rFonts w:ascii="Times New Roman" w:hAnsi="Times New Roman"/>
              </w:rPr>
            </w:pPr>
            <w:r w:rsidRPr="00B27FF0">
              <w:rPr>
                <w:rFonts w:ascii="Times New Roman" w:hAnsi="Times New Roman"/>
              </w:rPr>
              <w:t xml:space="preserve">тел: (383) </w:t>
            </w:r>
            <w:r w:rsidR="006B7E7A" w:rsidRPr="00B27FF0">
              <w:rPr>
                <w:rFonts w:ascii="Times New Roman" w:hAnsi="Times New Roman"/>
              </w:rPr>
              <w:t>278-97-71</w:t>
            </w:r>
            <w:r w:rsidRPr="00B27FF0">
              <w:rPr>
                <w:rFonts w:ascii="Times New Roman" w:hAnsi="Times New Roman"/>
              </w:rPr>
              <w:t>.</w:t>
            </w:r>
          </w:p>
          <w:p w:rsidR="007339F4" w:rsidRPr="00B27FF0" w:rsidRDefault="007339F4" w:rsidP="007339F4">
            <w:pPr>
              <w:keepNext/>
              <w:keepLines/>
              <w:suppressLineNumbers/>
              <w:spacing w:after="0" w:line="240" w:lineRule="auto"/>
              <w:rPr>
                <w:rStyle w:val="a6"/>
                <w:rFonts w:ascii="Times New Roman" w:hAnsi="Times New Roman"/>
                <w:bCs/>
                <w:sz w:val="24"/>
                <w:szCs w:val="24"/>
              </w:rPr>
            </w:pPr>
            <w:r w:rsidRPr="00B27FF0">
              <w:rPr>
                <w:rFonts w:ascii="Times New Roman" w:hAnsi="Times New Roman"/>
                <w:sz w:val="24"/>
                <w:szCs w:val="24"/>
              </w:rPr>
              <w:t xml:space="preserve">Адрес сайта Заказчика: </w:t>
            </w:r>
            <w:hyperlink r:id="rId9"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hyperlink>
            <w:r w:rsidRPr="00B27FF0">
              <w:rPr>
                <w:rStyle w:val="a6"/>
                <w:rFonts w:ascii="Times New Roman" w:hAnsi="Times New Roman"/>
                <w:sz w:val="24"/>
                <w:szCs w:val="24"/>
              </w:rPr>
              <w:t>нииип-нзик</w:t>
            </w:r>
            <w:proofErr w:type="gramStart"/>
            <w:r w:rsidRPr="00B27FF0">
              <w:rPr>
                <w:rStyle w:val="a6"/>
                <w:rFonts w:ascii="Times New Roman" w:hAnsi="Times New Roman"/>
                <w:sz w:val="24"/>
                <w:szCs w:val="24"/>
              </w:rPr>
              <w:t>.р</w:t>
            </w:r>
            <w:proofErr w:type="gramEnd"/>
            <w:r w:rsidRPr="00B27FF0">
              <w:rPr>
                <w:rStyle w:val="a6"/>
                <w:rFonts w:ascii="Times New Roman" w:hAnsi="Times New Roman"/>
                <w:sz w:val="24"/>
                <w:szCs w:val="24"/>
              </w:rPr>
              <w:t>ф</w:t>
            </w:r>
            <w:proofErr w:type="spellEnd"/>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Адрес официального сайта: </w:t>
            </w:r>
            <w:hyperlink r:id="rId10"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zakupki</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gov</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ru</w:t>
              </w:r>
              <w:proofErr w:type="spellEnd"/>
              <w:r w:rsidRPr="00B27FF0">
                <w:rPr>
                  <w:rStyle w:val="a6"/>
                  <w:rFonts w:ascii="Times New Roman" w:hAnsi="Times New Roman"/>
                  <w:bCs/>
                  <w:sz w:val="24"/>
                  <w:szCs w:val="24"/>
                </w:rPr>
                <w:t>/223/</w:t>
              </w:r>
            </w:hyperlink>
            <w:r w:rsidRPr="00B27FF0">
              <w:rPr>
                <w:rFonts w:ascii="Times New Roman" w:hAnsi="Times New Roman"/>
                <w:bCs/>
                <w:sz w:val="24"/>
                <w:szCs w:val="24"/>
              </w:rPr>
              <w:t>.</w:t>
            </w:r>
          </w:p>
          <w:p w:rsidR="007339F4" w:rsidRPr="00B27FF0" w:rsidRDefault="007339F4" w:rsidP="007339F4">
            <w:pPr>
              <w:pStyle w:val="a8"/>
              <w:rPr>
                <w:rFonts w:ascii="Times New Roman" w:hAnsi="Times New Roman"/>
              </w:rPr>
            </w:pPr>
            <w:r w:rsidRPr="00B27FF0">
              <w:rPr>
                <w:rFonts w:ascii="Times New Roman" w:hAnsi="Times New Roman"/>
                <w:bCs/>
              </w:rPr>
              <w:t>Адрес электронной площадки:</w:t>
            </w:r>
            <w:r w:rsidRPr="00B27FF0">
              <w:rPr>
                <w:rFonts w:ascii="Times New Roman" w:hAnsi="Times New Roman"/>
              </w:rPr>
              <w:t xml:space="preserve"> </w:t>
            </w:r>
            <w:hyperlink r:id="rId11" w:history="1">
              <w:r w:rsidRPr="00B27FF0">
                <w:rPr>
                  <w:rStyle w:val="a6"/>
                  <w:rFonts w:ascii="Times New Roman" w:hAnsi="Times New Roman"/>
                </w:rPr>
                <w:t>www.fabrikant.ru</w:t>
              </w:r>
            </w:hyperlink>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Источник финансирования заказа:</w:t>
            </w:r>
          </w:p>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sz w:val="24"/>
                <w:szCs w:val="24"/>
              </w:rPr>
              <w:t xml:space="preserve">Собственные средства заказчика. </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Способ закупки: </w:t>
            </w:r>
            <w:r w:rsidRPr="00B27FF0">
              <w:rPr>
                <w:rFonts w:ascii="Times New Roman" w:hAnsi="Times New Roman"/>
                <w:bCs/>
                <w:sz w:val="24"/>
                <w:szCs w:val="24"/>
              </w:rPr>
              <w:t>Открытый конкурс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070" w:type="dxa"/>
          </w:tcPr>
          <w:p w:rsidR="007339F4" w:rsidRPr="00B27FF0" w:rsidRDefault="007339F4" w:rsidP="003A1EB1">
            <w:pPr>
              <w:spacing w:after="0" w:line="240" w:lineRule="auto"/>
              <w:rPr>
                <w:rFonts w:ascii="Times New Roman" w:hAnsi="Times New Roman"/>
                <w:sz w:val="24"/>
                <w:szCs w:val="24"/>
              </w:rPr>
            </w:pPr>
            <w:r w:rsidRPr="00B27FF0">
              <w:rPr>
                <w:rFonts w:ascii="Times New Roman" w:hAnsi="Times New Roman"/>
                <w:b/>
                <w:bCs/>
                <w:sz w:val="24"/>
                <w:szCs w:val="24"/>
              </w:rPr>
              <w:t>Предмет конкурса, с указанием объема выполняемых работ</w:t>
            </w:r>
            <w:r w:rsidRPr="00B27FF0">
              <w:rPr>
                <w:rFonts w:ascii="Times New Roman" w:hAnsi="Times New Roman"/>
                <w:sz w:val="24"/>
                <w:szCs w:val="24"/>
              </w:rPr>
              <w:t>:</w:t>
            </w:r>
            <w:r w:rsidRPr="00C54287">
              <w:rPr>
                <w:rFonts w:ascii="Times New Roman" w:hAnsi="Times New Roman"/>
                <w:sz w:val="24"/>
                <w:szCs w:val="24"/>
              </w:rPr>
              <w:t xml:space="preserve"> </w:t>
            </w:r>
            <w:r w:rsidR="002326D7" w:rsidRPr="002326D7">
              <w:rPr>
                <w:rFonts w:ascii="Times New Roman" w:hAnsi="Times New Roman"/>
              </w:rPr>
              <w:t xml:space="preserve">Замена окон в спальном и общественном </w:t>
            </w:r>
            <w:proofErr w:type="gramStart"/>
            <w:r w:rsidR="002326D7" w:rsidRPr="002326D7">
              <w:rPr>
                <w:rFonts w:ascii="Times New Roman" w:hAnsi="Times New Roman"/>
              </w:rPr>
              <w:t>корпусах</w:t>
            </w:r>
            <w:proofErr w:type="gramEnd"/>
            <w:r w:rsidR="002326D7" w:rsidRPr="002326D7">
              <w:rPr>
                <w:rFonts w:ascii="Times New Roman" w:hAnsi="Times New Roman"/>
              </w:rPr>
              <w:t xml:space="preserve"> на базе отдыха «Красный Яр» </w:t>
            </w:r>
            <w:r w:rsidRPr="002326D7">
              <w:rPr>
                <w:rFonts w:ascii="Times New Roman" w:hAnsi="Times New Roman"/>
                <w:sz w:val="24"/>
                <w:szCs w:val="24"/>
              </w:rPr>
              <w:t xml:space="preserve"> </w:t>
            </w:r>
            <w:r w:rsidRPr="00C54287">
              <w:rPr>
                <w:rFonts w:ascii="Times New Roman" w:hAnsi="Times New Roman"/>
                <w:sz w:val="24"/>
                <w:szCs w:val="24"/>
              </w:rPr>
              <w:t xml:space="preserve">в соответствии с техническим заданием </w:t>
            </w:r>
            <w:r w:rsidR="00854600" w:rsidRPr="00C54287">
              <w:rPr>
                <w:rFonts w:ascii="Times New Roman" w:hAnsi="Times New Roman"/>
                <w:sz w:val="24"/>
                <w:szCs w:val="24"/>
              </w:rPr>
              <w:t xml:space="preserve">конкурсной </w:t>
            </w:r>
            <w:r w:rsidRPr="00C54287">
              <w:rPr>
                <w:rFonts w:ascii="Times New Roman" w:hAnsi="Times New Roman"/>
                <w:sz w:val="24"/>
                <w:szCs w:val="24"/>
              </w:rPr>
              <w:t xml:space="preserve">документации (Приложение </w:t>
            </w:r>
            <w:r w:rsidR="003A1EB1" w:rsidRPr="00C54287">
              <w:rPr>
                <w:rFonts w:ascii="Times New Roman" w:hAnsi="Times New Roman"/>
                <w:sz w:val="24"/>
                <w:szCs w:val="24"/>
              </w:rPr>
              <w:t>№ 7</w:t>
            </w:r>
            <w:r w:rsidRPr="00C54287">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070" w:type="dxa"/>
          </w:tcPr>
          <w:p w:rsidR="007339F4" w:rsidRPr="002326D7" w:rsidRDefault="007339F4" w:rsidP="002326D7">
            <w:pPr>
              <w:pStyle w:val="a8"/>
            </w:pPr>
            <w:r w:rsidRPr="00B27FF0">
              <w:rPr>
                <w:rFonts w:ascii="Times New Roman" w:hAnsi="Times New Roman"/>
                <w:b/>
                <w:bCs/>
              </w:rPr>
              <w:t xml:space="preserve">Место выполнения работ: </w:t>
            </w:r>
            <w:r w:rsidR="002326D7">
              <w:rPr>
                <w:rFonts w:ascii="Times New Roman" w:hAnsi="Times New Roman"/>
              </w:rPr>
              <w:t>Новосибирская область, Ордынский район, с. Красный Яр</w:t>
            </w:r>
          </w:p>
        </w:tc>
      </w:tr>
      <w:tr w:rsidR="007339F4" w:rsidRPr="00B27FF0" w:rsidTr="00BC71FE">
        <w:trPr>
          <w:trHeight w:val="386"/>
          <w:jc w:val="center"/>
        </w:trPr>
        <w:tc>
          <w:tcPr>
            <w:tcW w:w="798"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070" w:type="dxa"/>
            <w:tcBorders>
              <w:bottom w:val="single" w:sz="4" w:space="0" w:color="auto"/>
            </w:tcBorders>
          </w:tcPr>
          <w:p w:rsidR="002326D7" w:rsidRPr="002326D7" w:rsidRDefault="007339F4" w:rsidP="002326D7">
            <w:pPr>
              <w:pStyle w:val="a8"/>
              <w:rPr>
                <w:rFonts w:ascii="Times New Roman" w:hAnsi="Times New Roman"/>
                <w:color w:val="FF0000"/>
              </w:rPr>
            </w:pPr>
            <w:r w:rsidRPr="00B27FF0">
              <w:rPr>
                <w:rFonts w:ascii="Times New Roman" w:hAnsi="Times New Roman"/>
                <w:b/>
                <w:bCs/>
              </w:rPr>
              <w:t xml:space="preserve">Срок выполнения работ: </w:t>
            </w:r>
            <w:r w:rsidR="002326D7" w:rsidRPr="002326D7">
              <w:rPr>
                <w:rFonts w:ascii="Times New Roman" w:hAnsi="Times New Roman"/>
              </w:rPr>
              <w:t>с «</w:t>
            </w:r>
            <w:r w:rsidR="006B5DEA">
              <w:rPr>
                <w:rFonts w:ascii="Times New Roman" w:hAnsi="Times New Roman"/>
              </w:rPr>
              <w:t>15</w:t>
            </w:r>
            <w:r w:rsidR="002326D7" w:rsidRPr="002326D7">
              <w:rPr>
                <w:rFonts w:ascii="Times New Roman" w:hAnsi="Times New Roman"/>
              </w:rPr>
              <w:t xml:space="preserve">» </w:t>
            </w:r>
            <w:r w:rsidR="006B5DEA">
              <w:rPr>
                <w:rFonts w:ascii="Times New Roman" w:hAnsi="Times New Roman"/>
                <w:u w:val="single"/>
              </w:rPr>
              <w:t xml:space="preserve">    июля    </w:t>
            </w:r>
            <w:r w:rsidR="002326D7" w:rsidRPr="002326D7">
              <w:rPr>
                <w:rFonts w:ascii="Times New Roman" w:hAnsi="Times New Roman"/>
              </w:rPr>
              <w:t>2014 г. по «</w:t>
            </w:r>
            <w:r w:rsidR="006B5DEA">
              <w:rPr>
                <w:rFonts w:ascii="Times New Roman" w:hAnsi="Times New Roman"/>
              </w:rPr>
              <w:t xml:space="preserve">30» </w:t>
            </w:r>
            <w:r w:rsidR="006B5DEA">
              <w:rPr>
                <w:rFonts w:ascii="Times New Roman" w:hAnsi="Times New Roman"/>
                <w:u w:val="single"/>
              </w:rPr>
              <w:t xml:space="preserve">   сентября </w:t>
            </w:r>
            <w:r w:rsidR="002326D7" w:rsidRPr="002326D7">
              <w:rPr>
                <w:rFonts w:ascii="Times New Roman" w:hAnsi="Times New Roman"/>
              </w:rPr>
              <w:t xml:space="preserve"> 2014 г.</w:t>
            </w:r>
          </w:p>
          <w:p w:rsidR="007339F4" w:rsidRPr="00B27FF0" w:rsidRDefault="007339F4" w:rsidP="0074254C">
            <w:pPr>
              <w:pStyle w:val="a8"/>
              <w:rPr>
                <w:rFonts w:ascii="Times New Roman" w:hAnsi="Times New Roman"/>
                <w:color w:val="FF0000"/>
              </w:rPr>
            </w:pP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7</w:t>
            </w:r>
          </w:p>
        </w:tc>
        <w:tc>
          <w:tcPr>
            <w:tcW w:w="9070" w:type="dxa"/>
          </w:tcPr>
          <w:p w:rsidR="002326D7" w:rsidRPr="002326D7" w:rsidRDefault="007339F4" w:rsidP="002326D7">
            <w:pPr>
              <w:pStyle w:val="a8"/>
              <w:rPr>
                <w:rFonts w:ascii="Times New Roman" w:hAnsi="Times New Roman"/>
              </w:rPr>
            </w:pPr>
            <w:r w:rsidRPr="00B27FF0">
              <w:rPr>
                <w:rFonts w:ascii="Times New Roman" w:hAnsi="Times New Roman"/>
                <w:b/>
                <w:bCs/>
              </w:rPr>
              <w:t xml:space="preserve">Форма, сроки и порядок оплаты работы: </w:t>
            </w:r>
            <w:r w:rsidRPr="002326D7">
              <w:rPr>
                <w:rFonts w:ascii="Times New Roman" w:hAnsi="Times New Roman"/>
                <w:b/>
                <w:bCs/>
              </w:rPr>
              <w:t xml:space="preserve"> </w:t>
            </w:r>
            <w:r w:rsidR="002326D7" w:rsidRPr="002326D7">
              <w:rPr>
                <w:rFonts w:ascii="Times New Roman" w:hAnsi="Times New Roman"/>
              </w:rPr>
              <w:t>Безналичный расчет, оплата в размере 100 %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7339F4" w:rsidRPr="00A82316" w:rsidRDefault="007339F4" w:rsidP="002D5B29">
            <w:pPr>
              <w:pStyle w:val="a8"/>
            </w:pP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57422" w:rsidRDefault="007339F4" w:rsidP="007339F4">
            <w:pPr>
              <w:pStyle w:val="a7"/>
              <w:spacing w:after="0" w:line="240" w:lineRule="auto"/>
              <w:ind w:left="0"/>
              <w:rPr>
                <w:rFonts w:ascii="Times New Roman" w:hAnsi="Times New Roman"/>
                <w:b/>
                <w:sz w:val="24"/>
                <w:szCs w:val="24"/>
              </w:rPr>
            </w:pPr>
            <w:r w:rsidRPr="00257422">
              <w:rPr>
                <w:rFonts w:ascii="Times New Roman" w:hAnsi="Times New Roman"/>
                <w:b/>
                <w:sz w:val="24"/>
                <w:szCs w:val="24"/>
              </w:rPr>
              <w:t xml:space="preserve">Требования к качеству, техническим характеристикам работы: </w:t>
            </w:r>
          </w:p>
          <w:p w:rsidR="007339F4" w:rsidRPr="00257422" w:rsidRDefault="007339F4" w:rsidP="007339F4">
            <w:pPr>
              <w:pStyle w:val="a7"/>
              <w:spacing w:after="0" w:line="240" w:lineRule="auto"/>
              <w:ind w:left="0"/>
              <w:rPr>
                <w:rFonts w:ascii="Times New Roman" w:hAnsi="Times New Roman"/>
                <w:sz w:val="24"/>
                <w:szCs w:val="24"/>
              </w:rPr>
            </w:pPr>
            <w:r w:rsidRPr="00257422">
              <w:rPr>
                <w:rFonts w:ascii="Times New Roman" w:hAnsi="Times New Roman"/>
                <w:sz w:val="24"/>
                <w:szCs w:val="24"/>
              </w:rPr>
              <w:t xml:space="preserve">1) Работы должны быть выполнены </w:t>
            </w:r>
            <w:r w:rsidR="006B7E7A" w:rsidRPr="00257422">
              <w:rPr>
                <w:rFonts w:ascii="Times New Roman" w:hAnsi="Times New Roman"/>
                <w:sz w:val="24"/>
                <w:szCs w:val="24"/>
              </w:rPr>
              <w:t xml:space="preserve">в соответствии с техническим заданием в конкурсной документации (Приложение № </w:t>
            </w:r>
            <w:r w:rsidR="003A1EB1" w:rsidRPr="00257422">
              <w:rPr>
                <w:rFonts w:ascii="Times New Roman" w:hAnsi="Times New Roman"/>
                <w:sz w:val="24"/>
                <w:szCs w:val="24"/>
              </w:rPr>
              <w:t>7</w:t>
            </w:r>
            <w:r w:rsidR="006B7E7A" w:rsidRPr="00257422">
              <w:rPr>
                <w:rFonts w:ascii="Times New Roman" w:hAnsi="Times New Roman"/>
                <w:sz w:val="24"/>
                <w:szCs w:val="24"/>
              </w:rPr>
              <w:t>).</w:t>
            </w:r>
          </w:p>
          <w:p w:rsidR="00257422" w:rsidRDefault="00257422" w:rsidP="002326D7">
            <w:pPr>
              <w:pStyle w:val="a8"/>
              <w:rPr>
                <w:rFonts w:ascii="Times New Roman" w:hAnsi="Times New Roman"/>
              </w:rPr>
            </w:pPr>
            <w:r w:rsidRPr="00257422">
              <w:rPr>
                <w:rFonts w:ascii="Times New Roman" w:hAnsi="Times New Roman"/>
              </w:rPr>
              <w:t>2) Гарантийный срок на выполненные работы составляет 3 года.</w:t>
            </w:r>
          </w:p>
          <w:p w:rsidR="002E4905" w:rsidRPr="00257422" w:rsidRDefault="002E4905" w:rsidP="002E4905">
            <w:pPr>
              <w:spacing w:after="0" w:line="240" w:lineRule="auto"/>
              <w:rPr>
                <w:rFonts w:ascii="Times New Roman" w:hAnsi="Times New Roman"/>
                <w:sz w:val="24"/>
                <w:szCs w:val="24"/>
              </w:rPr>
            </w:pPr>
            <w:r w:rsidRPr="00257422">
              <w:rPr>
                <w:rFonts w:ascii="Times New Roman" w:hAnsi="Times New Roman"/>
                <w:sz w:val="24"/>
                <w:szCs w:val="24"/>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E4905" w:rsidRPr="00257422" w:rsidRDefault="002E4905" w:rsidP="002E4905">
            <w:pPr>
              <w:spacing w:after="0" w:line="240" w:lineRule="auto"/>
              <w:rPr>
                <w:rFonts w:ascii="Times New Roman" w:hAnsi="Times New Roman"/>
                <w:sz w:val="24"/>
                <w:szCs w:val="24"/>
              </w:rPr>
            </w:pPr>
            <w:r w:rsidRPr="00257422">
              <w:rPr>
                <w:rFonts w:ascii="Times New Roman" w:hAnsi="Times New Roman"/>
                <w:sz w:val="24"/>
                <w:szCs w:val="24"/>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E4905" w:rsidRPr="00257422" w:rsidRDefault="002E4905" w:rsidP="002E4905">
            <w:pPr>
              <w:spacing w:after="0" w:line="240" w:lineRule="auto"/>
              <w:rPr>
                <w:rFonts w:ascii="Times New Roman" w:hAnsi="Times New Roman"/>
                <w:sz w:val="24"/>
                <w:szCs w:val="24"/>
              </w:rPr>
            </w:pPr>
            <w:r w:rsidRPr="00257422">
              <w:rPr>
                <w:rFonts w:ascii="Times New Roman" w:hAnsi="Times New Roman"/>
                <w:sz w:val="24"/>
                <w:szCs w:val="24"/>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E4905" w:rsidRPr="00B27FF0" w:rsidRDefault="002E4905" w:rsidP="002E4905">
            <w:pPr>
              <w:pStyle w:val="a8"/>
              <w:rPr>
                <w:rFonts w:ascii="Times New Roman" w:hAnsi="Times New Roman"/>
              </w:rPr>
            </w:pPr>
            <w:r w:rsidRPr="00257422">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BC71FE">
        <w:trPr>
          <w:trHeight w:val="7503"/>
          <w:jc w:val="center"/>
        </w:trPr>
        <w:tc>
          <w:tcPr>
            <w:tcW w:w="798"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6B7E7A" w:rsidRPr="00B27FF0">
              <w:rPr>
                <w:rFonts w:ascii="Times New Roman" w:hAnsi="Times New Roman"/>
                <w:sz w:val="24"/>
                <w:szCs w:val="24"/>
              </w:rPr>
              <w:t>9</w:t>
            </w:r>
          </w:p>
        </w:tc>
        <w:tc>
          <w:tcPr>
            <w:tcW w:w="9070"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B27FF0" w:rsidRDefault="007339F4" w:rsidP="007339F4">
            <w:pPr>
              <w:keepNext/>
              <w:spacing w:after="0" w:line="240" w:lineRule="auto"/>
              <w:jc w:val="both"/>
              <w:rPr>
                <w:rFonts w:ascii="Times New Roman" w:hAnsi="Times New Roman"/>
                <w:sz w:val="24"/>
                <w:szCs w:val="24"/>
              </w:rPr>
            </w:pPr>
            <w:r w:rsidRPr="00B27FF0">
              <w:rPr>
                <w:rFonts w:ascii="Times New Roman" w:hAnsi="Times New Roman"/>
                <w:sz w:val="24"/>
                <w:szCs w:val="24"/>
              </w:rPr>
              <w:t>1) Заявка заполняется участником конкурса в электронной форме по форме (Приложение 1);</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B27FF0">
              <w:rPr>
                <w:rFonts w:ascii="Times New Roman" w:hAnsi="Times New Roman"/>
                <w:sz w:val="24"/>
                <w:szCs w:val="24"/>
              </w:rPr>
              <w:t xml:space="preserve"> Все сведения о</w:t>
            </w:r>
            <w:r w:rsidR="006F7A4A" w:rsidRPr="00B27FF0">
              <w:rPr>
                <w:rFonts w:ascii="Times New Roman" w:hAnsi="Times New Roman"/>
                <w:sz w:val="24"/>
                <w:szCs w:val="24"/>
              </w:rPr>
              <w:t>б</w:t>
            </w:r>
            <w:r w:rsidRPr="00B27FF0">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3) копии учредительных документов участника конкурса в электронной форме;</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4) копия документа, удостоверяющая факт внесения в Единый госу</w:t>
            </w:r>
            <w:r w:rsidRPr="00B27FF0">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8) копии документов, подтверждающие внесение денежных сре</w:t>
            </w:r>
            <w:proofErr w:type="gramStart"/>
            <w:r w:rsidRPr="00B27FF0">
              <w:rPr>
                <w:rFonts w:ascii="Times New Roman" w:hAnsi="Times New Roman"/>
                <w:sz w:val="24"/>
                <w:szCs w:val="24"/>
              </w:rPr>
              <w:t>дств в к</w:t>
            </w:r>
            <w:proofErr w:type="gramEnd"/>
            <w:r w:rsidRPr="00B27FF0">
              <w:rPr>
                <w:rFonts w:ascii="Times New Roman" w:hAnsi="Times New Roman"/>
                <w:sz w:val="24"/>
                <w:szCs w:val="24"/>
              </w:rPr>
              <w:t>ачестве обеспечения заявки на участие в конкурсе;</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B27FF0">
              <w:rPr>
                <w:rFonts w:ascii="Times New Roman" w:hAnsi="Times New Roman"/>
                <w:sz w:val="24"/>
                <w:szCs w:val="24"/>
              </w:rPr>
              <w:t xml:space="preserve"> лиц),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10) </w:t>
            </w:r>
            <w:r w:rsidR="00614091" w:rsidRPr="00B27FF0">
              <w:rPr>
                <w:rFonts w:ascii="Times New Roman" w:hAnsi="Times New Roman"/>
                <w:sz w:val="24"/>
                <w:szCs w:val="24"/>
              </w:rPr>
              <w:t xml:space="preserve">копия </w:t>
            </w:r>
            <w:r w:rsidRPr="00B27FF0">
              <w:rPr>
                <w:rFonts w:ascii="Times New Roman" w:hAnsi="Times New Roman"/>
                <w:sz w:val="24"/>
                <w:szCs w:val="24"/>
              </w:rPr>
              <w:t>документ</w:t>
            </w:r>
            <w:r w:rsidR="00614091" w:rsidRPr="00B27FF0">
              <w:rPr>
                <w:rFonts w:ascii="Times New Roman" w:hAnsi="Times New Roman"/>
                <w:sz w:val="24"/>
                <w:szCs w:val="24"/>
              </w:rPr>
              <w:t>а</w:t>
            </w:r>
            <w:r w:rsidRPr="00B27FF0">
              <w:rPr>
                <w:rFonts w:ascii="Times New Roman" w:hAnsi="Times New Roman"/>
                <w:sz w:val="24"/>
                <w:szCs w:val="24"/>
              </w:rPr>
              <w:t>, подтверждающ</w:t>
            </w:r>
            <w:r w:rsidR="00614091" w:rsidRPr="00B27FF0">
              <w:rPr>
                <w:rFonts w:ascii="Times New Roman" w:hAnsi="Times New Roman"/>
                <w:sz w:val="24"/>
                <w:szCs w:val="24"/>
              </w:rPr>
              <w:t>ая</w:t>
            </w:r>
            <w:r w:rsidRPr="00B27FF0">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B27FF0" w:rsidRDefault="00D55BB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sidRPr="00B27FF0">
              <w:rPr>
                <w:rFonts w:ascii="Times New Roman" w:hAnsi="Times New Roman"/>
                <w:sz w:val="24"/>
                <w:szCs w:val="24"/>
              </w:rPr>
              <w:t xml:space="preserve">11) </w:t>
            </w:r>
            <w:r w:rsidRPr="00B27FF0">
              <w:rPr>
                <w:rFonts w:ascii="Times New Roman" w:hAnsi="Times New Roman"/>
                <w:spacing w:val="-1"/>
                <w:sz w:val="24"/>
                <w:szCs w:val="24"/>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B27FF0">
              <w:rPr>
                <w:rFonts w:ascii="Times New Roman" w:hAnsi="Times New Roman"/>
                <w:spacing w:val="-1"/>
                <w:sz w:val="24"/>
                <w:szCs w:val="24"/>
              </w:rPr>
              <w:t>;</w:t>
            </w:r>
          </w:p>
          <w:p w:rsidR="00257422" w:rsidRPr="00C516FB" w:rsidRDefault="00600035" w:rsidP="00257422">
            <w:pPr>
              <w:spacing w:after="0" w:line="240" w:lineRule="auto"/>
              <w:jc w:val="both"/>
              <w:rPr>
                <w:rFonts w:ascii="Times New Roman" w:eastAsiaTheme="minorHAnsi" w:hAnsi="Times New Roman"/>
                <w:sz w:val="24"/>
                <w:szCs w:val="24"/>
              </w:rPr>
            </w:pPr>
            <w:r w:rsidRPr="00C516FB">
              <w:rPr>
                <w:rFonts w:ascii="Times New Roman" w:eastAsiaTheme="minorHAnsi" w:hAnsi="Times New Roman"/>
                <w:sz w:val="24"/>
                <w:szCs w:val="24"/>
              </w:rPr>
              <w:t>1</w:t>
            </w:r>
            <w:r w:rsidR="006B7E7A" w:rsidRPr="00C516FB">
              <w:rPr>
                <w:rFonts w:ascii="Times New Roman" w:eastAsiaTheme="minorHAnsi" w:hAnsi="Times New Roman"/>
                <w:sz w:val="24"/>
                <w:szCs w:val="24"/>
              </w:rPr>
              <w:t>2</w:t>
            </w:r>
            <w:r w:rsidRPr="00C516FB">
              <w:rPr>
                <w:rFonts w:ascii="Times New Roman" w:eastAsiaTheme="minorHAnsi" w:hAnsi="Times New Roman"/>
                <w:sz w:val="24"/>
                <w:szCs w:val="24"/>
              </w:rPr>
              <w:t xml:space="preserve">) </w:t>
            </w:r>
            <w:r w:rsidR="00257422" w:rsidRPr="00C516FB">
              <w:rPr>
                <w:rFonts w:ascii="Times New Roman" w:eastAsiaTheme="minorHAnsi" w:hAnsi="Times New Roman"/>
                <w:sz w:val="24"/>
                <w:szCs w:val="24"/>
              </w:rPr>
              <w:t>копии документов, подтверждающих наличие квалификации у  руководителя работ и сотрудников участника конкурса в соответствующей области.</w:t>
            </w:r>
          </w:p>
          <w:p w:rsidR="00257422" w:rsidRPr="00C516FB" w:rsidRDefault="00257422" w:rsidP="00257422">
            <w:pPr>
              <w:spacing w:after="0" w:line="240" w:lineRule="auto"/>
              <w:jc w:val="both"/>
              <w:rPr>
                <w:rFonts w:ascii="Times New Roman" w:hAnsi="Times New Roman"/>
                <w:sz w:val="24"/>
                <w:szCs w:val="24"/>
                <w:lang w:eastAsia="ru-RU"/>
              </w:rPr>
            </w:pPr>
            <w:r w:rsidRPr="0081064B">
              <w:rPr>
                <w:rFonts w:ascii="Times New Roman" w:eastAsiaTheme="minorHAnsi" w:hAnsi="Times New Roman"/>
                <w:sz w:val="24"/>
                <w:szCs w:val="24"/>
              </w:rPr>
              <w:t xml:space="preserve">13) </w:t>
            </w:r>
            <w:r w:rsidR="00A17FA2" w:rsidRPr="0081064B">
              <w:rPr>
                <w:rFonts w:ascii="Times New Roman" w:eastAsiaTheme="minorHAnsi" w:hAnsi="Times New Roman"/>
                <w:sz w:val="24"/>
                <w:szCs w:val="24"/>
              </w:rPr>
              <w:t>к</w:t>
            </w:r>
            <w:r w:rsidR="00E03FF8" w:rsidRPr="0081064B">
              <w:rPr>
                <w:rFonts w:ascii="Times New Roman" w:eastAsiaTheme="minorHAnsi" w:hAnsi="Times New Roman"/>
                <w:sz w:val="24"/>
                <w:szCs w:val="24"/>
              </w:rPr>
              <w:t xml:space="preserve">опии </w:t>
            </w:r>
            <w:r w:rsidR="0081064B" w:rsidRPr="0081064B">
              <w:rPr>
                <w:rFonts w:ascii="Times New Roman" w:eastAsiaTheme="minorHAnsi" w:hAnsi="Times New Roman"/>
                <w:sz w:val="24"/>
                <w:szCs w:val="24"/>
              </w:rPr>
              <w:t>удостоверений</w:t>
            </w:r>
            <w:r w:rsidR="00E03FF8" w:rsidRPr="0081064B">
              <w:rPr>
                <w:rFonts w:ascii="Times New Roman" w:eastAsiaTheme="minorHAnsi" w:hAnsi="Times New Roman"/>
                <w:sz w:val="24"/>
                <w:szCs w:val="24"/>
              </w:rPr>
              <w:t xml:space="preserve">, подтверждающие наличие </w:t>
            </w:r>
            <w:r w:rsidR="0081064B" w:rsidRPr="0081064B">
              <w:rPr>
                <w:rFonts w:ascii="Times New Roman" w:eastAsiaTheme="minorHAnsi" w:hAnsi="Times New Roman"/>
                <w:sz w:val="24"/>
                <w:szCs w:val="24"/>
              </w:rPr>
              <w:t xml:space="preserve">у персонала необходимой группы допуска по </w:t>
            </w:r>
            <w:proofErr w:type="spellStart"/>
            <w:r w:rsidR="0081064B" w:rsidRPr="0081064B">
              <w:rPr>
                <w:rFonts w:ascii="Times New Roman" w:eastAsiaTheme="minorHAnsi" w:hAnsi="Times New Roman"/>
                <w:sz w:val="24"/>
                <w:szCs w:val="24"/>
              </w:rPr>
              <w:t>электробезопасности</w:t>
            </w:r>
            <w:proofErr w:type="spellEnd"/>
            <w:r w:rsidRPr="0081064B">
              <w:rPr>
                <w:rFonts w:ascii="Times New Roman" w:eastAsiaTheme="minorHAnsi" w:hAnsi="Times New Roman"/>
                <w:sz w:val="24"/>
                <w:szCs w:val="24"/>
              </w:rPr>
              <w:t>;</w:t>
            </w:r>
          </w:p>
          <w:p w:rsidR="00257422" w:rsidRPr="00C516FB" w:rsidRDefault="00257422" w:rsidP="00C516FB">
            <w:pPr>
              <w:spacing w:after="0" w:line="240" w:lineRule="auto"/>
              <w:jc w:val="both"/>
              <w:rPr>
                <w:rFonts w:ascii="Times New Roman" w:hAnsi="Times New Roman"/>
                <w:sz w:val="24"/>
                <w:szCs w:val="24"/>
              </w:rPr>
            </w:pPr>
            <w:r w:rsidRPr="00C516FB">
              <w:rPr>
                <w:rFonts w:ascii="Times New Roman" w:hAnsi="Times New Roman"/>
                <w:sz w:val="24"/>
                <w:szCs w:val="24"/>
              </w:rPr>
              <w:t>14) копии договоров подряда, подтверждающие опыт выполнения аналогичных работ на действующих предприятиях не менее 3 лет;</w:t>
            </w:r>
          </w:p>
          <w:p w:rsidR="005A1F23"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257422">
              <w:rPr>
                <w:rFonts w:ascii="Times New Roman" w:hAnsi="Times New Roman"/>
                <w:sz w:val="24"/>
                <w:szCs w:val="24"/>
              </w:rPr>
              <w:t>5</w:t>
            </w:r>
            <w:r w:rsidRPr="00B27FF0">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1</w:t>
            </w:r>
            <w:r w:rsidR="00257422">
              <w:rPr>
                <w:rFonts w:ascii="Times New Roman" w:hAnsi="Times New Roman"/>
                <w:sz w:val="24"/>
                <w:szCs w:val="24"/>
              </w:rPr>
              <w:t>6</w:t>
            </w:r>
            <w:r w:rsidRPr="00B27FF0">
              <w:rPr>
                <w:rFonts w:ascii="Times New Roman" w:hAnsi="Times New Roman"/>
                <w:sz w:val="24"/>
                <w:szCs w:val="24"/>
              </w:rPr>
              <w:t xml:space="preserve">) решение об одобрении или о совершении крупной сделки либо копия такого </w:t>
            </w:r>
            <w:r w:rsidRPr="00B27FF0">
              <w:rPr>
                <w:rFonts w:ascii="Times New Roman" w:hAnsi="Times New Roman"/>
                <w:sz w:val="24"/>
                <w:szCs w:val="24"/>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B27FF0">
              <w:rPr>
                <w:rFonts w:ascii="Times New Roman" w:hAnsi="Times New Roman"/>
                <w:sz w:val="24"/>
                <w:szCs w:val="24"/>
              </w:rPr>
              <w:t xml:space="preserve"> участие в конкурсе, обеспечения исполнения договора являются крупной сделкой. </w:t>
            </w:r>
            <w:proofErr w:type="gramStart"/>
            <w:r w:rsidRPr="00B27FF0">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D55BB0" w:rsidRPr="00B27FF0" w:rsidRDefault="00D55BB0"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257422">
              <w:rPr>
                <w:rFonts w:ascii="Times New Roman" w:hAnsi="Times New Roman"/>
                <w:sz w:val="24"/>
                <w:szCs w:val="24"/>
              </w:rPr>
              <w:t>7</w:t>
            </w:r>
            <w:r w:rsidRPr="00B27FF0">
              <w:rPr>
                <w:rFonts w:ascii="Times New Roman" w:hAnsi="Times New Roman"/>
                <w:sz w:val="24"/>
                <w:szCs w:val="24"/>
              </w:rPr>
              <w:t xml:space="preserve">) копия </w:t>
            </w:r>
            <w:r w:rsidRPr="00B27FF0">
              <w:rPr>
                <w:rFonts w:ascii="Times New Roman" w:hAnsi="Times New Roman"/>
                <w:snapToGrid w:val="0"/>
                <w:color w:val="000000"/>
                <w:sz w:val="24"/>
                <w:szCs w:val="24"/>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proofErr w:type="gramStart"/>
            <w:r w:rsidRPr="00B27FF0">
              <w:rPr>
                <w:rFonts w:ascii="Times New Roman" w:hAnsi="Times New Roman"/>
                <w:sz w:val="24"/>
                <w:szCs w:val="24"/>
              </w:rPr>
              <w:t>1</w:t>
            </w:r>
            <w:r w:rsidR="00257422">
              <w:rPr>
                <w:rFonts w:ascii="Times New Roman" w:hAnsi="Times New Roman"/>
                <w:sz w:val="24"/>
                <w:szCs w:val="24"/>
              </w:rPr>
              <w:t>8</w:t>
            </w:r>
            <w:r w:rsidRPr="00B27FF0">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B27FF0">
              <w:rPr>
                <w:rFonts w:ascii="Times New Roman" w:hAnsi="Times New Roman"/>
                <w:sz w:val="24"/>
                <w:szCs w:val="24"/>
              </w:rPr>
              <w:t>1</w:t>
            </w:r>
            <w:r w:rsidRPr="00B27FF0">
              <w:rPr>
                <w:rFonts w:ascii="Times New Roman" w:hAnsi="Times New Roman"/>
                <w:sz w:val="24"/>
                <w:szCs w:val="24"/>
              </w:rPr>
              <w:t>-201</w:t>
            </w:r>
            <w:r w:rsidR="003A1EB1" w:rsidRPr="00B27FF0">
              <w:rPr>
                <w:rFonts w:ascii="Times New Roman" w:hAnsi="Times New Roman"/>
                <w:sz w:val="24"/>
                <w:szCs w:val="24"/>
              </w:rPr>
              <w:t>3</w:t>
            </w:r>
            <w:r w:rsidRPr="00B27FF0">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B27FF0">
              <w:rPr>
                <w:rFonts w:ascii="Times New Roman" w:hAnsi="Times New Roman"/>
                <w:sz w:val="24"/>
                <w:szCs w:val="24"/>
              </w:rPr>
              <w:t xml:space="preserve"> каждое юридическое </w:t>
            </w:r>
            <w:proofErr w:type="spellStart"/>
            <w:r w:rsidRPr="00B27FF0">
              <w:rPr>
                <w:rFonts w:ascii="Times New Roman" w:hAnsi="Times New Roman"/>
                <w:sz w:val="24"/>
                <w:szCs w:val="24"/>
              </w:rPr>
              <w:t>и\или</w:t>
            </w:r>
            <w:proofErr w:type="spellEnd"/>
            <w:r w:rsidRPr="00B27FF0">
              <w:rPr>
                <w:rFonts w:ascii="Times New Roman" w:hAnsi="Times New Roman"/>
                <w:sz w:val="24"/>
                <w:szCs w:val="24"/>
              </w:rPr>
              <w:t xml:space="preserve"> физическое лицо, выступающее на стороне одного претендента).</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bl>
    <w:p w:rsidR="007339F4" w:rsidRPr="00B27FF0" w:rsidRDefault="007339F4">
      <w:pPr>
        <w:rPr>
          <w:rFonts w:ascii="Times New Roman" w:hAnsi="Times New Roman"/>
          <w:sz w:val="24"/>
          <w:szCs w:val="24"/>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6B7E7A" w:rsidRPr="00B27FF0" w:rsidTr="002E4905">
        <w:trPr>
          <w:trHeight w:val="983"/>
          <w:jc w:val="center"/>
        </w:trPr>
        <w:tc>
          <w:tcPr>
            <w:tcW w:w="798" w:type="dxa"/>
            <w:vAlign w:val="center"/>
          </w:tcPr>
          <w:p w:rsidR="006B7E7A" w:rsidRPr="00B27FF0" w:rsidRDefault="006B7E7A"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10</w:t>
            </w:r>
          </w:p>
          <w:p w:rsidR="006B7E7A" w:rsidRPr="00B27FF0" w:rsidRDefault="006B7E7A" w:rsidP="00854600">
            <w:pPr>
              <w:keepNext/>
              <w:keepLines/>
              <w:suppressLineNumbers/>
              <w:spacing w:after="0" w:line="240" w:lineRule="auto"/>
              <w:jc w:val="center"/>
              <w:rPr>
                <w:rFonts w:ascii="Times New Roman" w:hAnsi="Times New Roman"/>
                <w:sz w:val="24"/>
                <w:szCs w:val="24"/>
              </w:rPr>
            </w:pPr>
          </w:p>
        </w:tc>
        <w:tc>
          <w:tcPr>
            <w:tcW w:w="9070" w:type="dxa"/>
          </w:tcPr>
          <w:p w:rsidR="005A1F23" w:rsidRPr="002E4905" w:rsidRDefault="006B7E7A" w:rsidP="00854600">
            <w:pPr>
              <w:keepNext/>
              <w:spacing w:after="0" w:line="240" w:lineRule="auto"/>
              <w:rPr>
                <w:rFonts w:ascii="Times New Roman" w:hAnsi="Times New Roman"/>
                <w:sz w:val="24"/>
                <w:szCs w:val="24"/>
              </w:rPr>
            </w:pPr>
            <w:r w:rsidRPr="005A1F23">
              <w:rPr>
                <w:rFonts w:ascii="Times New Roman" w:hAnsi="Times New Roman"/>
                <w:b/>
                <w:bCs/>
                <w:sz w:val="24"/>
                <w:szCs w:val="24"/>
              </w:rPr>
              <w:t xml:space="preserve">Требования, предъявляемые к участникам конкурса в электронной форме: </w:t>
            </w:r>
            <w:r w:rsidRPr="005A1F23">
              <w:rPr>
                <w:rFonts w:ascii="Times New Roman" w:hAnsi="Times New Roman"/>
                <w:bCs/>
                <w:sz w:val="24"/>
                <w:szCs w:val="24"/>
              </w:rPr>
              <w:t>у</w:t>
            </w:r>
            <w:r w:rsidRPr="005A1F23">
              <w:rPr>
                <w:rFonts w:ascii="Times New Roman" w:hAnsi="Times New Roman"/>
                <w:sz w:val="24"/>
                <w:szCs w:val="24"/>
              </w:rPr>
              <w:t>частники конкурса в электронной форме должны отвечать требованиям, установленным в конкурсной документации в электронной форме.</w:t>
            </w:r>
          </w:p>
        </w:tc>
      </w:tr>
      <w:tr w:rsidR="007339F4" w:rsidRPr="00B27FF0" w:rsidTr="002326D7">
        <w:trPr>
          <w:trHeight w:val="3603"/>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1</w:t>
            </w:r>
          </w:p>
        </w:tc>
        <w:tc>
          <w:tcPr>
            <w:tcW w:w="9070" w:type="dxa"/>
          </w:tcPr>
          <w:p w:rsidR="002326D7" w:rsidRPr="002326D7" w:rsidRDefault="007339F4" w:rsidP="002326D7">
            <w:pPr>
              <w:spacing w:after="0" w:line="240" w:lineRule="auto"/>
              <w:rPr>
                <w:rFonts w:ascii="Times New Roman" w:hAnsi="Times New Roman"/>
                <w:bCs/>
                <w:sz w:val="24"/>
                <w:szCs w:val="24"/>
              </w:rPr>
            </w:pPr>
            <w:r w:rsidRPr="005A1F23">
              <w:rPr>
                <w:rFonts w:ascii="Times New Roman" w:hAnsi="Times New Roman"/>
                <w:b/>
                <w:bCs/>
                <w:sz w:val="24"/>
                <w:szCs w:val="24"/>
              </w:rPr>
              <w:t xml:space="preserve">Начальная (максимальная) цена </w:t>
            </w:r>
            <w:r w:rsidR="00614091" w:rsidRPr="005A1F23">
              <w:rPr>
                <w:rFonts w:ascii="Times New Roman" w:hAnsi="Times New Roman"/>
                <w:b/>
                <w:bCs/>
                <w:sz w:val="24"/>
                <w:szCs w:val="24"/>
              </w:rPr>
              <w:t>договора</w:t>
            </w:r>
            <w:r w:rsidRPr="005A1F23">
              <w:rPr>
                <w:rFonts w:ascii="Times New Roman" w:hAnsi="Times New Roman"/>
                <w:b/>
                <w:bCs/>
                <w:sz w:val="24"/>
                <w:szCs w:val="24"/>
              </w:rPr>
              <w:t xml:space="preserve">: </w:t>
            </w:r>
            <w:r w:rsidR="002326D7" w:rsidRPr="002326D7">
              <w:rPr>
                <w:rFonts w:ascii="Times New Roman" w:hAnsi="Times New Roman"/>
                <w:sz w:val="24"/>
                <w:szCs w:val="24"/>
              </w:rPr>
              <w:t>693 116 (Шестьсот девяносто три тысячи сто шестнадцать) рублей 66 коп</w:t>
            </w:r>
            <w:proofErr w:type="gramStart"/>
            <w:r w:rsidR="002326D7" w:rsidRPr="002326D7">
              <w:rPr>
                <w:rFonts w:ascii="Times New Roman" w:hAnsi="Times New Roman"/>
                <w:sz w:val="24"/>
                <w:szCs w:val="24"/>
              </w:rPr>
              <w:t>.</w:t>
            </w:r>
            <w:r w:rsidR="002326D7" w:rsidRPr="002326D7">
              <w:rPr>
                <w:rFonts w:ascii="Times New Roman" w:hAnsi="Times New Roman"/>
                <w:bCs/>
                <w:sz w:val="24"/>
                <w:szCs w:val="24"/>
              </w:rPr>
              <w:t xml:space="preserve">, </w:t>
            </w:r>
            <w:proofErr w:type="gramEnd"/>
            <w:r w:rsidR="002326D7" w:rsidRPr="002326D7">
              <w:rPr>
                <w:rFonts w:ascii="Times New Roman" w:hAnsi="Times New Roman"/>
                <w:bCs/>
                <w:sz w:val="24"/>
                <w:szCs w:val="24"/>
              </w:rPr>
              <w:t>в том числе НДС.</w:t>
            </w:r>
          </w:p>
          <w:p w:rsidR="002326D7" w:rsidRPr="002326D7" w:rsidRDefault="002326D7" w:rsidP="002326D7">
            <w:pPr>
              <w:spacing w:after="0" w:line="240" w:lineRule="auto"/>
              <w:jc w:val="both"/>
              <w:rPr>
                <w:rFonts w:ascii="Times New Roman" w:hAnsi="Times New Roman"/>
                <w:sz w:val="24"/>
                <w:szCs w:val="24"/>
              </w:rPr>
            </w:pPr>
            <w:r w:rsidRPr="002326D7">
              <w:rPr>
                <w:rFonts w:ascii="Times New Roman" w:hAnsi="Times New Roman"/>
                <w:sz w:val="24"/>
                <w:szCs w:val="24"/>
              </w:rPr>
              <w:t>Начальная (максимальная) цена включает в себя: все расходы, связанные с работами, в том числе НДС-18 %, уплату налогов и других обязательных платежей.</w:t>
            </w:r>
          </w:p>
          <w:p w:rsidR="007339F4" w:rsidRPr="005A1F23" w:rsidRDefault="002326D7" w:rsidP="00281618">
            <w:pPr>
              <w:pStyle w:val="af5"/>
              <w:spacing w:before="0" w:beforeAutospacing="0" w:after="0" w:afterAutospacing="0"/>
              <w:jc w:val="both"/>
            </w:pPr>
            <w:r w:rsidRPr="002326D7">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2326D7">
              <w:rPr>
                <w:i/>
              </w:rPr>
              <w:t xml:space="preserve">. </w:t>
            </w:r>
            <w:r w:rsidRPr="002326D7">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BC71FE">
        <w:trPr>
          <w:jc w:val="center"/>
        </w:trPr>
        <w:tc>
          <w:tcPr>
            <w:tcW w:w="798"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2</w:t>
            </w:r>
          </w:p>
        </w:tc>
        <w:tc>
          <w:tcPr>
            <w:tcW w:w="9070" w:type="dxa"/>
          </w:tcPr>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Критерии оценки и сопоставления заявок на участие в конкурсе:</w:t>
            </w: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Критерии  и порядок оценки Заявок на участие в конкурсе:</w:t>
            </w:r>
          </w:p>
          <w:p w:rsidR="007339F4" w:rsidRPr="005A1F23" w:rsidRDefault="007339F4" w:rsidP="007339F4">
            <w:pPr>
              <w:tabs>
                <w:tab w:val="left" w:pos="1276"/>
              </w:tabs>
              <w:spacing w:after="0" w:line="240" w:lineRule="auto"/>
              <w:ind w:right="142"/>
              <w:jc w:val="both"/>
              <w:rPr>
                <w:rFonts w:ascii="Times New Roman" w:hAnsi="Times New Roman"/>
                <w:b/>
                <w:sz w:val="24"/>
                <w:szCs w:val="24"/>
              </w:rPr>
            </w:pPr>
            <w:r w:rsidRPr="005A1F23">
              <w:rPr>
                <w:rFonts w:ascii="Times New Roman" w:hAnsi="Times New Roman"/>
                <w:b/>
                <w:sz w:val="24"/>
                <w:szCs w:val="24"/>
              </w:rPr>
              <w:t>Критерии  оценки Заявок на участие в конкурсе:</w:t>
            </w:r>
          </w:p>
          <w:p w:rsidR="007339F4" w:rsidRPr="005A1F23" w:rsidRDefault="007339F4" w:rsidP="007339F4">
            <w:pPr>
              <w:tabs>
                <w:tab w:val="num" w:pos="381"/>
              </w:tabs>
              <w:spacing w:after="0" w:line="240" w:lineRule="auto"/>
              <w:jc w:val="both"/>
              <w:rPr>
                <w:rFonts w:ascii="Times New Roman" w:hAnsi="Times New Roman"/>
                <w:bCs/>
                <w:sz w:val="24"/>
                <w:szCs w:val="24"/>
              </w:rPr>
            </w:pPr>
            <w:r w:rsidRPr="005A1F23">
              <w:rPr>
                <w:rFonts w:ascii="Times New Roman" w:hAnsi="Times New Roman"/>
                <w:sz w:val="24"/>
                <w:szCs w:val="24"/>
              </w:rPr>
              <w:t xml:space="preserve">1. Цена договора </w:t>
            </w:r>
            <w:r w:rsidRPr="005A1F23">
              <w:rPr>
                <w:rFonts w:ascii="Times New Roman" w:hAnsi="Times New Roman"/>
                <w:bCs/>
                <w:sz w:val="24"/>
                <w:szCs w:val="24"/>
              </w:rPr>
              <w:t>- значимость 80%;</w:t>
            </w:r>
          </w:p>
          <w:p w:rsidR="007339F4" w:rsidRPr="005A1F23" w:rsidRDefault="007339F4" w:rsidP="007339F4">
            <w:pPr>
              <w:spacing w:after="0" w:line="240" w:lineRule="auto"/>
              <w:jc w:val="both"/>
              <w:rPr>
                <w:rFonts w:ascii="Times New Roman" w:hAnsi="Times New Roman"/>
                <w:bCs/>
                <w:sz w:val="24"/>
                <w:szCs w:val="24"/>
              </w:rPr>
            </w:pPr>
            <w:r w:rsidRPr="005A1F23">
              <w:rPr>
                <w:rFonts w:ascii="Times New Roman" w:hAnsi="Times New Roman"/>
                <w:bCs/>
                <w:sz w:val="24"/>
                <w:szCs w:val="24"/>
              </w:rPr>
              <w:t xml:space="preserve">2. </w:t>
            </w:r>
            <w:r w:rsidRPr="005A1F23">
              <w:rPr>
                <w:rFonts w:ascii="Times New Roman" w:hAnsi="Times New Roman"/>
                <w:sz w:val="24"/>
                <w:szCs w:val="24"/>
              </w:rPr>
              <w:t>Качество работ и квалификация участника конкурса</w:t>
            </w:r>
            <w:r w:rsidRPr="005A1F23">
              <w:rPr>
                <w:rFonts w:ascii="Times New Roman" w:hAnsi="Times New Roman"/>
                <w:bCs/>
                <w:sz w:val="24"/>
                <w:szCs w:val="24"/>
              </w:rPr>
              <w:t xml:space="preserve"> - значимость 20%;</w:t>
            </w:r>
          </w:p>
          <w:p w:rsidR="007339F4" w:rsidRPr="005A1F23" w:rsidRDefault="007339F4" w:rsidP="007339F4">
            <w:pPr>
              <w:spacing w:after="0" w:line="240" w:lineRule="auto"/>
              <w:jc w:val="both"/>
              <w:rPr>
                <w:rFonts w:ascii="Times New Roman" w:hAnsi="Times New Roman"/>
                <w:bCs/>
                <w:sz w:val="24"/>
                <w:szCs w:val="24"/>
              </w:rPr>
            </w:pPr>
            <w:r w:rsidRPr="005A1F23">
              <w:rPr>
                <w:rFonts w:ascii="Times New Roman" w:hAnsi="Times New Roman"/>
                <w:b/>
                <w:sz w:val="24"/>
                <w:szCs w:val="24"/>
              </w:rPr>
              <w:t>Порядок оценки и сопоставления заявок на участие в конкурсе.</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Для осуществления расчетов используются следующие обозначения:</w:t>
            </w:r>
          </w:p>
          <w:p w:rsidR="007339F4" w:rsidRPr="005A1F23" w:rsidRDefault="007339F4" w:rsidP="007339F4">
            <w:pPr>
              <w:spacing w:after="0" w:line="240" w:lineRule="auto"/>
              <w:ind w:firstLine="612"/>
              <w:jc w:val="both"/>
              <w:rPr>
                <w:rFonts w:ascii="Times New Roman" w:hAnsi="Times New Roman"/>
                <w:sz w:val="24"/>
                <w:szCs w:val="24"/>
              </w:rPr>
            </w:pPr>
            <w:r w:rsidRPr="005A1F23">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3982679" r:id="rId13"/>
              </w:object>
            </w:r>
            <w:r w:rsidRPr="005A1F23">
              <w:rPr>
                <w:rFonts w:ascii="Times New Roman" w:hAnsi="Times New Roman"/>
                <w:sz w:val="24"/>
                <w:szCs w:val="24"/>
                <w:lang w:val="en-US"/>
              </w:rPr>
              <w:t> </w:t>
            </w:r>
            <w:r w:rsidRPr="005A1F23">
              <w:rPr>
                <w:rFonts w:ascii="Times New Roman" w:hAnsi="Times New Roman"/>
                <w:sz w:val="24"/>
                <w:szCs w:val="24"/>
              </w:rPr>
              <w:t>-</w:t>
            </w:r>
            <w:r w:rsidRPr="005A1F23">
              <w:rPr>
                <w:rFonts w:ascii="Times New Roman" w:hAnsi="Times New Roman"/>
                <w:sz w:val="24"/>
                <w:szCs w:val="24"/>
                <w:lang w:val="en-US"/>
              </w:rPr>
              <w:t> </w:t>
            </w:r>
            <w:r w:rsidRPr="005A1F23">
              <w:rPr>
                <w:rFonts w:ascii="Times New Roman" w:hAnsi="Times New Roman"/>
                <w:sz w:val="24"/>
                <w:szCs w:val="24"/>
              </w:rPr>
              <w:t>значимость критерия "цена договора" ("цена договора за единицу товара, работы, услуги") – 80%;</w:t>
            </w:r>
          </w:p>
          <w:p w:rsidR="007339F4" w:rsidRPr="005A1F23" w:rsidRDefault="007339F4" w:rsidP="007339F4">
            <w:pPr>
              <w:spacing w:after="0" w:line="240" w:lineRule="auto"/>
              <w:ind w:firstLine="612"/>
              <w:jc w:val="both"/>
              <w:rPr>
                <w:rFonts w:ascii="Times New Roman" w:hAnsi="Times New Roman"/>
                <w:sz w:val="24"/>
                <w:szCs w:val="24"/>
              </w:rPr>
            </w:pPr>
            <w:r w:rsidRPr="005A1F23">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63982680" r:id="rId15"/>
              </w:object>
            </w:r>
            <w:r w:rsidRPr="005A1F23">
              <w:rPr>
                <w:rFonts w:ascii="Times New Roman" w:hAnsi="Times New Roman"/>
                <w:sz w:val="24"/>
                <w:szCs w:val="24"/>
                <w:lang w:val="en-US"/>
              </w:rPr>
              <w:t> </w:t>
            </w:r>
            <w:r w:rsidRPr="005A1F23">
              <w:rPr>
                <w:rFonts w:ascii="Times New Roman" w:hAnsi="Times New Roman"/>
                <w:sz w:val="24"/>
                <w:szCs w:val="24"/>
              </w:rPr>
              <w:t>-</w:t>
            </w:r>
            <w:r w:rsidRPr="005A1F23">
              <w:rPr>
                <w:rFonts w:ascii="Times New Roman" w:hAnsi="Times New Roman"/>
                <w:sz w:val="24"/>
                <w:szCs w:val="24"/>
                <w:lang w:val="en-US"/>
              </w:rPr>
              <w:t> </w:t>
            </w:r>
            <w:r w:rsidRPr="005A1F23">
              <w:rPr>
                <w:rFonts w:ascii="Times New Roman" w:hAnsi="Times New Roman"/>
                <w:sz w:val="24"/>
                <w:szCs w:val="24"/>
              </w:rPr>
              <w:t>значимость критерия "качество работ и квалификация участника конкурса – 20%;</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5A1F23" w:rsidRPr="005A1F23" w:rsidRDefault="005A1F23" w:rsidP="007339F4">
            <w:pPr>
              <w:spacing w:after="0" w:line="240" w:lineRule="auto"/>
              <w:ind w:firstLine="165"/>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Порядок оценки заявок по критериям оценки заявок</w:t>
            </w: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Оценка заявок по критерию «цена договора»</w:t>
            </w:r>
          </w:p>
          <w:p w:rsidR="007339F4" w:rsidRPr="005A1F23" w:rsidRDefault="007339F4" w:rsidP="007339F4">
            <w:pPr>
              <w:spacing w:after="0" w:line="240" w:lineRule="auto"/>
              <w:ind w:firstLine="453"/>
              <w:jc w:val="both"/>
              <w:rPr>
                <w:rFonts w:ascii="Times New Roman" w:hAnsi="Times New Roman"/>
                <w:sz w:val="24"/>
                <w:szCs w:val="24"/>
              </w:rPr>
            </w:pPr>
            <w:r w:rsidRPr="005A1F23">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5A1F23" w:rsidRDefault="007339F4" w:rsidP="004F47E7">
            <w:pPr>
              <w:spacing w:after="0" w:line="240" w:lineRule="auto"/>
              <w:ind w:firstLine="453"/>
              <w:jc w:val="both"/>
              <w:rPr>
                <w:rFonts w:ascii="Times New Roman" w:hAnsi="Times New Roman"/>
                <w:sz w:val="24"/>
                <w:szCs w:val="24"/>
              </w:rPr>
            </w:pPr>
            <w:r w:rsidRPr="005A1F23">
              <w:rPr>
                <w:rFonts w:ascii="Times New Roman" w:hAnsi="Times New Roman"/>
                <w:position w:val="-40"/>
                <w:sz w:val="24"/>
                <w:szCs w:val="24"/>
              </w:rPr>
              <w:object w:dxaOrig="2720" w:dyaOrig="940">
                <v:shape id="_x0000_i1027" type="#_x0000_t75" style="width:138pt;height:47.25pt" o:ole="" fillcolor="window">
                  <v:imagedata r:id="rId16" o:title=""/>
                </v:shape>
                <o:OLEObject Type="Embed" ProgID="Equation.3" ShapeID="_x0000_i1027" DrawAspect="Content" ObjectID="_1463982681" r:id="rId17"/>
              </w:object>
            </w:r>
            <w:r w:rsidRPr="005A1F23">
              <w:rPr>
                <w:rFonts w:ascii="Times New Roman" w:hAnsi="Times New Roman"/>
                <w:sz w:val="24"/>
                <w:szCs w:val="24"/>
              </w:rPr>
              <w:t>,</w:t>
            </w:r>
            <w:r w:rsidR="004F47E7" w:rsidRPr="005A1F23">
              <w:rPr>
                <w:rFonts w:ascii="Times New Roman" w:hAnsi="Times New Roman"/>
                <w:sz w:val="24"/>
                <w:szCs w:val="24"/>
              </w:rPr>
              <w:t xml:space="preserve"> </w:t>
            </w:r>
            <w:r w:rsidRPr="005A1F23">
              <w:rPr>
                <w:rFonts w:ascii="Times New Roman" w:hAnsi="Times New Roman"/>
                <w:sz w:val="24"/>
                <w:szCs w:val="24"/>
              </w:rPr>
              <w:t>где:</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63982682" r:id="rId19"/>
              </w:object>
            </w:r>
            <w:r w:rsidRPr="005A1F23">
              <w:rPr>
                <w:rFonts w:ascii="Times New Roman" w:hAnsi="Times New Roman"/>
                <w:sz w:val="24"/>
                <w:szCs w:val="24"/>
              </w:rPr>
              <w:t xml:space="preserve"> - рейтинг, присуждаемый </w:t>
            </w:r>
            <w:proofErr w:type="spellStart"/>
            <w:r w:rsidRPr="005A1F23">
              <w:rPr>
                <w:rFonts w:ascii="Times New Roman" w:hAnsi="Times New Roman"/>
                <w:sz w:val="24"/>
                <w:szCs w:val="24"/>
                <w:lang w:val="en-US"/>
              </w:rPr>
              <w:t>i</w:t>
            </w:r>
            <w:proofErr w:type="spellEnd"/>
            <w:r w:rsidRPr="005A1F23">
              <w:rPr>
                <w:rFonts w:ascii="Times New Roman" w:hAnsi="Times New Roman"/>
                <w:sz w:val="24"/>
                <w:szCs w:val="24"/>
              </w:rPr>
              <w:t>-</w:t>
            </w:r>
            <w:proofErr w:type="spellStart"/>
            <w:r w:rsidRPr="005A1F23">
              <w:rPr>
                <w:rFonts w:ascii="Times New Roman" w:hAnsi="Times New Roman"/>
                <w:sz w:val="24"/>
                <w:szCs w:val="24"/>
              </w:rPr>
              <w:t>й</w:t>
            </w:r>
            <w:proofErr w:type="spellEnd"/>
            <w:r w:rsidRPr="005A1F23">
              <w:rPr>
                <w:rFonts w:ascii="Times New Roman" w:hAnsi="Times New Roman"/>
                <w:sz w:val="24"/>
                <w:szCs w:val="24"/>
              </w:rPr>
              <w:t xml:space="preserve"> заявке по указанному критерию;</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sz w:val="24"/>
                <w:szCs w:val="24"/>
                <w:lang w:val="en-US"/>
              </w:rPr>
              <w:t>A</w:t>
            </w:r>
            <w:r w:rsidRPr="005A1F23">
              <w:rPr>
                <w:rFonts w:ascii="Times New Roman" w:hAnsi="Times New Roman"/>
                <w:sz w:val="24"/>
                <w:szCs w:val="24"/>
                <w:vertAlign w:val="subscript"/>
                <w:lang w:val="en-US"/>
              </w:rPr>
              <w:t>max</w:t>
            </w:r>
            <w:r w:rsidRPr="005A1F23">
              <w:rPr>
                <w:rFonts w:ascii="Times New Roman" w:hAnsi="Times New Roman"/>
                <w:sz w:val="24"/>
                <w:szCs w:val="24"/>
              </w:rPr>
              <w:t> - начальная (максимальная) цена договора, установленная в конкурсной документации;</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sz w:val="24"/>
                <w:szCs w:val="24"/>
                <w:lang w:val="en-US"/>
              </w:rPr>
              <w:t>A</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предложение </w:t>
            </w:r>
            <w:proofErr w:type="spellStart"/>
            <w:r w:rsidRPr="005A1F23">
              <w:rPr>
                <w:rFonts w:ascii="Times New Roman" w:hAnsi="Times New Roman"/>
                <w:sz w:val="24"/>
                <w:szCs w:val="24"/>
                <w:lang w:val="en-US"/>
              </w:rPr>
              <w:t>i</w:t>
            </w:r>
            <w:proofErr w:type="spellEnd"/>
            <w:r w:rsidRPr="005A1F23">
              <w:rPr>
                <w:rFonts w:ascii="Times New Roman" w:hAnsi="Times New Roman"/>
                <w:sz w:val="24"/>
                <w:szCs w:val="24"/>
              </w:rPr>
              <w:t xml:space="preserve">-го участника конкурса по цене договора </w:t>
            </w:r>
          </w:p>
          <w:p w:rsidR="007339F4" w:rsidRPr="005A1F23" w:rsidRDefault="007339F4" w:rsidP="007339F4">
            <w:pPr>
              <w:spacing w:after="0" w:line="240" w:lineRule="auto"/>
              <w:ind w:firstLine="709"/>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Оценка заявок по критерию «качество работ</w:t>
            </w:r>
            <w:r w:rsidRPr="005A1F23">
              <w:rPr>
                <w:rFonts w:ascii="Times New Roman" w:hAnsi="Times New Roman"/>
                <w:b/>
                <w:bCs/>
                <w:sz w:val="24"/>
                <w:szCs w:val="24"/>
              </w:rPr>
              <w:t xml:space="preserve"> и квалификация участника конкурса</w:t>
            </w:r>
            <w:r w:rsidRPr="005A1F23">
              <w:rPr>
                <w:rFonts w:ascii="Times New Roman" w:hAnsi="Times New Roman"/>
                <w:b/>
                <w:sz w:val="24"/>
                <w:szCs w:val="24"/>
              </w:rPr>
              <w:t>»</w:t>
            </w:r>
          </w:p>
          <w:p w:rsidR="007339F4" w:rsidRPr="005A1F23" w:rsidRDefault="007339F4" w:rsidP="007339F4">
            <w:pPr>
              <w:spacing w:after="0" w:line="240" w:lineRule="auto"/>
              <w:ind w:firstLine="266"/>
              <w:jc w:val="both"/>
              <w:rPr>
                <w:rFonts w:ascii="Times New Roman" w:hAnsi="Times New Roman"/>
                <w:sz w:val="24"/>
                <w:szCs w:val="24"/>
              </w:rPr>
            </w:pPr>
            <w:r w:rsidRPr="005A1F23">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5A1F23">
              <w:rPr>
                <w:rFonts w:ascii="Times New Roman" w:hAnsi="Times New Roman"/>
                <w:i/>
                <w:sz w:val="24"/>
                <w:szCs w:val="24"/>
              </w:rPr>
              <w:t>.</w:t>
            </w:r>
          </w:p>
          <w:p w:rsidR="007339F4" w:rsidRPr="005A1F23" w:rsidRDefault="007339F4" w:rsidP="007339F4">
            <w:pPr>
              <w:spacing w:after="0" w:line="240" w:lineRule="auto"/>
              <w:ind w:firstLine="266"/>
              <w:jc w:val="both"/>
              <w:rPr>
                <w:rFonts w:ascii="Times New Roman" w:hAnsi="Times New Roman"/>
                <w:sz w:val="24"/>
                <w:szCs w:val="24"/>
              </w:rPr>
            </w:pPr>
            <w:r w:rsidRPr="005A1F23">
              <w:rPr>
                <w:rFonts w:ascii="Times New Roman" w:hAnsi="Times New Roman"/>
                <w:sz w:val="24"/>
                <w:szCs w:val="24"/>
                <w:lang w:val="en-US"/>
              </w:rPr>
              <w:t> </w:t>
            </w:r>
            <w:r w:rsidRPr="005A1F23">
              <w:rPr>
                <w:rFonts w:ascii="Times New Roman" w:hAnsi="Times New Roman"/>
                <w:sz w:val="24"/>
                <w:szCs w:val="24"/>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5A1F23">
              <w:rPr>
                <w:rFonts w:ascii="Times New Roman" w:hAnsi="Times New Roman"/>
                <w:i/>
                <w:sz w:val="24"/>
                <w:szCs w:val="24"/>
              </w:rPr>
              <w:t xml:space="preserve"> </w:t>
            </w:r>
            <w:r w:rsidRPr="005A1F23">
              <w:rPr>
                <w:rFonts w:ascii="Times New Roman" w:hAnsi="Times New Roman"/>
                <w:sz w:val="24"/>
                <w:szCs w:val="24"/>
              </w:rPr>
              <w:t xml:space="preserve">«Шкале балльной оценки по критерию качество работ и квалификации участника Конкурса», составляет 100 баллов. </w:t>
            </w:r>
          </w:p>
          <w:p w:rsidR="007339F4" w:rsidRPr="005A1F23"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5A1F23" w:rsidTr="006E5D5B">
              <w:trPr>
                <w:trHeight w:val="698"/>
              </w:trPr>
              <w:tc>
                <w:tcPr>
                  <w:tcW w:w="2160"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Показатель</w:t>
                  </w:r>
                </w:p>
              </w:tc>
              <w:tc>
                <w:tcPr>
                  <w:tcW w:w="4136"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Содержание показателя</w:t>
                  </w:r>
                </w:p>
              </w:tc>
              <w:tc>
                <w:tcPr>
                  <w:tcW w:w="2411" w:type="dxa"/>
                </w:tcPr>
                <w:p w:rsidR="007339F4" w:rsidRPr="005A1F23" w:rsidRDefault="007339F4" w:rsidP="007339F4">
                  <w:pPr>
                    <w:spacing w:after="0" w:line="240" w:lineRule="auto"/>
                    <w:ind w:left="-93" w:right="-85"/>
                    <w:jc w:val="center"/>
                    <w:rPr>
                      <w:rFonts w:ascii="Times New Roman" w:hAnsi="Times New Roman"/>
                      <w:sz w:val="24"/>
                      <w:szCs w:val="24"/>
                    </w:rPr>
                  </w:pPr>
                  <w:r w:rsidRPr="005A1F23">
                    <w:rPr>
                      <w:rFonts w:ascii="Times New Roman" w:hAnsi="Times New Roman"/>
                      <w:sz w:val="24"/>
                      <w:szCs w:val="24"/>
                    </w:rPr>
                    <w:t>Максимальный балл</w:t>
                  </w:r>
                </w:p>
              </w:tc>
            </w:tr>
            <w:tr w:rsidR="007339F4" w:rsidRPr="005A1F23" w:rsidTr="006E5D5B">
              <w:trPr>
                <w:trHeight w:val="915"/>
              </w:trPr>
              <w:tc>
                <w:tcPr>
                  <w:tcW w:w="2160" w:type="dxa"/>
                </w:tcPr>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Положительная</w:t>
                  </w:r>
                </w:p>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 xml:space="preserve">деловая репутация участника </w:t>
                  </w:r>
                </w:p>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конкурса</w:t>
                  </w:r>
                </w:p>
                <w:p w:rsidR="007339F4" w:rsidRPr="005A1F23" w:rsidRDefault="007339F4" w:rsidP="007339F4">
                  <w:pPr>
                    <w:spacing w:after="0" w:line="240" w:lineRule="auto"/>
                    <w:ind w:right="-123"/>
                    <w:jc w:val="center"/>
                    <w:rPr>
                      <w:rFonts w:ascii="Times New Roman" w:hAnsi="Times New Roman"/>
                      <w:sz w:val="24"/>
                      <w:szCs w:val="24"/>
                      <w:vertAlign w:val="subscript"/>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1</w:t>
                  </w:r>
                  <w:proofErr w:type="spellStart"/>
                  <w:r w:rsidRPr="005A1F23">
                    <w:rPr>
                      <w:rFonts w:ascii="Times New Roman" w:hAnsi="Times New Roman"/>
                      <w:i/>
                      <w:sz w:val="24"/>
                      <w:szCs w:val="24"/>
                      <w:vertAlign w:val="subscript"/>
                      <w:lang w:val="en-US"/>
                    </w:rPr>
                    <w:t>i</w:t>
                  </w:r>
                  <w:proofErr w:type="spellEnd"/>
                </w:p>
              </w:tc>
              <w:tc>
                <w:tcPr>
                  <w:tcW w:w="4136" w:type="dxa"/>
                </w:tcPr>
                <w:p w:rsidR="007339F4" w:rsidRPr="005A1F23" w:rsidRDefault="007339F4" w:rsidP="007339F4">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Наличие/отсутствие рекомендательных писем (отзывов) контрагентов: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от 1 до 2 –</w:t>
                  </w:r>
                  <w:r w:rsidR="003A7F24" w:rsidRPr="005A1F23">
                    <w:rPr>
                      <w:rFonts w:ascii="Times New Roman" w:hAnsi="Times New Roman"/>
                      <w:sz w:val="24"/>
                      <w:szCs w:val="24"/>
                    </w:rPr>
                    <w:t>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3 до 5 – </w:t>
                  </w:r>
                  <w:r w:rsidR="003A7F24" w:rsidRPr="005A1F23">
                    <w:rPr>
                      <w:rFonts w:ascii="Times New Roman" w:hAnsi="Times New Roman"/>
                      <w:sz w:val="24"/>
                      <w:szCs w:val="24"/>
                    </w:rPr>
                    <w:t>15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6 и более – </w:t>
                  </w:r>
                  <w:r w:rsidR="003A7F24" w:rsidRPr="005A1F23">
                    <w:rPr>
                      <w:rFonts w:ascii="Times New Roman" w:hAnsi="Times New Roman"/>
                      <w:sz w:val="24"/>
                      <w:szCs w:val="24"/>
                    </w:rPr>
                    <w:t>30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Не предоставлены документы – 0 баллов.</w:t>
                  </w:r>
                </w:p>
                <w:p w:rsidR="007339F4" w:rsidRPr="005A1F23" w:rsidRDefault="007339F4" w:rsidP="007339F4">
                  <w:pPr>
                    <w:spacing w:after="0" w:line="240" w:lineRule="auto"/>
                    <w:rPr>
                      <w:rFonts w:ascii="Times New Roman" w:hAnsi="Times New Roman"/>
                      <w:sz w:val="24"/>
                      <w:szCs w:val="24"/>
                    </w:rPr>
                  </w:pPr>
                </w:p>
              </w:tc>
              <w:tc>
                <w:tcPr>
                  <w:tcW w:w="2411" w:type="dxa"/>
                </w:tcPr>
                <w:p w:rsidR="007339F4" w:rsidRPr="005A1F23" w:rsidRDefault="003A7F24" w:rsidP="007339F4">
                  <w:pPr>
                    <w:spacing w:after="0" w:line="240" w:lineRule="auto"/>
                    <w:jc w:val="center"/>
                    <w:rPr>
                      <w:rFonts w:ascii="Times New Roman" w:hAnsi="Times New Roman"/>
                      <w:sz w:val="24"/>
                      <w:szCs w:val="24"/>
                    </w:rPr>
                  </w:pPr>
                  <w:r w:rsidRPr="005A1F23">
                    <w:rPr>
                      <w:rFonts w:ascii="Times New Roman" w:hAnsi="Times New Roman"/>
                      <w:sz w:val="24"/>
                      <w:szCs w:val="24"/>
                    </w:rPr>
                    <w:t>3</w:t>
                  </w:r>
                  <w:r w:rsidR="007339F4" w:rsidRPr="005A1F23">
                    <w:rPr>
                      <w:rFonts w:ascii="Times New Roman" w:hAnsi="Times New Roman"/>
                      <w:sz w:val="24"/>
                      <w:szCs w:val="24"/>
                    </w:rPr>
                    <w:t>0</w:t>
                  </w:r>
                </w:p>
              </w:tc>
            </w:tr>
            <w:tr w:rsidR="007339F4" w:rsidRPr="005A1F23" w:rsidTr="006E5D5B">
              <w:trPr>
                <w:trHeight w:val="1635"/>
              </w:trPr>
              <w:tc>
                <w:tcPr>
                  <w:tcW w:w="2160" w:type="dxa"/>
                  <w:tcBorders>
                    <w:bottom w:val="single" w:sz="4" w:space="0" w:color="auto"/>
                    <w:right w:val="single" w:sz="4" w:space="0" w:color="auto"/>
                  </w:tcBorders>
                </w:tcPr>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Наличие у участника конкурса опыта выполнения аналогичных работ</w:t>
                  </w:r>
                  <w:r w:rsidR="00257422" w:rsidRPr="005A1F23">
                    <w:rPr>
                      <w:rFonts w:ascii="Times New Roman" w:hAnsi="Times New Roman"/>
                      <w:sz w:val="24"/>
                      <w:szCs w:val="24"/>
                    </w:rPr>
                    <w:t xml:space="preserve"> на действующих пре</w:t>
                  </w:r>
                  <w:r w:rsidR="001B3310" w:rsidRPr="005A1F23">
                    <w:rPr>
                      <w:rFonts w:ascii="Times New Roman" w:hAnsi="Times New Roman"/>
                      <w:sz w:val="24"/>
                      <w:szCs w:val="24"/>
                    </w:rPr>
                    <w:t>дприятиях</w:t>
                  </w:r>
                  <w:r w:rsidRPr="005A1F23">
                    <w:rPr>
                      <w:rFonts w:ascii="Times New Roman" w:hAnsi="Times New Roman"/>
                      <w:sz w:val="24"/>
                      <w:szCs w:val="24"/>
                    </w:rPr>
                    <w:t xml:space="preserve"> не менее 3 лет</w:t>
                  </w:r>
                </w:p>
                <w:p w:rsidR="007339F4" w:rsidRPr="005A1F23" w:rsidRDefault="007339F4" w:rsidP="007339F4">
                  <w:pPr>
                    <w:spacing w:after="0" w:line="240" w:lineRule="auto"/>
                    <w:ind w:right="-123"/>
                    <w:jc w:val="center"/>
                    <w:rPr>
                      <w:rFonts w:ascii="Times New Roman" w:hAnsi="Times New Roman"/>
                      <w:sz w:val="24"/>
                      <w:szCs w:val="24"/>
                      <w:vertAlign w:val="subscript"/>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2</w:t>
                  </w:r>
                  <w:proofErr w:type="spellStart"/>
                  <w:r w:rsidRPr="005A1F23">
                    <w:rPr>
                      <w:rFonts w:ascii="Times New Roman" w:hAnsi="Times New Roman"/>
                      <w:sz w:val="24"/>
                      <w:szCs w:val="24"/>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5A1F23" w:rsidRDefault="007339F4" w:rsidP="007339F4">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 копий договоров подряда:</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1 до </w:t>
                  </w:r>
                  <w:r w:rsidR="005076B8" w:rsidRPr="005A1F23">
                    <w:rPr>
                      <w:rFonts w:ascii="Times New Roman" w:hAnsi="Times New Roman"/>
                      <w:sz w:val="24"/>
                      <w:szCs w:val="24"/>
                    </w:rPr>
                    <w:t>2</w:t>
                  </w:r>
                  <w:r w:rsidRPr="005A1F23">
                    <w:rPr>
                      <w:rFonts w:ascii="Times New Roman" w:hAnsi="Times New Roman"/>
                      <w:sz w:val="24"/>
                      <w:szCs w:val="24"/>
                    </w:rPr>
                    <w:t xml:space="preserve"> –</w:t>
                  </w:r>
                  <w:r w:rsidR="003A1EB1" w:rsidRPr="005A1F23">
                    <w:rPr>
                      <w:rFonts w:ascii="Times New Roman" w:hAnsi="Times New Roman"/>
                      <w:sz w:val="24"/>
                      <w:szCs w:val="24"/>
                    </w:rPr>
                    <w:t>10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3 до 9 – </w:t>
                  </w:r>
                  <w:r w:rsidR="005076B8" w:rsidRPr="005A1F23">
                    <w:rPr>
                      <w:rFonts w:ascii="Times New Roman" w:hAnsi="Times New Roman"/>
                      <w:sz w:val="24"/>
                      <w:szCs w:val="24"/>
                    </w:rPr>
                    <w:t>2</w:t>
                  </w:r>
                  <w:r w:rsidR="003A1EB1" w:rsidRPr="005A1F23">
                    <w:rPr>
                      <w:rFonts w:ascii="Times New Roman" w:hAnsi="Times New Roman"/>
                      <w:sz w:val="24"/>
                      <w:szCs w:val="24"/>
                    </w:rPr>
                    <w:t>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10 и более – </w:t>
                  </w:r>
                  <w:r w:rsidR="003A1EB1" w:rsidRPr="005A1F23">
                    <w:rPr>
                      <w:rFonts w:ascii="Times New Roman" w:hAnsi="Times New Roman"/>
                      <w:sz w:val="24"/>
                      <w:szCs w:val="24"/>
                    </w:rPr>
                    <w:t>40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Не предоставлены документы – 0 баллов.</w:t>
                  </w:r>
                </w:p>
              </w:tc>
              <w:tc>
                <w:tcPr>
                  <w:tcW w:w="2411" w:type="dxa"/>
                  <w:tcBorders>
                    <w:left w:val="single" w:sz="4" w:space="0" w:color="auto"/>
                    <w:bottom w:val="single" w:sz="4" w:space="0" w:color="auto"/>
                  </w:tcBorders>
                </w:tcPr>
                <w:p w:rsidR="007339F4" w:rsidRPr="005A1F23" w:rsidRDefault="003A1EB1" w:rsidP="007339F4">
                  <w:pPr>
                    <w:spacing w:after="0" w:line="240" w:lineRule="auto"/>
                    <w:jc w:val="center"/>
                    <w:rPr>
                      <w:rFonts w:ascii="Times New Roman" w:hAnsi="Times New Roman"/>
                      <w:sz w:val="24"/>
                      <w:szCs w:val="24"/>
                    </w:rPr>
                  </w:pPr>
                  <w:r w:rsidRPr="005A1F23">
                    <w:rPr>
                      <w:rFonts w:ascii="Times New Roman" w:hAnsi="Times New Roman"/>
                      <w:sz w:val="24"/>
                      <w:szCs w:val="24"/>
                    </w:rPr>
                    <w:t>4</w:t>
                  </w:r>
                  <w:r w:rsidR="004F47E7" w:rsidRPr="005A1F23">
                    <w:rPr>
                      <w:rFonts w:ascii="Times New Roman" w:hAnsi="Times New Roman"/>
                      <w:sz w:val="24"/>
                      <w:szCs w:val="24"/>
                    </w:rPr>
                    <w:t>0</w:t>
                  </w:r>
                </w:p>
              </w:tc>
            </w:tr>
            <w:tr w:rsidR="003747DC" w:rsidRPr="005A1F23" w:rsidTr="006E5D5B">
              <w:trPr>
                <w:trHeight w:val="258"/>
              </w:trPr>
              <w:tc>
                <w:tcPr>
                  <w:tcW w:w="2160" w:type="dxa"/>
                  <w:tcBorders>
                    <w:top w:val="single" w:sz="4" w:space="0" w:color="auto"/>
                    <w:bottom w:val="single" w:sz="4" w:space="0" w:color="auto"/>
                    <w:right w:val="single" w:sz="4" w:space="0" w:color="auto"/>
                  </w:tcBorders>
                </w:tcPr>
                <w:p w:rsidR="003747DC" w:rsidRPr="005A1F23" w:rsidRDefault="003747DC" w:rsidP="00FD6D98">
                  <w:pPr>
                    <w:spacing w:after="0" w:line="240" w:lineRule="auto"/>
                    <w:ind w:right="-123"/>
                    <w:rPr>
                      <w:rFonts w:ascii="Times New Roman" w:hAnsi="Times New Roman"/>
                      <w:sz w:val="24"/>
                      <w:szCs w:val="24"/>
                    </w:rPr>
                  </w:pPr>
                  <w:r w:rsidRPr="005A1F23">
                    <w:rPr>
                      <w:rFonts w:ascii="Times New Roman" w:hAnsi="Times New Roman"/>
                      <w:sz w:val="24"/>
                      <w:szCs w:val="24"/>
                    </w:rPr>
                    <w:t>Наличие у сотрудников</w:t>
                  </w:r>
                </w:p>
                <w:p w:rsidR="003747DC" w:rsidRPr="005A1F23" w:rsidRDefault="003747DC" w:rsidP="00FD6D98">
                  <w:pPr>
                    <w:spacing w:after="0" w:line="240" w:lineRule="auto"/>
                    <w:ind w:right="-123"/>
                    <w:rPr>
                      <w:rFonts w:ascii="Times New Roman" w:hAnsi="Times New Roman"/>
                      <w:sz w:val="24"/>
                      <w:szCs w:val="24"/>
                    </w:rPr>
                  </w:pPr>
                  <w:r w:rsidRPr="005A1F23">
                    <w:rPr>
                      <w:rFonts w:ascii="Times New Roman" w:hAnsi="Times New Roman"/>
                      <w:sz w:val="24"/>
                      <w:szCs w:val="24"/>
                    </w:rPr>
                    <w:t xml:space="preserve">участника конкурса квалификации в соответствующей области </w:t>
                  </w:r>
                </w:p>
                <w:p w:rsidR="003747DC" w:rsidRPr="005A1F23" w:rsidRDefault="003747DC" w:rsidP="00FD6D98">
                  <w:pPr>
                    <w:spacing w:after="0" w:line="240" w:lineRule="auto"/>
                    <w:ind w:right="-123"/>
                    <w:jc w:val="center"/>
                    <w:rPr>
                      <w:rFonts w:ascii="Times New Roman" w:hAnsi="Times New Roman"/>
                      <w:sz w:val="24"/>
                      <w:szCs w:val="24"/>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3</w:t>
                  </w:r>
                  <w:proofErr w:type="spellStart"/>
                  <w:r w:rsidRPr="005A1F23">
                    <w:rPr>
                      <w:rFonts w:ascii="Times New Roman" w:hAnsi="Times New Roman"/>
                      <w:sz w:val="24"/>
                      <w:szCs w:val="24"/>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747DC" w:rsidRPr="005A1F23" w:rsidRDefault="003747DC" w:rsidP="00FD6D98">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 квалифицированных сотрудников участника конкурса в соответствующей области:</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от 1 до 3 – 10 баллов;</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от 4 до 9 – 20 баллов;</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10 и более – 30 баллов.</w:t>
                  </w:r>
                </w:p>
                <w:p w:rsidR="003747DC" w:rsidRPr="005A1F23" w:rsidRDefault="003747DC" w:rsidP="00FD6D98">
                  <w:pPr>
                    <w:spacing w:after="0" w:line="240" w:lineRule="auto"/>
                    <w:rPr>
                      <w:rFonts w:ascii="Times New Roman" w:hAnsi="Times New Roman"/>
                      <w:sz w:val="24"/>
                      <w:szCs w:val="24"/>
                      <w:u w:val="single"/>
                    </w:rPr>
                  </w:pPr>
                  <w:r w:rsidRPr="005A1F23">
                    <w:rPr>
                      <w:rFonts w:ascii="Times New Roman" w:hAnsi="Times New Roman"/>
                      <w:sz w:val="24"/>
                      <w:szCs w:val="24"/>
                    </w:rPr>
                    <w:t>Не предоставлены документы – 0 баллов.</w:t>
                  </w:r>
                </w:p>
              </w:tc>
              <w:tc>
                <w:tcPr>
                  <w:tcW w:w="2411" w:type="dxa"/>
                  <w:tcBorders>
                    <w:top w:val="single" w:sz="4" w:space="0" w:color="auto"/>
                    <w:left w:val="single" w:sz="4" w:space="0" w:color="auto"/>
                  </w:tcBorders>
                </w:tcPr>
                <w:p w:rsidR="003747DC" w:rsidRPr="005A1F23" w:rsidRDefault="003747DC" w:rsidP="00FD6D98">
                  <w:pPr>
                    <w:spacing w:after="0" w:line="240" w:lineRule="auto"/>
                    <w:jc w:val="center"/>
                    <w:rPr>
                      <w:rFonts w:ascii="Times New Roman" w:hAnsi="Times New Roman"/>
                      <w:sz w:val="24"/>
                      <w:szCs w:val="24"/>
                    </w:rPr>
                  </w:pPr>
                  <w:r w:rsidRPr="005A1F23">
                    <w:rPr>
                      <w:rFonts w:ascii="Times New Roman" w:hAnsi="Times New Roman"/>
                      <w:sz w:val="24"/>
                      <w:szCs w:val="24"/>
                    </w:rPr>
                    <w:t>30</w:t>
                  </w:r>
                </w:p>
              </w:tc>
            </w:tr>
            <w:tr w:rsidR="007339F4" w:rsidRPr="005A1F2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Сумма максимальных значений всех показателей:</w:t>
                  </w:r>
                </w:p>
              </w:tc>
              <w:tc>
                <w:tcPr>
                  <w:tcW w:w="4136" w:type="dxa"/>
                </w:tcPr>
                <w:p w:rsidR="007339F4" w:rsidRPr="005A1F23" w:rsidRDefault="007339F4" w:rsidP="007339F4">
                  <w:pPr>
                    <w:spacing w:after="0" w:line="240" w:lineRule="auto"/>
                    <w:ind w:firstLine="57"/>
                    <w:rPr>
                      <w:rFonts w:ascii="Times New Roman" w:hAnsi="Times New Roman"/>
                      <w:sz w:val="24"/>
                      <w:szCs w:val="24"/>
                    </w:rPr>
                  </w:pPr>
                </w:p>
              </w:tc>
              <w:tc>
                <w:tcPr>
                  <w:tcW w:w="2411"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100</w:t>
                  </w:r>
                </w:p>
              </w:tc>
            </w:tr>
          </w:tbl>
          <w:p w:rsidR="007339F4" w:rsidRPr="005A1F23" w:rsidRDefault="007339F4" w:rsidP="007339F4">
            <w:pPr>
              <w:spacing w:after="0" w:line="240" w:lineRule="auto"/>
              <w:rPr>
                <w:rFonts w:ascii="Times New Roman" w:hAnsi="Times New Roman"/>
                <w:position w:val="-12"/>
                <w:sz w:val="24"/>
                <w:szCs w:val="24"/>
              </w:rPr>
            </w:pPr>
            <w:r w:rsidRPr="005A1F23">
              <w:rPr>
                <w:rFonts w:ascii="Times New Roman" w:hAnsi="Times New Roman"/>
                <w:position w:val="-12"/>
                <w:sz w:val="24"/>
                <w:szCs w:val="24"/>
              </w:rPr>
              <w:t xml:space="preserve">Рейтинг, присуждаемый заявке по критерию «качество работ и квалификация участников конкурса», определяется по формуле с учетом нескольких показателей </w:t>
            </w:r>
            <w:r w:rsidRPr="005A1F23">
              <w:rPr>
                <w:rFonts w:ascii="Times New Roman" w:hAnsi="Times New Roman"/>
                <w:position w:val="-12"/>
                <w:sz w:val="24"/>
                <w:szCs w:val="24"/>
              </w:rPr>
              <w:lastRenderedPageBreak/>
              <w:t>критерия:</w:t>
            </w:r>
          </w:p>
          <w:p w:rsidR="007339F4" w:rsidRPr="005A1F23" w:rsidRDefault="007339F4" w:rsidP="007339F4">
            <w:pPr>
              <w:spacing w:after="0" w:line="240" w:lineRule="auto"/>
              <w:jc w:val="center"/>
              <w:rPr>
                <w:rFonts w:ascii="Times New Roman" w:hAnsi="Times New Roman"/>
                <w:sz w:val="24"/>
                <w:szCs w:val="24"/>
              </w:rPr>
            </w:pPr>
            <w:proofErr w:type="spellStart"/>
            <w:r w:rsidRPr="005A1F23">
              <w:rPr>
                <w:rFonts w:ascii="Times New Roman" w:hAnsi="Times New Roman"/>
                <w:b/>
                <w:sz w:val="24"/>
                <w:szCs w:val="24"/>
              </w:rPr>
              <w:t>Rс</w:t>
            </w:r>
            <w:r w:rsidRPr="005A1F23">
              <w:rPr>
                <w:rFonts w:ascii="Times New Roman" w:hAnsi="Times New Roman"/>
                <w:b/>
                <w:sz w:val="24"/>
                <w:szCs w:val="24"/>
                <w:vertAlign w:val="subscript"/>
                <w:lang w:val="en-US"/>
              </w:rPr>
              <w:t>i</w:t>
            </w:r>
            <w:proofErr w:type="spellEnd"/>
            <w:proofErr w:type="gramStart"/>
            <w:r w:rsidRPr="005A1F23">
              <w:rPr>
                <w:rFonts w:ascii="Times New Roman" w:hAnsi="Times New Roman"/>
                <w:b/>
                <w:sz w:val="24"/>
                <w:szCs w:val="24"/>
              </w:rPr>
              <w:t>=</w:t>
            </w:r>
            <w:r w:rsidRPr="005A1F23">
              <w:rPr>
                <w:rFonts w:ascii="Times New Roman" w:hAnsi="Times New Roman"/>
                <w:sz w:val="24"/>
                <w:szCs w:val="24"/>
              </w:rPr>
              <w:t xml:space="preserve"> С</w:t>
            </w:r>
            <w:proofErr w:type="gramEnd"/>
            <w:r w:rsidRPr="005A1F23">
              <w:rPr>
                <w:rFonts w:ascii="Times New Roman" w:hAnsi="Times New Roman"/>
                <w:sz w:val="24"/>
                <w:szCs w:val="24"/>
              </w:rPr>
              <w:t xml:space="preserve"> </w:t>
            </w:r>
            <w:r w:rsidRPr="005A1F23">
              <w:rPr>
                <w:rFonts w:ascii="Times New Roman" w:hAnsi="Times New Roman"/>
                <w:sz w:val="24"/>
                <w:szCs w:val="24"/>
                <w:vertAlign w:val="superscript"/>
              </w:rPr>
              <w:t>1</w:t>
            </w:r>
            <w:proofErr w:type="spellStart"/>
            <w:r w:rsidRPr="005A1F23">
              <w:rPr>
                <w:rFonts w:ascii="Times New Roman" w:hAnsi="Times New Roman"/>
                <w:sz w:val="24"/>
                <w:szCs w:val="24"/>
                <w:vertAlign w:val="subscript"/>
                <w:lang w:val="en-US"/>
              </w:rPr>
              <w:t>i</w:t>
            </w:r>
            <w:proofErr w:type="spellEnd"/>
            <w:r w:rsidRPr="005A1F23">
              <w:rPr>
                <w:rFonts w:ascii="Times New Roman" w:hAnsi="Times New Roman"/>
                <w:sz w:val="24"/>
                <w:szCs w:val="24"/>
              </w:rPr>
              <w:t xml:space="preserve"> + С </w:t>
            </w:r>
            <w:r w:rsidRPr="005A1F23">
              <w:rPr>
                <w:rFonts w:ascii="Times New Roman" w:hAnsi="Times New Roman"/>
                <w:sz w:val="24"/>
                <w:szCs w:val="24"/>
                <w:vertAlign w:val="superscript"/>
              </w:rPr>
              <w:t>2</w:t>
            </w:r>
            <w:proofErr w:type="spellStart"/>
            <w:r w:rsidRPr="005A1F23">
              <w:rPr>
                <w:rFonts w:ascii="Times New Roman" w:hAnsi="Times New Roman"/>
                <w:sz w:val="24"/>
                <w:szCs w:val="24"/>
                <w:vertAlign w:val="subscript"/>
                <w:lang w:val="en-US"/>
              </w:rPr>
              <w:t>i</w:t>
            </w:r>
            <w:proofErr w:type="spellEnd"/>
            <w:r w:rsidR="004F47E7" w:rsidRPr="005A1F23">
              <w:rPr>
                <w:rFonts w:ascii="Times New Roman" w:hAnsi="Times New Roman"/>
                <w:sz w:val="24"/>
                <w:szCs w:val="24"/>
                <w:vertAlign w:val="subscript"/>
              </w:rPr>
              <w:t xml:space="preserve"> </w:t>
            </w:r>
            <w:r w:rsidR="00844B29" w:rsidRPr="005A1F23">
              <w:rPr>
                <w:rFonts w:ascii="Times New Roman" w:hAnsi="Times New Roman"/>
                <w:sz w:val="24"/>
                <w:szCs w:val="24"/>
                <w:vertAlign w:val="subscript"/>
              </w:rPr>
              <w:t>+</w:t>
            </w:r>
            <w:r w:rsidR="00844B29" w:rsidRPr="005A1F23">
              <w:rPr>
                <w:rFonts w:ascii="Times New Roman" w:hAnsi="Times New Roman"/>
                <w:sz w:val="24"/>
                <w:szCs w:val="24"/>
              </w:rPr>
              <w:t xml:space="preserve"> С </w:t>
            </w:r>
            <w:r w:rsidR="00844B29" w:rsidRPr="005A1F23">
              <w:rPr>
                <w:rFonts w:ascii="Times New Roman" w:hAnsi="Times New Roman"/>
                <w:sz w:val="24"/>
                <w:szCs w:val="24"/>
                <w:vertAlign w:val="superscript"/>
              </w:rPr>
              <w:t>3</w:t>
            </w:r>
            <w:proofErr w:type="spellStart"/>
            <w:r w:rsidR="00844B29" w:rsidRPr="005A1F23">
              <w:rPr>
                <w:rFonts w:ascii="Times New Roman" w:hAnsi="Times New Roman"/>
                <w:sz w:val="24"/>
                <w:szCs w:val="24"/>
                <w:vertAlign w:val="subscript"/>
                <w:lang w:val="en-US"/>
              </w:rPr>
              <w:t>i</w:t>
            </w:r>
            <w:proofErr w:type="spellEnd"/>
            <w:r w:rsidR="003A7F24" w:rsidRPr="005A1F23">
              <w:rPr>
                <w:rFonts w:ascii="Times New Roman" w:hAnsi="Times New Roman"/>
                <w:sz w:val="24"/>
                <w:szCs w:val="24"/>
                <w:vertAlign w:val="subscript"/>
              </w:rPr>
              <w:t xml:space="preserve"> </w:t>
            </w:r>
          </w:p>
          <w:p w:rsidR="007339F4" w:rsidRPr="005A1F23" w:rsidRDefault="007339F4" w:rsidP="007339F4">
            <w:pPr>
              <w:spacing w:after="0" w:line="240" w:lineRule="auto"/>
              <w:jc w:val="both"/>
              <w:rPr>
                <w:rFonts w:ascii="Times New Roman" w:hAnsi="Times New Roman"/>
                <w:sz w:val="24"/>
                <w:szCs w:val="24"/>
              </w:rPr>
            </w:pPr>
            <w:r w:rsidRPr="005A1F23">
              <w:rPr>
                <w:rFonts w:ascii="Times New Roman" w:hAnsi="Times New Roman"/>
                <w:sz w:val="24"/>
                <w:szCs w:val="24"/>
              </w:rPr>
              <w:t>где</w:t>
            </w:r>
            <w:proofErr w:type="gramStart"/>
            <w:r w:rsidRPr="005A1F23">
              <w:rPr>
                <w:rFonts w:ascii="Times New Roman" w:hAnsi="Times New Roman"/>
                <w:sz w:val="24"/>
                <w:szCs w:val="24"/>
              </w:rPr>
              <w:t>:.</w:t>
            </w:r>
            <w:proofErr w:type="gramEnd"/>
          </w:p>
          <w:p w:rsidR="007339F4" w:rsidRPr="005A1F23" w:rsidRDefault="007339F4" w:rsidP="007339F4">
            <w:pPr>
              <w:spacing w:after="0" w:line="240" w:lineRule="auto"/>
              <w:rPr>
                <w:rFonts w:ascii="Times New Roman" w:hAnsi="Times New Roman"/>
                <w:sz w:val="24"/>
                <w:szCs w:val="24"/>
              </w:rPr>
            </w:pPr>
            <w:proofErr w:type="spellStart"/>
            <w:r w:rsidRPr="005A1F23">
              <w:rPr>
                <w:rFonts w:ascii="Times New Roman" w:hAnsi="Times New Roman"/>
                <w:b/>
                <w:sz w:val="24"/>
                <w:szCs w:val="24"/>
              </w:rPr>
              <w:t>R</w:t>
            </w:r>
            <w:proofErr w:type="gramStart"/>
            <w:r w:rsidRPr="005A1F23">
              <w:rPr>
                <w:rFonts w:ascii="Times New Roman" w:hAnsi="Times New Roman"/>
                <w:b/>
                <w:sz w:val="24"/>
                <w:szCs w:val="24"/>
              </w:rPr>
              <w:t>с</w:t>
            </w:r>
            <w:proofErr w:type="gramEnd"/>
            <w:r w:rsidRPr="005A1F23">
              <w:rPr>
                <w:rFonts w:ascii="Times New Roman" w:hAnsi="Times New Roman"/>
                <w:b/>
                <w:sz w:val="24"/>
                <w:szCs w:val="24"/>
                <w:vertAlign w:val="subscript"/>
                <w:lang w:val="en-US"/>
              </w:rPr>
              <w:t>i</w:t>
            </w:r>
            <w:proofErr w:type="spellEnd"/>
            <w:r w:rsidRPr="005A1F23">
              <w:rPr>
                <w:rFonts w:ascii="Times New Roman" w:hAnsi="Times New Roman"/>
                <w:sz w:val="24"/>
                <w:szCs w:val="24"/>
              </w:rPr>
              <w:t xml:space="preserve"> – рейтинг, присуждаемый </w:t>
            </w:r>
            <w:proofErr w:type="spellStart"/>
            <w:r w:rsidRPr="005A1F23">
              <w:rPr>
                <w:rFonts w:ascii="Times New Roman" w:hAnsi="Times New Roman"/>
                <w:sz w:val="24"/>
                <w:szCs w:val="24"/>
              </w:rPr>
              <w:t>i-й</w:t>
            </w:r>
            <w:proofErr w:type="spellEnd"/>
            <w:r w:rsidRPr="005A1F23">
              <w:rPr>
                <w:rFonts w:ascii="Times New Roman" w:hAnsi="Times New Roman"/>
                <w:sz w:val="24"/>
                <w:szCs w:val="24"/>
              </w:rPr>
              <w:t xml:space="preserve"> заявке по указанному критерию (сумма значений всех показателей не должна превышать 100 баллов); </w:t>
            </w:r>
          </w:p>
          <w:p w:rsidR="007339F4" w:rsidRPr="005A1F23" w:rsidRDefault="007339F4" w:rsidP="007339F4">
            <w:pPr>
              <w:spacing w:after="0" w:line="240" w:lineRule="auto"/>
              <w:jc w:val="both"/>
              <w:rPr>
                <w:rFonts w:ascii="Times New Roman" w:hAnsi="Times New Roman"/>
                <w:sz w:val="24"/>
                <w:szCs w:val="24"/>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1</w:t>
            </w:r>
            <w:proofErr w:type="spellStart"/>
            <w:r w:rsidRPr="005A1F23">
              <w:rPr>
                <w:rFonts w:ascii="Times New Roman" w:hAnsi="Times New Roman"/>
                <w:sz w:val="24"/>
                <w:szCs w:val="24"/>
                <w:vertAlign w:val="subscript"/>
                <w:lang w:val="en-US"/>
              </w:rPr>
              <w:t>i</w:t>
            </w:r>
            <w:proofErr w:type="spellEnd"/>
            <w:r w:rsidRPr="005A1F23">
              <w:rPr>
                <w:rFonts w:ascii="Times New Roman" w:hAnsi="Times New Roman"/>
                <w:sz w:val="24"/>
                <w:szCs w:val="24"/>
              </w:rPr>
              <w:t xml:space="preserve"> , С </w:t>
            </w:r>
            <w:r w:rsidRPr="005A1F23">
              <w:rPr>
                <w:rFonts w:ascii="Times New Roman" w:hAnsi="Times New Roman"/>
                <w:sz w:val="24"/>
                <w:szCs w:val="24"/>
                <w:vertAlign w:val="superscript"/>
              </w:rPr>
              <w:t>2</w:t>
            </w:r>
            <w:proofErr w:type="spellStart"/>
            <w:r w:rsidRPr="005A1F23">
              <w:rPr>
                <w:rFonts w:ascii="Times New Roman" w:hAnsi="Times New Roman"/>
                <w:sz w:val="24"/>
                <w:szCs w:val="24"/>
                <w:vertAlign w:val="subscript"/>
                <w:lang w:val="en-US"/>
              </w:rPr>
              <w:t>i</w:t>
            </w:r>
            <w:proofErr w:type="spellEnd"/>
            <w:r w:rsidR="00844B29" w:rsidRPr="005A1F23">
              <w:rPr>
                <w:rFonts w:ascii="Times New Roman" w:hAnsi="Times New Roman"/>
                <w:sz w:val="24"/>
                <w:szCs w:val="24"/>
                <w:vertAlign w:val="subscript"/>
              </w:rPr>
              <w:t xml:space="preserve">, </w:t>
            </w:r>
            <w:r w:rsidRPr="005A1F23">
              <w:rPr>
                <w:rFonts w:ascii="Times New Roman" w:hAnsi="Times New Roman"/>
                <w:sz w:val="24"/>
                <w:szCs w:val="24"/>
              </w:rPr>
              <w:t xml:space="preserve"> </w:t>
            </w:r>
            <w:r w:rsidR="00844B29" w:rsidRPr="005A1F23">
              <w:rPr>
                <w:rFonts w:ascii="Times New Roman" w:hAnsi="Times New Roman"/>
                <w:sz w:val="24"/>
                <w:szCs w:val="24"/>
              </w:rPr>
              <w:t xml:space="preserve">С </w:t>
            </w:r>
            <w:r w:rsidR="00844B29" w:rsidRPr="005A1F23">
              <w:rPr>
                <w:rFonts w:ascii="Times New Roman" w:hAnsi="Times New Roman"/>
                <w:sz w:val="24"/>
                <w:szCs w:val="24"/>
                <w:vertAlign w:val="superscript"/>
              </w:rPr>
              <w:t>3</w:t>
            </w:r>
            <w:proofErr w:type="spellStart"/>
            <w:r w:rsidR="00844B29" w:rsidRPr="005A1F23">
              <w:rPr>
                <w:rFonts w:ascii="Times New Roman" w:hAnsi="Times New Roman"/>
                <w:sz w:val="24"/>
                <w:szCs w:val="24"/>
                <w:vertAlign w:val="subscript"/>
                <w:lang w:val="en-US"/>
              </w:rPr>
              <w:t>i</w:t>
            </w:r>
            <w:proofErr w:type="spellEnd"/>
            <w:r w:rsidR="003A7F24" w:rsidRPr="005A1F23">
              <w:rPr>
                <w:rFonts w:ascii="Times New Roman" w:hAnsi="Times New Roman"/>
                <w:sz w:val="24"/>
                <w:szCs w:val="24"/>
                <w:vertAlign w:val="subscript"/>
              </w:rPr>
              <w:t>,</w:t>
            </w:r>
            <w:r w:rsidRPr="005A1F23">
              <w:rPr>
                <w:rFonts w:ascii="Times New Roman" w:hAnsi="Times New Roman"/>
                <w:sz w:val="24"/>
                <w:szCs w:val="24"/>
              </w:rPr>
              <w:t xml:space="preserve">– значения в баллах, присуждаемые комиссией </w:t>
            </w:r>
            <w:proofErr w:type="spellStart"/>
            <w:r w:rsidRPr="005A1F23">
              <w:rPr>
                <w:rFonts w:ascii="Times New Roman" w:hAnsi="Times New Roman"/>
                <w:sz w:val="24"/>
                <w:szCs w:val="24"/>
              </w:rPr>
              <w:t>i-й</w:t>
            </w:r>
            <w:proofErr w:type="spellEnd"/>
            <w:r w:rsidRPr="005A1F23">
              <w:rPr>
                <w:rFonts w:ascii="Times New Roman" w:hAnsi="Times New Roman"/>
                <w:sz w:val="24"/>
                <w:szCs w:val="24"/>
              </w:rPr>
              <w:t xml:space="preserve"> заявке на участие в конкурсе по установленным показателям.</w:t>
            </w:r>
          </w:p>
          <w:p w:rsidR="007339F4" w:rsidRPr="005A1F23" w:rsidRDefault="007339F4" w:rsidP="007339F4">
            <w:pPr>
              <w:spacing w:after="0" w:line="240" w:lineRule="auto"/>
              <w:jc w:val="both"/>
              <w:rPr>
                <w:rFonts w:ascii="Times New Roman" w:hAnsi="Times New Roman"/>
                <w:sz w:val="24"/>
                <w:szCs w:val="24"/>
              </w:rPr>
            </w:pPr>
          </w:p>
          <w:p w:rsidR="007339F4" w:rsidRPr="005A1F23" w:rsidRDefault="007339F4" w:rsidP="007339F4">
            <w:pPr>
              <w:spacing w:after="0" w:line="240" w:lineRule="auto"/>
              <w:rPr>
                <w:rFonts w:ascii="Times New Roman" w:hAnsi="Times New Roman"/>
                <w:b/>
                <w:sz w:val="24"/>
                <w:szCs w:val="24"/>
              </w:rPr>
            </w:pPr>
            <w:r w:rsidRPr="005A1F23">
              <w:rPr>
                <w:rFonts w:ascii="Times New Roman" w:hAnsi="Times New Roman"/>
                <w:b/>
                <w:sz w:val="24"/>
                <w:szCs w:val="24"/>
              </w:rPr>
              <w:t>Итоговое значение оценки заявки.</w:t>
            </w:r>
          </w:p>
          <w:p w:rsidR="007339F4" w:rsidRPr="005A1F23" w:rsidRDefault="007339F4" w:rsidP="007339F4">
            <w:pPr>
              <w:spacing w:after="0" w:line="240" w:lineRule="auto"/>
              <w:ind w:firstLine="266"/>
              <w:rPr>
                <w:rFonts w:ascii="Times New Roman" w:hAnsi="Times New Roman"/>
                <w:b/>
                <w:sz w:val="24"/>
                <w:szCs w:val="24"/>
              </w:rPr>
            </w:pPr>
            <w:r w:rsidRPr="005A1F23">
              <w:rPr>
                <w:rFonts w:ascii="Times New Roman" w:hAnsi="Times New Roman"/>
                <w:bCs/>
                <w:sz w:val="24"/>
                <w:szCs w:val="24"/>
              </w:rPr>
              <w:t>Итоговое</w:t>
            </w:r>
            <w:r w:rsidRPr="005A1F23">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5A1F23" w:rsidRDefault="007339F4" w:rsidP="007339F4">
            <w:pPr>
              <w:spacing w:after="0" w:line="240" w:lineRule="auto"/>
              <w:ind w:left="360"/>
              <w:rPr>
                <w:rFonts w:ascii="Times New Roman" w:hAnsi="Times New Roman"/>
                <w:sz w:val="24"/>
                <w:szCs w:val="24"/>
              </w:rPr>
            </w:pPr>
          </w:p>
          <w:p w:rsidR="007339F4" w:rsidRPr="005A1F23" w:rsidRDefault="007339F4" w:rsidP="007339F4">
            <w:pPr>
              <w:spacing w:after="0" w:line="240" w:lineRule="auto"/>
              <w:ind w:left="360"/>
              <w:jc w:val="center"/>
              <w:rPr>
                <w:rFonts w:ascii="Times New Roman" w:hAnsi="Times New Roman"/>
                <w:sz w:val="24"/>
                <w:szCs w:val="24"/>
              </w:rPr>
            </w:pPr>
            <w:proofErr w:type="spellStart"/>
            <w:r w:rsidRPr="005A1F23">
              <w:rPr>
                <w:rFonts w:ascii="Times New Roman" w:hAnsi="Times New Roman"/>
                <w:b/>
                <w:sz w:val="24"/>
                <w:szCs w:val="24"/>
                <w:lang w:val="en-US"/>
              </w:rPr>
              <w:t>K</w:t>
            </w:r>
            <w:r w:rsidRPr="005A1F23">
              <w:rPr>
                <w:rFonts w:ascii="Times New Roman" w:hAnsi="Times New Roman"/>
                <w:b/>
                <w:sz w:val="24"/>
                <w:szCs w:val="24"/>
                <w:vertAlign w:val="subscript"/>
                <w:lang w:val="en-US"/>
              </w:rPr>
              <w:t>i</w:t>
            </w:r>
            <w:proofErr w:type="spellEnd"/>
            <w:r w:rsidRPr="005A1F23">
              <w:rPr>
                <w:rFonts w:ascii="Times New Roman" w:hAnsi="Times New Roman"/>
                <w:b/>
                <w:sz w:val="24"/>
                <w:szCs w:val="24"/>
                <w:vertAlign w:val="subscript"/>
              </w:rPr>
              <w:t xml:space="preserve"> </w:t>
            </w:r>
            <w:r w:rsidRPr="005A1F23">
              <w:rPr>
                <w:rFonts w:ascii="Times New Roman" w:hAnsi="Times New Roman"/>
                <w:b/>
                <w:sz w:val="24"/>
                <w:szCs w:val="24"/>
              </w:rPr>
              <w:t>= 0,8</w:t>
            </w:r>
            <w:r w:rsidRPr="005A1F23">
              <w:rPr>
                <w:rFonts w:ascii="Times New Roman" w:hAnsi="Times New Roman"/>
                <w:sz w:val="24"/>
                <w:szCs w:val="24"/>
              </w:rPr>
              <w:t>**</w:t>
            </w:r>
            <w:r w:rsidRPr="005A1F23">
              <w:rPr>
                <w:rFonts w:ascii="Times New Roman" w:hAnsi="Times New Roman"/>
                <w:b/>
                <w:sz w:val="24"/>
                <w:szCs w:val="24"/>
              </w:rPr>
              <w:t xml:space="preserve"> </w:t>
            </w:r>
            <w:proofErr w:type="spellStart"/>
            <w:r w:rsidRPr="005A1F23">
              <w:rPr>
                <w:rFonts w:ascii="Times New Roman" w:hAnsi="Times New Roman"/>
                <w:b/>
                <w:sz w:val="24"/>
                <w:szCs w:val="24"/>
              </w:rPr>
              <w:t>х</w:t>
            </w:r>
            <w:proofErr w:type="spellEnd"/>
            <w:r w:rsidRPr="005A1F23">
              <w:rPr>
                <w:rFonts w:ascii="Times New Roman" w:hAnsi="Times New Roman"/>
                <w:b/>
                <w:sz w:val="24"/>
                <w:szCs w:val="24"/>
              </w:rPr>
              <w:t xml:space="preserve"> </w:t>
            </w:r>
            <w:proofErr w:type="spellStart"/>
            <w:r w:rsidRPr="005A1F23">
              <w:rPr>
                <w:rFonts w:ascii="Times New Roman" w:hAnsi="Times New Roman"/>
                <w:b/>
                <w:sz w:val="24"/>
                <w:szCs w:val="24"/>
                <w:lang w:val="en-US"/>
              </w:rPr>
              <w:t>Ra</w:t>
            </w:r>
            <w:r w:rsidRPr="005A1F23">
              <w:rPr>
                <w:rFonts w:ascii="Times New Roman" w:hAnsi="Times New Roman"/>
                <w:b/>
                <w:sz w:val="24"/>
                <w:szCs w:val="24"/>
                <w:vertAlign w:val="subscript"/>
                <w:lang w:val="en-US"/>
              </w:rPr>
              <w:t>i</w:t>
            </w:r>
            <w:proofErr w:type="spellEnd"/>
            <w:r w:rsidRPr="005A1F23">
              <w:rPr>
                <w:rFonts w:ascii="Times New Roman" w:hAnsi="Times New Roman"/>
                <w:b/>
                <w:sz w:val="24"/>
                <w:szCs w:val="24"/>
                <w:vertAlign w:val="subscript"/>
              </w:rPr>
              <w:t xml:space="preserve"> </w:t>
            </w:r>
            <w:r w:rsidRPr="005A1F23">
              <w:rPr>
                <w:rFonts w:ascii="Times New Roman" w:hAnsi="Times New Roman"/>
                <w:b/>
                <w:sz w:val="24"/>
                <w:szCs w:val="24"/>
              </w:rPr>
              <w:t>+ 0,2</w:t>
            </w:r>
            <w:r w:rsidRPr="005A1F23">
              <w:rPr>
                <w:rFonts w:ascii="Times New Roman" w:hAnsi="Times New Roman"/>
                <w:sz w:val="24"/>
                <w:szCs w:val="24"/>
              </w:rPr>
              <w:t>**</w:t>
            </w:r>
            <w:r w:rsidRPr="005A1F23">
              <w:rPr>
                <w:rFonts w:ascii="Times New Roman" w:hAnsi="Times New Roman"/>
                <w:b/>
                <w:sz w:val="24"/>
                <w:szCs w:val="24"/>
              </w:rPr>
              <w:t xml:space="preserve"> </w:t>
            </w:r>
            <w:proofErr w:type="spellStart"/>
            <w:r w:rsidRPr="005A1F23">
              <w:rPr>
                <w:rFonts w:ascii="Times New Roman" w:hAnsi="Times New Roman"/>
                <w:b/>
                <w:sz w:val="24"/>
                <w:szCs w:val="24"/>
              </w:rPr>
              <w:t>х</w:t>
            </w:r>
            <w:proofErr w:type="spellEnd"/>
            <w:r w:rsidRPr="005A1F23">
              <w:rPr>
                <w:rFonts w:ascii="Times New Roman" w:hAnsi="Times New Roman"/>
                <w:b/>
                <w:sz w:val="24"/>
                <w:szCs w:val="24"/>
              </w:rPr>
              <w:t xml:space="preserve"> </w:t>
            </w:r>
            <w:r w:rsidRPr="005A1F23">
              <w:rPr>
                <w:rFonts w:ascii="Times New Roman" w:hAnsi="Times New Roman"/>
                <w:b/>
                <w:sz w:val="24"/>
                <w:szCs w:val="24"/>
                <w:lang w:val="en-US"/>
              </w:rPr>
              <w:t>R</w:t>
            </w:r>
            <w:r w:rsidRPr="005A1F23">
              <w:rPr>
                <w:rFonts w:ascii="Times New Roman" w:hAnsi="Times New Roman"/>
                <w:b/>
                <w:sz w:val="24"/>
                <w:szCs w:val="24"/>
              </w:rPr>
              <w:t>с</w:t>
            </w:r>
            <w:proofErr w:type="spellStart"/>
            <w:r w:rsidRPr="005A1F23">
              <w:rPr>
                <w:rFonts w:ascii="Times New Roman" w:hAnsi="Times New Roman"/>
                <w:b/>
                <w:sz w:val="24"/>
                <w:szCs w:val="24"/>
                <w:vertAlign w:val="subscript"/>
                <w:lang w:val="en-US"/>
              </w:rPr>
              <w:t>i</w:t>
            </w:r>
            <w:proofErr w:type="spellEnd"/>
          </w:p>
          <w:p w:rsidR="007339F4" w:rsidRPr="005A1F23" w:rsidRDefault="007339F4" w:rsidP="007339F4">
            <w:pPr>
              <w:suppressAutoHyphens/>
              <w:overflowPunct w:val="0"/>
              <w:spacing w:after="0" w:line="240" w:lineRule="auto"/>
              <w:jc w:val="center"/>
              <w:textAlignment w:val="baseline"/>
              <w:rPr>
                <w:rFonts w:ascii="Times New Roman" w:hAnsi="Times New Roman"/>
                <w:sz w:val="24"/>
                <w:szCs w:val="24"/>
              </w:rPr>
            </w:pPr>
            <w:r w:rsidRPr="005A1F23">
              <w:rPr>
                <w:rFonts w:ascii="Times New Roman" w:hAnsi="Times New Roman"/>
                <w:sz w:val="24"/>
                <w:szCs w:val="24"/>
              </w:rPr>
              <w:t xml:space="preserve"> </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r w:rsidRPr="005A1F23">
              <w:rPr>
                <w:rFonts w:ascii="Times New Roman" w:hAnsi="Times New Roman"/>
                <w:sz w:val="24"/>
                <w:szCs w:val="24"/>
              </w:rPr>
              <w:t>где:</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5A1F23">
              <w:rPr>
                <w:rFonts w:ascii="Times New Roman" w:hAnsi="Times New Roman"/>
                <w:b/>
                <w:sz w:val="24"/>
                <w:szCs w:val="24"/>
                <w:lang w:val="en-US"/>
              </w:rPr>
              <w:t>K</w:t>
            </w:r>
            <w:r w:rsidRPr="005A1F23">
              <w:rPr>
                <w:rFonts w:ascii="Times New Roman" w:hAnsi="Times New Roman"/>
                <w:b/>
                <w:sz w:val="24"/>
                <w:szCs w:val="24"/>
                <w:vertAlign w:val="subscript"/>
                <w:lang w:val="en-US"/>
              </w:rPr>
              <w:t>i</w:t>
            </w:r>
            <w:proofErr w:type="spellEnd"/>
            <w:r w:rsidRPr="005A1F23">
              <w:rPr>
                <w:rFonts w:ascii="Times New Roman" w:hAnsi="Times New Roman"/>
                <w:b/>
                <w:sz w:val="24"/>
                <w:szCs w:val="24"/>
              </w:rPr>
              <w:t> </w:t>
            </w:r>
            <w:r w:rsidRPr="005A1F23">
              <w:rPr>
                <w:rFonts w:ascii="Times New Roman" w:hAnsi="Times New Roman"/>
                <w:sz w:val="24"/>
                <w:szCs w:val="24"/>
              </w:rPr>
              <w:tab/>
              <w:t xml:space="preserve">- итоговое значение оценки </w:t>
            </w:r>
            <w:proofErr w:type="spellStart"/>
            <w:r w:rsidRPr="005A1F23">
              <w:rPr>
                <w:rFonts w:ascii="Times New Roman" w:hAnsi="Times New Roman"/>
                <w:sz w:val="24"/>
                <w:szCs w:val="24"/>
                <w:lang w:val="en-US"/>
              </w:rPr>
              <w:t>i</w:t>
            </w:r>
            <w:proofErr w:type="spellEnd"/>
            <w:r w:rsidRPr="005A1F23">
              <w:rPr>
                <w:rFonts w:ascii="Times New Roman" w:hAnsi="Times New Roman"/>
                <w:sz w:val="24"/>
                <w:szCs w:val="24"/>
              </w:rPr>
              <w:t>-ой заявки;</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5A1F23">
              <w:rPr>
                <w:rFonts w:ascii="Times New Roman" w:hAnsi="Times New Roman"/>
                <w:b/>
                <w:sz w:val="24"/>
                <w:szCs w:val="24"/>
                <w:lang w:val="en-US"/>
              </w:rPr>
              <w:t>Ra</w:t>
            </w:r>
            <w:r w:rsidRPr="005A1F23">
              <w:rPr>
                <w:rFonts w:ascii="Times New Roman" w:hAnsi="Times New Roman"/>
                <w:b/>
                <w:sz w:val="24"/>
                <w:szCs w:val="24"/>
                <w:vertAlign w:val="subscript"/>
                <w:lang w:val="en-US"/>
              </w:rPr>
              <w:t>i</w:t>
            </w:r>
            <w:proofErr w:type="spellEnd"/>
            <w:r w:rsidRPr="005A1F23">
              <w:rPr>
                <w:rFonts w:ascii="Times New Roman" w:hAnsi="Times New Roman"/>
                <w:sz w:val="24"/>
                <w:szCs w:val="24"/>
              </w:rPr>
              <w:tab/>
              <w:t xml:space="preserve">- рейтинг, присуждаемый </w:t>
            </w:r>
            <w:proofErr w:type="spellStart"/>
            <w:r w:rsidRPr="005A1F23">
              <w:rPr>
                <w:rFonts w:ascii="Times New Roman" w:hAnsi="Times New Roman"/>
                <w:sz w:val="24"/>
                <w:szCs w:val="24"/>
                <w:lang w:val="en-US"/>
              </w:rPr>
              <w:t>i</w:t>
            </w:r>
            <w:proofErr w:type="spellEnd"/>
            <w:r w:rsidRPr="005A1F23">
              <w:rPr>
                <w:rFonts w:ascii="Times New Roman" w:hAnsi="Times New Roman"/>
                <w:sz w:val="24"/>
                <w:szCs w:val="24"/>
              </w:rPr>
              <w:t>-ой заявке по критерию «цена договора»;</w:t>
            </w:r>
          </w:p>
          <w:p w:rsidR="007339F4" w:rsidRPr="005A1F23"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5A1F23">
              <w:rPr>
                <w:rFonts w:ascii="Times New Roman" w:hAnsi="Times New Roman"/>
                <w:b/>
                <w:sz w:val="24"/>
                <w:szCs w:val="24"/>
                <w:lang w:val="en-US"/>
              </w:rPr>
              <w:t>R</w:t>
            </w:r>
            <w:r w:rsidRPr="005A1F23">
              <w:rPr>
                <w:rFonts w:ascii="Times New Roman" w:hAnsi="Times New Roman"/>
                <w:b/>
                <w:sz w:val="24"/>
                <w:szCs w:val="24"/>
              </w:rPr>
              <w:t>с</w:t>
            </w:r>
            <w:proofErr w:type="spellStart"/>
            <w:r w:rsidRPr="005A1F23">
              <w:rPr>
                <w:rFonts w:ascii="Times New Roman" w:hAnsi="Times New Roman"/>
                <w:b/>
                <w:sz w:val="24"/>
                <w:szCs w:val="24"/>
                <w:vertAlign w:val="subscript"/>
                <w:lang w:val="en-US"/>
              </w:rPr>
              <w:t>i</w:t>
            </w:r>
            <w:proofErr w:type="spellEnd"/>
            <w:r w:rsidRPr="005A1F23">
              <w:rPr>
                <w:rFonts w:ascii="Times New Roman" w:hAnsi="Times New Roman"/>
                <w:i/>
                <w:sz w:val="24"/>
                <w:szCs w:val="24"/>
              </w:rPr>
              <w:tab/>
              <w:t xml:space="preserve">- </w:t>
            </w:r>
            <w:r w:rsidRPr="005A1F23">
              <w:rPr>
                <w:rFonts w:ascii="Times New Roman" w:hAnsi="Times New Roman"/>
                <w:sz w:val="24"/>
                <w:szCs w:val="24"/>
              </w:rPr>
              <w:t xml:space="preserve">рейтинг, присуждаемый </w:t>
            </w:r>
            <w:proofErr w:type="spellStart"/>
            <w:r w:rsidRPr="005A1F23">
              <w:rPr>
                <w:rFonts w:ascii="Times New Roman" w:hAnsi="Times New Roman"/>
                <w:sz w:val="24"/>
                <w:szCs w:val="24"/>
                <w:lang w:val="en-US"/>
              </w:rPr>
              <w:t>i</w:t>
            </w:r>
            <w:proofErr w:type="spellEnd"/>
            <w:r w:rsidRPr="005A1F23">
              <w:rPr>
                <w:rFonts w:ascii="Times New Roman" w:hAnsi="Times New Roman"/>
                <w:sz w:val="24"/>
                <w:szCs w:val="24"/>
              </w:rPr>
              <w:t>-ой заявке по критерию «</w:t>
            </w:r>
            <w:r w:rsidRPr="005A1F23">
              <w:rPr>
                <w:rFonts w:ascii="Times New Roman" w:hAnsi="Times New Roman"/>
                <w:bCs/>
                <w:sz w:val="24"/>
                <w:szCs w:val="24"/>
              </w:rPr>
              <w:t>качество работ и квалификация участника открытого конкурса</w:t>
            </w:r>
            <w:r w:rsidRPr="005A1F23">
              <w:rPr>
                <w:rFonts w:ascii="Times New Roman" w:hAnsi="Times New Roman"/>
                <w:sz w:val="24"/>
                <w:szCs w:val="24"/>
              </w:rPr>
              <w:t>».</w:t>
            </w:r>
          </w:p>
          <w:p w:rsidR="007339F4" w:rsidRPr="005A1F23" w:rsidRDefault="007339F4" w:rsidP="007339F4">
            <w:pPr>
              <w:spacing w:after="0" w:line="240" w:lineRule="auto"/>
              <w:ind w:left="720" w:hanging="720"/>
              <w:jc w:val="both"/>
              <w:rPr>
                <w:rFonts w:ascii="Times New Roman" w:hAnsi="Times New Roman"/>
                <w:sz w:val="24"/>
                <w:szCs w:val="24"/>
              </w:rPr>
            </w:pPr>
            <w:r w:rsidRPr="005A1F23">
              <w:rPr>
                <w:rFonts w:ascii="Times New Roman" w:hAnsi="Times New Roman"/>
                <w:i/>
                <w:sz w:val="24"/>
                <w:szCs w:val="24"/>
              </w:rPr>
              <w:t>*</w:t>
            </w:r>
            <w:r w:rsidRPr="005A1F23">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5A1F23" w:rsidRDefault="007339F4" w:rsidP="007339F4">
            <w:pPr>
              <w:spacing w:after="0" w:line="240" w:lineRule="auto"/>
              <w:ind w:left="720" w:hanging="720"/>
              <w:jc w:val="both"/>
              <w:rPr>
                <w:rFonts w:ascii="Times New Roman" w:hAnsi="Times New Roman"/>
                <w:i/>
                <w:sz w:val="24"/>
                <w:szCs w:val="24"/>
              </w:rPr>
            </w:pPr>
            <w:r w:rsidRPr="005A1F23">
              <w:rPr>
                <w:rFonts w:ascii="Times New Roman" w:hAnsi="Times New Roman"/>
                <w:i/>
                <w:sz w:val="24"/>
                <w:szCs w:val="24"/>
              </w:rPr>
              <w:t>**</w:t>
            </w:r>
            <w:r w:rsidRPr="005A1F23">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5A1F23" w:rsidRDefault="007339F4" w:rsidP="007339F4">
            <w:pPr>
              <w:spacing w:after="0" w:line="240" w:lineRule="auto"/>
              <w:ind w:firstLine="708"/>
              <w:jc w:val="both"/>
              <w:rPr>
                <w:rFonts w:ascii="Times New Roman" w:hAnsi="Times New Roman"/>
                <w:sz w:val="24"/>
                <w:szCs w:val="24"/>
              </w:rPr>
            </w:pPr>
            <w:r w:rsidRPr="005A1F23">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5A1F23" w:rsidRDefault="007339F4" w:rsidP="007339F4">
            <w:pPr>
              <w:spacing w:after="0" w:line="240" w:lineRule="auto"/>
              <w:ind w:firstLine="708"/>
              <w:jc w:val="both"/>
              <w:rPr>
                <w:rFonts w:ascii="Times New Roman" w:hAnsi="Times New Roman"/>
                <w:sz w:val="24"/>
                <w:szCs w:val="24"/>
              </w:rPr>
            </w:pPr>
            <w:r w:rsidRPr="005A1F23">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5A1F23" w:rsidRDefault="007339F4" w:rsidP="007339F4">
            <w:pPr>
              <w:spacing w:after="0" w:line="240" w:lineRule="auto"/>
              <w:ind w:firstLine="708"/>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sz w:val="24"/>
                <w:szCs w:val="24"/>
              </w:rPr>
            </w:pPr>
          </w:p>
        </w:tc>
      </w:tr>
      <w:tr w:rsidR="007339F4" w:rsidRPr="00B27FF0" w:rsidTr="006B7E7A">
        <w:trPr>
          <w:trHeight w:val="276"/>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Обеспечение заявки на участие в конкурсе</w:t>
            </w:r>
            <w:r w:rsidRPr="00B27FF0">
              <w:rPr>
                <w:rFonts w:ascii="Times New Roman" w:hAnsi="Times New Roman"/>
                <w:sz w:val="24"/>
                <w:szCs w:val="24"/>
              </w:rPr>
              <w:t xml:space="preserve"> </w:t>
            </w:r>
            <w:r w:rsidRPr="00B27FF0">
              <w:rPr>
                <w:rFonts w:ascii="Times New Roman" w:hAnsi="Times New Roman"/>
                <w:b/>
                <w:bCs/>
                <w:sz w:val="24"/>
                <w:szCs w:val="24"/>
              </w:rPr>
              <w:t xml:space="preserve">в электронной форме: </w:t>
            </w:r>
            <w:r w:rsidRPr="00B27FF0">
              <w:rPr>
                <w:rFonts w:ascii="Times New Roman" w:hAnsi="Times New Roman"/>
                <w:bCs/>
                <w:sz w:val="24"/>
                <w:szCs w:val="24"/>
              </w:rPr>
              <w:t>требуется</w:t>
            </w:r>
          </w:p>
        </w:tc>
      </w:tr>
      <w:tr w:rsidR="007339F4" w:rsidRPr="00B27FF0" w:rsidTr="00C516FB">
        <w:trPr>
          <w:trHeight w:val="266"/>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4</w:t>
            </w:r>
          </w:p>
        </w:tc>
        <w:tc>
          <w:tcPr>
            <w:tcW w:w="9070" w:type="dxa"/>
          </w:tcPr>
          <w:p w:rsidR="007339F4" w:rsidRPr="00B91695" w:rsidRDefault="007339F4" w:rsidP="00B27FF0">
            <w:pPr>
              <w:autoSpaceDE w:val="0"/>
              <w:jc w:val="both"/>
              <w:rPr>
                <w:b/>
                <w:sz w:val="24"/>
                <w:szCs w:val="24"/>
              </w:rPr>
            </w:pPr>
            <w:r w:rsidRPr="00B91695">
              <w:rPr>
                <w:rFonts w:ascii="Times New Roman" w:hAnsi="Times New Roman"/>
                <w:b/>
                <w:sz w:val="24"/>
                <w:szCs w:val="24"/>
              </w:rPr>
              <w:t xml:space="preserve">Размер обеспечения заявок: </w:t>
            </w:r>
            <w:r w:rsidR="00B91695" w:rsidRPr="00B91695">
              <w:rPr>
                <w:rFonts w:ascii="Times New Roman" w:hAnsi="Times New Roman"/>
                <w:sz w:val="24"/>
                <w:szCs w:val="24"/>
              </w:rPr>
              <w:t>69 311,67  руб., НДС не облагается.</w:t>
            </w:r>
          </w:p>
        </w:tc>
      </w:tr>
      <w:tr w:rsidR="007339F4" w:rsidRPr="00B27FF0" w:rsidTr="00BC71FE">
        <w:trPr>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5</w:t>
            </w:r>
          </w:p>
        </w:tc>
        <w:tc>
          <w:tcPr>
            <w:tcW w:w="9070" w:type="dxa"/>
          </w:tcPr>
          <w:p w:rsidR="007339F4" w:rsidRPr="00B27FF0" w:rsidRDefault="007339F4" w:rsidP="007339F4">
            <w:pPr>
              <w:pStyle w:val="Default"/>
              <w:rPr>
                <w:b/>
              </w:rPr>
            </w:pPr>
            <w:r w:rsidRPr="00B27FF0">
              <w:rPr>
                <w:b/>
              </w:rPr>
              <w:t>Реквизиты счета для перечисления денежных сре</w:t>
            </w:r>
            <w:proofErr w:type="gramStart"/>
            <w:r w:rsidRPr="00B27FF0">
              <w:rPr>
                <w:b/>
              </w:rPr>
              <w:t>дств в к</w:t>
            </w:r>
            <w:proofErr w:type="gramEnd"/>
            <w:r w:rsidRPr="00B27FF0">
              <w:rPr>
                <w:b/>
              </w:rPr>
              <w:t>ачестве обеспечения заявок на участие в конкурсе</w:t>
            </w:r>
          </w:p>
          <w:p w:rsidR="006E5D5B" w:rsidRPr="00B27FF0" w:rsidRDefault="006E5D5B" w:rsidP="006E5D5B">
            <w:pPr>
              <w:pStyle w:val="af5"/>
              <w:spacing w:before="0" w:beforeAutospacing="0" w:after="0" w:afterAutospacing="0"/>
            </w:pPr>
            <w:r w:rsidRPr="00B27FF0">
              <w:t xml:space="preserve">ОАО «НПО </w:t>
            </w:r>
            <w:proofErr w:type="spellStart"/>
            <w:r w:rsidRPr="00B27FF0">
              <w:t>НИИИП-НЗиК</w:t>
            </w:r>
            <w:proofErr w:type="spellEnd"/>
            <w:r w:rsidRPr="00B27FF0">
              <w:t>»</w:t>
            </w:r>
          </w:p>
          <w:p w:rsidR="006E5D5B" w:rsidRPr="00B27FF0" w:rsidRDefault="006E5D5B" w:rsidP="006E5D5B">
            <w:pPr>
              <w:pStyle w:val="af5"/>
              <w:spacing w:before="0" w:beforeAutospacing="0" w:after="0" w:afterAutospacing="0"/>
            </w:pPr>
            <w:r w:rsidRPr="00B27FF0">
              <w:t xml:space="preserve">630015, г. Новосибирск, ул. </w:t>
            </w:r>
            <w:proofErr w:type="gramStart"/>
            <w:r w:rsidRPr="00B27FF0">
              <w:t>Планетная</w:t>
            </w:r>
            <w:proofErr w:type="gramEnd"/>
            <w:r w:rsidRPr="00B27FF0">
              <w:t>, 32</w:t>
            </w:r>
          </w:p>
          <w:p w:rsidR="006E5D5B" w:rsidRPr="00B27FF0" w:rsidRDefault="006E5D5B" w:rsidP="006E5D5B">
            <w:pPr>
              <w:pStyle w:val="af5"/>
              <w:spacing w:before="0" w:beforeAutospacing="0" w:after="0" w:afterAutospacing="0"/>
            </w:pPr>
            <w:r w:rsidRPr="00B27FF0">
              <w:t>ИНН 5401199015/КПП 546050001</w:t>
            </w:r>
          </w:p>
          <w:p w:rsidR="006E5D5B" w:rsidRPr="00B27FF0" w:rsidRDefault="006E5D5B" w:rsidP="006E5D5B">
            <w:pPr>
              <w:pStyle w:val="af5"/>
              <w:spacing w:before="0" w:beforeAutospacing="0" w:after="0" w:afterAutospacing="0"/>
            </w:pPr>
            <w:proofErr w:type="spellStart"/>
            <w:proofErr w:type="gramStart"/>
            <w:r w:rsidRPr="00B27FF0">
              <w:t>р</w:t>
            </w:r>
            <w:proofErr w:type="spellEnd"/>
            <w:proofErr w:type="gramEnd"/>
            <w:r w:rsidRPr="00B27FF0">
              <w:t>/с 40702810400010122606</w:t>
            </w:r>
          </w:p>
          <w:p w:rsidR="006E5D5B" w:rsidRPr="00B27FF0" w:rsidRDefault="006E5D5B" w:rsidP="006E5D5B">
            <w:pPr>
              <w:pStyle w:val="af5"/>
              <w:spacing w:before="0" w:beforeAutospacing="0" w:after="0" w:afterAutospacing="0"/>
            </w:pPr>
            <w:r w:rsidRPr="00B27FF0">
              <w:t>Новосибирский филиал НОМОС-БАНКА (ОАО)</w:t>
            </w:r>
          </w:p>
          <w:p w:rsidR="006E5D5B" w:rsidRPr="00B27FF0" w:rsidRDefault="006E5D5B" w:rsidP="006E5D5B">
            <w:pPr>
              <w:pStyle w:val="af5"/>
              <w:spacing w:before="0" w:beforeAutospacing="0" w:after="0" w:afterAutospacing="0"/>
            </w:pPr>
            <w:r w:rsidRPr="00B27FF0">
              <w:t>к/с 30101810550040000839</w:t>
            </w:r>
          </w:p>
          <w:p w:rsidR="007339F4" w:rsidRPr="00B27FF0" w:rsidRDefault="006E5D5B" w:rsidP="006E5D5B">
            <w:pPr>
              <w:spacing w:after="0" w:line="240" w:lineRule="auto"/>
              <w:rPr>
                <w:rFonts w:ascii="Times New Roman" w:hAnsi="Times New Roman"/>
                <w:b/>
                <w:sz w:val="24"/>
                <w:szCs w:val="24"/>
              </w:rPr>
            </w:pPr>
            <w:r w:rsidRPr="00B27FF0">
              <w:rPr>
                <w:rFonts w:ascii="Times New Roman" w:hAnsi="Times New Roman"/>
                <w:sz w:val="24"/>
                <w:szCs w:val="24"/>
              </w:rPr>
              <w:t>БИК 045004839</w:t>
            </w:r>
          </w:p>
        </w:tc>
      </w:tr>
      <w:tr w:rsidR="007339F4" w:rsidRPr="00B27FF0" w:rsidTr="00BC71FE">
        <w:trPr>
          <w:trHeight w:val="393"/>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6</w:t>
            </w:r>
          </w:p>
        </w:tc>
        <w:tc>
          <w:tcPr>
            <w:tcW w:w="9070" w:type="dxa"/>
          </w:tcPr>
          <w:p w:rsidR="007339F4" w:rsidRPr="00B27FF0" w:rsidRDefault="007339F4" w:rsidP="007339F4">
            <w:pPr>
              <w:pStyle w:val="33"/>
              <w:keepNext/>
              <w:tabs>
                <w:tab w:val="clear" w:pos="227"/>
                <w:tab w:val="left" w:pos="360"/>
                <w:tab w:val="left" w:pos="567"/>
                <w:tab w:val="left" w:pos="1134"/>
              </w:tabs>
              <w:jc w:val="left"/>
              <w:rPr>
                <w:b/>
              </w:rPr>
            </w:pPr>
            <w:r w:rsidRPr="00B27FF0">
              <w:t xml:space="preserve"> </w:t>
            </w:r>
            <w:r w:rsidRPr="00B27FF0">
              <w:rPr>
                <w:b/>
              </w:rPr>
              <w:t xml:space="preserve">Обеспечение исполнения договора: </w:t>
            </w:r>
            <w:r w:rsidRPr="00B27FF0">
              <w:t>не требуется.</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7</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Язык заявки</w:t>
            </w:r>
            <w:r w:rsidRPr="00B27FF0">
              <w:rPr>
                <w:rFonts w:ascii="Times New Roman" w:hAnsi="Times New Roman"/>
                <w:sz w:val="24"/>
                <w:szCs w:val="24"/>
              </w:rPr>
              <w:t xml:space="preserve"> – русский</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B27FF0" w:rsidRDefault="007339F4" w:rsidP="007339F4">
            <w:pPr>
              <w:pStyle w:val="Default"/>
              <w:jc w:val="both"/>
            </w:pPr>
            <w:r w:rsidRPr="00B27FF0">
              <w:rPr>
                <w:b/>
              </w:rPr>
              <w:t xml:space="preserve">Начало срока подачи заявки на участие в электронном аукционе: </w:t>
            </w:r>
            <w:r w:rsidRPr="00B27FF0">
              <w:rPr>
                <w:color w:val="auto"/>
              </w:rPr>
              <w:t xml:space="preserve">Заявки на участие в конкурсе в электронной форме подаются </w:t>
            </w:r>
            <w:proofErr w:type="spellStart"/>
            <w:r w:rsidRPr="00B27FF0">
              <w:rPr>
                <w:color w:val="auto"/>
              </w:rPr>
              <w:t>c</w:t>
            </w:r>
            <w:proofErr w:type="spellEnd"/>
            <w:r w:rsidRPr="00B27FF0">
              <w:rPr>
                <w:color w:val="auto"/>
              </w:rPr>
              <w:t xml:space="preserve"> момента публикации Извещения и документации о проведении процедуры конкурса на электронной торговой площадке </w:t>
            </w:r>
            <w:hyperlink r:id="rId20" w:history="1">
              <w:r w:rsidRPr="00B27FF0">
                <w:rPr>
                  <w:rStyle w:val="a6"/>
                  <w:snapToGrid w:val="0"/>
                  <w:color w:val="auto"/>
                </w:rPr>
                <w:t>www.fabrikant.ru</w:t>
              </w:r>
            </w:hyperlink>
            <w:r w:rsidRPr="00B27FF0">
              <w:rPr>
                <w:snapToGrid w:val="0"/>
                <w:color w:val="auto"/>
              </w:rPr>
              <w:t>.</w:t>
            </w:r>
            <w:r w:rsidRPr="00B27FF0">
              <w:t xml:space="preserve"> </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19</w:t>
            </w:r>
          </w:p>
        </w:tc>
        <w:tc>
          <w:tcPr>
            <w:tcW w:w="9070" w:type="dxa"/>
          </w:tcPr>
          <w:p w:rsidR="007339F4" w:rsidRPr="00B27FF0" w:rsidRDefault="007339F4" w:rsidP="006B5DEA">
            <w:pPr>
              <w:spacing w:after="0" w:line="240" w:lineRule="auto"/>
              <w:jc w:val="both"/>
              <w:rPr>
                <w:rFonts w:ascii="Times New Roman" w:hAnsi="Times New Roman"/>
                <w:b/>
                <w:bCs/>
                <w:sz w:val="24"/>
                <w:szCs w:val="24"/>
              </w:rPr>
            </w:pPr>
            <w:r w:rsidRPr="00B27FF0">
              <w:rPr>
                <w:rFonts w:ascii="Times New Roman" w:hAnsi="Times New Roman"/>
                <w:b/>
                <w:sz w:val="24"/>
                <w:szCs w:val="24"/>
              </w:rPr>
              <w:t>Дата и время окончания срока подачи заявки на участие в конкурсе в электронной форме:</w:t>
            </w:r>
            <w:r w:rsidRPr="00B27FF0">
              <w:rPr>
                <w:rFonts w:ascii="Times New Roman" w:hAnsi="Times New Roman"/>
                <w:sz w:val="24"/>
                <w:szCs w:val="24"/>
              </w:rPr>
              <w:t xml:space="preserve"> «</w:t>
            </w:r>
            <w:r w:rsidR="006B5DEA">
              <w:rPr>
                <w:rFonts w:ascii="Times New Roman" w:hAnsi="Times New Roman"/>
                <w:sz w:val="24"/>
                <w:szCs w:val="24"/>
              </w:rPr>
              <w:t>03</w:t>
            </w:r>
            <w:r w:rsidRPr="00B27FF0">
              <w:rPr>
                <w:rFonts w:ascii="Times New Roman" w:hAnsi="Times New Roman"/>
                <w:sz w:val="24"/>
                <w:szCs w:val="24"/>
              </w:rPr>
              <w:t>»</w:t>
            </w:r>
            <w:r w:rsidR="00C57F53" w:rsidRPr="00B27FF0">
              <w:rPr>
                <w:rFonts w:ascii="Times New Roman" w:hAnsi="Times New Roman"/>
                <w:sz w:val="24"/>
                <w:szCs w:val="24"/>
                <w:u w:val="single"/>
              </w:rPr>
              <w:t xml:space="preserve">  </w:t>
            </w:r>
            <w:r w:rsidR="002326D7">
              <w:rPr>
                <w:rFonts w:ascii="Times New Roman" w:hAnsi="Times New Roman"/>
                <w:sz w:val="24"/>
                <w:szCs w:val="24"/>
                <w:u w:val="single"/>
              </w:rPr>
              <w:t xml:space="preserve">  </w:t>
            </w:r>
            <w:r w:rsidR="006B5DEA">
              <w:rPr>
                <w:rFonts w:ascii="Times New Roman" w:hAnsi="Times New Roman"/>
                <w:sz w:val="24"/>
                <w:szCs w:val="24"/>
                <w:u w:val="single"/>
              </w:rPr>
              <w:t>июля</w:t>
            </w:r>
            <w:r w:rsidRPr="00B27FF0">
              <w:rPr>
                <w:rFonts w:ascii="Times New Roman" w:hAnsi="Times New Roman"/>
                <w:sz w:val="24"/>
                <w:szCs w:val="24"/>
                <w:u w:val="single"/>
              </w:rPr>
              <w:t xml:space="preserve"> </w:t>
            </w:r>
            <w:r w:rsidR="00C57F53" w:rsidRPr="00B27FF0">
              <w:rPr>
                <w:rFonts w:ascii="Times New Roman" w:hAnsi="Times New Roman"/>
                <w:sz w:val="24"/>
                <w:szCs w:val="24"/>
                <w:u w:val="single"/>
              </w:rPr>
              <w:t xml:space="preserve"> </w:t>
            </w:r>
            <w:r w:rsidR="00C57F53" w:rsidRPr="00B27FF0">
              <w:rPr>
                <w:rFonts w:ascii="Times New Roman" w:hAnsi="Times New Roman"/>
                <w:sz w:val="24"/>
                <w:szCs w:val="24"/>
              </w:rPr>
              <w:t xml:space="preserve"> </w:t>
            </w:r>
            <w:r w:rsidRPr="00B27FF0">
              <w:rPr>
                <w:rFonts w:ascii="Times New Roman" w:hAnsi="Times New Roman"/>
                <w:sz w:val="24"/>
                <w:szCs w:val="24"/>
              </w:rPr>
              <w:t>201</w:t>
            </w:r>
            <w:r w:rsidR="006E5D5B" w:rsidRPr="00B27FF0">
              <w:rPr>
                <w:rFonts w:ascii="Times New Roman" w:hAnsi="Times New Roman"/>
                <w:sz w:val="24"/>
                <w:szCs w:val="24"/>
              </w:rPr>
              <w:t xml:space="preserve">4 </w:t>
            </w:r>
            <w:r w:rsidRPr="00B27FF0">
              <w:rPr>
                <w:rFonts w:ascii="Times New Roman" w:hAnsi="Times New Roman"/>
                <w:sz w:val="24"/>
                <w:szCs w:val="24"/>
              </w:rPr>
              <w:t>г. 08 часов 00 минут (время московское)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0</w:t>
            </w:r>
          </w:p>
        </w:tc>
        <w:tc>
          <w:tcPr>
            <w:tcW w:w="9070" w:type="dxa"/>
          </w:tcPr>
          <w:p w:rsidR="007339F4" w:rsidRPr="00B27FF0" w:rsidRDefault="007339F4" w:rsidP="006B5DEA">
            <w:pPr>
              <w:spacing w:after="0" w:line="240" w:lineRule="auto"/>
              <w:jc w:val="both"/>
              <w:rPr>
                <w:rFonts w:ascii="Times New Roman" w:hAnsi="Times New Roman"/>
                <w:b/>
                <w:sz w:val="24"/>
                <w:szCs w:val="24"/>
              </w:rPr>
            </w:pPr>
            <w:r w:rsidRPr="00B27FF0">
              <w:rPr>
                <w:rFonts w:ascii="Times New Roman" w:hAnsi="Times New Roman"/>
                <w:b/>
                <w:sz w:val="24"/>
                <w:szCs w:val="24"/>
              </w:rPr>
              <w:t>Дата и время рассмотрения конкурсных заявок:</w:t>
            </w:r>
            <w:r w:rsidRPr="00B27FF0">
              <w:rPr>
                <w:rFonts w:ascii="Times New Roman" w:hAnsi="Times New Roman"/>
                <w:sz w:val="24"/>
                <w:szCs w:val="24"/>
              </w:rPr>
              <w:t xml:space="preserve"> «</w:t>
            </w:r>
            <w:r w:rsidR="006B5DEA">
              <w:rPr>
                <w:rFonts w:ascii="Times New Roman" w:hAnsi="Times New Roman"/>
                <w:sz w:val="24"/>
                <w:szCs w:val="24"/>
              </w:rPr>
              <w:t>07</w:t>
            </w:r>
            <w:r w:rsidRPr="00B27FF0">
              <w:rPr>
                <w:rFonts w:ascii="Times New Roman" w:hAnsi="Times New Roman"/>
                <w:sz w:val="24"/>
                <w:szCs w:val="24"/>
              </w:rPr>
              <w:t>»</w:t>
            </w:r>
            <w:r w:rsidR="00C57F53" w:rsidRPr="00B27FF0">
              <w:rPr>
                <w:rFonts w:ascii="Times New Roman" w:hAnsi="Times New Roman"/>
                <w:sz w:val="24"/>
                <w:szCs w:val="24"/>
                <w:u w:val="single"/>
              </w:rPr>
              <w:t xml:space="preserve"> </w:t>
            </w:r>
            <w:r w:rsidR="006B5DEA">
              <w:rPr>
                <w:rFonts w:ascii="Times New Roman" w:hAnsi="Times New Roman"/>
                <w:sz w:val="24"/>
                <w:szCs w:val="24"/>
                <w:u w:val="single"/>
              </w:rPr>
              <w:t>июля</w:t>
            </w:r>
            <w:r w:rsidR="00C57F53" w:rsidRPr="00B27FF0">
              <w:rPr>
                <w:rFonts w:ascii="Times New Roman" w:hAnsi="Times New Roman"/>
                <w:sz w:val="24"/>
                <w:szCs w:val="24"/>
                <w:u w:val="single"/>
              </w:rPr>
              <w:t xml:space="preserve"> </w:t>
            </w:r>
            <w:r w:rsidRPr="00B27FF0">
              <w:rPr>
                <w:rFonts w:ascii="Times New Roman" w:hAnsi="Times New Roman"/>
                <w:sz w:val="24"/>
                <w:szCs w:val="24"/>
                <w:u w:val="single"/>
              </w:rPr>
              <w:t xml:space="preserve"> </w:t>
            </w:r>
            <w:r w:rsidRPr="00B27FF0">
              <w:rPr>
                <w:rFonts w:ascii="Times New Roman" w:hAnsi="Times New Roman"/>
                <w:sz w:val="24"/>
                <w:szCs w:val="24"/>
              </w:rPr>
              <w:t>201</w:t>
            </w:r>
            <w:r w:rsidR="006E5D5B" w:rsidRPr="00B27FF0">
              <w:rPr>
                <w:rFonts w:ascii="Times New Roman" w:hAnsi="Times New Roman"/>
                <w:sz w:val="24"/>
                <w:szCs w:val="24"/>
              </w:rPr>
              <w:t>4</w:t>
            </w:r>
            <w:r w:rsidRPr="00B27FF0">
              <w:rPr>
                <w:rFonts w:ascii="Times New Roman" w:hAnsi="Times New Roman"/>
                <w:sz w:val="24"/>
                <w:szCs w:val="24"/>
              </w:rPr>
              <w:t>г. 08 час. 00 мин. (время московское)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1</w:t>
            </w:r>
          </w:p>
        </w:tc>
        <w:tc>
          <w:tcPr>
            <w:tcW w:w="9070" w:type="dxa"/>
          </w:tcPr>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Место рассмотрения заявок участников электронного конкурса</w:t>
            </w:r>
            <w:r w:rsidRPr="00B27FF0">
              <w:rPr>
                <w:rFonts w:ascii="Times New Roman" w:hAnsi="Times New Roman"/>
                <w:sz w:val="24"/>
                <w:szCs w:val="24"/>
              </w:rPr>
              <w:t xml:space="preserve">: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,32.</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2</w:t>
            </w:r>
          </w:p>
        </w:tc>
        <w:tc>
          <w:tcPr>
            <w:tcW w:w="9070" w:type="dxa"/>
          </w:tcPr>
          <w:p w:rsidR="007339F4" w:rsidRPr="00B27FF0" w:rsidRDefault="007339F4" w:rsidP="006B5DEA">
            <w:pPr>
              <w:keepNext/>
              <w:keepLines/>
              <w:suppressLineNumbers/>
              <w:spacing w:after="0" w:line="240" w:lineRule="auto"/>
              <w:rPr>
                <w:rFonts w:ascii="Times New Roman" w:hAnsi="Times New Roman"/>
                <w:b/>
                <w:sz w:val="24"/>
                <w:szCs w:val="24"/>
              </w:rPr>
            </w:pPr>
            <w:r w:rsidRPr="00B27FF0">
              <w:rPr>
                <w:rFonts w:ascii="Times New Roman" w:hAnsi="Times New Roman"/>
                <w:b/>
                <w:sz w:val="24"/>
                <w:szCs w:val="24"/>
              </w:rPr>
              <w:t>Дата и время завершения процедуры:</w:t>
            </w:r>
            <w:r w:rsidRPr="00B27FF0">
              <w:rPr>
                <w:rFonts w:ascii="Times New Roman" w:hAnsi="Times New Roman"/>
                <w:sz w:val="24"/>
                <w:szCs w:val="24"/>
              </w:rPr>
              <w:t xml:space="preserve"> «</w:t>
            </w:r>
            <w:r w:rsidR="006B5DEA">
              <w:rPr>
                <w:rFonts w:ascii="Times New Roman" w:hAnsi="Times New Roman"/>
                <w:sz w:val="24"/>
                <w:szCs w:val="24"/>
              </w:rPr>
              <w:t>09</w:t>
            </w:r>
            <w:r w:rsidRPr="00B27FF0">
              <w:rPr>
                <w:rFonts w:ascii="Times New Roman" w:hAnsi="Times New Roman"/>
                <w:sz w:val="24"/>
                <w:szCs w:val="24"/>
              </w:rPr>
              <w:t>»</w:t>
            </w:r>
            <w:r w:rsidR="00C57F53" w:rsidRPr="00B27FF0">
              <w:rPr>
                <w:rFonts w:ascii="Times New Roman" w:hAnsi="Times New Roman"/>
                <w:sz w:val="24"/>
                <w:szCs w:val="24"/>
              </w:rPr>
              <w:t xml:space="preserve"> </w:t>
            </w:r>
            <w:r w:rsidR="00C57F53" w:rsidRPr="00B27FF0">
              <w:rPr>
                <w:rFonts w:ascii="Times New Roman" w:hAnsi="Times New Roman"/>
                <w:sz w:val="24"/>
                <w:szCs w:val="24"/>
                <w:u w:val="single"/>
              </w:rPr>
              <w:t xml:space="preserve">  </w:t>
            </w:r>
            <w:r w:rsidR="00C54287">
              <w:rPr>
                <w:rFonts w:ascii="Times New Roman" w:hAnsi="Times New Roman"/>
                <w:sz w:val="24"/>
                <w:szCs w:val="24"/>
                <w:u w:val="single"/>
              </w:rPr>
              <w:t xml:space="preserve">   </w:t>
            </w:r>
            <w:r w:rsidR="006B5DEA">
              <w:rPr>
                <w:rFonts w:ascii="Times New Roman" w:hAnsi="Times New Roman"/>
                <w:sz w:val="24"/>
                <w:szCs w:val="24"/>
                <w:u w:val="single"/>
              </w:rPr>
              <w:t>июля</w:t>
            </w:r>
            <w:r w:rsidR="00C57F53" w:rsidRPr="00B27FF0">
              <w:rPr>
                <w:rFonts w:ascii="Times New Roman" w:hAnsi="Times New Roman"/>
                <w:sz w:val="24"/>
                <w:szCs w:val="24"/>
                <w:u w:val="single"/>
              </w:rPr>
              <w:t xml:space="preserve">   </w:t>
            </w:r>
            <w:r w:rsidRPr="00B27FF0">
              <w:rPr>
                <w:rFonts w:ascii="Times New Roman" w:hAnsi="Times New Roman"/>
                <w:sz w:val="24"/>
                <w:szCs w:val="24"/>
              </w:rPr>
              <w:t>201</w:t>
            </w:r>
            <w:r w:rsidR="006E5D5B" w:rsidRPr="00B27FF0">
              <w:rPr>
                <w:rFonts w:ascii="Times New Roman" w:hAnsi="Times New Roman"/>
                <w:sz w:val="24"/>
                <w:szCs w:val="24"/>
              </w:rPr>
              <w:t>4</w:t>
            </w:r>
            <w:r w:rsidRPr="00B27FF0">
              <w:rPr>
                <w:rFonts w:ascii="Times New Roman" w:hAnsi="Times New Roman"/>
                <w:sz w:val="24"/>
                <w:szCs w:val="24"/>
              </w:rPr>
              <w:t>г. 11 час. 00 мин. (время московское)</w:t>
            </w:r>
          </w:p>
        </w:tc>
      </w:tr>
      <w:tr w:rsidR="007339F4" w:rsidRPr="00B27FF0" w:rsidTr="00BC71FE">
        <w:trPr>
          <w:trHeight w:val="524"/>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Валюта, используемая для формирования цены договора и расчетов с Подрядчиком: </w:t>
            </w:r>
            <w:r w:rsidRPr="00B27FF0">
              <w:rPr>
                <w:rFonts w:ascii="Times New Roman" w:hAnsi="Times New Roman"/>
                <w:sz w:val="24"/>
                <w:szCs w:val="24"/>
              </w:rPr>
              <w:t>Российский рубль.</w:t>
            </w:r>
          </w:p>
        </w:tc>
      </w:tr>
      <w:tr w:rsidR="007339F4" w:rsidRPr="00B27FF0" w:rsidTr="00BC71FE">
        <w:trPr>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4</w:t>
            </w:r>
          </w:p>
        </w:tc>
        <w:tc>
          <w:tcPr>
            <w:tcW w:w="907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w:t>
            </w:r>
            <w:proofErr w:type="gramStart"/>
            <w:r w:rsidRPr="00B27FF0">
              <w:rPr>
                <w:rFonts w:ascii="Times New Roman" w:hAnsi="Times New Roman"/>
                <w:sz w:val="24"/>
                <w:szCs w:val="24"/>
              </w:rPr>
              <w:t>об</w:t>
            </w:r>
            <w:proofErr w:type="gramEnd"/>
            <w:r w:rsidRPr="00B27FF0">
              <w:rPr>
                <w:rFonts w:ascii="Times New Roman" w:hAnsi="Times New Roman"/>
                <w:sz w:val="24"/>
                <w:szCs w:val="24"/>
              </w:rPr>
              <w:t xml:space="preserve">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w:t>
      </w:r>
      <w:proofErr w:type="spellStart"/>
      <w:r w:rsidRPr="00E77BCE">
        <w:rPr>
          <w:rFonts w:ascii="Times New Roman" w:eastAsia="Times New Roman" w:hAnsi="Times New Roman"/>
          <w:sz w:val="24"/>
          <w:szCs w:val="24"/>
          <w:lang w:eastAsia="ar-SA"/>
        </w:rPr>
        <w:t>и________________</w:t>
      </w:r>
      <w:proofErr w:type="spellEnd"/>
      <w:r w:rsidRPr="00E77BCE">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002326D7">
        <w:rPr>
          <w:rFonts w:ascii="Times New Roman" w:hAnsi="Times New Roman"/>
          <w:sz w:val="24"/>
          <w:szCs w:val="24"/>
        </w:rPr>
        <w:t xml:space="preserve">замену окон в спальном и общественном </w:t>
      </w:r>
      <w:proofErr w:type="gramStart"/>
      <w:r w:rsidR="002326D7">
        <w:rPr>
          <w:rFonts w:ascii="Times New Roman" w:hAnsi="Times New Roman"/>
          <w:sz w:val="24"/>
          <w:szCs w:val="24"/>
        </w:rPr>
        <w:t>корпусах</w:t>
      </w:r>
      <w:proofErr w:type="gramEnd"/>
      <w:r w:rsidR="002326D7">
        <w:rPr>
          <w:rFonts w:ascii="Times New Roman" w:hAnsi="Times New Roman"/>
          <w:sz w:val="24"/>
          <w:szCs w:val="24"/>
        </w:rPr>
        <w:t xml:space="preserve"> на базе отдыха «Красный Яр»</w:t>
      </w:r>
      <w:r w:rsidR="00815051">
        <w:rPr>
          <w:rFonts w:ascii="Times New Roman" w:hAnsi="Times New Roman"/>
          <w:sz w:val="24"/>
          <w:szCs w:val="24"/>
        </w:rPr>
        <w:t xml:space="preserve"> </w:t>
      </w:r>
      <w:r w:rsidR="00815051" w:rsidRPr="00CA5CD7">
        <w:rPr>
          <w:rFonts w:ascii="Times New Roman" w:hAnsi="Times New Roman"/>
          <w:sz w:val="23"/>
          <w:szCs w:val="23"/>
        </w:rPr>
        <w:t>по адресу: Новосибирская область, Ордынский район, с. Красный Яр</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FD6D98" w:rsidRPr="00E77BCE" w:rsidRDefault="00E77BCE" w:rsidP="00FD6D98">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2.2. Заказчик производит Подрядчику на расчетный с</w:t>
      </w:r>
      <w:r w:rsidR="005076B8">
        <w:rPr>
          <w:rFonts w:ascii="Times New Roman" w:eastAsiaTheme="minorHAnsi" w:hAnsi="Times New Roman"/>
          <w:color w:val="000000"/>
          <w:sz w:val="24"/>
          <w:szCs w:val="24"/>
        </w:rPr>
        <w:t xml:space="preserve">чет </w:t>
      </w:r>
      <w:r w:rsidR="00FD6D98">
        <w:rPr>
          <w:rFonts w:ascii="Times New Roman" w:eastAsiaTheme="minorHAnsi" w:hAnsi="Times New Roman"/>
          <w:color w:val="000000"/>
          <w:sz w:val="24"/>
          <w:szCs w:val="24"/>
        </w:rPr>
        <w:t>оплату</w:t>
      </w:r>
      <w:r w:rsidR="005076B8">
        <w:rPr>
          <w:rFonts w:ascii="Times New Roman" w:eastAsiaTheme="minorHAnsi" w:hAnsi="Times New Roman"/>
          <w:color w:val="000000"/>
          <w:sz w:val="24"/>
          <w:szCs w:val="24"/>
        </w:rPr>
        <w:t xml:space="preserve"> в размере </w:t>
      </w:r>
      <w:r w:rsidR="00FD6D98">
        <w:rPr>
          <w:rFonts w:ascii="Times New Roman" w:eastAsiaTheme="minorHAnsi" w:hAnsi="Times New Roman"/>
          <w:color w:val="000000"/>
          <w:sz w:val="24"/>
          <w:szCs w:val="24"/>
        </w:rPr>
        <w:t>100</w:t>
      </w:r>
      <w:r w:rsidR="005076B8">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 xml:space="preserve">% от </w:t>
      </w:r>
      <w:r w:rsidR="00862788">
        <w:rPr>
          <w:rFonts w:ascii="Times New Roman" w:eastAsiaTheme="minorHAnsi" w:hAnsi="Times New Roman"/>
          <w:color w:val="000000"/>
          <w:sz w:val="24"/>
          <w:szCs w:val="24"/>
        </w:rPr>
        <w:t>выполненных работ</w:t>
      </w:r>
      <w:r w:rsidRPr="00E77BCE">
        <w:rPr>
          <w:rFonts w:ascii="Times New Roman" w:eastAsiaTheme="minorHAnsi" w:hAnsi="Times New Roman"/>
          <w:color w:val="000000"/>
          <w:sz w:val="24"/>
          <w:szCs w:val="24"/>
        </w:rPr>
        <w:t xml:space="preserve"> </w:t>
      </w:r>
      <w:r w:rsidR="00FD6D98" w:rsidRPr="00E77BCE">
        <w:rPr>
          <w:rFonts w:ascii="Times New Roman" w:eastAsiaTheme="minorHAnsi" w:hAnsi="Times New Roman"/>
          <w:color w:val="000000"/>
          <w:sz w:val="24"/>
          <w:szCs w:val="24"/>
        </w:rPr>
        <w:t xml:space="preserve">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00FD6D98" w:rsidRPr="00E77BCE">
        <w:rPr>
          <w:rFonts w:ascii="Times New Roman" w:eastAsiaTheme="minorHAnsi" w:hAnsi="Times New Roman"/>
          <w:color w:val="000000"/>
          <w:sz w:val="24"/>
          <w:szCs w:val="24"/>
        </w:rPr>
        <w:t>счет-фактуры</w:t>
      </w:r>
      <w:proofErr w:type="spellEnd"/>
      <w:proofErr w:type="gramEnd"/>
      <w:r w:rsidR="00FD6D98" w:rsidRPr="00E77BCE">
        <w:rPr>
          <w:rFonts w:ascii="Times New Roman" w:eastAsiaTheme="minorHAnsi" w:hAnsi="Times New Roman"/>
          <w:color w:val="000000"/>
          <w:sz w:val="24"/>
          <w:szCs w:val="24"/>
        </w:rPr>
        <w:t xml:space="preserve"> в течение </w:t>
      </w:r>
      <w:r w:rsidR="00FD6D98">
        <w:rPr>
          <w:rFonts w:ascii="Times New Roman" w:eastAsiaTheme="minorHAnsi" w:hAnsi="Times New Roman"/>
          <w:color w:val="000000"/>
          <w:sz w:val="24"/>
          <w:szCs w:val="24"/>
        </w:rPr>
        <w:t>5</w:t>
      </w:r>
      <w:r w:rsidR="00FD6D98" w:rsidRPr="00E77BCE">
        <w:rPr>
          <w:rFonts w:ascii="Times New Roman" w:eastAsiaTheme="minorHAnsi" w:hAnsi="Times New Roman"/>
          <w:color w:val="000000"/>
          <w:sz w:val="24"/>
          <w:szCs w:val="24"/>
        </w:rPr>
        <w:t xml:space="preserve"> </w:t>
      </w:r>
      <w:r w:rsidR="00FD6D98">
        <w:rPr>
          <w:rFonts w:ascii="Times New Roman" w:eastAsiaTheme="minorHAnsi" w:hAnsi="Times New Roman"/>
          <w:color w:val="000000"/>
          <w:sz w:val="24"/>
          <w:szCs w:val="24"/>
        </w:rPr>
        <w:t>(пяти</w:t>
      </w:r>
      <w:r w:rsidR="00FD6D98" w:rsidRPr="00E77BCE">
        <w:rPr>
          <w:rFonts w:ascii="Times New Roman" w:eastAsiaTheme="minorHAnsi" w:hAnsi="Times New Roman"/>
          <w:color w:val="000000"/>
          <w:sz w:val="24"/>
          <w:szCs w:val="24"/>
        </w:rPr>
        <w:t xml:space="preserve">) </w:t>
      </w:r>
      <w:r w:rsidR="00FD6D98">
        <w:rPr>
          <w:rFonts w:ascii="Times New Roman" w:eastAsiaTheme="minorHAnsi" w:hAnsi="Times New Roman"/>
          <w:color w:val="000000"/>
          <w:sz w:val="24"/>
          <w:szCs w:val="24"/>
        </w:rPr>
        <w:t>банковских дней</w:t>
      </w:r>
      <w:r w:rsidR="00FD6D98" w:rsidRPr="00E77BCE">
        <w:rPr>
          <w:rFonts w:ascii="Times New Roman" w:eastAsiaTheme="minorHAnsi" w:hAnsi="Times New Roman"/>
          <w:color w:val="000000"/>
          <w:sz w:val="24"/>
          <w:szCs w:val="24"/>
        </w:rPr>
        <w:t xml:space="preserve"> с момента подписания КС-2, КС-3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sidR="005A1F23">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6B5DEA">
        <w:rPr>
          <w:rFonts w:ascii="Times New Roman" w:eastAsiaTheme="minorHAnsi" w:hAnsi="Times New Roman"/>
          <w:color w:val="000000"/>
          <w:sz w:val="24"/>
          <w:szCs w:val="24"/>
        </w:rPr>
        <w:t>15</w:t>
      </w:r>
      <w:r w:rsidR="00C6198C">
        <w:rPr>
          <w:rFonts w:ascii="Times New Roman" w:eastAsiaTheme="minorHAnsi" w:hAnsi="Times New Roman"/>
          <w:color w:val="000000"/>
          <w:sz w:val="24"/>
          <w:szCs w:val="24"/>
        </w:rPr>
        <w:t xml:space="preserve">» </w:t>
      </w:r>
      <w:r w:rsidR="006B5DEA">
        <w:rPr>
          <w:rFonts w:ascii="Times New Roman" w:eastAsiaTheme="minorHAnsi" w:hAnsi="Times New Roman"/>
          <w:color w:val="000000"/>
          <w:sz w:val="24"/>
          <w:szCs w:val="24"/>
          <w:u w:val="single"/>
        </w:rPr>
        <w:t xml:space="preserve">   июля   </w:t>
      </w:r>
      <w:r w:rsidR="006B5DEA">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C6198C">
        <w:rPr>
          <w:rFonts w:ascii="Times New Roman" w:eastAsiaTheme="minorHAnsi" w:hAnsi="Times New Roman"/>
          <w:color w:val="000000"/>
          <w:sz w:val="24"/>
          <w:szCs w:val="24"/>
        </w:rPr>
        <w:t>«</w:t>
      </w:r>
      <w:r w:rsidR="006B5DEA">
        <w:rPr>
          <w:rFonts w:ascii="Times New Roman" w:eastAsiaTheme="minorHAnsi" w:hAnsi="Times New Roman"/>
          <w:color w:val="000000"/>
          <w:sz w:val="24"/>
          <w:szCs w:val="24"/>
        </w:rPr>
        <w:t>30</w:t>
      </w:r>
      <w:r w:rsidR="00C6198C">
        <w:rPr>
          <w:rFonts w:ascii="Times New Roman" w:eastAsiaTheme="minorHAnsi" w:hAnsi="Times New Roman"/>
          <w:color w:val="000000"/>
          <w:sz w:val="24"/>
          <w:szCs w:val="24"/>
        </w:rPr>
        <w:t xml:space="preserve">» </w:t>
      </w:r>
      <w:r w:rsidR="006B5DEA" w:rsidRPr="006B5DEA">
        <w:rPr>
          <w:rFonts w:ascii="Times New Roman" w:eastAsiaTheme="minorHAnsi" w:hAnsi="Times New Roman"/>
          <w:color w:val="000000"/>
          <w:sz w:val="24"/>
          <w:szCs w:val="24"/>
          <w:u w:val="single"/>
        </w:rPr>
        <w:t>сентября</w:t>
      </w:r>
      <w:r w:rsidR="00C54287">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E77BCE" w:rsidRPr="00E77BCE" w:rsidRDefault="00E77BCE" w:rsidP="00E77BCE">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283BE8" w:rsidRPr="002E4905" w:rsidRDefault="00E77BCE" w:rsidP="002E4905">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E4905">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D808E4">
        <w:rPr>
          <w:rFonts w:ascii="Times New Roman" w:eastAsiaTheme="minorHAnsi" w:hAnsi="Times New Roman"/>
          <w:color w:val="000000"/>
          <w:sz w:val="24"/>
          <w:szCs w:val="24"/>
        </w:rPr>
        <w:t>6</w:t>
      </w:r>
      <w:r>
        <w:rPr>
          <w:rFonts w:ascii="Times New Roman" w:eastAsiaTheme="minorHAnsi" w:hAnsi="Times New Roman"/>
          <w:color w:val="000000"/>
          <w:sz w:val="24"/>
          <w:szCs w:val="24"/>
        </w:rPr>
        <w:t>. Согласовывать еженедельно график работ с представителем Заказчика.</w:t>
      </w:r>
    </w:p>
    <w:p w:rsidR="00E77BCE" w:rsidRPr="00E77BCE" w:rsidRDefault="00E87DE2"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D808E4">
        <w:rPr>
          <w:rFonts w:ascii="Times New Roman" w:eastAsiaTheme="minorHAnsi" w:hAnsi="Times New Roman"/>
          <w:color w:val="000000"/>
          <w:sz w:val="24"/>
          <w:szCs w:val="24"/>
        </w:rPr>
        <w:t>7</w:t>
      </w:r>
      <w:r w:rsidR="00E77BCE"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D808E4">
        <w:rPr>
          <w:rFonts w:ascii="Times New Roman" w:eastAsiaTheme="minorHAnsi" w:hAnsi="Times New Roman"/>
          <w:color w:val="000000"/>
          <w:sz w:val="24"/>
          <w:szCs w:val="24"/>
        </w:rPr>
        <w:t>8</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D808E4">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1</w:t>
      </w:r>
      <w:r w:rsidR="00D808E4">
        <w:rPr>
          <w:rFonts w:ascii="Times New Roman" w:eastAsiaTheme="minorHAnsi" w:hAnsi="Times New Roman"/>
          <w:color w:val="000000"/>
          <w:sz w:val="24"/>
          <w:szCs w:val="24"/>
        </w:rPr>
        <w:t>0</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D808E4">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D808E4">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4.2.1. Приостанавливать либо полностью прекращать исполнение своих обязательств по настоящему договору в случае нарушения Заказчиком условий </w:t>
      </w:r>
      <w:r w:rsidRPr="00E77BCE">
        <w:rPr>
          <w:rFonts w:ascii="Times New Roman" w:eastAsiaTheme="minorHAnsi" w:hAnsi="Times New Roman"/>
          <w:color w:val="000000"/>
          <w:sz w:val="24"/>
          <w:szCs w:val="24"/>
        </w:rPr>
        <w:lastRenderedPageBreak/>
        <w:t>настоящего договора, уведомив в письменном виде об этом Заказчика за 5 дней до момента приостановления или прекращения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w:t>
      </w:r>
      <w:r w:rsidR="00D808E4">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w:t>
      </w:r>
      <w:r w:rsidR="00E86B01">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E77BCE" w:rsidRPr="00E77BCE" w:rsidRDefault="00E77BCE" w:rsidP="00E77BCE">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 xml:space="preserve">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w:t>
      </w:r>
      <w:r w:rsidRPr="00E77BCE">
        <w:rPr>
          <w:rFonts w:ascii="Times New Roman" w:eastAsiaTheme="minorHAnsi" w:hAnsi="Times New Roman"/>
          <w:color w:val="000000"/>
          <w:sz w:val="24"/>
          <w:szCs w:val="24"/>
        </w:rPr>
        <w:lastRenderedPageBreak/>
        <w:t>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0" w:name="_GoBack"/>
      <w:bookmarkEnd w:id="10"/>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D808E4">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D808E4">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7339F4" w:rsidRDefault="007339F4">
      <w:pPr>
        <w:rPr>
          <w:rFonts w:ascii="Times New Roman" w:hAnsi="Times New Roman"/>
          <w:sz w:val="23"/>
          <w:szCs w:val="23"/>
        </w:rPr>
      </w:pPr>
    </w:p>
    <w:p w:rsidR="00D808E4" w:rsidRDefault="00D808E4">
      <w:pPr>
        <w:rPr>
          <w:rFonts w:ascii="Times New Roman" w:hAnsi="Times New Roman"/>
          <w:sz w:val="23"/>
          <w:szCs w:val="23"/>
        </w:rPr>
      </w:pPr>
      <w:r>
        <w:rPr>
          <w:rFonts w:ascii="Times New Roman" w:hAnsi="Times New Roman"/>
          <w:sz w:val="23"/>
          <w:szCs w:val="23"/>
        </w:rPr>
        <w:br w:type="page"/>
      </w:r>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lastRenderedPageBreak/>
        <w:t xml:space="preserve">Приложение № </w:t>
      </w:r>
      <w:r w:rsidR="00C6198C">
        <w:rPr>
          <w:rFonts w:ascii="Times New Roman" w:hAnsi="Times New Roman"/>
          <w:sz w:val="23"/>
          <w:szCs w:val="23"/>
        </w:rPr>
        <w:t>7</w:t>
      </w:r>
    </w:p>
    <w:p w:rsidR="008B0AF0" w:rsidRPr="00C54287" w:rsidRDefault="008B0AF0" w:rsidP="008B0AF0">
      <w:pPr>
        <w:spacing w:after="0"/>
        <w:jc w:val="both"/>
        <w:rPr>
          <w:rFonts w:ascii="Times New Roman" w:hAnsi="Times New Roman"/>
        </w:rPr>
      </w:pPr>
    </w:p>
    <w:p w:rsidR="002F1203" w:rsidRDefault="002326D7" w:rsidP="00A82316">
      <w:pPr>
        <w:pStyle w:val="a8"/>
        <w:rPr>
          <w:rFonts w:ascii="Times New Roman" w:hAnsi="Times New Roman"/>
          <w:b/>
          <w:i/>
        </w:rPr>
        <w:sectPr w:rsidR="002F1203" w:rsidSect="00FB173C">
          <w:footerReference w:type="even" r:id="rId23"/>
          <w:footerReference w:type="default" r:id="rId24"/>
          <w:pgSz w:w="11907" w:h="16839" w:code="9"/>
          <w:pgMar w:top="851" w:right="851" w:bottom="709" w:left="1701" w:header="709" w:footer="709" w:gutter="0"/>
          <w:cols w:space="708"/>
          <w:docGrid w:linePitch="360"/>
        </w:sectPr>
      </w:pPr>
      <w:r>
        <w:rPr>
          <w:rFonts w:ascii="Times New Roman" w:hAnsi="Times New Roman"/>
          <w:b/>
          <w:i/>
          <w:noProof/>
        </w:rPr>
        <w:drawing>
          <wp:inline distT="0" distB="0" distL="0" distR="0">
            <wp:extent cx="5934075" cy="69151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934075" cy="6915150"/>
                    </a:xfrm>
                    <a:prstGeom prst="rect">
                      <a:avLst/>
                    </a:prstGeom>
                    <a:noFill/>
                    <a:ln w="9525">
                      <a:noFill/>
                      <a:miter lim="800000"/>
                      <a:headEnd/>
                      <a:tailEnd/>
                    </a:ln>
                  </pic:spPr>
                </pic:pic>
              </a:graphicData>
            </a:graphic>
          </wp:inline>
        </w:drawing>
      </w:r>
    </w:p>
    <w:p w:rsidR="00A82316" w:rsidRDefault="00A82316" w:rsidP="00B517A8">
      <w:pPr>
        <w:pStyle w:val="a8"/>
        <w:jc w:val="left"/>
        <w:rPr>
          <w:rFonts w:ascii="Times New Roman" w:hAnsi="Times New Roman"/>
          <w:b/>
          <w:i/>
        </w:rPr>
      </w:pPr>
    </w:p>
    <w:sectPr w:rsidR="00A82316" w:rsidSect="002F1203">
      <w:pgSz w:w="16839" w:h="11907" w:orient="landscape" w:code="9"/>
      <w:pgMar w:top="1701"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90" w:rsidRDefault="00394D90" w:rsidP="00E6420D">
      <w:pPr>
        <w:spacing w:after="0" w:line="240" w:lineRule="auto"/>
      </w:pPr>
      <w:r>
        <w:separator/>
      </w:r>
    </w:p>
  </w:endnote>
  <w:endnote w:type="continuationSeparator" w:id="0">
    <w:p w:rsidR="00394D90" w:rsidRDefault="00394D9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05" w:rsidRDefault="001B7184" w:rsidP="00BC71FE">
    <w:pPr>
      <w:pStyle w:val="aa"/>
      <w:framePr w:wrap="around" w:vAnchor="text" w:hAnchor="margin" w:xAlign="center" w:y="1"/>
      <w:rPr>
        <w:rStyle w:val="afb"/>
      </w:rPr>
    </w:pPr>
    <w:r>
      <w:rPr>
        <w:rStyle w:val="afb"/>
      </w:rPr>
      <w:fldChar w:fldCharType="begin"/>
    </w:r>
    <w:r w:rsidR="002E4905">
      <w:rPr>
        <w:rStyle w:val="afb"/>
      </w:rPr>
      <w:instrText xml:space="preserve">PAGE  </w:instrText>
    </w:r>
    <w:r>
      <w:rPr>
        <w:rStyle w:val="afb"/>
      </w:rPr>
      <w:fldChar w:fldCharType="separate"/>
    </w:r>
    <w:r w:rsidR="002E4905">
      <w:rPr>
        <w:rStyle w:val="afb"/>
        <w:noProof/>
      </w:rPr>
      <w:t>3</w:t>
    </w:r>
    <w:r>
      <w:rPr>
        <w:rStyle w:val="afb"/>
      </w:rPr>
      <w:fldChar w:fldCharType="end"/>
    </w:r>
  </w:p>
  <w:p w:rsidR="002E4905" w:rsidRDefault="002E490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05" w:rsidRDefault="001B7184">
    <w:pPr>
      <w:pStyle w:val="aa"/>
      <w:jc w:val="right"/>
    </w:pPr>
    <w:fldSimple w:instr=" PAGE   \* MERGEFORMAT ">
      <w:r w:rsidR="006B5DEA">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05" w:rsidRDefault="001B7184" w:rsidP="00BC71FE">
    <w:pPr>
      <w:pStyle w:val="aa"/>
      <w:framePr w:wrap="around" w:vAnchor="text" w:hAnchor="margin" w:xAlign="center" w:y="1"/>
      <w:rPr>
        <w:rStyle w:val="afb"/>
      </w:rPr>
    </w:pPr>
    <w:r>
      <w:rPr>
        <w:rStyle w:val="afb"/>
      </w:rPr>
      <w:fldChar w:fldCharType="begin"/>
    </w:r>
    <w:r w:rsidR="002E4905">
      <w:rPr>
        <w:rStyle w:val="afb"/>
      </w:rPr>
      <w:instrText xml:space="preserve">PAGE  </w:instrText>
    </w:r>
    <w:r>
      <w:rPr>
        <w:rStyle w:val="afb"/>
      </w:rPr>
      <w:fldChar w:fldCharType="separate"/>
    </w:r>
    <w:r w:rsidR="002E4905">
      <w:rPr>
        <w:rStyle w:val="afb"/>
        <w:noProof/>
      </w:rPr>
      <w:t>3</w:t>
    </w:r>
    <w:r>
      <w:rPr>
        <w:rStyle w:val="afb"/>
      </w:rPr>
      <w:fldChar w:fldCharType="end"/>
    </w:r>
  </w:p>
  <w:p w:rsidR="002E4905" w:rsidRDefault="002E490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05" w:rsidRDefault="002E4905"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90" w:rsidRDefault="00394D90" w:rsidP="00E6420D">
      <w:pPr>
        <w:spacing w:after="0" w:line="240" w:lineRule="auto"/>
      </w:pPr>
      <w:r>
        <w:separator/>
      </w:r>
    </w:p>
  </w:footnote>
  <w:footnote w:type="continuationSeparator" w:id="0">
    <w:p w:rsidR="00394D90" w:rsidRDefault="00394D9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468A9"/>
    <w:rsid w:val="0005366C"/>
    <w:rsid w:val="00056078"/>
    <w:rsid w:val="00060D91"/>
    <w:rsid w:val="0006185D"/>
    <w:rsid w:val="00071CAA"/>
    <w:rsid w:val="000738AD"/>
    <w:rsid w:val="00080A4F"/>
    <w:rsid w:val="00082E9E"/>
    <w:rsid w:val="00091E4F"/>
    <w:rsid w:val="0009499F"/>
    <w:rsid w:val="000978A1"/>
    <w:rsid w:val="000C6060"/>
    <w:rsid w:val="000D3591"/>
    <w:rsid w:val="000F0384"/>
    <w:rsid w:val="00120BE1"/>
    <w:rsid w:val="00121115"/>
    <w:rsid w:val="001229DF"/>
    <w:rsid w:val="00125FB3"/>
    <w:rsid w:val="0012645D"/>
    <w:rsid w:val="00132536"/>
    <w:rsid w:val="00134159"/>
    <w:rsid w:val="00134AB4"/>
    <w:rsid w:val="001415B7"/>
    <w:rsid w:val="001435F8"/>
    <w:rsid w:val="00145347"/>
    <w:rsid w:val="001521AB"/>
    <w:rsid w:val="00153D94"/>
    <w:rsid w:val="00156A1B"/>
    <w:rsid w:val="00175F77"/>
    <w:rsid w:val="00181BAB"/>
    <w:rsid w:val="00185083"/>
    <w:rsid w:val="0019230C"/>
    <w:rsid w:val="001A0961"/>
    <w:rsid w:val="001B3310"/>
    <w:rsid w:val="001B7184"/>
    <w:rsid w:val="001C413E"/>
    <w:rsid w:val="001D1528"/>
    <w:rsid w:val="001D620F"/>
    <w:rsid w:val="001E00D2"/>
    <w:rsid w:val="001F7A09"/>
    <w:rsid w:val="00200DD9"/>
    <w:rsid w:val="00206C12"/>
    <w:rsid w:val="0021407E"/>
    <w:rsid w:val="0021679C"/>
    <w:rsid w:val="00220FC3"/>
    <w:rsid w:val="002326D7"/>
    <w:rsid w:val="002406E2"/>
    <w:rsid w:val="00246604"/>
    <w:rsid w:val="002479E0"/>
    <w:rsid w:val="00250484"/>
    <w:rsid w:val="00250769"/>
    <w:rsid w:val="002547A5"/>
    <w:rsid w:val="0025592B"/>
    <w:rsid w:val="00257422"/>
    <w:rsid w:val="00257B99"/>
    <w:rsid w:val="002653AA"/>
    <w:rsid w:val="002705C1"/>
    <w:rsid w:val="0027423B"/>
    <w:rsid w:val="00281618"/>
    <w:rsid w:val="00283BE8"/>
    <w:rsid w:val="00283DC1"/>
    <w:rsid w:val="00292249"/>
    <w:rsid w:val="002955C3"/>
    <w:rsid w:val="002A3BD1"/>
    <w:rsid w:val="002A4F95"/>
    <w:rsid w:val="002B06FD"/>
    <w:rsid w:val="002D1426"/>
    <w:rsid w:val="002D5B29"/>
    <w:rsid w:val="002E4905"/>
    <w:rsid w:val="002F1203"/>
    <w:rsid w:val="00300AFF"/>
    <w:rsid w:val="00304463"/>
    <w:rsid w:val="00304BB5"/>
    <w:rsid w:val="00307747"/>
    <w:rsid w:val="0031013A"/>
    <w:rsid w:val="00320821"/>
    <w:rsid w:val="00327A9D"/>
    <w:rsid w:val="00336036"/>
    <w:rsid w:val="003362CF"/>
    <w:rsid w:val="00342ADC"/>
    <w:rsid w:val="003513A5"/>
    <w:rsid w:val="00355A80"/>
    <w:rsid w:val="0035759D"/>
    <w:rsid w:val="0035784D"/>
    <w:rsid w:val="00361C05"/>
    <w:rsid w:val="00363FF4"/>
    <w:rsid w:val="003701F6"/>
    <w:rsid w:val="003747DC"/>
    <w:rsid w:val="00375E7E"/>
    <w:rsid w:val="003822E6"/>
    <w:rsid w:val="003854A5"/>
    <w:rsid w:val="00385E11"/>
    <w:rsid w:val="00393A38"/>
    <w:rsid w:val="00394D90"/>
    <w:rsid w:val="003A1EB1"/>
    <w:rsid w:val="003A34E5"/>
    <w:rsid w:val="003A45B2"/>
    <w:rsid w:val="003A55DD"/>
    <w:rsid w:val="003A5DB2"/>
    <w:rsid w:val="003A7F24"/>
    <w:rsid w:val="003B2FDA"/>
    <w:rsid w:val="003C28A2"/>
    <w:rsid w:val="003C46CB"/>
    <w:rsid w:val="003C6C79"/>
    <w:rsid w:val="003D3CF1"/>
    <w:rsid w:val="003D78CE"/>
    <w:rsid w:val="003E082D"/>
    <w:rsid w:val="003E1BAD"/>
    <w:rsid w:val="003E1D65"/>
    <w:rsid w:val="003E215F"/>
    <w:rsid w:val="003E37B3"/>
    <w:rsid w:val="003E5529"/>
    <w:rsid w:val="003E7EBD"/>
    <w:rsid w:val="003F6EB8"/>
    <w:rsid w:val="004104DA"/>
    <w:rsid w:val="00417AC7"/>
    <w:rsid w:val="00420C3D"/>
    <w:rsid w:val="004271F8"/>
    <w:rsid w:val="004355AE"/>
    <w:rsid w:val="0043663B"/>
    <w:rsid w:val="00436C95"/>
    <w:rsid w:val="00437599"/>
    <w:rsid w:val="00445A49"/>
    <w:rsid w:val="00446BFB"/>
    <w:rsid w:val="00476B5D"/>
    <w:rsid w:val="0049169B"/>
    <w:rsid w:val="004926CA"/>
    <w:rsid w:val="004A022A"/>
    <w:rsid w:val="004A1062"/>
    <w:rsid w:val="004A1784"/>
    <w:rsid w:val="004B697C"/>
    <w:rsid w:val="004C08C1"/>
    <w:rsid w:val="004D4002"/>
    <w:rsid w:val="004D4CB7"/>
    <w:rsid w:val="004E5D54"/>
    <w:rsid w:val="004F47E7"/>
    <w:rsid w:val="0050187D"/>
    <w:rsid w:val="00503877"/>
    <w:rsid w:val="005056E2"/>
    <w:rsid w:val="00505816"/>
    <w:rsid w:val="005076B8"/>
    <w:rsid w:val="00515206"/>
    <w:rsid w:val="00517C48"/>
    <w:rsid w:val="00520596"/>
    <w:rsid w:val="00522123"/>
    <w:rsid w:val="00545D0B"/>
    <w:rsid w:val="0054759D"/>
    <w:rsid w:val="00562F12"/>
    <w:rsid w:val="00564D95"/>
    <w:rsid w:val="00582E46"/>
    <w:rsid w:val="00585E9E"/>
    <w:rsid w:val="00586085"/>
    <w:rsid w:val="00594849"/>
    <w:rsid w:val="005A1F23"/>
    <w:rsid w:val="005A5F74"/>
    <w:rsid w:val="005A613A"/>
    <w:rsid w:val="005A63ED"/>
    <w:rsid w:val="005B4E35"/>
    <w:rsid w:val="005C0BC1"/>
    <w:rsid w:val="005C0C5E"/>
    <w:rsid w:val="005C19CB"/>
    <w:rsid w:val="005C2B7C"/>
    <w:rsid w:val="005C367D"/>
    <w:rsid w:val="005C6AA8"/>
    <w:rsid w:val="005D4EAC"/>
    <w:rsid w:val="005E110A"/>
    <w:rsid w:val="005F4493"/>
    <w:rsid w:val="00600035"/>
    <w:rsid w:val="00604382"/>
    <w:rsid w:val="00604DAE"/>
    <w:rsid w:val="00613779"/>
    <w:rsid w:val="00614091"/>
    <w:rsid w:val="00615507"/>
    <w:rsid w:val="00630637"/>
    <w:rsid w:val="00633B5B"/>
    <w:rsid w:val="00636ECC"/>
    <w:rsid w:val="00637886"/>
    <w:rsid w:val="006455B7"/>
    <w:rsid w:val="00672DDF"/>
    <w:rsid w:val="006821D2"/>
    <w:rsid w:val="0068658E"/>
    <w:rsid w:val="006874E1"/>
    <w:rsid w:val="00692ACC"/>
    <w:rsid w:val="006A267C"/>
    <w:rsid w:val="006A4894"/>
    <w:rsid w:val="006A4D18"/>
    <w:rsid w:val="006A5EA2"/>
    <w:rsid w:val="006A6BAD"/>
    <w:rsid w:val="006B5DEA"/>
    <w:rsid w:val="006B7E7A"/>
    <w:rsid w:val="006C216F"/>
    <w:rsid w:val="006C5E03"/>
    <w:rsid w:val="006C6575"/>
    <w:rsid w:val="006C6B5A"/>
    <w:rsid w:val="006D3A86"/>
    <w:rsid w:val="006E329C"/>
    <w:rsid w:val="006E33C6"/>
    <w:rsid w:val="006E4006"/>
    <w:rsid w:val="006E5D5B"/>
    <w:rsid w:val="006F388C"/>
    <w:rsid w:val="006F48DD"/>
    <w:rsid w:val="006F7A4A"/>
    <w:rsid w:val="0070768E"/>
    <w:rsid w:val="00710F93"/>
    <w:rsid w:val="0071489F"/>
    <w:rsid w:val="00715AE6"/>
    <w:rsid w:val="0072368D"/>
    <w:rsid w:val="00724332"/>
    <w:rsid w:val="00726614"/>
    <w:rsid w:val="0073143C"/>
    <w:rsid w:val="007339F4"/>
    <w:rsid w:val="007356AA"/>
    <w:rsid w:val="00735FA0"/>
    <w:rsid w:val="00740B79"/>
    <w:rsid w:val="0074254C"/>
    <w:rsid w:val="00755EC2"/>
    <w:rsid w:val="007654D6"/>
    <w:rsid w:val="00776296"/>
    <w:rsid w:val="007778CA"/>
    <w:rsid w:val="00794F36"/>
    <w:rsid w:val="007C1EDD"/>
    <w:rsid w:val="007C3E1A"/>
    <w:rsid w:val="007C5550"/>
    <w:rsid w:val="007D4DCD"/>
    <w:rsid w:val="007D7E85"/>
    <w:rsid w:val="007E38F0"/>
    <w:rsid w:val="0080312A"/>
    <w:rsid w:val="0081064B"/>
    <w:rsid w:val="00812600"/>
    <w:rsid w:val="00815051"/>
    <w:rsid w:val="008222A0"/>
    <w:rsid w:val="00826073"/>
    <w:rsid w:val="00830875"/>
    <w:rsid w:val="00832F32"/>
    <w:rsid w:val="00833B93"/>
    <w:rsid w:val="008378EA"/>
    <w:rsid w:val="00844B29"/>
    <w:rsid w:val="00845977"/>
    <w:rsid w:val="008471B4"/>
    <w:rsid w:val="008511CC"/>
    <w:rsid w:val="00854600"/>
    <w:rsid w:val="00856ED6"/>
    <w:rsid w:val="00862788"/>
    <w:rsid w:val="00885FFE"/>
    <w:rsid w:val="00890E33"/>
    <w:rsid w:val="00895814"/>
    <w:rsid w:val="008A0D9D"/>
    <w:rsid w:val="008A3076"/>
    <w:rsid w:val="008B0AF0"/>
    <w:rsid w:val="008B7532"/>
    <w:rsid w:val="008D312B"/>
    <w:rsid w:val="008E2895"/>
    <w:rsid w:val="008E4058"/>
    <w:rsid w:val="008E5CDD"/>
    <w:rsid w:val="008F5ADE"/>
    <w:rsid w:val="009110EA"/>
    <w:rsid w:val="00913B5B"/>
    <w:rsid w:val="00914283"/>
    <w:rsid w:val="00930FD9"/>
    <w:rsid w:val="009326BC"/>
    <w:rsid w:val="009326DE"/>
    <w:rsid w:val="00943655"/>
    <w:rsid w:val="00950711"/>
    <w:rsid w:val="00952E1A"/>
    <w:rsid w:val="00960B6F"/>
    <w:rsid w:val="00963CF9"/>
    <w:rsid w:val="00967277"/>
    <w:rsid w:val="00976143"/>
    <w:rsid w:val="00993137"/>
    <w:rsid w:val="00993F63"/>
    <w:rsid w:val="009A3470"/>
    <w:rsid w:val="009A5A4D"/>
    <w:rsid w:val="009A6A38"/>
    <w:rsid w:val="009A6FA5"/>
    <w:rsid w:val="009B3DB7"/>
    <w:rsid w:val="009C6389"/>
    <w:rsid w:val="009C7350"/>
    <w:rsid w:val="009D128F"/>
    <w:rsid w:val="009D3A16"/>
    <w:rsid w:val="00A1673B"/>
    <w:rsid w:val="00A17FA2"/>
    <w:rsid w:val="00A31073"/>
    <w:rsid w:val="00A3790F"/>
    <w:rsid w:val="00A437AC"/>
    <w:rsid w:val="00A44E73"/>
    <w:rsid w:val="00A52E1C"/>
    <w:rsid w:val="00A54F73"/>
    <w:rsid w:val="00A555E4"/>
    <w:rsid w:val="00A60B57"/>
    <w:rsid w:val="00A71FE5"/>
    <w:rsid w:val="00A82316"/>
    <w:rsid w:val="00A83218"/>
    <w:rsid w:val="00A85918"/>
    <w:rsid w:val="00A97B92"/>
    <w:rsid w:val="00AB25ED"/>
    <w:rsid w:val="00AB2F85"/>
    <w:rsid w:val="00AB387A"/>
    <w:rsid w:val="00AC187E"/>
    <w:rsid w:val="00AC347A"/>
    <w:rsid w:val="00AD3728"/>
    <w:rsid w:val="00AD4291"/>
    <w:rsid w:val="00AD470F"/>
    <w:rsid w:val="00AD54F2"/>
    <w:rsid w:val="00AE2277"/>
    <w:rsid w:val="00AE2DEC"/>
    <w:rsid w:val="00AE4B38"/>
    <w:rsid w:val="00AF4513"/>
    <w:rsid w:val="00B07D0D"/>
    <w:rsid w:val="00B10D0E"/>
    <w:rsid w:val="00B1681F"/>
    <w:rsid w:val="00B26605"/>
    <w:rsid w:val="00B27FF0"/>
    <w:rsid w:val="00B32831"/>
    <w:rsid w:val="00B3551F"/>
    <w:rsid w:val="00B3649A"/>
    <w:rsid w:val="00B517A8"/>
    <w:rsid w:val="00B558F3"/>
    <w:rsid w:val="00B56B06"/>
    <w:rsid w:val="00B83D9B"/>
    <w:rsid w:val="00B91695"/>
    <w:rsid w:val="00B92F29"/>
    <w:rsid w:val="00B95B3D"/>
    <w:rsid w:val="00B972AE"/>
    <w:rsid w:val="00BA5F8A"/>
    <w:rsid w:val="00BB19FB"/>
    <w:rsid w:val="00BB5FBF"/>
    <w:rsid w:val="00BC310A"/>
    <w:rsid w:val="00BC545F"/>
    <w:rsid w:val="00BC6094"/>
    <w:rsid w:val="00BC6F0C"/>
    <w:rsid w:val="00BC71FE"/>
    <w:rsid w:val="00BD4FAC"/>
    <w:rsid w:val="00BD7EBC"/>
    <w:rsid w:val="00BE3104"/>
    <w:rsid w:val="00BE4CFC"/>
    <w:rsid w:val="00BF6CD4"/>
    <w:rsid w:val="00C03C0F"/>
    <w:rsid w:val="00C06A42"/>
    <w:rsid w:val="00C06AC5"/>
    <w:rsid w:val="00C06C31"/>
    <w:rsid w:val="00C118D9"/>
    <w:rsid w:val="00C1197E"/>
    <w:rsid w:val="00C17F9A"/>
    <w:rsid w:val="00C34517"/>
    <w:rsid w:val="00C34555"/>
    <w:rsid w:val="00C36ADF"/>
    <w:rsid w:val="00C36B15"/>
    <w:rsid w:val="00C41B08"/>
    <w:rsid w:val="00C42C26"/>
    <w:rsid w:val="00C459E4"/>
    <w:rsid w:val="00C516FB"/>
    <w:rsid w:val="00C54287"/>
    <w:rsid w:val="00C56B78"/>
    <w:rsid w:val="00C57F53"/>
    <w:rsid w:val="00C6198C"/>
    <w:rsid w:val="00C61C45"/>
    <w:rsid w:val="00C712B7"/>
    <w:rsid w:val="00C86B51"/>
    <w:rsid w:val="00C94CE3"/>
    <w:rsid w:val="00C95A5E"/>
    <w:rsid w:val="00CA01CB"/>
    <w:rsid w:val="00CA0B39"/>
    <w:rsid w:val="00CA11A3"/>
    <w:rsid w:val="00CA1543"/>
    <w:rsid w:val="00CA55D0"/>
    <w:rsid w:val="00CA77DB"/>
    <w:rsid w:val="00CC1342"/>
    <w:rsid w:val="00CC18C6"/>
    <w:rsid w:val="00CC460B"/>
    <w:rsid w:val="00CC67C4"/>
    <w:rsid w:val="00CD44E3"/>
    <w:rsid w:val="00CE2752"/>
    <w:rsid w:val="00CE2A01"/>
    <w:rsid w:val="00CE52FF"/>
    <w:rsid w:val="00CF522F"/>
    <w:rsid w:val="00D06064"/>
    <w:rsid w:val="00D21F44"/>
    <w:rsid w:val="00D3562D"/>
    <w:rsid w:val="00D408D6"/>
    <w:rsid w:val="00D40C91"/>
    <w:rsid w:val="00D4441A"/>
    <w:rsid w:val="00D464A3"/>
    <w:rsid w:val="00D52FF0"/>
    <w:rsid w:val="00D55BB0"/>
    <w:rsid w:val="00D56E12"/>
    <w:rsid w:val="00D57B34"/>
    <w:rsid w:val="00D60DAE"/>
    <w:rsid w:val="00D62C49"/>
    <w:rsid w:val="00D64618"/>
    <w:rsid w:val="00D808E4"/>
    <w:rsid w:val="00D83D6D"/>
    <w:rsid w:val="00D86193"/>
    <w:rsid w:val="00D870A3"/>
    <w:rsid w:val="00D90088"/>
    <w:rsid w:val="00D92E7C"/>
    <w:rsid w:val="00D95089"/>
    <w:rsid w:val="00DA3048"/>
    <w:rsid w:val="00DC4D7A"/>
    <w:rsid w:val="00DD19D9"/>
    <w:rsid w:val="00DE530A"/>
    <w:rsid w:val="00DF009A"/>
    <w:rsid w:val="00DF475C"/>
    <w:rsid w:val="00DF4E36"/>
    <w:rsid w:val="00E03FF8"/>
    <w:rsid w:val="00E06CCF"/>
    <w:rsid w:val="00E12759"/>
    <w:rsid w:val="00E1587B"/>
    <w:rsid w:val="00E168B2"/>
    <w:rsid w:val="00E16A8C"/>
    <w:rsid w:val="00E222C3"/>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6B01"/>
    <w:rsid w:val="00E87DE2"/>
    <w:rsid w:val="00E900D0"/>
    <w:rsid w:val="00E91315"/>
    <w:rsid w:val="00EA06A9"/>
    <w:rsid w:val="00EC44D1"/>
    <w:rsid w:val="00EC7BA7"/>
    <w:rsid w:val="00ED1D9E"/>
    <w:rsid w:val="00ED1DE8"/>
    <w:rsid w:val="00ED3147"/>
    <w:rsid w:val="00ED3A18"/>
    <w:rsid w:val="00ED3D51"/>
    <w:rsid w:val="00EE603F"/>
    <w:rsid w:val="00EF1158"/>
    <w:rsid w:val="00EF2EE8"/>
    <w:rsid w:val="00EF4329"/>
    <w:rsid w:val="00F03BF5"/>
    <w:rsid w:val="00F0582C"/>
    <w:rsid w:val="00F27FC7"/>
    <w:rsid w:val="00F43E7B"/>
    <w:rsid w:val="00F44488"/>
    <w:rsid w:val="00F50B6A"/>
    <w:rsid w:val="00F557C3"/>
    <w:rsid w:val="00F5619F"/>
    <w:rsid w:val="00F61CC7"/>
    <w:rsid w:val="00F6278C"/>
    <w:rsid w:val="00F62C2A"/>
    <w:rsid w:val="00F70E50"/>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D6D9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E5B6-94FC-45BD-8843-6175BEAA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Pages>
  <Words>9146</Words>
  <Characters>52135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159</cp:revision>
  <cp:lastPrinted>2014-06-06T08:37:00Z</cp:lastPrinted>
  <dcterms:created xsi:type="dcterms:W3CDTF">2013-03-02T04:57:00Z</dcterms:created>
  <dcterms:modified xsi:type="dcterms:W3CDTF">2014-06-11T02:05:00Z</dcterms:modified>
</cp:coreProperties>
</file>