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1D476D">
        <w:rPr>
          <w:rFonts w:eastAsia="Calibri"/>
          <w:lang w:eastAsia="en-US"/>
        </w:rPr>
        <w:t>26</w:t>
      </w:r>
      <w:r w:rsidRPr="00981F50">
        <w:rPr>
          <w:rFonts w:eastAsia="Calibri"/>
          <w:lang w:eastAsia="en-US"/>
        </w:rPr>
        <w:t xml:space="preserve">» </w:t>
      </w:r>
      <w:r w:rsidR="009C7DAB" w:rsidRPr="00981F50">
        <w:rPr>
          <w:rFonts w:eastAsia="Calibri"/>
          <w:u w:val="single"/>
          <w:lang w:eastAsia="en-US"/>
        </w:rPr>
        <w:t xml:space="preserve">   </w:t>
      </w:r>
      <w:r w:rsidR="00472FC9">
        <w:rPr>
          <w:rFonts w:eastAsia="Calibri"/>
          <w:u w:val="single"/>
          <w:lang w:eastAsia="en-US"/>
        </w:rPr>
        <w:t xml:space="preserve">  </w:t>
      </w:r>
      <w:r w:rsidR="001D476D">
        <w:rPr>
          <w:rFonts w:eastAsia="Calibri"/>
          <w:u w:val="single"/>
          <w:lang w:eastAsia="en-US"/>
        </w:rPr>
        <w:t>мая</w:t>
      </w:r>
      <w:r w:rsidR="001542A7">
        <w:rPr>
          <w:rFonts w:eastAsia="Calibri"/>
          <w:u w:val="single"/>
          <w:lang w:eastAsia="en-US"/>
        </w:rPr>
        <w:t xml:space="preserve"> </w:t>
      </w:r>
      <w:r w:rsidR="009E3FB3">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7C6AED" w:rsidRDefault="00593FD2" w:rsidP="00593FD2">
      <w:pPr>
        <w:jc w:val="center"/>
        <w:rPr>
          <w:sz w:val="32"/>
          <w:szCs w:val="32"/>
        </w:rPr>
      </w:pPr>
    </w:p>
    <w:p w:rsidR="00593FD2" w:rsidRPr="007C6AED" w:rsidRDefault="00593FD2" w:rsidP="00593FD2">
      <w:pPr>
        <w:jc w:val="center"/>
        <w:rPr>
          <w:sz w:val="32"/>
          <w:szCs w:val="32"/>
        </w:rPr>
      </w:pPr>
    </w:p>
    <w:p w:rsidR="00593FD2" w:rsidRPr="007C6AED" w:rsidRDefault="00593FD2" w:rsidP="00593FD2">
      <w:pPr>
        <w:jc w:val="center"/>
        <w:rPr>
          <w:sz w:val="32"/>
          <w:szCs w:val="32"/>
        </w:rPr>
      </w:pPr>
      <w:r w:rsidRPr="007C6AED">
        <w:rPr>
          <w:sz w:val="32"/>
          <w:szCs w:val="32"/>
        </w:rPr>
        <w:t xml:space="preserve">ДОКУМЕНТАЦИЯ НА ПРОВЕДЕНИЕ АУКЦИОНА В ЭЛЕКТРОННОЙ ФОРМЕ </w:t>
      </w:r>
      <w:r w:rsidRPr="007C6AED">
        <w:rPr>
          <w:spacing w:val="-7"/>
          <w:sz w:val="32"/>
          <w:szCs w:val="32"/>
        </w:rPr>
        <w:t xml:space="preserve">на право заключения договора на </w:t>
      </w:r>
      <w:r w:rsidR="00CB6631" w:rsidRPr="007C6AED">
        <w:rPr>
          <w:sz w:val="32"/>
          <w:szCs w:val="32"/>
        </w:rPr>
        <w:t xml:space="preserve">поставку </w:t>
      </w:r>
      <w:r w:rsidR="00CF767C" w:rsidRPr="00CF767C">
        <w:rPr>
          <w:sz w:val="32"/>
          <w:szCs w:val="32"/>
        </w:rPr>
        <w:t xml:space="preserve">вентилятора ВР 85-77 (ВР 80-75) № 8, вентилятора ВР 85-77 (ВР 80-75) № 5, </w:t>
      </w:r>
      <w:proofErr w:type="spellStart"/>
      <w:r w:rsidR="00CF767C" w:rsidRPr="00CF767C">
        <w:rPr>
          <w:sz w:val="32"/>
          <w:szCs w:val="32"/>
        </w:rPr>
        <w:t>виброизоляторов</w:t>
      </w:r>
      <w:proofErr w:type="spellEnd"/>
      <w:r w:rsidR="00CF767C" w:rsidRPr="00CF767C">
        <w:rPr>
          <w:sz w:val="32"/>
          <w:szCs w:val="32"/>
        </w:rPr>
        <w:t xml:space="preserve"> ДО-42, ДО-39</w:t>
      </w:r>
      <w:r w:rsidR="00CF767C">
        <w:t xml:space="preserve"> </w:t>
      </w:r>
      <w:r w:rsidR="00572307" w:rsidRPr="007C6AED">
        <w:rPr>
          <w:sz w:val="32"/>
          <w:szCs w:val="32"/>
        </w:rPr>
        <w:t xml:space="preserve"> </w:t>
      </w:r>
      <w:r w:rsidRPr="007C6AED">
        <w:rPr>
          <w:sz w:val="32"/>
          <w:szCs w:val="32"/>
        </w:rPr>
        <w:t xml:space="preserve">для нужд ОАО «НПО </w:t>
      </w:r>
      <w:proofErr w:type="spellStart"/>
      <w:r w:rsidRPr="007C6AED">
        <w:rPr>
          <w:sz w:val="32"/>
          <w:szCs w:val="32"/>
        </w:rPr>
        <w:t>НИИИП-НЗиК</w:t>
      </w:r>
      <w:proofErr w:type="spellEnd"/>
      <w:r w:rsidRPr="007C6AED">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7C6AED" w:rsidRPr="00E9306C" w:rsidRDefault="003775D3" w:rsidP="007C6AED">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7C6AED"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6AED">
        <w:t>.</w:t>
      </w:r>
      <w:proofErr w:type="gramEnd"/>
    </w:p>
    <w:p w:rsidR="003775D3" w:rsidRPr="00E9306C" w:rsidRDefault="003775D3" w:rsidP="003775D3">
      <w:pPr>
        <w:keepNext/>
        <w:ind w:firstLine="709"/>
      </w:pP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7C6AED" w:rsidRDefault="003775D3" w:rsidP="007C6AED">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6AED" w:rsidRPr="00E9306C" w:rsidRDefault="003775D3" w:rsidP="007C6AED">
      <w:pPr>
        <w:numPr>
          <w:ilvl w:val="0"/>
          <w:numId w:val="10"/>
        </w:numPr>
        <w:tabs>
          <w:tab w:val="left" w:pos="1701"/>
        </w:tabs>
        <w:ind w:left="1701" w:hanging="567"/>
        <w:jc w:val="both"/>
      </w:pPr>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7C6AED" w:rsidRPr="007C6AED">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6AED">
        <w:t>.</w:t>
      </w:r>
    </w:p>
    <w:p w:rsidR="003775D3" w:rsidRPr="009E1928" w:rsidRDefault="003775D3" w:rsidP="007C6AED">
      <w:pPr>
        <w:tabs>
          <w:tab w:val="left" w:pos="1701"/>
        </w:tabs>
        <w:ind w:left="1701"/>
        <w:jc w:val="both"/>
      </w:pP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3775D3" w:rsidRPr="00E9306C" w:rsidRDefault="003775D3" w:rsidP="003775D3">
      <w:pPr>
        <w:pStyle w:val="af8"/>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E9306C" w:rsidRDefault="003775D3" w:rsidP="003775D3">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Аукцион проводится на Электронной площадке в день и время, указанные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r w:rsidRPr="00E9306C">
              <w:rPr>
                <w:b/>
                <w:bCs/>
              </w:rPr>
              <w:t>п</w:t>
            </w:r>
            <w:proofErr w:type="spell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572307"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572307" w:rsidRPr="00E53605">
                <w:rPr>
                  <w:rStyle w:val="ad"/>
                </w:rPr>
                <w:t>1616@</w:t>
              </w:r>
              <w:r w:rsidR="00572307" w:rsidRPr="00E53605">
                <w:rPr>
                  <w:rStyle w:val="ad"/>
                  <w:lang w:val="en-US"/>
                </w:rPr>
                <w:t>komintern</w:t>
              </w:r>
              <w:r w:rsidR="00572307" w:rsidRPr="00E53605">
                <w:rPr>
                  <w:rStyle w:val="ad"/>
                </w:rPr>
                <w:t>.</w:t>
              </w:r>
              <w:r w:rsidR="00572307" w:rsidRPr="00E5360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1542A7" w:rsidRPr="006E29E9">
              <w:t xml:space="preserve">Поставка </w:t>
            </w:r>
            <w:r w:rsidR="00CF767C">
              <w:t xml:space="preserve">вентилятора ВР 85-77 (ВР 80-75) № 8, вентилятора ВР 85-77 (ВР 80-75) № 5, </w:t>
            </w:r>
            <w:proofErr w:type="spellStart"/>
            <w:r w:rsidR="00CF767C">
              <w:t>виброизоляторов</w:t>
            </w:r>
            <w:proofErr w:type="spellEnd"/>
            <w:r w:rsidR="00CF767C">
              <w:t xml:space="preserve"> ДО-42, ДО-39 </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 32.</w:t>
            </w:r>
          </w:p>
        </w:tc>
      </w:tr>
      <w:tr w:rsidR="003775D3" w:rsidRPr="00E9306C" w:rsidTr="00EF3F53">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EF3F53">
            <w:pPr>
              <w:jc w:val="both"/>
              <w:rPr>
                <w:bCs/>
              </w:rPr>
            </w:pPr>
            <w:r>
              <w:rPr>
                <w:b/>
                <w:bCs/>
              </w:rPr>
              <w:t>Срок поставки товара:</w:t>
            </w:r>
            <w:r w:rsidRPr="00936C5F">
              <w:rPr>
                <w:b/>
                <w:bCs/>
              </w:rPr>
              <w:t xml:space="preserve"> </w:t>
            </w:r>
            <w:r w:rsidR="00CF767C">
              <w:rPr>
                <w:bCs/>
              </w:rPr>
              <w:t>до 31 августа 2014 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572307" w:rsidRDefault="003775D3" w:rsidP="00572307">
            <w:pPr>
              <w:jc w:val="both"/>
              <w:rPr>
                <w:color w:val="FF0000"/>
              </w:rPr>
            </w:pPr>
            <w:r w:rsidRPr="00E9306C">
              <w:rPr>
                <w:b/>
                <w:bCs/>
              </w:rPr>
              <w:t xml:space="preserve">Форма, сроки и порядок оплаты товара (работы, услуги):  </w:t>
            </w:r>
            <w:r w:rsidR="00CB6631" w:rsidRPr="006E29E9">
              <w:rPr>
                <w:bCs/>
              </w:rPr>
              <w:t>Безналичный расчет,</w:t>
            </w:r>
            <w:r w:rsidR="00CB6631" w:rsidRPr="006E29E9">
              <w:rPr>
                <w:b/>
                <w:bCs/>
              </w:rPr>
              <w:t xml:space="preserve"> </w:t>
            </w:r>
            <w:r w:rsidR="00CB6631">
              <w:rPr>
                <w:bCs/>
              </w:rPr>
              <w:t>5</w:t>
            </w:r>
            <w:r w:rsidR="00CB6631" w:rsidRPr="006E29E9">
              <w:rPr>
                <w:bCs/>
              </w:rPr>
              <w:t xml:space="preserve">0 % предоплата в течение </w:t>
            </w:r>
            <w:r w:rsidR="00CB6631">
              <w:rPr>
                <w:bCs/>
              </w:rPr>
              <w:t>10</w:t>
            </w:r>
            <w:r w:rsidR="00CB6631" w:rsidRPr="006E29E9">
              <w:rPr>
                <w:bCs/>
              </w:rPr>
              <w:t xml:space="preserve"> (</w:t>
            </w:r>
            <w:r w:rsidR="00CB6631">
              <w:rPr>
                <w:bCs/>
              </w:rPr>
              <w:t>десяти</w:t>
            </w:r>
            <w:r w:rsidR="00CB6631" w:rsidRPr="006E29E9">
              <w:rPr>
                <w:bCs/>
              </w:rPr>
              <w:t xml:space="preserve">) </w:t>
            </w:r>
            <w:r w:rsidR="00CB6631">
              <w:rPr>
                <w:bCs/>
              </w:rPr>
              <w:t xml:space="preserve">банковских </w:t>
            </w:r>
            <w:r w:rsidR="00CB6631" w:rsidRPr="006E29E9">
              <w:rPr>
                <w:bCs/>
              </w:rPr>
              <w:t xml:space="preserve">дней с момента подписания договора, окончательный расчет </w:t>
            </w:r>
            <w:r w:rsidR="00CB6631">
              <w:rPr>
                <w:bCs/>
              </w:rPr>
              <w:t>5</w:t>
            </w:r>
            <w:r w:rsidR="00CB6631" w:rsidRPr="006E29E9">
              <w:rPr>
                <w:bCs/>
              </w:rPr>
              <w:t xml:space="preserve">0 % в течение </w:t>
            </w:r>
            <w:r w:rsidR="00CB6631">
              <w:rPr>
                <w:bCs/>
              </w:rPr>
              <w:t xml:space="preserve">10 </w:t>
            </w:r>
            <w:r w:rsidR="00CB6631" w:rsidRPr="006E29E9">
              <w:rPr>
                <w:bCs/>
              </w:rPr>
              <w:t>(</w:t>
            </w:r>
            <w:r w:rsidR="00CB6631">
              <w:rPr>
                <w:bCs/>
              </w:rPr>
              <w:t>десяти</w:t>
            </w:r>
            <w:r w:rsidR="00CB6631" w:rsidRPr="006E29E9">
              <w:rPr>
                <w:bCs/>
              </w:rPr>
              <w:t xml:space="preserve">) </w:t>
            </w:r>
            <w:r w:rsidR="00CB6631">
              <w:rPr>
                <w:bCs/>
              </w:rPr>
              <w:t xml:space="preserve">банковских дней </w:t>
            </w:r>
            <w:r w:rsidR="00CB6631" w:rsidRPr="006E29E9">
              <w:rPr>
                <w:bCs/>
              </w:rPr>
              <w:t>после подписания Акта-приемки Товара</w:t>
            </w:r>
            <w:r w:rsidR="00CB6631"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Default="003775D3" w:rsidP="00572307">
            <w:pPr>
              <w:pStyle w:val="afa"/>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 xml:space="preserve">1) </w:t>
            </w:r>
            <w:r w:rsidR="00572307">
              <w:rPr>
                <w:rFonts w:ascii="Times New Roman" w:hAnsi="Times New Roman" w:cs="Times New Roman"/>
                <w:sz w:val="24"/>
                <w:szCs w:val="24"/>
              </w:rPr>
              <w:t>Согласно технической части документации об аукционе в электронной форме (Приложение №</w:t>
            </w:r>
            <w:r w:rsidR="00472FC9">
              <w:rPr>
                <w:rFonts w:ascii="Times New Roman" w:hAnsi="Times New Roman" w:cs="Times New Roman"/>
                <w:sz w:val="24"/>
                <w:szCs w:val="24"/>
              </w:rPr>
              <w:t xml:space="preserve"> </w:t>
            </w:r>
            <w:r w:rsidR="00572307">
              <w:rPr>
                <w:rFonts w:ascii="Times New Roman" w:hAnsi="Times New Roman" w:cs="Times New Roman"/>
                <w:sz w:val="24"/>
                <w:szCs w:val="24"/>
              </w:rPr>
              <w:t>6)</w:t>
            </w:r>
          </w:p>
          <w:p w:rsidR="00EF3F53" w:rsidRPr="00803C7A" w:rsidRDefault="00EF3F53" w:rsidP="00CF767C">
            <w:pPr>
              <w:pStyle w:val="afa"/>
              <w:spacing w:after="0" w:line="240" w:lineRule="auto"/>
              <w:ind w:left="0"/>
            </w:pPr>
            <w:r>
              <w:rPr>
                <w:rFonts w:ascii="Times New Roman" w:hAnsi="Times New Roman" w:cs="Times New Roman"/>
                <w:sz w:val="24"/>
                <w:szCs w:val="24"/>
              </w:rPr>
              <w:t>2) Гарантийный срок эксплуатации 1</w:t>
            </w:r>
            <w:r w:rsidR="00CF767C">
              <w:rPr>
                <w:rFonts w:ascii="Times New Roman" w:hAnsi="Times New Roman" w:cs="Times New Roman"/>
                <w:sz w:val="24"/>
                <w:szCs w:val="24"/>
              </w:rPr>
              <w:t>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572307">
              <w:t>;</w:t>
            </w:r>
          </w:p>
          <w:p w:rsidR="003775D3" w:rsidRDefault="003775D3" w:rsidP="003775D3">
            <w:pPr>
              <w:autoSpaceDE w:val="0"/>
              <w:autoSpaceDN w:val="0"/>
              <w:adjustRightInd w:val="0"/>
            </w:pPr>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572307" w:rsidRDefault="003775D3" w:rsidP="00572307">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572307">
            <w:pPr>
              <w:autoSpaceDE w:val="0"/>
              <w:autoSpaceDN w:val="0"/>
              <w:adjustRightInd w:val="0"/>
              <w:rPr>
                <w:rFonts w:eastAsiaTheme="minorHAnsi"/>
                <w:lang w:eastAsia="en-US"/>
              </w:rPr>
            </w:pPr>
            <w:r>
              <w:lastRenderedPageBreak/>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572307">
            <w:pPr>
              <w:autoSpaceDE w:val="0"/>
              <w:autoSpaceDN w:val="0"/>
              <w:adjustRightInd w:val="0"/>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572307">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572307">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572307">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572307" w:rsidP="003775D3">
            <w:r>
              <w:t>8</w:t>
            </w:r>
            <w:r w:rsidR="003775D3">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E9306C" w:rsidRDefault="00572307" w:rsidP="003775D3">
            <w:pPr>
              <w:autoSpaceDE w:val="0"/>
              <w:autoSpaceDN w:val="0"/>
              <w:adjustRightInd w:val="0"/>
              <w:rPr>
                <w:rFonts w:eastAsiaTheme="minorHAnsi"/>
                <w:lang w:eastAsia="en-US"/>
              </w:rPr>
            </w:pPr>
            <w:r>
              <w:t xml:space="preserve"> 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E9306C" w:rsidRDefault="003775D3" w:rsidP="003775D3">
            <w:pPr>
              <w:autoSpaceDE w:val="0"/>
              <w:autoSpaceDN w:val="0"/>
              <w:adjustRightInd w:val="0"/>
              <w:rPr>
                <w:rFonts w:eastAsiaTheme="minorHAnsi"/>
                <w:lang w:eastAsia="en-US"/>
              </w:rPr>
            </w:pPr>
            <w:r>
              <w:rPr>
                <w:rFonts w:eastAsiaTheme="minorHAnsi"/>
                <w:lang w:eastAsia="en-US"/>
              </w:rPr>
              <w:t>1</w:t>
            </w:r>
            <w:r w:rsidR="00572307">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Default="00226580" w:rsidP="00572307">
            <w:r>
              <w:rPr>
                <w:rFonts w:eastAsiaTheme="minorHAnsi"/>
                <w:lang w:eastAsia="en-US"/>
              </w:rPr>
              <w:t>1</w:t>
            </w:r>
            <w:r w:rsidR="00572307">
              <w:rPr>
                <w:rFonts w:eastAsiaTheme="minorHAnsi"/>
                <w:lang w:eastAsia="en-US"/>
              </w:rPr>
              <w:t>1</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
          <w:p w:rsidR="00572307" w:rsidRPr="00572307" w:rsidRDefault="00572307" w:rsidP="00572307">
            <w:r w:rsidRPr="00F54C3F">
              <w:rPr>
                <w:rFonts w:eastAsiaTheme="minorHAnsi"/>
                <w:sz w:val="23"/>
                <w:szCs w:val="23"/>
                <w:lang w:eastAsia="en-US"/>
              </w:rPr>
              <w:t xml:space="preserve">12) </w:t>
            </w:r>
            <w:r w:rsidRPr="00F54C3F">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572307" w:rsidP="003775D3">
            <w:r>
              <w:t>13</w:t>
            </w:r>
            <w:r w:rsidR="003775D3">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54C3F" w:rsidRDefault="00A5169D" w:rsidP="00A5169D">
            <w:pPr>
              <w:rPr>
                <w:sz w:val="23"/>
                <w:szCs w:val="23"/>
              </w:rPr>
            </w:pPr>
            <w:r w:rsidRPr="00F54C3F">
              <w:rPr>
                <w:sz w:val="23"/>
                <w:szCs w:val="23"/>
              </w:rPr>
              <w:t xml:space="preserve">- Отсутствие или неполное представление документов, входящих в состав заявки, указанных в </w:t>
            </w:r>
            <w:r w:rsidRPr="00F54C3F">
              <w:rPr>
                <w:sz w:val="23"/>
                <w:szCs w:val="23"/>
              </w:rPr>
              <w:lastRenderedPageBreak/>
              <w:t xml:space="preserve">п.п. 9, 10 Информационной карты аукциона в электронной форме, ведет к отказу в допуске участника аукциона в электронной форме. </w:t>
            </w:r>
          </w:p>
          <w:p w:rsidR="00A5169D" w:rsidRPr="00F54C3F" w:rsidRDefault="00A5169D" w:rsidP="00A5169D">
            <w:pPr>
              <w:autoSpaceDE w:val="0"/>
              <w:autoSpaceDN w:val="0"/>
              <w:adjustRightInd w:val="0"/>
              <w:rPr>
                <w:rFonts w:eastAsiaTheme="minorHAnsi"/>
                <w:sz w:val="23"/>
                <w:szCs w:val="23"/>
                <w:lang w:eastAsia="en-US"/>
              </w:rPr>
            </w:pPr>
            <w:r w:rsidRPr="00F54C3F">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CF767C" w:rsidRPr="00B63186" w:rsidRDefault="003775D3" w:rsidP="00CF767C">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CF767C">
              <w:rPr>
                <w:rFonts w:ascii="Times New Roman" w:hAnsi="Times New Roman"/>
                <w:color w:val="000000"/>
                <w:sz w:val="24"/>
                <w:szCs w:val="24"/>
              </w:rPr>
              <w:t>123 646</w:t>
            </w:r>
            <w:r w:rsidR="00CF767C" w:rsidRPr="00B63186">
              <w:rPr>
                <w:rFonts w:ascii="Times New Roman" w:hAnsi="Times New Roman"/>
                <w:sz w:val="24"/>
                <w:szCs w:val="24"/>
              </w:rPr>
              <w:t xml:space="preserve"> (</w:t>
            </w:r>
            <w:r w:rsidR="00CF767C">
              <w:rPr>
                <w:rFonts w:ascii="Times New Roman" w:hAnsi="Times New Roman"/>
                <w:sz w:val="24"/>
                <w:szCs w:val="24"/>
              </w:rPr>
              <w:t>Сто двадцать три тысячи шестьсот сорок шесть)</w:t>
            </w:r>
            <w:r w:rsidR="00CF767C" w:rsidRPr="00B63186">
              <w:rPr>
                <w:rFonts w:ascii="Times New Roman" w:hAnsi="Times New Roman"/>
                <w:sz w:val="24"/>
                <w:szCs w:val="24"/>
              </w:rPr>
              <w:t xml:space="preserve"> рубл</w:t>
            </w:r>
            <w:r w:rsidR="00CF767C">
              <w:rPr>
                <w:rFonts w:ascii="Times New Roman" w:hAnsi="Times New Roman"/>
                <w:sz w:val="24"/>
                <w:szCs w:val="24"/>
              </w:rPr>
              <w:t>ей</w:t>
            </w:r>
            <w:r w:rsidR="00CF767C" w:rsidRPr="00B63186">
              <w:rPr>
                <w:rFonts w:ascii="Times New Roman" w:hAnsi="Times New Roman"/>
                <w:sz w:val="24"/>
                <w:szCs w:val="24"/>
              </w:rPr>
              <w:t xml:space="preserve"> </w:t>
            </w:r>
            <w:r w:rsidR="00CF767C">
              <w:rPr>
                <w:rFonts w:ascii="Times New Roman" w:hAnsi="Times New Roman"/>
                <w:sz w:val="24"/>
                <w:szCs w:val="24"/>
              </w:rPr>
              <w:t xml:space="preserve">78 </w:t>
            </w:r>
            <w:r w:rsidR="00CF767C" w:rsidRPr="00B63186">
              <w:rPr>
                <w:rFonts w:ascii="Times New Roman" w:hAnsi="Times New Roman"/>
                <w:sz w:val="24"/>
                <w:szCs w:val="24"/>
              </w:rPr>
              <w:t>коп</w:t>
            </w:r>
            <w:proofErr w:type="gramStart"/>
            <w:r w:rsidR="00CF767C" w:rsidRPr="00B63186">
              <w:rPr>
                <w:rFonts w:ascii="Times New Roman" w:hAnsi="Times New Roman"/>
                <w:sz w:val="24"/>
                <w:szCs w:val="24"/>
              </w:rPr>
              <w:t xml:space="preserve">., </w:t>
            </w:r>
            <w:proofErr w:type="gramEnd"/>
            <w:r w:rsidR="00CF767C" w:rsidRPr="00B63186">
              <w:rPr>
                <w:rFonts w:ascii="Times New Roman" w:hAnsi="Times New Roman"/>
                <w:sz w:val="24"/>
                <w:szCs w:val="24"/>
              </w:rPr>
              <w:t xml:space="preserve">кроме того НДС (18%) </w:t>
            </w:r>
            <w:r w:rsidR="00CF767C">
              <w:rPr>
                <w:rFonts w:ascii="Times New Roman" w:hAnsi="Times New Roman"/>
                <w:color w:val="000000"/>
                <w:sz w:val="24"/>
                <w:szCs w:val="24"/>
              </w:rPr>
              <w:t>22 256,42</w:t>
            </w:r>
            <w:r w:rsidR="00CF767C">
              <w:rPr>
                <w:color w:val="000000"/>
                <w:sz w:val="24"/>
                <w:szCs w:val="24"/>
              </w:rPr>
              <w:t xml:space="preserve"> </w:t>
            </w:r>
            <w:r w:rsidR="00CF767C" w:rsidRPr="00B63186">
              <w:rPr>
                <w:rFonts w:ascii="Times New Roman" w:hAnsi="Times New Roman"/>
                <w:sz w:val="24"/>
                <w:szCs w:val="24"/>
              </w:rPr>
              <w:t>рублей. В случае</w:t>
            </w:r>
            <w:proofErr w:type="gramStart"/>
            <w:r w:rsidR="00CF767C" w:rsidRPr="00B63186">
              <w:rPr>
                <w:rFonts w:ascii="Times New Roman" w:hAnsi="Times New Roman"/>
                <w:sz w:val="24"/>
                <w:szCs w:val="24"/>
              </w:rPr>
              <w:t>,</w:t>
            </w:r>
            <w:proofErr w:type="gramEnd"/>
            <w:r w:rsidR="00CF767C"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CF767C" w:rsidP="00A5169D">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CF767C">
              <w:t xml:space="preserve">14 590,32 </w:t>
            </w:r>
            <w:r w:rsidR="00CF767C" w:rsidRPr="006E29E9">
              <w:t>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средств в качестве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630015, г. Новосибирск, ул. Планетная,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r w:rsidRPr="00F54C3F">
              <w:rPr>
                <w:sz w:val="23"/>
                <w:szCs w:val="23"/>
              </w:rPr>
              <w:t>р</w:t>
            </w:r>
            <w:proofErr w:type="spell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1D476D">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CF767C">
              <w:t xml:space="preserve"> </w:t>
            </w:r>
            <w:r w:rsidR="001D476D">
              <w:t>17</w:t>
            </w:r>
            <w:r>
              <w:t>»</w:t>
            </w:r>
            <w:r w:rsidR="009C7DAB">
              <w:rPr>
                <w:u w:val="single"/>
              </w:rPr>
              <w:t xml:space="preserve">  </w:t>
            </w:r>
            <w:r w:rsidR="007D3A56">
              <w:rPr>
                <w:u w:val="single"/>
              </w:rPr>
              <w:t xml:space="preserve"> </w:t>
            </w:r>
            <w:r w:rsidR="00CF767C">
              <w:rPr>
                <w:u w:val="single"/>
              </w:rPr>
              <w:t xml:space="preserve">  </w:t>
            </w:r>
            <w:r w:rsidR="001D476D">
              <w:rPr>
                <w:u w:val="single"/>
              </w:rPr>
              <w:t>июня</w:t>
            </w:r>
            <w:r w:rsidR="001542A7">
              <w:rPr>
                <w:u w:val="single"/>
              </w:rPr>
              <w:t xml:space="preserve">  </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1D476D">
            <w:pPr>
              <w:keepNext/>
              <w:keepLines/>
              <w:suppressLineNumbers/>
              <w:rPr>
                <w:b/>
                <w:bCs/>
              </w:rPr>
            </w:pPr>
            <w:r>
              <w:rPr>
                <w:bCs/>
              </w:rPr>
              <w:t>«</w:t>
            </w:r>
            <w:r w:rsidR="00CF767C">
              <w:rPr>
                <w:bCs/>
              </w:rPr>
              <w:t xml:space="preserve"> </w:t>
            </w:r>
            <w:r w:rsidR="001D476D">
              <w:rPr>
                <w:bCs/>
              </w:rPr>
              <w:t>19</w:t>
            </w:r>
            <w:r>
              <w:rPr>
                <w:bCs/>
              </w:rPr>
              <w:t xml:space="preserve">» </w:t>
            </w:r>
            <w:r w:rsidR="009C7DAB">
              <w:rPr>
                <w:bCs/>
                <w:u w:val="single"/>
              </w:rPr>
              <w:t xml:space="preserve"> </w:t>
            </w:r>
            <w:r w:rsidR="00CB6631">
              <w:rPr>
                <w:bCs/>
                <w:u w:val="single"/>
              </w:rPr>
              <w:t xml:space="preserve">  </w:t>
            </w:r>
            <w:r w:rsidR="001542A7">
              <w:rPr>
                <w:bCs/>
                <w:u w:val="single"/>
              </w:rPr>
              <w:t xml:space="preserve"> </w:t>
            </w:r>
            <w:r w:rsidR="001D476D">
              <w:rPr>
                <w:bCs/>
                <w:u w:val="single"/>
              </w:rPr>
              <w:t>июня</w:t>
            </w:r>
            <w:r w:rsidR="00CB6631">
              <w:rPr>
                <w:bCs/>
                <w:u w:val="single"/>
              </w:rPr>
              <w:t xml:space="preserve"> </w:t>
            </w:r>
            <w:r w:rsidR="00CD7FBE">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1D476D" w:rsidRDefault="003775D3" w:rsidP="001D476D">
            <w:pPr>
              <w:keepNext/>
              <w:keepLines/>
              <w:suppressLineNumbers/>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1D476D">
              <w:t>19</w:t>
            </w:r>
            <w:r>
              <w:t xml:space="preserve">» </w:t>
            </w:r>
            <w:r w:rsidR="00CD7FBE">
              <w:rPr>
                <w:u w:val="single"/>
              </w:rPr>
              <w:t xml:space="preserve">  </w:t>
            </w:r>
            <w:r w:rsidR="00CB6631">
              <w:rPr>
                <w:u w:val="single"/>
              </w:rPr>
              <w:t xml:space="preserve">  </w:t>
            </w:r>
            <w:r w:rsidR="00CF767C">
              <w:rPr>
                <w:u w:val="single"/>
              </w:rPr>
              <w:t xml:space="preserve">  </w:t>
            </w:r>
            <w:r w:rsidR="001D476D">
              <w:rPr>
                <w:u w:val="single"/>
              </w:rPr>
              <w:t>июня</w:t>
            </w:r>
            <w:r w:rsidR="00CF767C">
              <w:rPr>
                <w:u w:val="single"/>
              </w:rPr>
              <w:t xml:space="preserve">   </w:t>
            </w:r>
            <w:r w:rsidR="001542A7">
              <w:rPr>
                <w:u w:val="single"/>
              </w:rPr>
              <w:t xml:space="preserve"> </w:t>
            </w:r>
            <w:r w:rsidR="00CD7FB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CB6631" w:rsidRDefault="00CB6631" w:rsidP="003775D3">
      <w:pPr>
        <w:jc w:val="right"/>
        <w:rPr>
          <w:b/>
          <w:i/>
        </w:rPr>
      </w:pPr>
      <w:bookmarkStart w:id="34" w:name="__2525252525252525252525252525252525D0_2"/>
      <w:bookmarkEnd w:id="34"/>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w:t>
      </w:r>
      <w:r w:rsidRPr="00E9306C">
        <w:lastRenderedPageBreak/>
        <w:t>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7C6AED">
      <w:pPr>
        <w:keepNext/>
        <w:ind w:firstLine="709"/>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7C6AED"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6AED">
        <w:t>.</w:t>
      </w: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w:t>
      </w:r>
      <w:r w:rsidRPr="00E9306C">
        <w:lastRenderedPageBreak/>
        <w:t>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A7198E">
      <w:pPr>
        <w:jc w:val="both"/>
        <w:rPr>
          <w:sz w:val="23"/>
          <w:szCs w:val="23"/>
        </w:rPr>
      </w:pPr>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CF767C">
        <w:t xml:space="preserve">вентилятор ВР 85-77 (ВР 80-75) № 8, вентилятор ВР 85-77 (ВР 80-75) № 5, </w:t>
      </w:r>
      <w:proofErr w:type="spellStart"/>
      <w:r w:rsidR="00CF767C">
        <w:t>виброизоляторы</w:t>
      </w:r>
      <w:proofErr w:type="spellEnd"/>
      <w:r w:rsidR="00CF767C">
        <w:t xml:space="preserve"> ДО-42, ДО-39 </w:t>
      </w:r>
      <w:r w:rsidR="001542A7">
        <w:rPr>
          <w:sz w:val="23"/>
          <w:szCs w:val="23"/>
        </w:rPr>
        <w:t xml:space="preserve"> </w:t>
      </w:r>
      <w:r w:rsidR="003775D3" w:rsidRPr="003F64C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наименование, цена,</w:t>
      </w:r>
      <w:r w:rsidR="00CF767C">
        <w:rPr>
          <w:sz w:val="23"/>
          <w:szCs w:val="23"/>
        </w:rPr>
        <w:t xml:space="preserve"> технические характеристики</w:t>
      </w:r>
      <w:r w:rsidRPr="003F64CE">
        <w:rPr>
          <w:sz w:val="23"/>
          <w:szCs w:val="23"/>
        </w:rPr>
        <w:t xml:space="preserve"> и количество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CB6631">
        <w:rPr>
          <w:bCs/>
        </w:rPr>
        <w:t>10</w:t>
      </w:r>
      <w:r w:rsidR="00CD7FBE" w:rsidRPr="006E29E9">
        <w:rPr>
          <w:bCs/>
        </w:rPr>
        <w:t xml:space="preserve"> (</w:t>
      </w:r>
      <w:r w:rsidR="00CB6631">
        <w:rPr>
          <w:bCs/>
        </w:rPr>
        <w:t>десяти</w:t>
      </w:r>
      <w:r w:rsidR="00CD7FBE" w:rsidRPr="006E29E9">
        <w:rPr>
          <w:bCs/>
        </w:rPr>
        <w:t xml:space="preserve">) </w:t>
      </w:r>
      <w:r w:rsidR="00CB6631">
        <w:rPr>
          <w:bCs/>
        </w:rPr>
        <w:t>банковских д</w:t>
      </w:r>
      <w:r w:rsidR="00CD7FBE" w:rsidRPr="006E29E9">
        <w:rPr>
          <w:bCs/>
        </w:rPr>
        <w:t xml:space="preserve">ней с момента подписания договора, окончательный расчет </w:t>
      </w:r>
      <w:r w:rsidR="00CD7FBE">
        <w:rPr>
          <w:bCs/>
        </w:rPr>
        <w:t>5</w:t>
      </w:r>
      <w:r w:rsidR="00CD7FBE" w:rsidRPr="006E29E9">
        <w:rPr>
          <w:bCs/>
        </w:rPr>
        <w:t xml:space="preserve">0 % в течение </w:t>
      </w:r>
      <w:r w:rsidR="00CB6631">
        <w:rPr>
          <w:bCs/>
        </w:rPr>
        <w:t xml:space="preserve">10 </w:t>
      </w:r>
      <w:r w:rsidR="00CD7FBE" w:rsidRPr="006E29E9">
        <w:rPr>
          <w:bCs/>
        </w:rPr>
        <w:t>(</w:t>
      </w:r>
      <w:r w:rsidR="00CB6631">
        <w:rPr>
          <w:bCs/>
        </w:rPr>
        <w:t>десяти</w:t>
      </w:r>
      <w:r w:rsidR="00CD7FBE" w:rsidRPr="006E29E9">
        <w:rPr>
          <w:bCs/>
        </w:rPr>
        <w:t xml:space="preserve">) </w:t>
      </w:r>
      <w:r w:rsidR="00CB6631">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CF767C" w:rsidRPr="006E29E9" w:rsidRDefault="003775D3" w:rsidP="00CF767C">
      <w:pPr>
        <w:jc w:val="both"/>
        <w:rPr>
          <w:bCs/>
        </w:rPr>
      </w:pPr>
      <w:r w:rsidRPr="003F64CE">
        <w:rPr>
          <w:sz w:val="23"/>
          <w:szCs w:val="23"/>
        </w:rPr>
        <w:t xml:space="preserve">3.5. Срок поставки: </w:t>
      </w:r>
      <w:r w:rsidR="00CF767C">
        <w:rPr>
          <w:bCs/>
        </w:rPr>
        <w:t>до 31 августа 2014 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Планетная,32. </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EF3F53" w:rsidRPr="00746198" w:rsidRDefault="00EF3F53" w:rsidP="00EF3F53">
      <w:pPr>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EF3F53" w:rsidRPr="00746198" w:rsidRDefault="00EF3F53" w:rsidP="00EF3F53">
      <w:pPr>
        <w:jc w:val="both"/>
        <w:rPr>
          <w:sz w:val="23"/>
          <w:szCs w:val="23"/>
        </w:rPr>
      </w:pPr>
      <w:r w:rsidRPr="00746198">
        <w:rPr>
          <w:sz w:val="23"/>
          <w:szCs w:val="23"/>
        </w:rPr>
        <w:t>4.2. Товар должен обеспечивать предусмотренную производителем функциональность.</w:t>
      </w:r>
    </w:p>
    <w:p w:rsidR="00EF3F53" w:rsidRPr="00746198" w:rsidRDefault="00EF3F53" w:rsidP="00EF3F53">
      <w:pPr>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F3F53" w:rsidRPr="00746198" w:rsidRDefault="00EF3F53" w:rsidP="00EF3F53">
      <w:pPr>
        <w:jc w:val="both"/>
        <w:rPr>
          <w:sz w:val="23"/>
          <w:szCs w:val="23"/>
        </w:rPr>
      </w:pPr>
      <w:r w:rsidRPr="00746198">
        <w:rPr>
          <w:sz w:val="23"/>
          <w:szCs w:val="23"/>
        </w:rPr>
        <w:t>4.</w:t>
      </w:r>
      <w:r>
        <w:rPr>
          <w:sz w:val="23"/>
          <w:szCs w:val="23"/>
        </w:rPr>
        <w:t>4</w:t>
      </w:r>
      <w:r w:rsidRPr="00746198">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3F53" w:rsidRPr="00746198" w:rsidRDefault="00EF3F53" w:rsidP="00EF3F53">
      <w:pPr>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3F53" w:rsidRPr="00746198" w:rsidRDefault="00EF3F53" w:rsidP="00EF3F53">
      <w:pPr>
        <w:jc w:val="both"/>
        <w:rPr>
          <w:sz w:val="23"/>
          <w:szCs w:val="23"/>
        </w:rPr>
      </w:pPr>
      <w:r w:rsidRPr="00746198">
        <w:rPr>
          <w:sz w:val="23"/>
          <w:szCs w:val="23"/>
        </w:rPr>
        <w:t>4.</w:t>
      </w:r>
      <w:r>
        <w:rPr>
          <w:sz w:val="23"/>
          <w:szCs w:val="23"/>
        </w:rPr>
        <w:t>5</w:t>
      </w:r>
      <w:r w:rsidRPr="00746198">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EF3F53" w:rsidRPr="00746198" w:rsidRDefault="00EF3F53" w:rsidP="00EF3F53">
      <w:pPr>
        <w:jc w:val="both"/>
        <w:rPr>
          <w:sz w:val="23"/>
          <w:szCs w:val="23"/>
        </w:rPr>
      </w:pPr>
      <w:r w:rsidRPr="00746198">
        <w:rPr>
          <w:sz w:val="23"/>
          <w:szCs w:val="23"/>
        </w:rPr>
        <w:t>4.</w:t>
      </w:r>
      <w:r>
        <w:rPr>
          <w:sz w:val="23"/>
          <w:szCs w:val="23"/>
        </w:rPr>
        <w:t>6</w:t>
      </w:r>
      <w:r w:rsidRPr="00746198">
        <w:rPr>
          <w:sz w:val="23"/>
          <w:szCs w:val="23"/>
        </w:rPr>
        <w:t>. Наличие недостатков и сроки замены товара оформляются Сторонами в двухстороннем акте выявленных недостатков.</w:t>
      </w:r>
    </w:p>
    <w:p w:rsidR="003775D3" w:rsidRPr="003F64CE" w:rsidRDefault="003775D3" w:rsidP="003775D3">
      <w:pPr>
        <w:jc w:val="center"/>
        <w:rPr>
          <w:sz w:val="23"/>
          <w:szCs w:val="23"/>
        </w:rPr>
      </w:pPr>
    </w:p>
    <w:p w:rsidR="00CF767C" w:rsidRDefault="00CF767C">
      <w:pPr>
        <w:spacing w:after="200" w:line="276" w:lineRule="auto"/>
        <w:rPr>
          <w:sz w:val="23"/>
          <w:szCs w:val="23"/>
        </w:rPr>
      </w:pPr>
      <w:r>
        <w:rPr>
          <w:sz w:val="23"/>
          <w:szCs w:val="23"/>
        </w:rPr>
        <w:br w:type="page"/>
      </w:r>
    </w:p>
    <w:p w:rsidR="003775D3" w:rsidRPr="003F64CE" w:rsidRDefault="003775D3" w:rsidP="003775D3">
      <w:pPr>
        <w:jc w:val="center"/>
        <w:rPr>
          <w:sz w:val="23"/>
          <w:szCs w:val="23"/>
        </w:rPr>
      </w:pPr>
      <w:r w:rsidRPr="003F64CE">
        <w:rPr>
          <w:sz w:val="23"/>
          <w:szCs w:val="23"/>
        </w:rPr>
        <w:lastRenderedPageBreak/>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3F64CE">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2D32DE">
        <w:t xml:space="preserve">вентилятора ВР 85-77 (ВР 80-75) № 8, вентилятора ВР 85-77 (ВР 80-75) № 5, </w:t>
      </w:r>
      <w:proofErr w:type="spellStart"/>
      <w:r w:rsidR="002D32DE">
        <w:t>виброизоляторов</w:t>
      </w:r>
      <w:proofErr w:type="spellEnd"/>
      <w:r w:rsidR="002D32DE">
        <w:t xml:space="preserve"> ДО-42, ДО-39 </w:t>
      </w:r>
      <w:r w:rsidR="002D32DE">
        <w:rPr>
          <w:sz w:val="23"/>
          <w:szCs w:val="23"/>
        </w:rPr>
        <w:t xml:space="preserve"> </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630015, г. Новосибирск, ул. Планетная,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r w:rsidRPr="003F64CE">
              <w:rPr>
                <w:sz w:val="23"/>
                <w:szCs w:val="23"/>
              </w:rPr>
              <w:t>р</w:t>
            </w:r>
            <w:proofErr w:type="spell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6269BE" w:rsidRDefault="003775D3" w:rsidP="003F59E6">
      <w:pPr>
        <w:jc w:val="right"/>
      </w:pPr>
      <w:r w:rsidRPr="006269BE">
        <w:t>Спецификация к Договору поставки №_______ от «__»_____20__г</w:t>
      </w:r>
    </w:p>
    <w:p w:rsidR="00394F31" w:rsidRPr="00394F31" w:rsidRDefault="003775D3" w:rsidP="003775D3">
      <w:pPr>
        <w:pStyle w:val="Style6"/>
        <w:widowControl/>
        <w:spacing w:line="240" w:lineRule="auto"/>
        <w:ind w:firstLine="0"/>
        <w:rPr>
          <w:rStyle w:val="FontStyle18"/>
          <w:rFonts w:ascii="Times New Roman" w:hAnsi="Times New Roman" w:cs="Times New Roman"/>
          <w:sz w:val="24"/>
          <w:szCs w:val="24"/>
        </w:rPr>
      </w:pPr>
      <w:r w:rsidRPr="006269BE">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6269BE">
        <w:rPr>
          <w:rStyle w:val="FontStyle16"/>
          <w:rFonts w:cs="Times New Roman"/>
        </w:rPr>
        <w:t xml:space="preserve">Заказчик: ОАО «НПО </w:t>
      </w:r>
      <w:proofErr w:type="spellStart"/>
      <w:r w:rsidRPr="006269BE">
        <w:rPr>
          <w:rStyle w:val="FontStyle16"/>
          <w:rFonts w:cs="Times New Roman"/>
        </w:rPr>
        <w:t>НИИИП-НЗиК</w:t>
      </w:r>
      <w:proofErr w:type="spellEnd"/>
      <w:r w:rsidRPr="006269BE">
        <w:rPr>
          <w:rStyle w:val="FontStyle16"/>
          <w:rFonts w:cs="Times New Roman"/>
        </w:rPr>
        <w:t>» ИНН 5401199015 КПП 546050001</w:t>
      </w:r>
    </w:p>
    <w:p w:rsidR="00394F31" w:rsidRPr="006269BE" w:rsidRDefault="00394F31" w:rsidP="003775D3">
      <w:pPr>
        <w:pStyle w:val="Style2"/>
        <w:widowControl/>
        <w:rPr>
          <w:rStyle w:val="FontStyle16"/>
          <w:rFonts w:cs="Times New Roman"/>
        </w:rPr>
      </w:pPr>
    </w:p>
    <w:tbl>
      <w:tblPr>
        <w:tblStyle w:val="a5"/>
        <w:tblW w:w="11341" w:type="dxa"/>
        <w:tblInd w:w="-1168" w:type="dxa"/>
        <w:tblLayout w:type="fixed"/>
        <w:tblLook w:val="01E0"/>
      </w:tblPr>
      <w:tblGrid>
        <w:gridCol w:w="567"/>
        <w:gridCol w:w="2836"/>
        <w:gridCol w:w="2835"/>
        <w:gridCol w:w="992"/>
        <w:gridCol w:w="1276"/>
        <w:gridCol w:w="1412"/>
        <w:gridCol w:w="1341"/>
        <w:gridCol w:w="82"/>
      </w:tblGrid>
      <w:tr w:rsidR="00CF767C" w:rsidRPr="006269BE" w:rsidTr="002D32DE">
        <w:tc>
          <w:tcPr>
            <w:tcW w:w="567" w:type="dxa"/>
            <w:tcBorders>
              <w:top w:val="single" w:sz="4" w:space="0" w:color="auto"/>
              <w:left w:val="single" w:sz="4" w:space="0" w:color="auto"/>
              <w:bottom w:val="single" w:sz="4" w:space="0" w:color="auto"/>
              <w:right w:val="single" w:sz="4" w:space="0" w:color="auto"/>
            </w:tcBorders>
            <w:hideMark/>
          </w:tcPr>
          <w:p w:rsidR="00CF767C" w:rsidRPr="006269BE" w:rsidRDefault="00CF767C" w:rsidP="00382F8F">
            <w:pPr>
              <w:spacing w:after="200" w:line="276" w:lineRule="auto"/>
              <w:rPr>
                <w:b/>
                <w:sz w:val="23"/>
                <w:szCs w:val="23"/>
              </w:rPr>
            </w:pPr>
            <w:r w:rsidRPr="006269BE">
              <w:rPr>
                <w:b/>
                <w:sz w:val="23"/>
                <w:szCs w:val="23"/>
              </w:rPr>
              <w:t>№</w:t>
            </w:r>
          </w:p>
          <w:p w:rsidR="00CF767C" w:rsidRPr="006269BE" w:rsidRDefault="00CF767C" w:rsidP="00382F8F">
            <w:pPr>
              <w:spacing w:after="200" w:line="276" w:lineRule="auto"/>
              <w:rPr>
                <w:b/>
                <w:sz w:val="23"/>
                <w:szCs w:val="23"/>
              </w:rPr>
            </w:pPr>
            <w:proofErr w:type="spellStart"/>
            <w:r w:rsidRPr="006269BE">
              <w:rPr>
                <w:b/>
                <w:sz w:val="23"/>
                <w:szCs w:val="23"/>
              </w:rPr>
              <w:t>п</w:t>
            </w:r>
            <w:proofErr w:type="spellEnd"/>
            <w:r w:rsidRPr="006269BE">
              <w:rPr>
                <w:b/>
                <w:sz w:val="23"/>
                <w:szCs w:val="23"/>
              </w:rPr>
              <w:t>/</w:t>
            </w:r>
            <w:proofErr w:type="spellStart"/>
            <w:r w:rsidRPr="006269BE">
              <w:rPr>
                <w:b/>
                <w:sz w:val="23"/>
                <w:szCs w:val="23"/>
              </w:rPr>
              <w:t>п</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CF767C" w:rsidRPr="006269BE" w:rsidRDefault="00CF767C" w:rsidP="00382F8F">
            <w:pPr>
              <w:spacing w:after="200" w:line="276" w:lineRule="auto"/>
              <w:rPr>
                <w:b/>
                <w:sz w:val="23"/>
                <w:szCs w:val="23"/>
              </w:rPr>
            </w:pPr>
            <w:r w:rsidRPr="006269BE">
              <w:rPr>
                <w:b/>
                <w:sz w:val="23"/>
                <w:szCs w:val="23"/>
              </w:rPr>
              <w:t>Наименование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CF767C" w:rsidRPr="006269BE" w:rsidRDefault="00CF767C" w:rsidP="00CF767C">
            <w:pPr>
              <w:spacing w:after="200" w:line="276" w:lineRule="auto"/>
              <w:rPr>
                <w:b/>
                <w:sz w:val="23"/>
                <w:szCs w:val="23"/>
              </w:rPr>
            </w:pPr>
            <w:r>
              <w:rPr>
                <w:b/>
                <w:sz w:val="23"/>
                <w:szCs w:val="23"/>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tcPr>
          <w:p w:rsidR="00CF767C" w:rsidRPr="006269BE" w:rsidRDefault="00CF767C" w:rsidP="00382F8F">
            <w:pPr>
              <w:spacing w:after="200" w:line="276" w:lineRule="auto"/>
              <w:rPr>
                <w:b/>
                <w:sz w:val="23"/>
                <w:szCs w:val="23"/>
              </w:rPr>
            </w:pPr>
            <w:r w:rsidRPr="006269BE">
              <w:rPr>
                <w:b/>
                <w:sz w:val="23"/>
                <w:szCs w:val="23"/>
              </w:rPr>
              <w:t xml:space="preserve">Кол-во </w:t>
            </w:r>
          </w:p>
          <w:p w:rsidR="00CF767C" w:rsidRPr="006269BE" w:rsidRDefault="00CF767C" w:rsidP="00382F8F">
            <w:pPr>
              <w:spacing w:after="200" w:line="276" w:lineRule="auto"/>
              <w:rPr>
                <w:b/>
                <w:sz w:val="23"/>
                <w:szCs w:val="23"/>
              </w:rPr>
            </w:pPr>
            <w:r w:rsidRPr="006269BE">
              <w:rPr>
                <w:b/>
                <w:sz w:val="23"/>
                <w:szCs w:val="23"/>
              </w:rPr>
              <w:t xml:space="preserve">ед. </w:t>
            </w:r>
            <w:proofErr w:type="spellStart"/>
            <w:r w:rsidRPr="006269BE">
              <w:rPr>
                <w:b/>
                <w:sz w:val="23"/>
                <w:szCs w:val="23"/>
              </w:rPr>
              <w:t>изм</w:t>
            </w:r>
            <w:proofErr w:type="spellEnd"/>
            <w:r w:rsidRPr="006269BE">
              <w:rPr>
                <w:b/>
                <w:sz w:val="23"/>
                <w:szCs w:val="23"/>
              </w:rPr>
              <w:t>.</w:t>
            </w:r>
          </w:p>
          <w:p w:rsidR="00CF767C" w:rsidRPr="006269BE" w:rsidRDefault="00CF767C" w:rsidP="00382F8F">
            <w:pPr>
              <w:spacing w:after="200" w:line="276" w:lineRule="auto"/>
              <w:rPr>
                <w:b/>
                <w:sz w:val="23"/>
                <w:szCs w:val="23"/>
              </w:rPr>
            </w:pPr>
          </w:p>
        </w:tc>
        <w:tc>
          <w:tcPr>
            <w:tcW w:w="1276" w:type="dxa"/>
            <w:tcBorders>
              <w:top w:val="single" w:sz="4" w:space="0" w:color="auto"/>
              <w:left w:val="single" w:sz="4" w:space="0" w:color="auto"/>
              <w:bottom w:val="single" w:sz="4" w:space="0" w:color="auto"/>
              <w:right w:val="single" w:sz="4" w:space="0" w:color="auto"/>
            </w:tcBorders>
          </w:tcPr>
          <w:p w:rsidR="00CF767C" w:rsidRPr="006269BE" w:rsidRDefault="00CF767C" w:rsidP="00382F8F">
            <w:pPr>
              <w:spacing w:after="200" w:line="276" w:lineRule="auto"/>
              <w:rPr>
                <w:b/>
                <w:sz w:val="23"/>
                <w:szCs w:val="23"/>
              </w:rPr>
            </w:pPr>
            <w:r w:rsidRPr="006269BE">
              <w:rPr>
                <w:b/>
                <w:sz w:val="23"/>
                <w:szCs w:val="23"/>
              </w:rPr>
              <w:t>Цена (руб.)</w:t>
            </w:r>
          </w:p>
          <w:p w:rsidR="00CF767C" w:rsidRPr="006269BE" w:rsidRDefault="00CF767C" w:rsidP="00382F8F">
            <w:pPr>
              <w:spacing w:after="200" w:line="276" w:lineRule="auto"/>
              <w:rPr>
                <w:b/>
                <w:sz w:val="23"/>
                <w:szCs w:val="23"/>
              </w:rPr>
            </w:pPr>
          </w:p>
          <w:p w:rsidR="00CF767C" w:rsidRPr="006269BE" w:rsidRDefault="00CF767C" w:rsidP="00382F8F">
            <w:pPr>
              <w:spacing w:after="200" w:line="276" w:lineRule="auto"/>
              <w:rPr>
                <w:b/>
                <w:sz w:val="23"/>
                <w:szCs w:val="23"/>
              </w:rPr>
            </w:pPr>
          </w:p>
        </w:tc>
        <w:tc>
          <w:tcPr>
            <w:tcW w:w="1412" w:type="dxa"/>
            <w:tcBorders>
              <w:top w:val="single" w:sz="4" w:space="0" w:color="auto"/>
              <w:left w:val="single" w:sz="4" w:space="0" w:color="auto"/>
              <w:bottom w:val="single" w:sz="4" w:space="0" w:color="auto"/>
              <w:right w:val="single" w:sz="4" w:space="0" w:color="auto"/>
            </w:tcBorders>
          </w:tcPr>
          <w:p w:rsidR="00CF767C" w:rsidRPr="006269BE" w:rsidRDefault="00CF767C" w:rsidP="00382F8F">
            <w:pPr>
              <w:spacing w:after="200" w:line="276" w:lineRule="auto"/>
              <w:rPr>
                <w:b/>
                <w:sz w:val="23"/>
                <w:szCs w:val="23"/>
              </w:rPr>
            </w:pPr>
            <w:r w:rsidRPr="006269BE">
              <w:rPr>
                <w:b/>
                <w:sz w:val="23"/>
                <w:szCs w:val="23"/>
              </w:rPr>
              <w:t>Сумма (руб.)</w:t>
            </w:r>
          </w:p>
          <w:p w:rsidR="00CF767C" w:rsidRPr="006269BE" w:rsidRDefault="00CF767C" w:rsidP="00382F8F">
            <w:pPr>
              <w:spacing w:after="200" w:line="276" w:lineRule="auto"/>
              <w:rPr>
                <w:b/>
                <w:sz w:val="23"/>
                <w:szCs w:val="23"/>
              </w:rPr>
            </w:pPr>
          </w:p>
          <w:p w:rsidR="00CF767C" w:rsidRPr="006269BE" w:rsidRDefault="00CF767C" w:rsidP="00382F8F">
            <w:pPr>
              <w:spacing w:after="200" w:line="276" w:lineRule="auto"/>
              <w:rPr>
                <w:b/>
                <w:sz w:val="23"/>
                <w:szCs w:val="23"/>
              </w:rPr>
            </w:pPr>
          </w:p>
        </w:tc>
        <w:tc>
          <w:tcPr>
            <w:tcW w:w="1423" w:type="dxa"/>
            <w:gridSpan w:val="2"/>
            <w:tcBorders>
              <w:top w:val="single" w:sz="4" w:space="0" w:color="auto"/>
              <w:left w:val="single" w:sz="4" w:space="0" w:color="auto"/>
              <w:bottom w:val="single" w:sz="4" w:space="0" w:color="auto"/>
              <w:right w:val="single" w:sz="4" w:space="0" w:color="auto"/>
            </w:tcBorders>
            <w:hideMark/>
          </w:tcPr>
          <w:p w:rsidR="00CF767C" w:rsidRPr="006269BE" w:rsidRDefault="00CF767C" w:rsidP="00382F8F">
            <w:pPr>
              <w:spacing w:after="200" w:line="276" w:lineRule="auto"/>
              <w:rPr>
                <w:b/>
                <w:sz w:val="23"/>
                <w:szCs w:val="23"/>
              </w:rPr>
            </w:pPr>
            <w:r w:rsidRPr="006269BE">
              <w:rPr>
                <w:b/>
                <w:sz w:val="23"/>
                <w:szCs w:val="23"/>
              </w:rPr>
              <w:t>Срок поставки</w:t>
            </w:r>
          </w:p>
        </w:tc>
      </w:tr>
      <w:tr w:rsidR="00CF767C" w:rsidRPr="006269BE" w:rsidTr="002D32DE">
        <w:tc>
          <w:tcPr>
            <w:tcW w:w="567" w:type="dxa"/>
            <w:tcBorders>
              <w:top w:val="single" w:sz="4" w:space="0" w:color="auto"/>
              <w:left w:val="single" w:sz="4" w:space="0" w:color="auto"/>
              <w:bottom w:val="single" w:sz="4" w:space="0" w:color="auto"/>
              <w:right w:val="single" w:sz="4" w:space="0" w:color="auto"/>
            </w:tcBorders>
            <w:hideMark/>
          </w:tcPr>
          <w:p w:rsidR="00CF767C" w:rsidRPr="006269BE" w:rsidRDefault="00CF767C" w:rsidP="00382F8F">
            <w:pPr>
              <w:spacing w:after="200" w:line="276" w:lineRule="auto"/>
              <w:rPr>
                <w:sz w:val="23"/>
                <w:szCs w:val="23"/>
              </w:rPr>
            </w:pPr>
            <w:r w:rsidRPr="006269BE">
              <w:rPr>
                <w:sz w:val="23"/>
                <w:szCs w:val="23"/>
              </w:rPr>
              <w:t>1.</w:t>
            </w:r>
          </w:p>
        </w:tc>
        <w:tc>
          <w:tcPr>
            <w:tcW w:w="2836" w:type="dxa"/>
            <w:tcBorders>
              <w:top w:val="single" w:sz="4" w:space="0" w:color="auto"/>
              <w:left w:val="single" w:sz="4" w:space="0" w:color="auto"/>
              <w:bottom w:val="single" w:sz="4" w:space="0" w:color="auto"/>
              <w:right w:val="single" w:sz="4" w:space="0" w:color="auto"/>
            </w:tcBorders>
            <w:hideMark/>
          </w:tcPr>
          <w:p w:rsidR="00CF767C" w:rsidRPr="006269BE" w:rsidRDefault="00CF767C" w:rsidP="00382F8F">
            <w:pPr>
              <w:spacing w:after="200" w:line="276" w:lineRule="auto"/>
              <w:rPr>
                <w:sz w:val="23"/>
                <w:szCs w:val="23"/>
              </w:rPr>
            </w:pPr>
            <w:r>
              <w:rPr>
                <w:sz w:val="23"/>
                <w:szCs w:val="23"/>
              </w:rPr>
              <w:t>Вентилятор ВР 80-75 № 8</w:t>
            </w:r>
          </w:p>
        </w:tc>
        <w:tc>
          <w:tcPr>
            <w:tcW w:w="2835" w:type="dxa"/>
            <w:tcBorders>
              <w:top w:val="single" w:sz="4" w:space="0" w:color="auto"/>
              <w:left w:val="single" w:sz="4" w:space="0" w:color="auto"/>
              <w:bottom w:val="single" w:sz="4" w:space="0" w:color="auto"/>
              <w:right w:val="single" w:sz="4" w:space="0" w:color="auto"/>
            </w:tcBorders>
          </w:tcPr>
          <w:p w:rsidR="00CF767C" w:rsidRPr="00CF767C" w:rsidRDefault="00CF767C" w:rsidP="00CF767C">
            <w:pPr>
              <w:spacing w:after="200" w:line="276" w:lineRule="auto"/>
              <w:rPr>
                <w:sz w:val="23"/>
                <w:szCs w:val="23"/>
              </w:rPr>
            </w:pPr>
            <w:r>
              <w:rPr>
                <w:sz w:val="23"/>
                <w:szCs w:val="23"/>
                <w:lang w:val="en-US"/>
              </w:rPr>
              <w:t>N</w:t>
            </w:r>
            <w:r w:rsidRPr="00CF767C">
              <w:rPr>
                <w:sz w:val="23"/>
                <w:szCs w:val="23"/>
              </w:rPr>
              <w:t>=</w:t>
            </w:r>
            <w:r>
              <w:rPr>
                <w:sz w:val="23"/>
                <w:szCs w:val="23"/>
              </w:rPr>
              <w:t xml:space="preserve"> 7</w:t>
            </w:r>
            <w:proofErr w:type="gramStart"/>
            <w:r>
              <w:rPr>
                <w:sz w:val="23"/>
                <w:szCs w:val="23"/>
              </w:rPr>
              <w:t>,5</w:t>
            </w:r>
            <w:proofErr w:type="gramEnd"/>
            <w:r>
              <w:rPr>
                <w:sz w:val="23"/>
                <w:szCs w:val="23"/>
              </w:rPr>
              <w:t xml:space="preserve"> кВт, </w:t>
            </w:r>
            <w:r>
              <w:rPr>
                <w:sz w:val="23"/>
                <w:szCs w:val="23"/>
                <w:lang w:val="en-US"/>
              </w:rPr>
              <w:t>n</w:t>
            </w:r>
            <w:r w:rsidRPr="00CF767C">
              <w:rPr>
                <w:sz w:val="23"/>
                <w:szCs w:val="23"/>
              </w:rPr>
              <w:t xml:space="preserve">=1000 </w:t>
            </w:r>
            <w:r>
              <w:rPr>
                <w:sz w:val="23"/>
                <w:szCs w:val="23"/>
              </w:rPr>
              <w:t xml:space="preserve">об/мин. правого вращения </w:t>
            </w:r>
            <w:proofErr w:type="spellStart"/>
            <w:r>
              <w:rPr>
                <w:sz w:val="23"/>
                <w:szCs w:val="23"/>
              </w:rPr>
              <w:t>коррози</w:t>
            </w:r>
            <w:r w:rsidR="002C72CF">
              <w:rPr>
                <w:sz w:val="23"/>
                <w:szCs w:val="23"/>
              </w:rPr>
              <w:t>о</w:t>
            </w:r>
            <w:r>
              <w:rPr>
                <w:sz w:val="23"/>
                <w:szCs w:val="23"/>
              </w:rPr>
              <w:t>нностойкий</w:t>
            </w:r>
            <w:proofErr w:type="spellEnd"/>
            <w:r>
              <w:rPr>
                <w:sz w:val="23"/>
                <w:szCs w:val="23"/>
              </w:rPr>
              <w:t xml:space="preserve"> из нержавеющей стали с патрубком</w:t>
            </w:r>
          </w:p>
        </w:tc>
        <w:tc>
          <w:tcPr>
            <w:tcW w:w="992" w:type="dxa"/>
            <w:tcBorders>
              <w:top w:val="single" w:sz="4" w:space="0" w:color="auto"/>
              <w:left w:val="single" w:sz="4" w:space="0" w:color="auto"/>
              <w:bottom w:val="single" w:sz="4" w:space="0" w:color="auto"/>
              <w:right w:val="single" w:sz="4" w:space="0" w:color="auto"/>
            </w:tcBorders>
            <w:hideMark/>
          </w:tcPr>
          <w:p w:rsidR="00CF767C" w:rsidRPr="006269BE" w:rsidRDefault="00CF767C" w:rsidP="001542A7">
            <w:pPr>
              <w:spacing w:after="200" w:line="276" w:lineRule="auto"/>
              <w:rPr>
                <w:sz w:val="23"/>
                <w:szCs w:val="23"/>
              </w:rPr>
            </w:pPr>
            <w:r>
              <w:rPr>
                <w:sz w:val="23"/>
                <w:szCs w:val="23"/>
              </w:rPr>
              <w:t>1</w:t>
            </w:r>
            <w:r w:rsidRPr="006269BE">
              <w:rPr>
                <w:sz w:val="23"/>
                <w:szCs w:val="23"/>
              </w:rPr>
              <w:t xml:space="preserve"> </w:t>
            </w:r>
            <w:r>
              <w:rPr>
                <w:sz w:val="23"/>
                <w:szCs w:val="23"/>
              </w:rPr>
              <w:t>шт.</w:t>
            </w:r>
          </w:p>
        </w:tc>
        <w:tc>
          <w:tcPr>
            <w:tcW w:w="1276" w:type="dxa"/>
            <w:tcBorders>
              <w:top w:val="single" w:sz="4" w:space="0" w:color="auto"/>
              <w:left w:val="single" w:sz="4" w:space="0" w:color="auto"/>
              <w:bottom w:val="single" w:sz="4" w:space="0" w:color="auto"/>
              <w:right w:val="single" w:sz="4" w:space="0" w:color="auto"/>
            </w:tcBorders>
          </w:tcPr>
          <w:p w:rsidR="00CF767C" w:rsidRPr="006269BE" w:rsidRDefault="00CF767C" w:rsidP="00382F8F">
            <w:pPr>
              <w:spacing w:after="200" w:line="276" w:lineRule="auto"/>
              <w:rPr>
                <w:sz w:val="23"/>
                <w:szCs w:val="23"/>
              </w:rPr>
            </w:pPr>
          </w:p>
        </w:tc>
        <w:tc>
          <w:tcPr>
            <w:tcW w:w="1412" w:type="dxa"/>
            <w:tcBorders>
              <w:top w:val="single" w:sz="4" w:space="0" w:color="auto"/>
              <w:left w:val="single" w:sz="4" w:space="0" w:color="auto"/>
              <w:bottom w:val="single" w:sz="4" w:space="0" w:color="auto"/>
              <w:right w:val="single" w:sz="4" w:space="0" w:color="auto"/>
            </w:tcBorders>
          </w:tcPr>
          <w:p w:rsidR="00CF767C" w:rsidRPr="006269BE" w:rsidRDefault="00CF767C" w:rsidP="00382F8F">
            <w:pPr>
              <w:spacing w:after="200" w:line="276" w:lineRule="auto"/>
              <w:rPr>
                <w:sz w:val="23"/>
                <w:szCs w:val="23"/>
              </w:rPr>
            </w:pPr>
          </w:p>
        </w:tc>
        <w:tc>
          <w:tcPr>
            <w:tcW w:w="1423" w:type="dxa"/>
            <w:gridSpan w:val="2"/>
            <w:vMerge w:val="restart"/>
            <w:tcBorders>
              <w:top w:val="single" w:sz="4" w:space="0" w:color="auto"/>
              <w:left w:val="single" w:sz="4" w:space="0" w:color="auto"/>
              <w:right w:val="single" w:sz="4" w:space="0" w:color="auto"/>
            </w:tcBorders>
            <w:hideMark/>
          </w:tcPr>
          <w:p w:rsidR="00CF767C" w:rsidRPr="006269BE" w:rsidRDefault="00CF767C" w:rsidP="00382F8F">
            <w:pPr>
              <w:spacing w:after="200" w:line="276" w:lineRule="auto"/>
              <w:rPr>
                <w:sz w:val="23"/>
                <w:szCs w:val="23"/>
              </w:rPr>
            </w:pPr>
          </w:p>
          <w:p w:rsidR="00CF767C" w:rsidRPr="006269BE" w:rsidRDefault="00CF767C" w:rsidP="00382F8F">
            <w:pPr>
              <w:spacing w:after="200" w:line="276" w:lineRule="auto"/>
              <w:rPr>
                <w:sz w:val="23"/>
                <w:szCs w:val="23"/>
              </w:rPr>
            </w:pPr>
          </w:p>
          <w:p w:rsidR="00CF767C" w:rsidRPr="006269BE" w:rsidRDefault="00CF767C" w:rsidP="002D32DE">
            <w:pPr>
              <w:spacing w:after="200" w:line="276" w:lineRule="auto"/>
              <w:rPr>
                <w:sz w:val="23"/>
                <w:szCs w:val="23"/>
              </w:rPr>
            </w:pPr>
            <w:r w:rsidRPr="006269BE">
              <w:rPr>
                <w:sz w:val="23"/>
                <w:szCs w:val="23"/>
              </w:rPr>
              <w:t>До 3</w:t>
            </w:r>
            <w:r w:rsidR="002D32DE">
              <w:rPr>
                <w:sz w:val="23"/>
                <w:szCs w:val="23"/>
              </w:rPr>
              <w:t xml:space="preserve">1 августа </w:t>
            </w:r>
            <w:r w:rsidRPr="006269BE">
              <w:rPr>
                <w:sz w:val="23"/>
                <w:szCs w:val="23"/>
              </w:rPr>
              <w:t>2014 г.</w:t>
            </w:r>
          </w:p>
        </w:tc>
      </w:tr>
      <w:tr w:rsidR="00CF767C" w:rsidRPr="006269BE" w:rsidTr="002D32DE">
        <w:trPr>
          <w:trHeight w:val="350"/>
        </w:trPr>
        <w:tc>
          <w:tcPr>
            <w:tcW w:w="567" w:type="dxa"/>
            <w:tcBorders>
              <w:top w:val="single" w:sz="4" w:space="0" w:color="auto"/>
              <w:left w:val="single" w:sz="4" w:space="0" w:color="auto"/>
              <w:right w:val="single" w:sz="4" w:space="0" w:color="auto"/>
            </w:tcBorders>
            <w:hideMark/>
          </w:tcPr>
          <w:p w:rsidR="00CF767C" w:rsidRPr="006269BE" w:rsidRDefault="00CF767C" w:rsidP="00382F8F">
            <w:pPr>
              <w:rPr>
                <w:sz w:val="23"/>
                <w:szCs w:val="23"/>
              </w:rPr>
            </w:pPr>
            <w:r w:rsidRPr="006269BE">
              <w:rPr>
                <w:sz w:val="23"/>
                <w:szCs w:val="23"/>
              </w:rPr>
              <w:t>2.</w:t>
            </w:r>
          </w:p>
        </w:tc>
        <w:tc>
          <w:tcPr>
            <w:tcW w:w="2836" w:type="dxa"/>
            <w:tcBorders>
              <w:top w:val="single" w:sz="4" w:space="0" w:color="auto"/>
              <w:left w:val="single" w:sz="4" w:space="0" w:color="auto"/>
              <w:right w:val="single" w:sz="4" w:space="0" w:color="auto"/>
            </w:tcBorders>
            <w:hideMark/>
          </w:tcPr>
          <w:p w:rsidR="00CF767C" w:rsidRPr="006269BE" w:rsidRDefault="00CF767C" w:rsidP="003F0C27">
            <w:pPr>
              <w:spacing w:after="200" w:line="276" w:lineRule="auto"/>
              <w:rPr>
                <w:sz w:val="23"/>
                <w:szCs w:val="23"/>
              </w:rPr>
            </w:pPr>
            <w:proofErr w:type="spellStart"/>
            <w:r>
              <w:rPr>
                <w:sz w:val="23"/>
                <w:szCs w:val="23"/>
              </w:rPr>
              <w:t>Виброизолятор</w:t>
            </w:r>
            <w:proofErr w:type="spellEnd"/>
            <w:r>
              <w:rPr>
                <w:sz w:val="23"/>
                <w:szCs w:val="23"/>
              </w:rPr>
              <w:t xml:space="preserve"> ДО-42</w:t>
            </w:r>
          </w:p>
        </w:tc>
        <w:tc>
          <w:tcPr>
            <w:tcW w:w="2835" w:type="dxa"/>
            <w:tcBorders>
              <w:top w:val="single" w:sz="4" w:space="0" w:color="auto"/>
              <w:left w:val="single" w:sz="4" w:space="0" w:color="auto"/>
              <w:right w:val="single" w:sz="4" w:space="0" w:color="auto"/>
            </w:tcBorders>
          </w:tcPr>
          <w:p w:rsidR="00CF767C" w:rsidRDefault="00CF767C">
            <w:pPr>
              <w:spacing w:after="200" w:line="276" w:lineRule="auto"/>
              <w:rPr>
                <w:sz w:val="23"/>
                <w:szCs w:val="23"/>
              </w:rPr>
            </w:pPr>
          </w:p>
          <w:p w:rsidR="00CF767C" w:rsidRPr="006269BE" w:rsidRDefault="00CF767C" w:rsidP="00CF767C">
            <w:pPr>
              <w:spacing w:after="200" w:line="276" w:lineRule="auto"/>
              <w:rPr>
                <w:sz w:val="23"/>
                <w:szCs w:val="23"/>
              </w:rPr>
            </w:pPr>
          </w:p>
        </w:tc>
        <w:tc>
          <w:tcPr>
            <w:tcW w:w="992" w:type="dxa"/>
            <w:tcBorders>
              <w:top w:val="single" w:sz="4" w:space="0" w:color="auto"/>
              <w:left w:val="single" w:sz="4" w:space="0" w:color="auto"/>
              <w:right w:val="single" w:sz="4" w:space="0" w:color="auto"/>
            </w:tcBorders>
          </w:tcPr>
          <w:p w:rsidR="00CF767C" w:rsidRPr="006269BE" w:rsidRDefault="00CF767C" w:rsidP="00CF767C">
            <w:pPr>
              <w:spacing w:after="200" w:line="276" w:lineRule="auto"/>
              <w:rPr>
                <w:sz w:val="23"/>
                <w:szCs w:val="23"/>
              </w:rPr>
            </w:pPr>
            <w:r>
              <w:rPr>
                <w:sz w:val="23"/>
                <w:szCs w:val="23"/>
              </w:rPr>
              <w:t xml:space="preserve">4 шт. </w:t>
            </w:r>
          </w:p>
        </w:tc>
        <w:tc>
          <w:tcPr>
            <w:tcW w:w="1276" w:type="dxa"/>
            <w:tcBorders>
              <w:top w:val="single" w:sz="4" w:space="0" w:color="auto"/>
              <w:left w:val="single" w:sz="4" w:space="0" w:color="auto"/>
              <w:right w:val="single" w:sz="4" w:space="0" w:color="auto"/>
            </w:tcBorders>
          </w:tcPr>
          <w:p w:rsidR="00CF767C" w:rsidRPr="006269BE" w:rsidRDefault="00CF767C" w:rsidP="00382F8F">
            <w:pPr>
              <w:rPr>
                <w:sz w:val="23"/>
                <w:szCs w:val="23"/>
              </w:rPr>
            </w:pPr>
          </w:p>
        </w:tc>
        <w:tc>
          <w:tcPr>
            <w:tcW w:w="1412" w:type="dxa"/>
            <w:tcBorders>
              <w:top w:val="single" w:sz="4" w:space="0" w:color="auto"/>
              <w:left w:val="single" w:sz="4" w:space="0" w:color="auto"/>
              <w:right w:val="single" w:sz="4" w:space="0" w:color="auto"/>
            </w:tcBorders>
          </w:tcPr>
          <w:p w:rsidR="00CF767C" w:rsidRPr="006269BE" w:rsidRDefault="00CF767C" w:rsidP="00382F8F">
            <w:pPr>
              <w:rPr>
                <w:sz w:val="23"/>
                <w:szCs w:val="23"/>
              </w:rPr>
            </w:pPr>
          </w:p>
        </w:tc>
        <w:tc>
          <w:tcPr>
            <w:tcW w:w="1423" w:type="dxa"/>
            <w:gridSpan w:val="2"/>
            <w:vMerge/>
            <w:tcBorders>
              <w:left w:val="single" w:sz="4" w:space="0" w:color="auto"/>
              <w:right w:val="single" w:sz="4" w:space="0" w:color="auto"/>
            </w:tcBorders>
            <w:hideMark/>
          </w:tcPr>
          <w:p w:rsidR="00CF767C" w:rsidRPr="006269BE" w:rsidRDefault="00CF767C" w:rsidP="00382F8F">
            <w:pPr>
              <w:spacing w:after="200" w:line="276" w:lineRule="auto"/>
              <w:rPr>
                <w:sz w:val="23"/>
                <w:szCs w:val="23"/>
              </w:rPr>
            </w:pPr>
          </w:p>
        </w:tc>
      </w:tr>
      <w:tr w:rsidR="00CF767C" w:rsidRPr="006269BE" w:rsidTr="002D32DE">
        <w:trPr>
          <w:trHeight w:val="1680"/>
        </w:trPr>
        <w:tc>
          <w:tcPr>
            <w:tcW w:w="567" w:type="dxa"/>
            <w:tcBorders>
              <w:top w:val="single" w:sz="4" w:space="0" w:color="auto"/>
              <w:left w:val="single" w:sz="4" w:space="0" w:color="auto"/>
              <w:right w:val="single" w:sz="4" w:space="0" w:color="auto"/>
            </w:tcBorders>
            <w:hideMark/>
          </w:tcPr>
          <w:p w:rsidR="00CF767C" w:rsidRPr="006269BE" w:rsidRDefault="00CF767C" w:rsidP="00382F8F">
            <w:pPr>
              <w:rPr>
                <w:sz w:val="23"/>
                <w:szCs w:val="23"/>
              </w:rPr>
            </w:pPr>
            <w:r w:rsidRPr="006269BE">
              <w:rPr>
                <w:sz w:val="23"/>
                <w:szCs w:val="23"/>
              </w:rPr>
              <w:t>3.</w:t>
            </w:r>
          </w:p>
        </w:tc>
        <w:tc>
          <w:tcPr>
            <w:tcW w:w="2836" w:type="dxa"/>
            <w:tcBorders>
              <w:top w:val="single" w:sz="4" w:space="0" w:color="auto"/>
              <w:left w:val="single" w:sz="4" w:space="0" w:color="auto"/>
              <w:right w:val="single" w:sz="4" w:space="0" w:color="auto"/>
            </w:tcBorders>
            <w:hideMark/>
          </w:tcPr>
          <w:p w:rsidR="00CF767C" w:rsidRPr="006269BE" w:rsidRDefault="00CF767C" w:rsidP="001542A7">
            <w:pPr>
              <w:spacing w:after="200" w:line="276" w:lineRule="auto"/>
              <w:rPr>
                <w:sz w:val="23"/>
                <w:szCs w:val="23"/>
              </w:rPr>
            </w:pPr>
            <w:r>
              <w:rPr>
                <w:sz w:val="23"/>
                <w:szCs w:val="23"/>
              </w:rPr>
              <w:t>Вентилятор ВР 80-75 № 5</w:t>
            </w:r>
          </w:p>
        </w:tc>
        <w:tc>
          <w:tcPr>
            <w:tcW w:w="2835" w:type="dxa"/>
            <w:tcBorders>
              <w:top w:val="single" w:sz="4" w:space="0" w:color="auto"/>
              <w:left w:val="single" w:sz="4" w:space="0" w:color="auto"/>
              <w:right w:val="single" w:sz="4" w:space="0" w:color="auto"/>
            </w:tcBorders>
          </w:tcPr>
          <w:p w:rsidR="00CF767C" w:rsidRPr="006269BE" w:rsidRDefault="00CF767C" w:rsidP="00CF767C">
            <w:pPr>
              <w:rPr>
                <w:sz w:val="23"/>
                <w:szCs w:val="23"/>
              </w:rPr>
            </w:pPr>
            <w:r>
              <w:rPr>
                <w:sz w:val="23"/>
                <w:szCs w:val="23"/>
                <w:lang w:val="en-US"/>
              </w:rPr>
              <w:t>N</w:t>
            </w:r>
            <w:r>
              <w:rPr>
                <w:sz w:val="23"/>
                <w:szCs w:val="23"/>
              </w:rPr>
              <w:t>=2</w:t>
            </w:r>
            <w:proofErr w:type="gramStart"/>
            <w:r>
              <w:rPr>
                <w:sz w:val="23"/>
                <w:szCs w:val="23"/>
              </w:rPr>
              <w:t>,2</w:t>
            </w:r>
            <w:proofErr w:type="gramEnd"/>
            <w:r>
              <w:rPr>
                <w:sz w:val="23"/>
                <w:szCs w:val="23"/>
              </w:rPr>
              <w:t xml:space="preserve"> кВт, </w:t>
            </w:r>
            <w:r>
              <w:rPr>
                <w:sz w:val="23"/>
                <w:szCs w:val="23"/>
                <w:lang w:val="en-US"/>
              </w:rPr>
              <w:t>n</w:t>
            </w:r>
            <w:r w:rsidRPr="00CF767C">
              <w:rPr>
                <w:sz w:val="23"/>
                <w:szCs w:val="23"/>
              </w:rPr>
              <w:t xml:space="preserve">=1500 </w:t>
            </w:r>
            <w:r>
              <w:rPr>
                <w:sz w:val="23"/>
                <w:szCs w:val="23"/>
              </w:rPr>
              <w:t xml:space="preserve">об/мин. левого вращения </w:t>
            </w:r>
            <w:proofErr w:type="spellStart"/>
            <w:r>
              <w:rPr>
                <w:sz w:val="23"/>
                <w:szCs w:val="23"/>
              </w:rPr>
              <w:t>коррози</w:t>
            </w:r>
            <w:r w:rsidR="002C72CF">
              <w:rPr>
                <w:sz w:val="23"/>
                <w:szCs w:val="23"/>
              </w:rPr>
              <w:t>о</w:t>
            </w:r>
            <w:r>
              <w:rPr>
                <w:sz w:val="23"/>
                <w:szCs w:val="23"/>
              </w:rPr>
              <w:t>нностойкий</w:t>
            </w:r>
            <w:proofErr w:type="spellEnd"/>
            <w:r>
              <w:rPr>
                <w:sz w:val="23"/>
                <w:szCs w:val="23"/>
              </w:rPr>
              <w:t xml:space="preserve"> из нержавеющей стали с патрубком</w:t>
            </w:r>
          </w:p>
        </w:tc>
        <w:tc>
          <w:tcPr>
            <w:tcW w:w="992" w:type="dxa"/>
            <w:tcBorders>
              <w:top w:val="single" w:sz="4" w:space="0" w:color="auto"/>
              <w:left w:val="single" w:sz="4" w:space="0" w:color="auto"/>
              <w:right w:val="single" w:sz="4" w:space="0" w:color="auto"/>
            </w:tcBorders>
          </w:tcPr>
          <w:p w:rsidR="00CF767C" w:rsidRPr="006269BE" w:rsidRDefault="00CF767C" w:rsidP="009907BD">
            <w:pPr>
              <w:spacing w:after="200" w:line="276" w:lineRule="auto"/>
              <w:rPr>
                <w:sz w:val="23"/>
                <w:szCs w:val="23"/>
              </w:rPr>
            </w:pPr>
            <w:r>
              <w:rPr>
                <w:sz w:val="23"/>
                <w:szCs w:val="23"/>
              </w:rPr>
              <w:t>1 шт</w:t>
            </w:r>
            <w:r w:rsidRPr="006269BE">
              <w:rPr>
                <w:sz w:val="23"/>
                <w:szCs w:val="23"/>
              </w:rPr>
              <w:t>.</w:t>
            </w:r>
          </w:p>
        </w:tc>
        <w:tc>
          <w:tcPr>
            <w:tcW w:w="1276" w:type="dxa"/>
            <w:tcBorders>
              <w:top w:val="single" w:sz="4" w:space="0" w:color="auto"/>
              <w:left w:val="single" w:sz="4" w:space="0" w:color="auto"/>
              <w:right w:val="single" w:sz="4" w:space="0" w:color="auto"/>
            </w:tcBorders>
          </w:tcPr>
          <w:p w:rsidR="00CF767C" w:rsidRPr="006269BE" w:rsidRDefault="00CF767C" w:rsidP="00382F8F">
            <w:pPr>
              <w:rPr>
                <w:sz w:val="23"/>
                <w:szCs w:val="23"/>
              </w:rPr>
            </w:pPr>
          </w:p>
        </w:tc>
        <w:tc>
          <w:tcPr>
            <w:tcW w:w="1412" w:type="dxa"/>
            <w:tcBorders>
              <w:top w:val="single" w:sz="4" w:space="0" w:color="auto"/>
              <w:left w:val="single" w:sz="4" w:space="0" w:color="auto"/>
              <w:right w:val="single" w:sz="4" w:space="0" w:color="auto"/>
            </w:tcBorders>
          </w:tcPr>
          <w:p w:rsidR="00CF767C" w:rsidRPr="006269BE" w:rsidRDefault="00CF767C" w:rsidP="00382F8F">
            <w:pPr>
              <w:rPr>
                <w:sz w:val="23"/>
                <w:szCs w:val="23"/>
              </w:rPr>
            </w:pPr>
          </w:p>
        </w:tc>
        <w:tc>
          <w:tcPr>
            <w:tcW w:w="1423" w:type="dxa"/>
            <w:gridSpan w:val="2"/>
            <w:vMerge/>
            <w:tcBorders>
              <w:left w:val="single" w:sz="4" w:space="0" w:color="auto"/>
              <w:right w:val="single" w:sz="4" w:space="0" w:color="auto"/>
            </w:tcBorders>
            <w:hideMark/>
          </w:tcPr>
          <w:p w:rsidR="00CF767C" w:rsidRPr="006269BE" w:rsidRDefault="00CF767C" w:rsidP="00382F8F">
            <w:pPr>
              <w:spacing w:after="200" w:line="276" w:lineRule="auto"/>
              <w:rPr>
                <w:sz w:val="23"/>
                <w:szCs w:val="23"/>
              </w:rPr>
            </w:pPr>
          </w:p>
        </w:tc>
      </w:tr>
      <w:tr w:rsidR="00CF767C" w:rsidRPr="006269BE" w:rsidTr="002D32DE">
        <w:trPr>
          <w:trHeight w:val="834"/>
        </w:trPr>
        <w:tc>
          <w:tcPr>
            <w:tcW w:w="567" w:type="dxa"/>
            <w:tcBorders>
              <w:top w:val="single" w:sz="4" w:space="0" w:color="auto"/>
              <w:left w:val="single" w:sz="4" w:space="0" w:color="auto"/>
              <w:right w:val="single" w:sz="4" w:space="0" w:color="auto"/>
            </w:tcBorders>
            <w:hideMark/>
          </w:tcPr>
          <w:p w:rsidR="00CF767C" w:rsidRPr="006269BE" w:rsidRDefault="00CF767C" w:rsidP="00382F8F">
            <w:pPr>
              <w:rPr>
                <w:sz w:val="23"/>
                <w:szCs w:val="23"/>
              </w:rPr>
            </w:pPr>
            <w:r>
              <w:rPr>
                <w:sz w:val="23"/>
                <w:szCs w:val="23"/>
              </w:rPr>
              <w:t>4.</w:t>
            </w:r>
          </w:p>
        </w:tc>
        <w:tc>
          <w:tcPr>
            <w:tcW w:w="2836" w:type="dxa"/>
            <w:tcBorders>
              <w:top w:val="single" w:sz="4" w:space="0" w:color="auto"/>
              <w:left w:val="single" w:sz="4" w:space="0" w:color="auto"/>
              <w:right w:val="single" w:sz="4" w:space="0" w:color="auto"/>
            </w:tcBorders>
            <w:hideMark/>
          </w:tcPr>
          <w:p w:rsidR="00CF767C" w:rsidRDefault="00CF767C" w:rsidP="001542A7">
            <w:pPr>
              <w:rPr>
                <w:sz w:val="23"/>
                <w:szCs w:val="23"/>
              </w:rPr>
            </w:pPr>
            <w:proofErr w:type="spellStart"/>
            <w:r>
              <w:rPr>
                <w:sz w:val="23"/>
                <w:szCs w:val="23"/>
              </w:rPr>
              <w:t>Виброизолятор</w:t>
            </w:r>
            <w:proofErr w:type="spellEnd"/>
            <w:r>
              <w:rPr>
                <w:sz w:val="23"/>
                <w:szCs w:val="23"/>
              </w:rPr>
              <w:t xml:space="preserve"> ДО-39</w:t>
            </w:r>
          </w:p>
        </w:tc>
        <w:tc>
          <w:tcPr>
            <w:tcW w:w="2835" w:type="dxa"/>
            <w:tcBorders>
              <w:top w:val="single" w:sz="4" w:space="0" w:color="auto"/>
              <w:left w:val="single" w:sz="4" w:space="0" w:color="auto"/>
              <w:right w:val="single" w:sz="4" w:space="0" w:color="auto"/>
            </w:tcBorders>
          </w:tcPr>
          <w:p w:rsidR="00CF767C" w:rsidRDefault="00CF767C" w:rsidP="00CF767C">
            <w:pPr>
              <w:rPr>
                <w:sz w:val="23"/>
                <w:szCs w:val="23"/>
                <w:lang w:val="en-US"/>
              </w:rPr>
            </w:pPr>
          </w:p>
        </w:tc>
        <w:tc>
          <w:tcPr>
            <w:tcW w:w="992" w:type="dxa"/>
            <w:tcBorders>
              <w:top w:val="single" w:sz="4" w:space="0" w:color="auto"/>
              <w:left w:val="single" w:sz="4" w:space="0" w:color="auto"/>
              <w:right w:val="single" w:sz="4" w:space="0" w:color="auto"/>
            </w:tcBorders>
          </w:tcPr>
          <w:p w:rsidR="00CF767C" w:rsidRDefault="00CF767C" w:rsidP="009907BD">
            <w:pPr>
              <w:rPr>
                <w:sz w:val="23"/>
                <w:szCs w:val="23"/>
              </w:rPr>
            </w:pPr>
            <w:r>
              <w:rPr>
                <w:sz w:val="23"/>
                <w:szCs w:val="23"/>
              </w:rPr>
              <w:t>5 шт.</w:t>
            </w:r>
          </w:p>
        </w:tc>
        <w:tc>
          <w:tcPr>
            <w:tcW w:w="1276" w:type="dxa"/>
            <w:tcBorders>
              <w:top w:val="single" w:sz="4" w:space="0" w:color="auto"/>
              <w:left w:val="single" w:sz="4" w:space="0" w:color="auto"/>
              <w:right w:val="single" w:sz="4" w:space="0" w:color="auto"/>
            </w:tcBorders>
          </w:tcPr>
          <w:p w:rsidR="00CF767C" w:rsidRPr="006269BE" w:rsidRDefault="00CF767C" w:rsidP="00382F8F">
            <w:pPr>
              <w:rPr>
                <w:sz w:val="23"/>
                <w:szCs w:val="23"/>
              </w:rPr>
            </w:pPr>
          </w:p>
        </w:tc>
        <w:tc>
          <w:tcPr>
            <w:tcW w:w="1412" w:type="dxa"/>
            <w:tcBorders>
              <w:top w:val="single" w:sz="4" w:space="0" w:color="auto"/>
              <w:left w:val="single" w:sz="4" w:space="0" w:color="auto"/>
              <w:right w:val="single" w:sz="4" w:space="0" w:color="auto"/>
            </w:tcBorders>
          </w:tcPr>
          <w:p w:rsidR="00CF767C" w:rsidRPr="006269BE" w:rsidRDefault="00CF767C" w:rsidP="00382F8F">
            <w:pPr>
              <w:rPr>
                <w:sz w:val="23"/>
                <w:szCs w:val="23"/>
              </w:rPr>
            </w:pPr>
          </w:p>
        </w:tc>
        <w:tc>
          <w:tcPr>
            <w:tcW w:w="1423" w:type="dxa"/>
            <w:gridSpan w:val="2"/>
            <w:vMerge/>
            <w:tcBorders>
              <w:left w:val="single" w:sz="4" w:space="0" w:color="auto"/>
              <w:right w:val="single" w:sz="4" w:space="0" w:color="auto"/>
            </w:tcBorders>
            <w:hideMark/>
          </w:tcPr>
          <w:p w:rsidR="00CF767C" w:rsidRPr="006269BE" w:rsidRDefault="00CF767C" w:rsidP="00382F8F">
            <w:pPr>
              <w:spacing w:after="200" w:line="276" w:lineRule="auto"/>
              <w:rPr>
                <w:sz w:val="23"/>
                <w:szCs w:val="23"/>
              </w:rPr>
            </w:pPr>
          </w:p>
        </w:tc>
      </w:tr>
      <w:tr w:rsidR="00CF767C" w:rsidRPr="006269BE" w:rsidTr="002D32DE">
        <w:trPr>
          <w:trHeight w:val="28"/>
        </w:trPr>
        <w:tc>
          <w:tcPr>
            <w:tcW w:w="3403" w:type="dxa"/>
            <w:gridSpan w:val="2"/>
            <w:tcBorders>
              <w:left w:val="single" w:sz="4" w:space="0" w:color="auto"/>
              <w:right w:val="single" w:sz="4" w:space="0" w:color="auto"/>
            </w:tcBorders>
            <w:hideMark/>
          </w:tcPr>
          <w:p w:rsidR="00CF767C" w:rsidRDefault="00CF767C" w:rsidP="001542A7">
            <w:pPr>
              <w:rPr>
                <w:sz w:val="23"/>
                <w:szCs w:val="23"/>
              </w:rPr>
            </w:pPr>
            <w:r>
              <w:rPr>
                <w:sz w:val="23"/>
                <w:szCs w:val="23"/>
              </w:rPr>
              <w:t>Итого:</w:t>
            </w:r>
          </w:p>
        </w:tc>
        <w:tc>
          <w:tcPr>
            <w:tcW w:w="2835" w:type="dxa"/>
            <w:tcBorders>
              <w:left w:val="single" w:sz="4" w:space="0" w:color="auto"/>
              <w:right w:val="single" w:sz="4" w:space="0" w:color="auto"/>
            </w:tcBorders>
          </w:tcPr>
          <w:p w:rsidR="00CF767C" w:rsidRDefault="00CF767C" w:rsidP="00CF767C">
            <w:pPr>
              <w:rPr>
                <w:sz w:val="23"/>
                <w:szCs w:val="23"/>
              </w:rPr>
            </w:pPr>
          </w:p>
        </w:tc>
        <w:tc>
          <w:tcPr>
            <w:tcW w:w="992" w:type="dxa"/>
            <w:tcBorders>
              <w:top w:val="single" w:sz="4" w:space="0" w:color="auto"/>
              <w:left w:val="single" w:sz="4" w:space="0" w:color="auto"/>
              <w:right w:val="single" w:sz="4" w:space="0" w:color="auto"/>
            </w:tcBorders>
          </w:tcPr>
          <w:p w:rsidR="00CF767C" w:rsidRDefault="00CF767C" w:rsidP="009907BD">
            <w:pPr>
              <w:rPr>
                <w:sz w:val="23"/>
                <w:szCs w:val="23"/>
              </w:rPr>
            </w:pPr>
          </w:p>
        </w:tc>
        <w:tc>
          <w:tcPr>
            <w:tcW w:w="1276" w:type="dxa"/>
            <w:tcBorders>
              <w:top w:val="single" w:sz="4" w:space="0" w:color="auto"/>
              <w:left w:val="single" w:sz="4" w:space="0" w:color="auto"/>
              <w:right w:val="single" w:sz="4" w:space="0" w:color="auto"/>
            </w:tcBorders>
          </w:tcPr>
          <w:p w:rsidR="00CF767C" w:rsidRPr="006269BE" w:rsidRDefault="00CF767C" w:rsidP="00382F8F">
            <w:pPr>
              <w:rPr>
                <w:sz w:val="23"/>
                <w:szCs w:val="23"/>
              </w:rPr>
            </w:pPr>
          </w:p>
        </w:tc>
        <w:tc>
          <w:tcPr>
            <w:tcW w:w="1412" w:type="dxa"/>
            <w:tcBorders>
              <w:top w:val="single" w:sz="4" w:space="0" w:color="auto"/>
              <w:left w:val="single" w:sz="4" w:space="0" w:color="auto"/>
              <w:right w:val="single" w:sz="4" w:space="0" w:color="auto"/>
            </w:tcBorders>
          </w:tcPr>
          <w:p w:rsidR="00CF767C" w:rsidRPr="006269BE" w:rsidRDefault="00CF767C" w:rsidP="00382F8F">
            <w:pPr>
              <w:rPr>
                <w:sz w:val="23"/>
                <w:szCs w:val="23"/>
              </w:rPr>
            </w:pPr>
          </w:p>
        </w:tc>
        <w:tc>
          <w:tcPr>
            <w:tcW w:w="1423" w:type="dxa"/>
            <w:gridSpan w:val="2"/>
            <w:tcBorders>
              <w:left w:val="single" w:sz="4" w:space="0" w:color="auto"/>
              <w:right w:val="single" w:sz="4" w:space="0" w:color="auto"/>
            </w:tcBorders>
            <w:hideMark/>
          </w:tcPr>
          <w:p w:rsidR="00CF767C" w:rsidRPr="006269BE" w:rsidRDefault="00CF767C" w:rsidP="00382F8F">
            <w:pPr>
              <w:rPr>
                <w:sz w:val="23"/>
                <w:szCs w:val="23"/>
              </w:rPr>
            </w:pPr>
          </w:p>
        </w:tc>
      </w:tr>
      <w:tr w:rsidR="00220BC9" w:rsidRPr="006269BE" w:rsidTr="00CF767C">
        <w:tblPrEx>
          <w:tblLook w:val="0000"/>
        </w:tblPrEx>
        <w:trPr>
          <w:gridAfter w:val="1"/>
          <w:wAfter w:w="82" w:type="dxa"/>
          <w:trHeight w:val="649"/>
        </w:trPr>
        <w:tc>
          <w:tcPr>
            <w:tcW w:w="11259" w:type="dxa"/>
            <w:gridSpan w:val="7"/>
            <w:tcBorders>
              <w:top w:val="nil"/>
              <w:left w:val="nil"/>
              <w:bottom w:val="nil"/>
              <w:right w:val="nil"/>
            </w:tcBorders>
          </w:tcPr>
          <w:p w:rsidR="00220BC9" w:rsidRPr="006269BE" w:rsidRDefault="00220BC9" w:rsidP="00220BC9"/>
          <w:p w:rsidR="00220BC9" w:rsidRPr="006269BE" w:rsidRDefault="00220BC9" w:rsidP="00382F8F">
            <w:pPr>
              <w:jc w:val="right"/>
            </w:pPr>
            <w:r w:rsidRPr="006269BE">
              <w:t xml:space="preserve">ИТОГО: </w:t>
            </w:r>
          </w:p>
        </w:tc>
      </w:tr>
    </w:tbl>
    <w:p w:rsidR="003775D3" w:rsidRPr="006269BE" w:rsidRDefault="003775D3" w:rsidP="003775D3">
      <w:pPr>
        <w:jc w:val="right"/>
      </w:pPr>
      <w:r w:rsidRPr="006269BE">
        <w:t xml:space="preserve">Сумма НДС (18%): </w:t>
      </w:r>
    </w:p>
    <w:p w:rsidR="003775D3" w:rsidRPr="006269BE" w:rsidRDefault="003775D3" w:rsidP="003775D3">
      <w:pPr>
        <w:jc w:val="right"/>
        <w:rPr>
          <w:b/>
        </w:rPr>
      </w:pPr>
      <w:r w:rsidRPr="006269BE">
        <w:rPr>
          <w:b/>
        </w:rPr>
        <w:t xml:space="preserve">Всего с НДС (18%): </w:t>
      </w:r>
    </w:p>
    <w:p w:rsidR="003775D3" w:rsidRPr="006269BE" w:rsidRDefault="003775D3" w:rsidP="003775D3">
      <w:pPr>
        <w:rPr>
          <w:b/>
        </w:rPr>
      </w:pPr>
      <w:r w:rsidRPr="006269BE">
        <w:rPr>
          <w:rStyle w:val="FontStyle16"/>
        </w:rPr>
        <w:t>Общая сумма спецификации</w:t>
      </w:r>
      <w:proofErr w:type="gramStart"/>
      <w:r w:rsidRPr="006269BE">
        <w:rPr>
          <w:rStyle w:val="FontStyle16"/>
        </w:rPr>
        <w:t xml:space="preserve"> ____</w:t>
      </w:r>
      <w:r w:rsidRPr="006269BE">
        <w:rPr>
          <w:b/>
        </w:rPr>
        <w:t xml:space="preserve"> () </w:t>
      </w:r>
      <w:proofErr w:type="gramEnd"/>
      <w:r w:rsidRPr="006269BE">
        <w:rPr>
          <w:b/>
        </w:rPr>
        <w:t>руб.</w:t>
      </w:r>
    </w:p>
    <w:p w:rsidR="003775D3" w:rsidRPr="006269BE" w:rsidRDefault="003775D3" w:rsidP="003775D3">
      <w:pPr>
        <w:pStyle w:val="Style2"/>
        <w:widowControl/>
        <w:rPr>
          <w:rStyle w:val="FontStyle16"/>
          <w:rFonts w:cs="Times New Roman"/>
          <w:szCs w:val="26"/>
        </w:rPr>
      </w:pPr>
      <w:r w:rsidRPr="006269BE">
        <w:rPr>
          <w:rStyle w:val="FontStyle16"/>
          <w:rFonts w:cs="Times New Roman"/>
          <w:szCs w:val="26"/>
        </w:rPr>
        <w:t xml:space="preserve">Количество и цена </w:t>
      </w:r>
      <w:proofErr w:type="gramStart"/>
      <w:r w:rsidRPr="006269BE">
        <w:rPr>
          <w:rStyle w:val="FontStyle16"/>
          <w:rFonts w:cs="Times New Roman"/>
          <w:szCs w:val="26"/>
        </w:rPr>
        <w:t>согласованы</w:t>
      </w:r>
      <w:proofErr w:type="gramEnd"/>
      <w:r w:rsidRPr="006269BE">
        <w:rPr>
          <w:rStyle w:val="FontStyle16"/>
          <w:rFonts w:cs="Times New Roman"/>
          <w:szCs w:val="26"/>
        </w:rPr>
        <w:t xml:space="preserve">  Сторонами. Претензий Стороны не имеют.</w:t>
      </w:r>
    </w:p>
    <w:p w:rsidR="003775D3" w:rsidRPr="006269BE" w:rsidRDefault="003775D3" w:rsidP="003775D3"/>
    <w:tbl>
      <w:tblPr>
        <w:tblW w:w="0" w:type="auto"/>
        <w:tblLook w:val="01E0"/>
      </w:tblPr>
      <w:tblGrid>
        <w:gridCol w:w="4785"/>
        <w:gridCol w:w="4786"/>
      </w:tblGrid>
      <w:tr w:rsidR="003775D3" w:rsidRPr="006269BE" w:rsidTr="003775D3">
        <w:tc>
          <w:tcPr>
            <w:tcW w:w="4785" w:type="dxa"/>
          </w:tcPr>
          <w:p w:rsidR="003775D3" w:rsidRPr="006269BE" w:rsidRDefault="003775D3" w:rsidP="003775D3">
            <w:r w:rsidRPr="006269BE">
              <w:t>От Поставщика:</w:t>
            </w:r>
          </w:p>
          <w:p w:rsidR="003775D3" w:rsidRPr="006269BE" w:rsidRDefault="003775D3" w:rsidP="003775D3">
            <w:r w:rsidRPr="006269BE">
              <w:t>_____________________</w:t>
            </w:r>
          </w:p>
          <w:p w:rsidR="003775D3" w:rsidRPr="006269BE" w:rsidRDefault="003775D3" w:rsidP="003775D3">
            <w:pPr>
              <w:jc w:val="center"/>
            </w:pPr>
            <w:r w:rsidRPr="006269BE">
              <w:t>м.п.</w:t>
            </w:r>
          </w:p>
          <w:p w:rsidR="003775D3" w:rsidRPr="006269BE" w:rsidRDefault="003775D3" w:rsidP="003775D3">
            <w:pPr>
              <w:jc w:val="center"/>
            </w:pPr>
          </w:p>
        </w:tc>
        <w:tc>
          <w:tcPr>
            <w:tcW w:w="4786" w:type="dxa"/>
          </w:tcPr>
          <w:p w:rsidR="003775D3" w:rsidRPr="006269BE" w:rsidRDefault="003775D3" w:rsidP="003775D3">
            <w:pPr>
              <w:ind w:left="255"/>
              <w:jc w:val="center"/>
            </w:pPr>
            <w:r w:rsidRPr="006269BE">
              <w:t>От Заказчика:</w:t>
            </w:r>
          </w:p>
          <w:p w:rsidR="003775D3" w:rsidRPr="006269BE" w:rsidRDefault="003775D3" w:rsidP="003775D3">
            <w:pPr>
              <w:ind w:left="255"/>
            </w:pPr>
            <w:r w:rsidRPr="006269BE">
              <w:t>____________________</w:t>
            </w:r>
          </w:p>
          <w:p w:rsidR="003775D3" w:rsidRPr="006269BE" w:rsidRDefault="003775D3" w:rsidP="003775D3">
            <w:pPr>
              <w:ind w:left="255"/>
              <w:jc w:val="center"/>
            </w:pPr>
            <w:proofErr w:type="spellStart"/>
            <w:r w:rsidRPr="006269BE">
              <w:t>м</w:t>
            </w:r>
            <w:proofErr w:type="gramStart"/>
            <w:r w:rsidRPr="006269BE">
              <w:t>.п</w:t>
            </w:r>
            <w:proofErr w:type="spellEnd"/>
            <w:proofErr w:type="gramEnd"/>
          </w:p>
          <w:p w:rsidR="003775D3" w:rsidRPr="006269BE" w:rsidRDefault="003775D3" w:rsidP="003775D3">
            <w:pPr>
              <w:jc w:val="center"/>
            </w:pPr>
          </w:p>
        </w:tc>
      </w:tr>
    </w:tbl>
    <w:p w:rsidR="001542A7" w:rsidRDefault="001542A7">
      <w:pPr>
        <w:spacing w:after="200" w:line="276" w:lineRule="auto"/>
        <w:rPr>
          <w:b/>
          <w:i/>
        </w:rPr>
      </w:pPr>
    </w:p>
    <w:p w:rsidR="001542A7" w:rsidRDefault="001542A7">
      <w:pPr>
        <w:spacing w:after="200" w:line="276" w:lineRule="auto"/>
        <w:rPr>
          <w:b/>
          <w:i/>
        </w:rPr>
      </w:pPr>
      <w:r>
        <w:rPr>
          <w:b/>
          <w:i/>
        </w:rPr>
        <w:br w:type="page"/>
      </w:r>
    </w:p>
    <w:p w:rsidR="00BB298B" w:rsidRDefault="00BB298B">
      <w:pPr>
        <w:spacing w:after="200" w:line="276" w:lineRule="auto"/>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1542A7">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1542A7">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E71F68" w:rsidRPr="002D32DE" w:rsidRDefault="00005F98" w:rsidP="00394F31">
      <w:pPr>
        <w:jc w:val="center"/>
        <w:rPr>
          <w:b/>
        </w:rPr>
      </w:pPr>
      <w:r w:rsidRPr="009F664A">
        <w:rPr>
          <w:b/>
        </w:rPr>
        <w:t xml:space="preserve">на поставку </w:t>
      </w:r>
      <w:r w:rsidR="002D32DE" w:rsidRPr="002D32DE">
        <w:rPr>
          <w:b/>
        </w:rPr>
        <w:t xml:space="preserve">вентилятора ВР 85-77 (ВР 80-75) № 8, вентилятора ВР 85-77 (ВР 80-75) № 5, </w:t>
      </w:r>
      <w:proofErr w:type="spellStart"/>
      <w:r w:rsidR="002D32DE" w:rsidRPr="002D32DE">
        <w:rPr>
          <w:b/>
        </w:rPr>
        <w:t>виброизоляторов</w:t>
      </w:r>
      <w:proofErr w:type="spellEnd"/>
      <w:r w:rsidR="002D32DE" w:rsidRPr="002D32DE">
        <w:rPr>
          <w:b/>
        </w:rPr>
        <w:t xml:space="preserve"> ДО-42, ДО-39 </w:t>
      </w:r>
      <w:r w:rsidR="002D32DE" w:rsidRPr="002D32DE">
        <w:rPr>
          <w:b/>
          <w:sz w:val="23"/>
          <w:szCs w:val="23"/>
        </w:rPr>
        <w:t xml:space="preserve"> </w:t>
      </w:r>
    </w:p>
    <w:p w:rsidR="00394F31" w:rsidRDefault="00394F31" w:rsidP="00394F31">
      <w:pPr>
        <w:jc w:val="center"/>
        <w:rPr>
          <w:b/>
        </w:rPr>
      </w:pPr>
    </w:p>
    <w:p w:rsidR="00E71F68" w:rsidRDefault="00E71F68" w:rsidP="001542A7">
      <w:pPr>
        <w:rPr>
          <w:sz w:val="28"/>
          <w:szCs w:val="28"/>
        </w:rPr>
      </w:pPr>
    </w:p>
    <w:tbl>
      <w:tblPr>
        <w:tblStyle w:val="a5"/>
        <w:tblW w:w="10632" w:type="dxa"/>
        <w:tblInd w:w="-1168" w:type="dxa"/>
        <w:tblLayout w:type="fixed"/>
        <w:tblLook w:val="01E0"/>
      </w:tblPr>
      <w:tblGrid>
        <w:gridCol w:w="567"/>
        <w:gridCol w:w="2836"/>
        <w:gridCol w:w="2976"/>
        <w:gridCol w:w="993"/>
        <w:gridCol w:w="1559"/>
        <w:gridCol w:w="1701"/>
      </w:tblGrid>
      <w:tr w:rsidR="002D32DE" w:rsidRPr="006269BE" w:rsidTr="002D32DE">
        <w:tc>
          <w:tcPr>
            <w:tcW w:w="567" w:type="dxa"/>
            <w:tcBorders>
              <w:top w:val="single" w:sz="4" w:space="0" w:color="auto"/>
              <w:left w:val="single" w:sz="4" w:space="0" w:color="auto"/>
              <w:bottom w:val="single" w:sz="4" w:space="0" w:color="auto"/>
              <w:right w:val="single" w:sz="4" w:space="0" w:color="auto"/>
            </w:tcBorders>
            <w:hideMark/>
          </w:tcPr>
          <w:p w:rsidR="002D32DE" w:rsidRPr="006269BE" w:rsidRDefault="002D32DE" w:rsidP="00EA05DA">
            <w:pPr>
              <w:spacing w:after="200" w:line="276" w:lineRule="auto"/>
              <w:rPr>
                <w:b/>
                <w:sz w:val="23"/>
                <w:szCs w:val="23"/>
              </w:rPr>
            </w:pPr>
            <w:r w:rsidRPr="006269BE">
              <w:rPr>
                <w:b/>
                <w:sz w:val="23"/>
                <w:szCs w:val="23"/>
              </w:rPr>
              <w:t>№</w:t>
            </w:r>
          </w:p>
          <w:p w:rsidR="002D32DE" w:rsidRPr="006269BE" w:rsidRDefault="002D32DE" w:rsidP="00EA05DA">
            <w:pPr>
              <w:spacing w:after="200" w:line="276" w:lineRule="auto"/>
              <w:rPr>
                <w:b/>
                <w:sz w:val="23"/>
                <w:szCs w:val="23"/>
              </w:rPr>
            </w:pPr>
            <w:proofErr w:type="spellStart"/>
            <w:proofErr w:type="gramStart"/>
            <w:r w:rsidRPr="006269BE">
              <w:rPr>
                <w:b/>
                <w:sz w:val="23"/>
                <w:szCs w:val="23"/>
              </w:rPr>
              <w:t>п</w:t>
            </w:r>
            <w:proofErr w:type="spellEnd"/>
            <w:proofErr w:type="gramEnd"/>
            <w:r w:rsidRPr="006269BE">
              <w:rPr>
                <w:b/>
                <w:sz w:val="23"/>
                <w:szCs w:val="23"/>
              </w:rPr>
              <w:t>/</w:t>
            </w:r>
            <w:proofErr w:type="spellStart"/>
            <w:r w:rsidRPr="006269BE">
              <w:rPr>
                <w:b/>
                <w:sz w:val="23"/>
                <w:szCs w:val="23"/>
              </w:rPr>
              <w:t>п</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2D32DE" w:rsidRPr="006269BE" w:rsidRDefault="002D32DE" w:rsidP="00EA05DA">
            <w:pPr>
              <w:spacing w:after="200" w:line="276" w:lineRule="auto"/>
              <w:rPr>
                <w:b/>
                <w:sz w:val="23"/>
                <w:szCs w:val="23"/>
              </w:rPr>
            </w:pPr>
            <w:r w:rsidRPr="006269BE">
              <w:rPr>
                <w:b/>
                <w:sz w:val="23"/>
                <w:szCs w:val="23"/>
              </w:rPr>
              <w:t>Наименование товара</w:t>
            </w:r>
          </w:p>
        </w:tc>
        <w:tc>
          <w:tcPr>
            <w:tcW w:w="2976" w:type="dxa"/>
            <w:tcBorders>
              <w:top w:val="single" w:sz="4" w:space="0" w:color="auto"/>
              <w:left w:val="single" w:sz="4" w:space="0" w:color="auto"/>
              <w:bottom w:val="single" w:sz="4" w:space="0" w:color="auto"/>
              <w:right w:val="single" w:sz="4" w:space="0" w:color="auto"/>
            </w:tcBorders>
          </w:tcPr>
          <w:p w:rsidR="002D32DE" w:rsidRPr="006269BE" w:rsidRDefault="002D32DE" w:rsidP="00EA05DA">
            <w:pPr>
              <w:spacing w:after="200" w:line="276" w:lineRule="auto"/>
              <w:rPr>
                <w:b/>
                <w:sz w:val="23"/>
                <w:szCs w:val="23"/>
              </w:rPr>
            </w:pPr>
            <w:r>
              <w:rPr>
                <w:b/>
                <w:sz w:val="23"/>
                <w:szCs w:val="23"/>
              </w:rPr>
              <w:t>Технические характеристики</w:t>
            </w:r>
          </w:p>
        </w:tc>
        <w:tc>
          <w:tcPr>
            <w:tcW w:w="993" w:type="dxa"/>
            <w:tcBorders>
              <w:top w:val="single" w:sz="4" w:space="0" w:color="auto"/>
              <w:left w:val="single" w:sz="4" w:space="0" w:color="auto"/>
              <w:bottom w:val="single" w:sz="4" w:space="0" w:color="auto"/>
              <w:right w:val="single" w:sz="4" w:space="0" w:color="auto"/>
            </w:tcBorders>
          </w:tcPr>
          <w:p w:rsidR="002D32DE" w:rsidRPr="006269BE" w:rsidRDefault="002D32DE" w:rsidP="00EA05DA">
            <w:pPr>
              <w:spacing w:after="200" w:line="276" w:lineRule="auto"/>
              <w:rPr>
                <w:b/>
                <w:sz w:val="23"/>
                <w:szCs w:val="23"/>
              </w:rPr>
            </w:pPr>
            <w:r w:rsidRPr="006269BE">
              <w:rPr>
                <w:b/>
                <w:sz w:val="23"/>
                <w:szCs w:val="23"/>
              </w:rPr>
              <w:t xml:space="preserve">Кол-во </w:t>
            </w:r>
          </w:p>
          <w:p w:rsidR="002D32DE" w:rsidRPr="006269BE" w:rsidRDefault="002D32DE" w:rsidP="00EA05DA">
            <w:pPr>
              <w:spacing w:after="200" w:line="276" w:lineRule="auto"/>
              <w:rPr>
                <w:b/>
                <w:sz w:val="23"/>
                <w:szCs w:val="23"/>
              </w:rPr>
            </w:pPr>
            <w:r w:rsidRPr="006269BE">
              <w:rPr>
                <w:b/>
                <w:sz w:val="23"/>
                <w:szCs w:val="23"/>
              </w:rPr>
              <w:t xml:space="preserve">ед. </w:t>
            </w:r>
            <w:proofErr w:type="spellStart"/>
            <w:r w:rsidRPr="006269BE">
              <w:rPr>
                <w:b/>
                <w:sz w:val="23"/>
                <w:szCs w:val="23"/>
              </w:rPr>
              <w:t>изм</w:t>
            </w:r>
            <w:proofErr w:type="spellEnd"/>
            <w:r w:rsidRPr="006269BE">
              <w:rPr>
                <w:b/>
                <w:sz w:val="23"/>
                <w:szCs w:val="23"/>
              </w:rPr>
              <w:t>.</w:t>
            </w:r>
          </w:p>
          <w:p w:rsidR="002D32DE" w:rsidRPr="006269BE" w:rsidRDefault="002D32DE" w:rsidP="00EA05DA">
            <w:pPr>
              <w:spacing w:after="200" w:line="276" w:lineRule="auto"/>
              <w:rPr>
                <w:b/>
                <w:sz w:val="23"/>
                <w:szCs w:val="23"/>
              </w:rPr>
            </w:pPr>
          </w:p>
        </w:tc>
        <w:tc>
          <w:tcPr>
            <w:tcW w:w="1559" w:type="dxa"/>
            <w:tcBorders>
              <w:top w:val="single" w:sz="4" w:space="0" w:color="auto"/>
              <w:left w:val="single" w:sz="4" w:space="0" w:color="auto"/>
              <w:bottom w:val="single" w:sz="4" w:space="0" w:color="auto"/>
              <w:right w:val="single" w:sz="4" w:space="0" w:color="auto"/>
            </w:tcBorders>
          </w:tcPr>
          <w:p w:rsidR="002D32DE" w:rsidRPr="006269BE" w:rsidRDefault="002D32DE" w:rsidP="002D32DE">
            <w:pPr>
              <w:jc w:val="center"/>
              <w:rPr>
                <w:b/>
                <w:sz w:val="23"/>
                <w:szCs w:val="23"/>
              </w:rPr>
            </w:pPr>
            <w:r w:rsidRPr="006269BE">
              <w:rPr>
                <w:b/>
                <w:sz w:val="23"/>
                <w:szCs w:val="23"/>
              </w:rPr>
              <w:t xml:space="preserve">Цена </w:t>
            </w:r>
            <w:r>
              <w:rPr>
                <w:b/>
                <w:sz w:val="23"/>
                <w:szCs w:val="23"/>
              </w:rPr>
              <w:t xml:space="preserve">с НДС </w:t>
            </w:r>
            <w:r w:rsidRPr="006269BE">
              <w:rPr>
                <w:b/>
                <w:sz w:val="23"/>
                <w:szCs w:val="23"/>
              </w:rPr>
              <w:t>(руб.)</w:t>
            </w:r>
          </w:p>
          <w:p w:rsidR="002D32DE" w:rsidRPr="006269BE" w:rsidRDefault="002D32DE" w:rsidP="002D32DE">
            <w:pPr>
              <w:jc w:val="center"/>
              <w:rPr>
                <w:b/>
                <w:sz w:val="23"/>
                <w:szCs w:val="23"/>
              </w:rPr>
            </w:pPr>
          </w:p>
          <w:p w:rsidR="002D32DE" w:rsidRPr="006269BE" w:rsidRDefault="002D32DE" w:rsidP="002D32DE">
            <w:pPr>
              <w:jc w:val="center"/>
              <w:rPr>
                <w:b/>
                <w:sz w:val="23"/>
                <w:szCs w:val="23"/>
              </w:rPr>
            </w:pPr>
          </w:p>
        </w:tc>
        <w:tc>
          <w:tcPr>
            <w:tcW w:w="1701" w:type="dxa"/>
            <w:tcBorders>
              <w:top w:val="single" w:sz="4" w:space="0" w:color="auto"/>
              <w:left w:val="single" w:sz="4" w:space="0" w:color="auto"/>
              <w:bottom w:val="single" w:sz="4" w:space="0" w:color="auto"/>
              <w:right w:val="single" w:sz="4" w:space="0" w:color="auto"/>
            </w:tcBorders>
          </w:tcPr>
          <w:p w:rsidR="002D32DE" w:rsidRDefault="002D32DE" w:rsidP="002D32DE">
            <w:pPr>
              <w:jc w:val="center"/>
              <w:rPr>
                <w:b/>
                <w:sz w:val="23"/>
                <w:szCs w:val="23"/>
              </w:rPr>
            </w:pPr>
            <w:r w:rsidRPr="006269BE">
              <w:rPr>
                <w:b/>
                <w:sz w:val="23"/>
                <w:szCs w:val="23"/>
              </w:rPr>
              <w:t xml:space="preserve">Сумма </w:t>
            </w:r>
            <w:r>
              <w:rPr>
                <w:b/>
                <w:sz w:val="23"/>
                <w:szCs w:val="23"/>
              </w:rPr>
              <w:t>с НДС</w:t>
            </w:r>
          </w:p>
          <w:p w:rsidR="002D32DE" w:rsidRPr="006269BE" w:rsidRDefault="002D32DE" w:rsidP="002D32DE">
            <w:pPr>
              <w:jc w:val="center"/>
              <w:rPr>
                <w:b/>
                <w:sz w:val="23"/>
                <w:szCs w:val="23"/>
              </w:rPr>
            </w:pPr>
            <w:r w:rsidRPr="006269BE">
              <w:rPr>
                <w:b/>
                <w:sz w:val="23"/>
                <w:szCs w:val="23"/>
              </w:rPr>
              <w:t>(руб.)</w:t>
            </w:r>
          </w:p>
          <w:p w:rsidR="002D32DE" w:rsidRPr="006269BE" w:rsidRDefault="002D32DE" w:rsidP="002D32DE">
            <w:pPr>
              <w:jc w:val="center"/>
              <w:rPr>
                <w:b/>
                <w:sz w:val="23"/>
                <w:szCs w:val="23"/>
              </w:rPr>
            </w:pPr>
          </w:p>
          <w:p w:rsidR="002D32DE" w:rsidRPr="006269BE" w:rsidRDefault="002D32DE" w:rsidP="002D32DE">
            <w:pPr>
              <w:jc w:val="center"/>
              <w:rPr>
                <w:b/>
                <w:sz w:val="23"/>
                <w:szCs w:val="23"/>
              </w:rPr>
            </w:pPr>
          </w:p>
        </w:tc>
      </w:tr>
      <w:tr w:rsidR="002D32DE" w:rsidRPr="006269BE" w:rsidTr="002D32DE">
        <w:tc>
          <w:tcPr>
            <w:tcW w:w="567" w:type="dxa"/>
            <w:tcBorders>
              <w:top w:val="single" w:sz="4" w:space="0" w:color="auto"/>
              <w:left w:val="single" w:sz="4" w:space="0" w:color="auto"/>
              <w:bottom w:val="single" w:sz="4" w:space="0" w:color="auto"/>
              <w:right w:val="single" w:sz="4" w:space="0" w:color="auto"/>
            </w:tcBorders>
            <w:hideMark/>
          </w:tcPr>
          <w:p w:rsidR="002D32DE" w:rsidRPr="006269BE" w:rsidRDefault="002D32DE" w:rsidP="00EA05DA">
            <w:pPr>
              <w:spacing w:after="200" w:line="276" w:lineRule="auto"/>
              <w:rPr>
                <w:sz w:val="23"/>
                <w:szCs w:val="23"/>
              </w:rPr>
            </w:pPr>
            <w:r w:rsidRPr="006269BE">
              <w:rPr>
                <w:sz w:val="23"/>
                <w:szCs w:val="23"/>
              </w:rPr>
              <w:t>1.</w:t>
            </w:r>
          </w:p>
        </w:tc>
        <w:tc>
          <w:tcPr>
            <w:tcW w:w="2836" w:type="dxa"/>
            <w:tcBorders>
              <w:top w:val="single" w:sz="4" w:space="0" w:color="auto"/>
              <w:left w:val="single" w:sz="4" w:space="0" w:color="auto"/>
              <w:bottom w:val="single" w:sz="4" w:space="0" w:color="auto"/>
              <w:right w:val="single" w:sz="4" w:space="0" w:color="auto"/>
            </w:tcBorders>
            <w:hideMark/>
          </w:tcPr>
          <w:p w:rsidR="002D32DE" w:rsidRPr="006269BE" w:rsidRDefault="002D32DE" w:rsidP="00EA05DA">
            <w:pPr>
              <w:spacing w:after="200" w:line="276" w:lineRule="auto"/>
              <w:rPr>
                <w:sz w:val="23"/>
                <w:szCs w:val="23"/>
              </w:rPr>
            </w:pPr>
            <w:r>
              <w:rPr>
                <w:sz w:val="23"/>
                <w:szCs w:val="23"/>
              </w:rPr>
              <w:t>Вентилятор ВР 80-75 № 8</w:t>
            </w:r>
          </w:p>
        </w:tc>
        <w:tc>
          <w:tcPr>
            <w:tcW w:w="2976" w:type="dxa"/>
            <w:tcBorders>
              <w:top w:val="single" w:sz="4" w:space="0" w:color="auto"/>
              <w:left w:val="single" w:sz="4" w:space="0" w:color="auto"/>
              <w:bottom w:val="single" w:sz="4" w:space="0" w:color="auto"/>
              <w:right w:val="single" w:sz="4" w:space="0" w:color="auto"/>
            </w:tcBorders>
          </w:tcPr>
          <w:p w:rsidR="002D32DE" w:rsidRPr="00CF767C" w:rsidRDefault="002D32DE" w:rsidP="00EA05DA">
            <w:pPr>
              <w:spacing w:after="200" w:line="276" w:lineRule="auto"/>
              <w:rPr>
                <w:sz w:val="23"/>
                <w:szCs w:val="23"/>
              </w:rPr>
            </w:pPr>
            <w:r>
              <w:rPr>
                <w:sz w:val="23"/>
                <w:szCs w:val="23"/>
                <w:lang w:val="en-US"/>
              </w:rPr>
              <w:t>N</w:t>
            </w:r>
            <w:r w:rsidRPr="00CF767C">
              <w:rPr>
                <w:sz w:val="23"/>
                <w:szCs w:val="23"/>
              </w:rPr>
              <w:t>=</w:t>
            </w:r>
            <w:r>
              <w:rPr>
                <w:sz w:val="23"/>
                <w:szCs w:val="23"/>
              </w:rPr>
              <w:t xml:space="preserve"> 7</w:t>
            </w:r>
            <w:proofErr w:type="gramStart"/>
            <w:r>
              <w:rPr>
                <w:sz w:val="23"/>
                <w:szCs w:val="23"/>
              </w:rPr>
              <w:t>,5</w:t>
            </w:r>
            <w:proofErr w:type="gramEnd"/>
            <w:r>
              <w:rPr>
                <w:sz w:val="23"/>
                <w:szCs w:val="23"/>
              </w:rPr>
              <w:t xml:space="preserve"> кВт, </w:t>
            </w:r>
            <w:r>
              <w:rPr>
                <w:sz w:val="23"/>
                <w:szCs w:val="23"/>
                <w:lang w:val="en-US"/>
              </w:rPr>
              <w:t>n</w:t>
            </w:r>
            <w:r w:rsidRPr="00CF767C">
              <w:rPr>
                <w:sz w:val="23"/>
                <w:szCs w:val="23"/>
              </w:rPr>
              <w:t xml:space="preserve">=1000 </w:t>
            </w:r>
            <w:r>
              <w:rPr>
                <w:sz w:val="23"/>
                <w:szCs w:val="23"/>
              </w:rPr>
              <w:t xml:space="preserve">об/мин. правого вращения </w:t>
            </w:r>
            <w:proofErr w:type="spellStart"/>
            <w:r>
              <w:rPr>
                <w:sz w:val="23"/>
                <w:szCs w:val="23"/>
              </w:rPr>
              <w:t>коррози</w:t>
            </w:r>
            <w:r w:rsidR="002C72CF">
              <w:rPr>
                <w:sz w:val="23"/>
                <w:szCs w:val="23"/>
              </w:rPr>
              <w:t>о</w:t>
            </w:r>
            <w:r>
              <w:rPr>
                <w:sz w:val="23"/>
                <w:szCs w:val="23"/>
              </w:rPr>
              <w:t>нностойкий</w:t>
            </w:r>
            <w:proofErr w:type="spellEnd"/>
            <w:r>
              <w:rPr>
                <w:sz w:val="23"/>
                <w:szCs w:val="23"/>
              </w:rPr>
              <w:t xml:space="preserve"> из нержавеющей стали с патрубком</w:t>
            </w:r>
          </w:p>
        </w:tc>
        <w:tc>
          <w:tcPr>
            <w:tcW w:w="993" w:type="dxa"/>
            <w:tcBorders>
              <w:top w:val="single" w:sz="4" w:space="0" w:color="auto"/>
              <w:left w:val="single" w:sz="4" w:space="0" w:color="auto"/>
              <w:bottom w:val="single" w:sz="4" w:space="0" w:color="auto"/>
              <w:right w:val="single" w:sz="4" w:space="0" w:color="auto"/>
            </w:tcBorders>
            <w:hideMark/>
          </w:tcPr>
          <w:p w:rsidR="002D32DE" w:rsidRPr="006269BE" w:rsidRDefault="002D32DE" w:rsidP="00EA05DA">
            <w:pPr>
              <w:spacing w:after="200" w:line="276" w:lineRule="auto"/>
              <w:rPr>
                <w:sz w:val="23"/>
                <w:szCs w:val="23"/>
              </w:rPr>
            </w:pPr>
            <w:r>
              <w:rPr>
                <w:sz w:val="23"/>
                <w:szCs w:val="23"/>
              </w:rPr>
              <w:t>1</w:t>
            </w:r>
            <w:r w:rsidRPr="006269BE">
              <w:rPr>
                <w:sz w:val="23"/>
                <w:szCs w:val="23"/>
              </w:rPr>
              <w:t xml:space="preserve"> </w:t>
            </w:r>
            <w:r>
              <w:rPr>
                <w:sz w:val="23"/>
                <w:szCs w:val="23"/>
              </w:rPr>
              <w:t>шт.</w:t>
            </w:r>
          </w:p>
        </w:tc>
        <w:tc>
          <w:tcPr>
            <w:tcW w:w="1559" w:type="dxa"/>
            <w:tcBorders>
              <w:top w:val="single" w:sz="4" w:space="0" w:color="auto"/>
              <w:left w:val="single" w:sz="4" w:space="0" w:color="auto"/>
              <w:bottom w:val="single" w:sz="4" w:space="0" w:color="auto"/>
              <w:right w:val="single" w:sz="4" w:space="0" w:color="auto"/>
            </w:tcBorders>
          </w:tcPr>
          <w:p w:rsidR="002D32DE" w:rsidRPr="006269BE" w:rsidRDefault="002D32DE" w:rsidP="002D32DE">
            <w:pPr>
              <w:spacing w:after="200" w:line="276" w:lineRule="auto"/>
              <w:jc w:val="center"/>
              <w:rPr>
                <w:sz w:val="23"/>
                <w:szCs w:val="23"/>
              </w:rPr>
            </w:pPr>
            <w:r>
              <w:rPr>
                <w:sz w:val="23"/>
                <w:szCs w:val="23"/>
              </w:rPr>
              <w:t>107 046,30</w:t>
            </w:r>
          </w:p>
        </w:tc>
        <w:tc>
          <w:tcPr>
            <w:tcW w:w="1701" w:type="dxa"/>
            <w:tcBorders>
              <w:top w:val="single" w:sz="4" w:space="0" w:color="auto"/>
              <w:left w:val="single" w:sz="4" w:space="0" w:color="auto"/>
              <w:bottom w:val="single" w:sz="4" w:space="0" w:color="auto"/>
              <w:right w:val="single" w:sz="4" w:space="0" w:color="auto"/>
            </w:tcBorders>
          </w:tcPr>
          <w:p w:rsidR="002D32DE" w:rsidRPr="006269BE" w:rsidRDefault="002D32DE" w:rsidP="002D32DE">
            <w:pPr>
              <w:spacing w:after="200" w:line="276" w:lineRule="auto"/>
              <w:jc w:val="center"/>
              <w:rPr>
                <w:sz w:val="23"/>
                <w:szCs w:val="23"/>
              </w:rPr>
            </w:pPr>
            <w:r>
              <w:rPr>
                <w:sz w:val="23"/>
                <w:szCs w:val="23"/>
              </w:rPr>
              <w:t>107 046,30</w:t>
            </w:r>
          </w:p>
        </w:tc>
      </w:tr>
      <w:tr w:rsidR="002D32DE" w:rsidRPr="006269BE" w:rsidTr="002D32DE">
        <w:trPr>
          <w:trHeight w:val="350"/>
        </w:trPr>
        <w:tc>
          <w:tcPr>
            <w:tcW w:w="567" w:type="dxa"/>
            <w:tcBorders>
              <w:top w:val="single" w:sz="4" w:space="0" w:color="auto"/>
              <w:left w:val="single" w:sz="4" w:space="0" w:color="auto"/>
              <w:right w:val="single" w:sz="4" w:space="0" w:color="auto"/>
            </w:tcBorders>
            <w:hideMark/>
          </w:tcPr>
          <w:p w:rsidR="002D32DE" w:rsidRPr="006269BE" w:rsidRDefault="002D32DE" w:rsidP="00EA05DA">
            <w:pPr>
              <w:rPr>
                <w:sz w:val="23"/>
                <w:szCs w:val="23"/>
              </w:rPr>
            </w:pPr>
            <w:r w:rsidRPr="006269BE">
              <w:rPr>
                <w:sz w:val="23"/>
                <w:szCs w:val="23"/>
              </w:rPr>
              <w:t>2.</w:t>
            </w:r>
          </w:p>
        </w:tc>
        <w:tc>
          <w:tcPr>
            <w:tcW w:w="2836" w:type="dxa"/>
            <w:tcBorders>
              <w:top w:val="single" w:sz="4" w:space="0" w:color="auto"/>
              <w:left w:val="single" w:sz="4" w:space="0" w:color="auto"/>
              <w:right w:val="single" w:sz="4" w:space="0" w:color="auto"/>
            </w:tcBorders>
            <w:hideMark/>
          </w:tcPr>
          <w:p w:rsidR="002D32DE" w:rsidRPr="006269BE" w:rsidRDefault="002D32DE" w:rsidP="00EA05DA">
            <w:pPr>
              <w:spacing w:after="200" w:line="276" w:lineRule="auto"/>
              <w:rPr>
                <w:sz w:val="23"/>
                <w:szCs w:val="23"/>
              </w:rPr>
            </w:pPr>
            <w:proofErr w:type="spellStart"/>
            <w:r>
              <w:rPr>
                <w:sz w:val="23"/>
                <w:szCs w:val="23"/>
              </w:rPr>
              <w:t>Виброизолятор</w:t>
            </w:r>
            <w:proofErr w:type="spellEnd"/>
            <w:r>
              <w:rPr>
                <w:sz w:val="23"/>
                <w:szCs w:val="23"/>
              </w:rPr>
              <w:t xml:space="preserve"> ДО-42</w:t>
            </w:r>
          </w:p>
        </w:tc>
        <w:tc>
          <w:tcPr>
            <w:tcW w:w="2976" w:type="dxa"/>
            <w:tcBorders>
              <w:top w:val="single" w:sz="4" w:space="0" w:color="auto"/>
              <w:left w:val="single" w:sz="4" w:space="0" w:color="auto"/>
              <w:right w:val="single" w:sz="4" w:space="0" w:color="auto"/>
            </w:tcBorders>
          </w:tcPr>
          <w:p w:rsidR="002D32DE" w:rsidRDefault="002D32DE" w:rsidP="00EA05DA">
            <w:pPr>
              <w:spacing w:after="200" w:line="276" w:lineRule="auto"/>
              <w:rPr>
                <w:sz w:val="23"/>
                <w:szCs w:val="23"/>
              </w:rPr>
            </w:pPr>
          </w:p>
          <w:p w:rsidR="002D32DE" w:rsidRPr="006269BE" w:rsidRDefault="002D32DE" w:rsidP="00EA05DA">
            <w:pPr>
              <w:spacing w:after="200" w:line="276" w:lineRule="auto"/>
              <w:rPr>
                <w:sz w:val="23"/>
                <w:szCs w:val="23"/>
              </w:rPr>
            </w:pPr>
          </w:p>
        </w:tc>
        <w:tc>
          <w:tcPr>
            <w:tcW w:w="993" w:type="dxa"/>
            <w:tcBorders>
              <w:top w:val="single" w:sz="4" w:space="0" w:color="auto"/>
              <w:left w:val="single" w:sz="4" w:space="0" w:color="auto"/>
              <w:right w:val="single" w:sz="4" w:space="0" w:color="auto"/>
            </w:tcBorders>
          </w:tcPr>
          <w:p w:rsidR="002D32DE" w:rsidRPr="006269BE" w:rsidRDefault="002D32DE" w:rsidP="00EA05DA">
            <w:pPr>
              <w:spacing w:after="200" w:line="276" w:lineRule="auto"/>
              <w:rPr>
                <w:sz w:val="23"/>
                <w:szCs w:val="23"/>
              </w:rPr>
            </w:pPr>
            <w:r>
              <w:rPr>
                <w:sz w:val="23"/>
                <w:szCs w:val="23"/>
              </w:rPr>
              <w:t xml:space="preserve">4 шт. </w:t>
            </w:r>
          </w:p>
        </w:tc>
        <w:tc>
          <w:tcPr>
            <w:tcW w:w="1559" w:type="dxa"/>
            <w:tcBorders>
              <w:top w:val="single" w:sz="4" w:space="0" w:color="auto"/>
              <w:left w:val="single" w:sz="4" w:space="0" w:color="auto"/>
              <w:right w:val="single" w:sz="4" w:space="0" w:color="auto"/>
            </w:tcBorders>
          </w:tcPr>
          <w:p w:rsidR="002D32DE" w:rsidRPr="006269BE" w:rsidRDefault="002D32DE" w:rsidP="002D32DE">
            <w:pPr>
              <w:jc w:val="center"/>
              <w:rPr>
                <w:sz w:val="23"/>
                <w:szCs w:val="23"/>
              </w:rPr>
            </w:pPr>
            <w:r>
              <w:rPr>
                <w:sz w:val="23"/>
                <w:szCs w:val="23"/>
              </w:rPr>
              <w:t>159,30</w:t>
            </w:r>
          </w:p>
        </w:tc>
        <w:tc>
          <w:tcPr>
            <w:tcW w:w="1701" w:type="dxa"/>
            <w:tcBorders>
              <w:top w:val="single" w:sz="4" w:space="0" w:color="auto"/>
              <w:left w:val="single" w:sz="4" w:space="0" w:color="auto"/>
              <w:right w:val="single" w:sz="4" w:space="0" w:color="auto"/>
            </w:tcBorders>
          </w:tcPr>
          <w:p w:rsidR="002D32DE" w:rsidRPr="006269BE" w:rsidRDefault="002D32DE" w:rsidP="002D32DE">
            <w:pPr>
              <w:jc w:val="center"/>
              <w:rPr>
                <w:sz w:val="23"/>
                <w:szCs w:val="23"/>
              </w:rPr>
            </w:pPr>
            <w:r>
              <w:rPr>
                <w:sz w:val="23"/>
                <w:szCs w:val="23"/>
              </w:rPr>
              <w:t>796,50</w:t>
            </w:r>
          </w:p>
        </w:tc>
      </w:tr>
      <w:tr w:rsidR="002D32DE" w:rsidRPr="006269BE" w:rsidTr="002D32DE">
        <w:trPr>
          <w:trHeight w:val="1680"/>
        </w:trPr>
        <w:tc>
          <w:tcPr>
            <w:tcW w:w="567" w:type="dxa"/>
            <w:tcBorders>
              <w:top w:val="single" w:sz="4" w:space="0" w:color="auto"/>
              <w:left w:val="single" w:sz="4" w:space="0" w:color="auto"/>
              <w:right w:val="single" w:sz="4" w:space="0" w:color="auto"/>
            </w:tcBorders>
            <w:hideMark/>
          </w:tcPr>
          <w:p w:rsidR="002D32DE" w:rsidRPr="006269BE" w:rsidRDefault="002D32DE" w:rsidP="00EA05DA">
            <w:pPr>
              <w:rPr>
                <w:sz w:val="23"/>
                <w:szCs w:val="23"/>
              </w:rPr>
            </w:pPr>
            <w:r w:rsidRPr="006269BE">
              <w:rPr>
                <w:sz w:val="23"/>
                <w:szCs w:val="23"/>
              </w:rPr>
              <w:t>3.</w:t>
            </w:r>
          </w:p>
        </w:tc>
        <w:tc>
          <w:tcPr>
            <w:tcW w:w="2836" w:type="dxa"/>
            <w:tcBorders>
              <w:top w:val="single" w:sz="4" w:space="0" w:color="auto"/>
              <w:left w:val="single" w:sz="4" w:space="0" w:color="auto"/>
              <w:right w:val="single" w:sz="4" w:space="0" w:color="auto"/>
            </w:tcBorders>
            <w:hideMark/>
          </w:tcPr>
          <w:p w:rsidR="002D32DE" w:rsidRPr="006269BE" w:rsidRDefault="002D32DE" w:rsidP="00EA05DA">
            <w:pPr>
              <w:spacing w:after="200" w:line="276" w:lineRule="auto"/>
              <w:rPr>
                <w:sz w:val="23"/>
                <w:szCs w:val="23"/>
              </w:rPr>
            </w:pPr>
            <w:r>
              <w:rPr>
                <w:sz w:val="23"/>
                <w:szCs w:val="23"/>
              </w:rPr>
              <w:t>Вентилятор ВР 80-75 № 5</w:t>
            </w:r>
          </w:p>
        </w:tc>
        <w:tc>
          <w:tcPr>
            <w:tcW w:w="2976" w:type="dxa"/>
            <w:tcBorders>
              <w:top w:val="single" w:sz="4" w:space="0" w:color="auto"/>
              <w:left w:val="single" w:sz="4" w:space="0" w:color="auto"/>
              <w:right w:val="single" w:sz="4" w:space="0" w:color="auto"/>
            </w:tcBorders>
          </w:tcPr>
          <w:p w:rsidR="002D32DE" w:rsidRPr="006269BE" w:rsidRDefault="002D32DE" w:rsidP="00EA05DA">
            <w:pPr>
              <w:rPr>
                <w:sz w:val="23"/>
                <w:szCs w:val="23"/>
              </w:rPr>
            </w:pPr>
            <w:r>
              <w:rPr>
                <w:sz w:val="23"/>
                <w:szCs w:val="23"/>
                <w:lang w:val="en-US"/>
              </w:rPr>
              <w:t>N</w:t>
            </w:r>
            <w:r>
              <w:rPr>
                <w:sz w:val="23"/>
                <w:szCs w:val="23"/>
              </w:rPr>
              <w:t>=2</w:t>
            </w:r>
            <w:proofErr w:type="gramStart"/>
            <w:r>
              <w:rPr>
                <w:sz w:val="23"/>
                <w:szCs w:val="23"/>
              </w:rPr>
              <w:t>,2</w:t>
            </w:r>
            <w:proofErr w:type="gramEnd"/>
            <w:r>
              <w:rPr>
                <w:sz w:val="23"/>
                <w:szCs w:val="23"/>
              </w:rPr>
              <w:t xml:space="preserve"> кВт, </w:t>
            </w:r>
            <w:r>
              <w:rPr>
                <w:sz w:val="23"/>
                <w:szCs w:val="23"/>
                <w:lang w:val="en-US"/>
              </w:rPr>
              <w:t>n</w:t>
            </w:r>
            <w:r w:rsidRPr="00CF767C">
              <w:rPr>
                <w:sz w:val="23"/>
                <w:szCs w:val="23"/>
              </w:rPr>
              <w:t xml:space="preserve">=1500 </w:t>
            </w:r>
            <w:r>
              <w:rPr>
                <w:sz w:val="23"/>
                <w:szCs w:val="23"/>
              </w:rPr>
              <w:t xml:space="preserve">об/мин. левого вращения </w:t>
            </w:r>
            <w:proofErr w:type="spellStart"/>
            <w:r>
              <w:rPr>
                <w:sz w:val="23"/>
                <w:szCs w:val="23"/>
              </w:rPr>
              <w:t>коррози</w:t>
            </w:r>
            <w:r w:rsidR="002C72CF">
              <w:rPr>
                <w:sz w:val="23"/>
                <w:szCs w:val="23"/>
              </w:rPr>
              <w:t>о</w:t>
            </w:r>
            <w:r>
              <w:rPr>
                <w:sz w:val="23"/>
                <w:szCs w:val="23"/>
              </w:rPr>
              <w:t>нностойкий</w:t>
            </w:r>
            <w:proofErr w:type="spellEnd"/>
            <w:r>
              <w:rPr>
                <w:sz w:val="23"/>
                <w:szCs w:val="23"/>
              </w:rPr>
              <w:t xml:space="preserve"> из нержавеющей стали с патрубком</w:t>
            </w:r>
          </w:p>
        </w:tc>
        <w:tc>
          <w:tcPr>
            <w:tcW w:w="993" w:type="dxa"/>
            <w:tcBorders>
              <w:top w:val="single" w:sz="4" w:space="0" w:color="auto"/>
              <w:left w:val="single" w:sz="4" w:space="0" w:color="auto"/>
              <w:right w:val="single" w:sz="4" w:space="0" w:color="auto"/>
            </w:tcBorders>
          </w:tcPr>
          <w:p w:rsidR="002D32DE" w:rsidRPr="006269BE" w:rsidRDefault="002D32DE" w:rsidP="00EA05DA">
            <w:pPr>
              <w:spacing w:after="200" w:line="276" w:lineRule="auto"/>
              <w:rPr>
                <w:sz w:val="23"/>
                <w:szCs w:val="23"/>
              </w:rPr>
            </w:pPr>
            <w:r>
              <w:rPr>
                <w:sz w:val="23"/>
                <w:szCs w:val="23"/>
              </w:rPr>
              <w:t>1 шт</w:t>
            </w:r>
            <w:r w:rsidRPr="006269BE">
              <w:rPr>
                <w:sz w:val="23"/>
                <w:szCs w:val="23"/>
              </w:rPr>
              <w:t>.</w:t>
            </w:r>
          </w:p>
        </w:tc>
        <w:tc>
          <w:tcPr>
            <w:tcW w:w="1559" w:type="dxa"/>
            <w:tcBorders>
              <w:top w:val="single" w:sz="4" w:space="0" w:color="auto"/>
              <w:left w:val="single" w:sz="4" w:space="0" w:color="auto"/>
              <w:right w:val="single" w:sz="4" w:space="0" w:color="auto"/>
            </w:tcBorders>
          </w:tcPr>
          <w:p w:rsidR="002D32DE" w:rsidRPr="006269BE" w:rsidRDefault="002D32DE" w:rsidP="002D32DE">
            <w:pPr>
              <w:jc w:val="center"/>
              <w:rPr>
                <w:sz w:val="23"/>
                <w:szCs w:val="23"/>
              </w:rPr>
            </w:pPr>
            <w:r>
              <w:rPr>
                <w:sz w:val="23"/>
                <w:szCs w:val="23"/>
              </w:rPr>
              <w:t>37 038,00</w:t>
            </w:r>
          </w:p>
        </w:tc>
        <w:tc>
          <w:tcPr>
            <w:tcW w:w="1701" w:type="dxa"/>
            <w:tcBorders>
              <w:top w:val="single" w:sz="4" w:space="0" w:color="auto"/>
              <w:left w:val="single" w:sz="4" w:space="0" w:color="auto"/>
              <w:right w:val="single" w:sz="4" w:space="0" w:color="auto"/>
            </w:tcBorders>
          </w:tcPr>
          <w:p w:rsidR="002D32DE" w:rsidRPr="006269BE" w:rsidRDefault="002D32DE" w:rsidP="002D32DE">
            <w:pPr>
              <w:jc w:val="center"/>
              <w:rPr>
                <w:sz w:val="23"/>
                <w:szCs w:val="23"/>
              </w:rPr>
            </w:pPr>
            <w:r>
              <w:rPr>
                <w:sz w:val="23"/>
                <w:szCs w:val="23"/>
              </w:rPr>
              <w:t>37 038,00</w:t>
            </w:r>
          </w:p>
        </w:tc>
      </w:tr>
      <w:tr w:rsidR="002D32DE" w:rsidRPr="006269BE" w:rsidTr="002D32DE">
        <w:trPr>
          <w:trHeight w:val="540"/>
        </w:trPr>
        <w:tc>
          <w:tcPr>
            <w:tcW w:w="567" w:type="dxa"/>
            <w:tcBorders>
              <w:top w:val="single" w:sz="4" w:space="0" w:color="auto"/>
              <w:left w:val="single" w:sz="4" w:space="0" w:color="auto"/>
              <w:bottom w:val="single" w:sz="4" w:space="0" w:color="auto"/>
              <w:right w:val="single" w:sz="4" w:space="0" w:color="auto"/>
            </w:tcBorders>
            <w:hideMark/>
          </w:tcPr>
          <w:p w:rsidR="002D32DE" w:rsidRPr="006269BE" w:rsidRDefault="002D32DE" w:rsidP="00EA05DA">
            <w:pPr>
              <w:rPr>
                <w:sz w:val="23"/>
                <w:szCs w:val="23"/>
              </w:rPr>
            </w:pPr>
            <w:r>
              <w:rPr>
                <w:sz w:val="23"/>
                <w:szCs w:val="23"/>
              </w:rPr>
              <w:t>4.</w:t>
            </w:r>
          </w:p>
        </w:tc>
        <w:tc>
          <w:tcPr>
            <w:tcW w:w="2836" w:type="dxa"/>
            <w:tcBorders>
              <w:top w:val="single" w:sz="4" w:space="0" w:color="auto"/>
              <w:left w:val="single" w:sz="4" w:space="0" w:color="auto"/>
              <w:bottom w:val="single" w:sz="4" w:space="0" w:color="auto"/>
              <w:right w:val="single" w:sz="4" w:space="0" w:color="auto"/>
            </w:tcBorders>
            <w:hideMark/>
          </w:tcPr>
          <w:p w:rsidR="002D32DE" w:rsidRDefault="002D32DE" w:rsidP="00EA05DA">
            <w:pPr>
              <w:rPr>
                <w:sz w:val="23"/>
                <w:szCs w:val="23"/>
              </w:rPr>
            </w:pPr>
            <w:proofErr w:type="spellStart"/>
            <w:r>
              <w:rPr>
                <w:sz w:val="23"/>
                <w:szCs w:val="23"/>
              </w:rPr>
              <w:t>Виброизолятор</w:t>
            </w:r>
            <w:proofErr w:type="spellEnd"/>
            <w:r>
              <w:rPr>
                <w:sz w:val="23"/>
                <w:szCs w:val="23"/>
              </w:rPr>
              <w:t xml:space="preserve"> ДО-39</w:t>
            </w:r>
          </w:p>
        </w:tc>
        <w:tc>
          <w:tcPr>
            <w:tcW w:w="2976" w:type="dxa"/>
            <w:tcBorders>
              <w:top w:val="single" w:sz="4" w:space="0" w:color="auto"/>
              <w:left w:val="single" w:sz="4" w:space="0" w:color="auto"/>
              <w:bottom w:val="single" w:sz="4" w:space="0" w:color="auto"/>
              <w:right w:val="single" w:sz="4" w:space="0" w:color="auto"/>
            </w:tcBorders>
          </w:tcPr>
          <w:p w:rsidR="002D32DE" w:rsidRDefault="002D32DE" w:rsidP="00EA05DA">
            <w:pPr>
              <w:rPr>
                <w:sz w:val="23"/>
                <w:szCs w:val="23"/>
                <w:lang w:val="en-US"/>
              </w:rPr>
            </w:pPr>
          </w:p>
        </w:tc>
        <w:tc>
          <w:tcPr>
            <w:tcW w:w="993" w:type="dxa"/>
            <w:tcBorders>
              <w:top w:val="single" w:sz="4" w:space="0" w:color="auto"/>
              <w:left w:val="single" w:sz="4" w:space="0" w:color="auto"/>
              <w:bottom w:val="single" w:sz="4" w:space="0" w:color="auto"/>
              <w:right w:val="single" w:sz="4" w:space="0" w:color="auto"/>
            </w:tcBorders>
          </w:tcPr>
          <w:p w:rsidR="002D32DE" w:rsidRDefault="002D32DE" w:rsidP="00EA05DA">
            <w:pPr>
              <w:rPr>
                <w:sz w:val="23"/>
                <w:szCs w:val="23"/>
              </w:rPr>
            </w:pPr>
            <w:r>
              <w:rPr>
                <w:sz w:val="23"/>
                <w:szCs w:val="23"/>
              </w:rPr>
              <w:t>5 шт.</w:t>
            </w:r>
          </w:p>
        </w:tc>
        <w:tc>
          <w:tcPr>
            <w:tcW w:w="1559" w:type="dxa"/>
            <w:tcBorders>
              <w:top w:val="single" w:sz="4" w:space="0" w:color="auto"/>
              <w:left w:val="single" w:sz="4" w:space="0" w:color="auto"/>
              <w:bottom w:val="single" w:sz="4" w:space="0" w:color="auto"/>
              <w:right w:val="single" w:sz="4" w:space="0" w:color="auto"/>
            </w:tcBorders>
          </w:tcPr>
          <w:p w:rsidR="002D32DE" w:rsidRPr="006269BE" w:rsidRDefault="002D32DE" w:rsidP="002D32DE">
            <w:pPr>
              <w:jc w:val="center"/>
              <w:rPr>
                <w:sz w:val="23"/>
                <w:szCs w:val="23"/>
              </w:rPr>
            </w:pPr>
            <w:r>
              <w:rPr>
                <w:sz w:val="23"/>
                <w:szCs w:val="23"/>
              </w:rPr>
              <w:t>255, 60</w:t>
            </w:r>
          </w:p>
        </w:tc>
        <w:tc>
          <w:tcPr>
            <w:tcW w:w="1701" w:type="dxa"/>
            <w:tcBorders>
              <w:top w:val="single" w:sz="4" w:space="0" w:color="auto"/>
              <w:left w:val="single" w:sz="4" w:space="0" w:color="auto"/>
              <w:bottom w:val="single" w:sz="4" w:space="0" w:color="auto"/>
              <w:right w:val="single" w:sz="4" w:space="0" w:color="auto"/>
            </w:tcBorders>
          </w:tcPr>
          <w:p w:rsidR="002D32DE" w:rsidRPr="006269BE" w:rsidRDefault="002D32DE" w:rsidP="002D32DE">
            <w:pPr>
              <w:jc w:val="center"/>
              <w:rPr>
                <w:sz w:val="23"/>
                <w:szCs w:val="23"/>
              </w:rPr>
            </w:pPr>
            <w:r>
              <w:rPr>
                <w:sz w:val="23"/>
                <w:szCs w:val="23"/>
              </w:rPr>
              <w:t>1 022,40</w:t>
            </w:r>
          </w:p>
        </w:tc>
      </w:tr>
      <w:tr w:rsidR="002D32DE" w:rsidRPr="006269BE" w:rsidTr="00DC315E">
        <w:trPr>
          <w:trHeight w:val="279"/>
        </w:trPr>
        <w:tc>
          <w:tcPr>
            <w:tcW w:w="3403" w:type="dxa"/>
            <w:gridSpan w:val="2"/>
            <w:tcBorders>
              <w:top w:val="single" w:sz="4" w:space="0" w:color="auto"/>
              <w:left w:val="single" w:sz="4" w:space="0" w:color="auto"/>
              <w:right w:val="single" w:sz="4" w:space="0" w:color="auto"/>
            </w:tcBorders>
            <w:hideMark/>
          </w:tcPr>
          <w:p w:rsidR="002D32DE" w:rsidRDefault="002D32DE" w:rsidP="00EA05DA">
            <w:pPr>
              <w:rPr>
                <w:sz w:val="23"/>
                <w:szCs w:val="23"/>
              </w:rPr>
            </w:pPr>
            <w:r>
              <w:rPr>
                <w:sz w:val="23"/>
                <w:szCs w:val="23"/>
              </w:rPr>
              <w:t>Итого:</w:t>
            </w:r>
          </w:p>
        </w:tc>
        <w:tc>
          <w:tcPr>
            <w:tcW w:w="2976" w:type="dxa"/>
            <w:tcBorders>
              <w:top w:val="single" w:sz="4" w:space="0" w:color="auto"/>
              <w:left w:val="single" w:sz="4" w:space="0" w:color="auto"/>
              <w:right w:val="single" w:sz="4" w:space="0" w:color="auto"/>
            </w:tcBorders>
          </w:tcPr>
          <w:p w:rsidR="002D32DE" w:rsidRDefault="002D32DE" w:rsidP="00EA05DA">
            <w:pPr>
              <w:rPr>
                <w:sz w:val="23"/>
                <w:szCs w:val="23"/>
                <w:lang w:val="en-US"/>
              </w:rPr>
            </w:pPr>
          </w:p>
        </w:tc>
        <w:tc>
          <w:tcPr>
            <w:tcW w:w="993" w:type="dxa"/>
            <w:tcBorders>
              <w:top w:val="single" w:sz="4" w:space="0" w:color="auto"/>
              <w:left w:val="single" w:sz="4" w:space="0" w:color="auto"/>
              <w:right w:val="single" w:sz="4" w:space="0" w:color="auto"/>
            </w:tcBorders>
          </w:tcPr>
          <w:p w:rsidR="002D32DE" w:rsidRDefault="002D32DE" w:rsidP="00EA05DA">
            <w:pPr>
              <w:rPr>
                <w:sz w:val="23"/>
                <w:szCs w:val="23"/>
              </w:rPr>
            </w:pPr>
          </w:p>
        </w:tc>
        <w:tc>
          <w:tcPr>
            <w:tcW w:w="1559" w:type="dxa"/>
            <w:tcBorders>
              <w:top w:val="single" w:sz="4" w:space="0" w:color="auto"/>
              <w:left w:val="single" w:sz="4" w:space="0" w:color="auto"/>
              <w:right w:val="single" w:sz="4" w:space="0" w:color="auto"/>
            </w:tcBorders>
          </w:tcPr>
          <w:p w:rsidR="002D32DE" w:rsidRDefault="002D32DE" w:rsidP="002D32DE">
            <w:pPr>
              <w:jc w:val="center"/>
              <w:rPr>
                <w:sz w:val="23"/>
                <w:szCs w:val="23"/>
              </w:rPr>
            </w:pPr>
          </w:p>
        </w:tc>
        <w:tc>
          <w:tcPr>
            <w:tcW w:w="1701" w:type="dxa"/>
            <w:tcBorders>
              <w:top w:val="single" w:sz="4" w:space="0" w:color="auto"/>
              <w:left w:val="single" w:sz="4" w:space="0" w:color="auto"/>
              <w:right w:val="single" w:sz="4" w:space="0" w:color="auto"/>
            </w:tcBorders>
          </w:tcPr>
          <w:p w:rsidR="002D32DE" w:rsidRDefault="002D32DE" w:rsidP="002D32DE">
            <w:pPr>
              <w:jc w:val="center"/>
              <w:rPr>
                <w:sz w:val="23"/>
                <w:szCs w:val="23"/>
              </w:rPr>
            </w:pPr>
            <w:r>
              <w:rPr>
                <w:sz w:val="23"/>
                <w:szCs w:val="23"/>
              </w:rPr>
              <w:t>145 903,20</w:t>
            </w:r>
          </w:p>
        </w:tc>
      </w:tr>
    </w:tbl>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444" w:rsidRDefault="003B2444" w:rsidP="00005F98">
      <w:r>
        <w:separator/>
      </w:r>
    </w:p>
  </w:endnote>
  <w:endnote w:type="continuationSeparator" w:id="0">
    <w:p w:rsidR="003B2444" w:rsidRDefault="003B2444"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444" w:rsidRDefault="003B2444" w:rsidP="00005F98">
      <w:r>
        <w:separator/>
      </w:r>
    </w:p>
  </w:footnote>
  <w:footnote w:type="continuationSeparator" w:id="0">
    <w:p w:rsidR="003B2444" w:rsidRDefault="003B2444"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13C6F44E">
      <w:start w:val="1"/>
      <w:numFmt w:val="decimal"/>
      <w:lvlText w:val="%1."/>
      <w:lvlJc w:val="left"/>
      <w:pPr>
        <w:ind w:left="720" w:hanging="360"/>
      </w:pPr>
    </w:lvl>
    <w:lvl w:ilvl="1" w:tplc="024C5D90" w:tentative="1">
      <w:start w:val="1"/>
      <w:numFmt w:val="lowerLetter"/>
      <w:lvlText w:val="%2."/>
      <w:lvlJc w:val="left"/>
      <w:pPr>
        <w:ind w:left="1440" w:hanging="360"/>
      </w:pPr>
    </w:lvl>
    <w:lvl w:ilvl="2" w:tplc="F6E0B6DE" w:tentative="1">
      <w:start w:val="1"/>
      <w:numFmt w:val="lowerRoman"/>
      <w:lvlText w:val="%3."/>
      <w:lvlJc w:val="right"/>
      <w:pPr>
        <w:ind w:left="2160" w:hanging="180"/>
      </w:pPr>
    </w:lvl>
    <w:lvl w:ilvl="3" w:tplc="0186D1AA" w:tentative="1">
      <w:start w:val="1"/>
      <w:numFmt w:val="decimal"/>
      <w:lvlText w:val="%4."/>
      <w:lvlJc w:val="left"/>
      <w:pPr>
        <w:ind w:left="2880" w:hanging="360"/>
      </w:pPr>
    </w:lvl>
    <w:lvl w:ilvl="4" w:tplc="F10CDEB6" w:tentative="1">
      <w:start w:val="1"/>
      <w:numFmt w:val="lowerLetter"/>
      <w:lvlText w:val="%5."/>
      <w:lvlJc w:val="left"/>
      <w:pPr>
        <w:ind w:left="3600" w:hanging="360"/>
      </w:pPr>
    </w:lvl>
    <w:lvl w:ilvl="5" w:tplc="72B64A66" w:tentative="1">
      <w:start w:val="1"/>
      <w:numFmt w:val="lowerRoman"/>
      <w:lvlText w:val="%6."/>
      <w:lvlJc w:val="right"/>
      <w:pPr>
        <w:ind w:left="4320" w:hanging="180"/>
      </w:pPr>
    </w:lvl>
    <w:lvl w:ilvl="6" w:tplc="A87AFEE4" w:tentative="1">
      <w:start w:val="1"/>
      <w:numFmt w:val="decimal"/>
      <w:lvlText w:val="%7."/>
      <w:lvlJc w:val="left"/>
      <w:pPr>
        <w:ind w:left="5040" w:hanging="360"/>
      </w:pPr>
    </w:lvl>
    <w:lvl w:ilvl="7" w:tplc="39F4D862" w:tentative="1">
      <w:start w:val="1"/>
      <w:numFmt w:val="lowerLetter"/>
      <w:lvlText w:val="%8."/>
      <w:lvlJc w:val="left"/>
      <w:pPr>
        <w:ind w:left="5760" w:hanging="360"/>
      </w:pPr>
    </w:lvl>
    <w:lvl w:ilvl="8" w:tplc="C8F26310" w:tentative="1">
      <w:start w:val="1"/>
      <w:numFmt w:val="lowerRoman"/>
      <w:lvlText w:val="%9."/>
      <w:lvlJc w:val="right"/>
      <w:pPr>
        <w:ind w:left="6480" w:hanging="180"/>
      </w:pPr>
    </w:lvl>
  </w:abstractNum>
  <w:abstractNum w:abstractNumId="38">
    <w:nsid w:val="6F2811AC"/>
    <w:multiLevelType w:val="hybridMultilevel"/>
    <w:tmpl w:val="5CA0DE08"/>
    <w:lvl w:ilvl="0" w:tplc="DA56D06C">
      <w:start w:val="1"/>
      <w:numFmt w:val="decimal"/>
      <w:lvlText w:val="%1."/>
      <w:lvlJc w:val="left"/>
      <w:pPr>
        <w:ind w:left="720" w:hanging="360"/>
      </w:pPr>
    </w:lvl>
    <w:lvl w:ilvl="1" w:tplc="5D5042BC">
      <w:start w:val="1"/>
      <w:numFmt w:val="lowerLetter"/>
      <w:lvlText w:val="%2."/>
      <w:lvlJc w:val="left"/>
      <w:pPr>
        <w:ind w:left="1440" w:hanging="360"/>
      </w:pPr>
    </w:lvl>
    <w:lvl w:ilvl="2" w:tplc="83085C4C" w:tentative="1">
      <w:start w:val="1"/>
      <w:numFmt w:val="lowerRoman"/>
      <w:lvlText w:val="%3."/>
      <w:lvlJc w:val="right"/>
      <w:pPr>
        <w:ind w:left="2160" w:hanging="180"/>
      </w:pPr>
    </w:lvl>
    <w:lvl w:ilvl="3" w:tplc="51A6C45E" w:tentative="1">
      <w:start w:val="1"/>
      <w:numFmt w:val="decimal"/>
      <w:lvlText w:val="%4."/>
      <w:lvlJc w:val="left"/>
      <w:pPr>
        <w:ind w:left="2880" w:hanging="360"/>
      </w:pPr>
    </w:lvl>
    <w:lvl w:ilvl="4" w:tplc="04BC181A" w:tentative="1">
      <w:start w:val="1"/>
      <w:numFmt w:val="lowerLetter"/>
      <w:lvlText w:val="%5."/>
      <w:lvlJc w:val="left"/>
      <w:pPr>
        <w:ind w:left="3600" w:hanging="360"/>
      </w:pPr>
    </w:lvl>
    <w:lvl w:ilvl="5" w:tplc="09BA793C" w:tentative="1">
      <w:start w:val="1"/>
      <w:numFmt w:val="lowerRoman"/>
      <w:lvlText w:val="%6."/>
      <w:lvlJc w:val="right"/>
      <w:pPr>
        <w:ind w:left="4320" w:hanging="180"/>
      </w:pPr>
    </w:lvl>
    <w:lvl w:ilvl="6" w:tplc="74A8F6CA" w:tentative="1">
      <w:start w:val="1"/>
      <w:numFmt w:val="decimal"/>
      <w:lvlText w:val="%7."/>
      <w:lvlJc w:val="left"/>
      <w:pPr>
        <w:ind w:left="5040" w:hanging="360"/>
      </w:pPr>
    </w:lvl>
    <w:lvl w:ilvl="7" w:tplc="3F56112E" w:tentative="1">
      <w:start w:val="1"/>
      <w:numFmt w:val="lowerLetter"/>
      <w:lvlText w:val="%8."/>
      <w:lvlJc w:val="left"/>
      <w:pPr>
        <w:ind w:left="5760" w:hanging="360"/>
      </w:pPr>
    </w:lvl>
    <w:lvl w:ilvl="8" w:tplc="622831A6" w:tentative="1">
      <w:start w:val="1"/>
      <w:numFmt w:val="lowerRoman"/>
      <w:lvlText w:val="%9."/>
      <w:lvlJc w:val="right"/>
      <w:pPr>
        <w:ind w:left="6480" w:hanging="180"/>
      </w:pPr>
    </w:lvl>
  </w:abstractNum>
  <w:abstractNum w:abstractNumId="39">
    <w:nsid w:val="6FD92335"/>
    <w:multiLevelType w:val="hybridMultilevel"/>
    <w:tmpl w:val="C438167E"/>
    <w:lvl w:ilvl="0" w:tplc="B24ED1EA">
      <w:start w:val="1"/>
      <w:numFmt w:val="bullet"/>
      <w:lvlText w:val=""/>
      <w:lvlJc w:val="left"/>
      <w:pPr>
        <w:tabs>
          <w:tab w:val="num" w:pos="2007"/>
        </w:tabs>
        <w:ind w:left="2007" w:hanging="360"/>
      </w:pPr>
      <w:rPr>
        <w:rFonts w:ascii="Symbol" w:hAnsi="Symbol" w:cs="Symbol" w:hint="default"/>
      </w:rPr>
    </w:lvl>
    <w:lvl w:ilvl="1" w:tplc="B206FD04">
      <w:start w:val="1"/>
      <w:numFmt w:val="bullet"/>
      <w:lvlText w:val="o"/>
      <w:lvlJc w:val="left"/>
      <w:pPr>
        <w:tabs>
          <w:tab w:val="num" w:pos="2367"/>
        </w:tabs>
        <w:ind w:left="2367" w:hanging="360"/>
      </w:pPr>
      <w:rPr>
        <w:rFonts w:ascii="Courier New" w:hAnsi="Courier New" w:cs="Courier New" w:hint="default"/>
      </w:rPr>
    </w:lvl>
    <w:lvl w:ilvl="2" w:tplc="365E20AC">
      <w:start w:val="1"/>
      <w:numFmt w:val="bullet"/>
      <w:lvlText w:val=""/>
      <w:lvlJc w:val="left"/>
      <w:pPr>
        <w:tabs>
          <w:tab w:val="num" w:pos="3087"/>
        </w:tabs>
        <w:ind w:left="3087" w:hanging="360"/>
      </w:pPr>
      <w:rPr>
        <w:rFonts w:ascii="Wingdings" w:hAnsi="Wingdings" w:cs="Wingdings" w:hint="default"/>
      </w:rPr>
    </w:lvl>
    <w:lvl w:ilvl="3" w:tplc="DCA4F9D6">
      <w:start w:val="1"/>
      <w:numFmt w:val="bullet"/>
      <w:lvlText w:val=""/>
      <w:lvlJc w:val="left"/>
      <w:pPr>
        <w:tabs>
          <w:tab w:val="num" w:pos="3807"/>
        </w:tabs>
        <w:ind w:left="3807" w:hanging="360"/>
      </w:pPr>
      <w:rPr>
        <w:rFonts w:ascii="Symbol" w:hAnsi="Symbol" w:cs="Symbol" w:hint="default"/>
      </w:rPr>
    </w:lvl>
    <w:lvl w:ilvl="4" w:tplc="1E32C786">
      <w:start w:val="1"/>
      <w:numFmt w:val="bullet"/>
      <w:lvlText w:val="o"/>
      <w:lvlJc w:val="left"/>
      <w:pPr>
        <w:tabs>
          <w:tab w:val="num" w:pos="4527"/>
        </w:tabs>
        <w:ind w:left="4527" w:hanging="360"/>
      </w:pPr>
      <w:rPr>
        <w:rFonts w:ascii="Courier New" w:hAnsi="Courier New" w:cs="Courier New" w:hint="default"/>
      </w:rPr>
    </w:lvl>
    <w:lvl w:ilvl="5" w:tplc="F32A40E6">
      <w:start w:val="1"/>
      <w:numFmt w:val="bullet"/>
      <w:lvlText w:val=""/>
      <w:lvlJc w:val="left"/>
      <w:pPr>
        <w:tabs>
          <w:tab w:val="num" w:pos="5247"/>
        </w:tabs>
        <w:ind w:left="5247" w:hanging="360"/>
      </w:pPr>
      <w:rPr>
        <w:rFonts w:ascii="Wingdings" w:hAnsi="Wingdings" w:cs="Wingdings" w:hint="default"/>
      </w:rPr>
    </w:lvl>
    <w:lvl w:ilvl="6" w:tplc="10807D4A">
      <w:start w:val="1"/>
      <w:numFmt w:val="bullet"/>
      <w:lvlText w:val=""/>
      <w:lvlJc w:val="left"/>
      <w:pPr>
        <w:tabs>
          <w:tab w:val="num" w:pos="5967"/>
        </w:tabs>
        <w:ind w:left="5967" w:hanging="360"/>
      </w:pPr>
      <w:rPr>
        <w:rFonts w:ascii="Symbol" w:hAnsi="Symbol" w:cs="Symbol" w:hint="default"/>
      </w:rPr>
    </w:lvl>
    <w:lvl w:ilvl="7" w:tplc="05A8705C">
      <w:start w:val="1"/>
      <w:numFmt w:val="bullet"/>
      <w:lvlText w:val="o"/>
      <w:lvlJc w:val="left"/>
      <w:pPr>
        <w:tabs>
          <w:tab w:val="num" w:pos="6687"/>
        </w:tabs>
        <w:ind w:left="6687" w:hanging="360"/>
      </w:pPr>
      <w:rPr>
        <w:rFonts w:ascii="Courier New" w:hAnsi="Courier New" w:cs="Courier New" w:hint="default"/>
      </w:rPr>
    </w:lvl>
    <w:lvl w:ilvl="8" w:tplc="13D8CAD4">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44FA9E16">
      <w:start w:val="1"/>
      <w:numFmt w:val="decimal"/>
      <w:lvlText w:val="%1."/>
      <w:lvlJc w:val="left"/>
      <w:pPr>
        <w:ind w:left="1080" w:hanging="360"/>
      </w:pPr>
    </w:lvl>
    <w:lvl w:ilvl="1" w:tplc="5CA6DC6E">
      <w:start w:val="1"/>
      <w:numFmt w:val="lowerLetter"/>
      <w:lvlText w:val="%2."/>
      <w:lvlJc w:val="left"/>
      <w:pPr>
        <w:ind w:left="1800" w:hanging="360"/>
      </w:pPr>
    </w:lvl>
    <w:lvl w:ilvl="2" w:tplc="F190E498" w:tentative="1">
      <w:start w:val="1"/>
      <w:numFmt w:val="lowerRoman"/>
      <w:lvlText w:val="%3."/>
      <w:lvlJc w:val="right"/>
      <w:pPr>
        <w:ind w:left="2520" w:hanging="180"/>
      </w:pPr>
    </w:lvl>
    <w:lvl w:ilvl="3" w:tplc="3ABA3D32" w:tentative="1">
      <w:start w:val="1"/>
      <w:numFmt w:val="decimal"/>
      <w:lvlText w:val="%4."/>
      <w:lvlJc w:val="left"/>
      <w:pPr>
        <w:ind w:left="3240" w:hanging="360"/>
      </w:pPr>
    </w:lvl>
    <w:lvl w:ilvl="4" w:tplc="29FE4012" w:tentative="1">
      <w:start w:val="1"/>
      <w:numFmt w:val="lowerLetter"/>
      <w:lvlText w:val="%5."/>
      <w:lvlJc w:val="left"/>
      <w:pPr>
        <w:ind w:left="3960" w:hanging="360"/>
      </w:pPr>
    </w:lvl>
    <w:lvl w:ilvl="5" w:tplc="3D86D23E" w:tentative="1">
      <w:start w:val="1"/>
      <w:numFmt w:val="lowerRoman"/>
      <w:lvlText w:val="%6."/>
      <w:lvlJc w:val="right"/>
      <w:pPr>
        <w:ind w:left="4680" w:hanging="180"/>
      </w:pPr>
    </w:lvl>
    <w:lvl w:ilvl="6" w:tplc="52FAA00C" w:tentative="1">
      <w:start w:val="1"/>
      <w:numFmt w:val="decimal"/>
      <w:lvlText w:val="%7."/>
      <w:lvlJc w:val="left"/>
      <w:pPr>
        <w:ind w:left="5400" w:hanging="360"/>
      </w:pPr>
    </w:lvl>
    <w:lvl w:ilvl="7" w:tplc="96CA4E60" w:tentative="1">
      <w:start w:val="1"/>
      <w:numFmt w:val="lowerLetter"/>
      <w:lvlText w:val="%8."/>
      <w:lvlJc w:val="left"/>
      <w:pPr>
        <w:ind w:left="6120" w:hanging="360"/>
      </w:pPr>
    </w:lvl>
    <w:lvl w:ilvl="8" w:tplc="3C4C9C0C"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49302EE6">
      <w:start w:val="1"/>
      <w:numFmt w:val="lowerLetter"/>
      <w:lvlText w:val="%1."/>
      <w:lvlJc w:val="left"/>
      <w:pPr>
        <w:ind w:left="720" w:hanging="360"/>
      </w:pPr>
    </w:lvl>
    <w:lvl w:ilvl="1" w:tplc="9F8C4D0C">
      <w:start w:val="1"/>
      <w:numFmt w:val="lowerLetter"/>
      <w:lvlText w:val="%2."/>
      <w:lvlJc w:val="left"/>
      <w:pPr>
        <w:ind w:left="1440" w:hanging="360"/>
      </w:pPr>
    </w:lvl>
    <w:lvl w:ilvl="2" w:tplc="5BA2E612" w:tentative="1">
      <w:start w:val="1"/>
      <w:numFmt w:val="lowerRoman"/>
      <w:lvlText w:val="%3."/>
      <w:lvlJc w:val="right"/>
      <w:pPr>
        <w:ind w:left="2160" w:hanging="180"/>
      </w:pPr>
    </w:lvl>
    <w:lvl w:ilvl="3" w:tplc="E680781E" w:tentative="1">
      <w:start w:val="1"/>
      <w:numFmt w:val="decimal"/>
      <w:lvlText w:val="%4."/>
      <w:lvlJc w:val="left"/>
      <w:pPr>
        <w:ind w:left="2880" w:hanging="360"/>
      </w:pPr>
    </w:lvl>
    <w:lvl w:ilvl="4" w:tplc="BB008EDC" w:tentative="1">
      <w:start w:val="1"/>
      <w:numFmt w:val="lowerLetter"/>
      <w:lvlText w:val="%5."/>
      <w:lvlJc w:val="left"/>
      <w:pPr>
        <w:ind w:left="3600" w:hanging="360"/>
      </w:pPr>
    </w:lvl>
    <w:lvl w:ilvl="5" w:tplc="219813F8" w:tentative="1">
      <w:start w:val="1"/>
      <w:numFmt w:val="lowerRoman"/>
      <w:lvlText w:val="%6."/>
      <w:lvlJc w:val="right"/>
      <w:pPr>
        <w:ind w:left="4320" w:hanging="180"/>
      </w:pPr>
    </w:lvl>
    <w:lvl w:ilvl="6" w:tplc="709EC28E" w:tentative="1">
      <w:start w:val="1"/>
      <w:numFmt w:val="decimal"/>
      <w:lvlText w:val="%7."/>
      <w:lvlJc w:val="left"/>
      <w:pPr>
        <w:ind w:left="5040" w:hanging="360"/>
      </w:pPr>
    </w:lvl>
    <w:lvl w:ilvl="7" w:tplc="3724C752" w:tentative="1">
      <w:start w:val="1"/>
      <w:numFmt w:val="lowerLetter"/>
      <w:lvlText w:val="%8."/>
      <w:lvlJc w:val="left"/>
      <w:pPr>
        <w:ind w:left="5760" w:hanging="360"/>
      </w:pPr>
    </w:lvl>
    <w:lvl w:ilvl="8" w:tplc="28BE7990"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F5BD8"/>
    <w:rsid w:val="00106BE4"/>
    <w:rsid w:val="001457DD"/>
    <w:rsid w:val="0014668C"/>
    <w:rsid w:val="001542A7"/>
    <w:rsid w:val="0015727C"/>
    <w:rsid w:val="00191CBD"/>
    <w:rsid w:val="00193934"/>
    <w:rsid w:val="001A5A05"/>
    <w:rsid w:val="001D1DE9"/>
    <w:rsid w:val="001D2E8E"/>
    <w:rsid w:val="001D476D"/>
    <w:rsid w:val="001F7546"/>
    <w:rsid w:val="00220BC9"/>
    <w:rsid w:val="00226580"/>
    <w:rsid w:val="00273D09"/>
    <w:rsid w:val="0027759D"/>
    <w:rsid w:val="002A1CAA"/>
    <w:rsid w:val="002C72CF"/>
    <w:rsid w:val="002D32DE"/>
    <w:rsid w:val="002D6515"/>
    <w:rsid w:val="002D739B"/>
    <w:rsid w:val="0031042E"/>
    <w:rsid w:val="00312BAB"/>
    <w:rsid w:val="00345377"/>
    <w:rsid w:val="003525A1"/>
    <w:rsid w:val="00367F12"/>
    <w:rsid w:val="003775D3"/>
    <w:rsid w:val="00382F8F"/>
    <w:rsid w:val="00384AE0"/>
    <w:rsid w:val="00394F31"/>
    <w:rsid w:val="003B2444"/>
    <w:rsid w:val="003B5906"/>
    <w:rsid w:val="003E00D1"/>
    <w:rsid w:val="003F0C27"/>
    <w:rsid w:val="003F59E6"/>
    <w:rsid w:val="003F64CE"/>
    <w:rsid w:val="00401517"/>
    <w:rsid w:val="0040368D"/>
    <w:rsid w:val="0040433D"/>
    <w:rsid w:val="00430CA2"/>
    <w:rsid w:val="00440D0E"/>
    <w:rsid w:val="00472FC9"/>
    <w:rsid w:val="004C22C7"/>
    <w:rsid w:val="004C6E66"/>
    <w:rsid w:val="004E5FCE"/>
    <w:rsid w:val="004F4C03"/>
    <w:rsid w:val="00540EA5"/>
    <w:rsid w:val="00570C37"/>
    <w:rsid w:val="00572307"/>
    <w:rsid w:val="005765B0"/>
    <w:rsid w:val="0058221C"/>
    <w:rsid w:val="00587D80"/>
    <w:rsid w:val="00593FD2"/>
    <w:rsid w:val="005B1B86"/>
    <w:rsid w:val="005E14D1"/>
    <w:rsid w:val="00622317"/>
    <w:rsid w:val="006269BE"/>
    <w:rsid w:val="00665225"/>
    <w:rsid w:val="006F053F"/>
    <w:rsid w:val="006F45C0"/>
    <w:rsid w:val="00717202"/>
    <w:rsid w:val="0073263C"/>
    <w:rsid w:val="0073396E"/>
    <w:rsid w:val="00744673"/>
    <w:rsid w:val="007B1BCC"/>
    <w:rsid w:val="007C6AED"/>
    <w:rsid w:val="007D3A56"/>
    <w:rsid w:val="00824182"/>
    <w:rsid w:val="008878E5"/>
    <w:rsid w:val="008C1D39"/>
    <w:rsid w:val="008D729C"/>
    <w:rsid w:val="009350C9"/>
    <w:rsid w:val="00981F50"/>
    <w:rsid w:val="009907BD"/>
    <w:rsid w:val="009C7DAB"/>
    <w:rsid w:val="009E1928"/>
    <w:rsid w:val="009E3FB3"/>
    <w:rsid w:val="00A16345"/>
    <w:rsid w:val="00A17527"/>
    <w:rsid w:val="00A302F2"/>
    <w:rsid w:val="00A45125"/>
    <w:rsid w:val="00A5169D"/>
    <w:rsid w:val="00A7198E"/>
    <w:rsid w:val="00AA6178"/>
    <w:rsid w:val="00AA638E"/>
    <w:rsid w:val="00AD1ED8"/>
    <w:rsid w:val="00AE6E15"/>
    <w:rsid w:val="00AF13CC"/>
    <w:rsid w:val="00B132BB"/>
    <w:rsid w:val="00B5352A"/>
    <w:rsid w:val="00B55837"/>
    <w:rsid w:val="00BA7A0E"/>
    <w:rsid w:val="00BA7DC4"/>
    <w:rsid w:val="00BB298B"/>
    <w:rsid w:val="00BC5858"/>
    <w:rsid w:val="00C30958"/>
    <w:rsid w:val="00CB6631"/>
    <w:rsid w:val="00CC76A7"/>
    <w:rsid w:val="00CD69B0"/>
    <w:rsid w:val="00CD7FBE"/>
    <w:rsid w:val="00CF39E0"/>
    <w:rsid w:val="00CF767C"/>
    <w:rsid w:val="00DA61F9"/>
    <w:rsid w:val="00E042FB"/>
    <w:rsid w:val="00E13B26"/>
    <w:rsid w:val="00E51A47"/>
    <w:rsid w:val="00E66316"/>
    <w:rsid w:val="00E71F68"/>
    <w:rsid w:val="00ED7B0D"/>
    <w:rsid w:val="00EF3F53"/>
    <w:rsid w:val="00F22334"/>
    <w:rsid w:val="00F52B59"/>
    <w:rsid w:val="00FA483A"/>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48BC9-7C90-4A1E-8619-A4FECE53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8574</Words>
  <Characters>48878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47</cp:revision>
  <cp:lastPrinted>2014-05-26T08:52:00Z</cp:lastPrinted>
  <dcterms:created xsi:type="dcterms:W3CDTF">2013-06-25T04:05:00Z</dcterms:created>
  <dcterms:modified xsi:type="dcterms:W3CDTF">2014-05-26T08:53:00Z</dcterms:modified>
</cp:coreProperties>
</file>