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C87AC9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C87AC9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</w:t>
      </w:r>
      <w:r w:rsidR="00297AE3" w:rsidRPr="00C87AC9">
        <w:rPr>
          <w:rFonts w:ascii="Times New Roman" w:hAnsi="Times New Roman" w:cs="Times New Roman"/>
          <w:b/>
          <w:lang w:val="ru-RU"/>
        </w:rPr>
        <w:t xml:space="preserve"> оценке и сопоставлению предложений участников</w:t>
      </w:r>
      <w:r w:rsidR="006915A1" w:rsidRPr="00C87AC9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>открыто</w:t>
      </w:r>
      <w:r w:rsidR="00297AE3" w:rsidRPr="00C87AC9">
        <w:rPr>
          <w:rFonts w:ascii="Times New Roman" w:hAnsi="Times New Roman" w:cs="Times New Roman"/>
          <w:b/>
          <w:bCs/>
          <w:lang w:val="ru-RU" w:eastAsia="ru-RU"/>
        </w:rPr>
        <w:t>го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конкурс</w:t>
      </w:r>
      <w:r w:rsidR="00297AE3" w:rsidRPr="00C87AC9">
        <w:rPr>
          <w:rFonts w:ascii="Times New Roman" w:hAnsi="Times New Roman" w:cs="Times New Roman"/>
          <w:b/>
          <w:bCs/>
          <w:lang w:val="ru-RU" w:eastAsia="ru-RU"/>
        </w:rPr>
        <w:t>а</w:t>
      </w: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в электронной форме</w:t>
      </w:r>
    </w:p>
    <w:p w:rsidR="005E6119" w:rsidRPr="00C87AC9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C87AC9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г. Новосибирск</w:t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Pr="00C87AC9">
        <w:rPr>
          <w:rFonts w:ascii="Times New Roman" w:hAnsi="Times New Roman" w:cs="Times New Roman"/>
          <w:lang w:val="ru-RU" w:eastAsia="ru-RU"/>
        </w:rPr>
        <w:tab/>
      </w:r>
      <w:r w:rsidR="00241D65" w:rsidRPr="00C87AC9">
        <w:rPr>
          <w:rFonts w:ascii="Times New Roman" w:hAnsi="Times New Roman" w:cs="Times New Roman"/>
          <w:lang w:val="ru-RU" w:eastAsia="ru-RU"/>
        </w:rPr>
        <w:t xml:space="preserve">    </w:t>
      </w:r>
      <w:r w:rsidR="006050F0">
        <w:rPr>
          <w:rFonts w:ascii="Times New Roman" w:hAnsi="Times New Roman" w:cs="Times New Roman"/>
          <w:lang w:val="ru-RU" w:eastAsia="ru-RU"/>
        </w:rPr>
        <w:t xml:space="preserve">                 </w:t>
      </w:r>
      <w:r w:rsidRPr="00C87AC9">
        <w:rPr>
          <w:rFonts w:ascii="Times New Roman" w:hAnsi="Times New Roman" w:cs="Times New Roman"/>
          <w:lang w:val="ru-RU" w:eastAsia="ru-RU"/>
        </w:rPr>
        <w:t>«</w:t>
      </w:r>
      <w:r w:rsidR="0092561B" w:rsidRPr="00C87AC9">
        <w:rPr>
          <w:rFonts w:ascii="Times New Roman" w:hAnsi="Times New Roman" w:cs="Times New Roman"/>
          <w:lang w:val="ru-RU" w:eastAsia="ru-RU"/>
        </w:rPr>
        <w:t>2</w:t>
      </w:r>
      <w:r w:rsidR="00241D65" w:rsidRPr="00C87AC9">
        <w:rPr>
          <w:rFonts w:ascii="Times New Roman" w:hAnsi="Times New Roman" w:cs="Times New Roman"/>
          <w:lang w:val="ru-RU" w:eastAsia="ru-RU"/>
        </w:rPr>
        <w:t>3</w:t>
      </w:r>
      <w:r w:rsidRPr="00C87AC9">
        <w:rPr>
          <w:rFonts w:ascii="Times New Roman" w:hAnsi="Times New Roman" w:cs="Times New Roman"/>
          <w:lang w:val="ru-RU" w:eastAsia="ru-RU"/>
        </w:rPr>
        <w:t xml:space="preserve">» </w:t>
      </w:r>
      <w:r w:rsidR="00241D65" w:rsidRPr="00C87AC9">
        <w:rPr>
          <w:rFonts w:ascii="Times New Roman" w:hAnsi="Times New Roman" w:cs="Times New Roman"/>
          <w:lang w:val="ru-RU" w:eastAsia="ru-RU"/>
        </w:rPr>
        <w:t>апреля</w:t>
      </w:r>
      <w:r w:rsidRPr="00C87AC9">
        <w:rPr>
          <w:rFonts w:ascii="Times New Roman" w:hAnsi="Times New Roman" w:cs="Times New Roman"/>
          <w:lang w:val="ru-RU" w:eastAsia="ru-RU"/>
        </w:rPr>
        <w:t xml:space="preserve"> 201</w:t>
      </w:r>
      <w:r w:rsidR="00241D65" w:rsidRPr="00C87AC9">
        <w:rPr>
          <w:rFonts w:ascii="Times New Roman" w:hAnsi="Times New Roman" w:cs="Times New Roman"/>
          <w:lang w:val="ru-RU" w:eastAsia="ru-RU"/>
        </w:rPr>
        <w:t>4</w:t>
      </w:r>
      <w:r w:rsidRPr="00C87AC9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C87AC9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41D65" w:rsidRPr="00C87AC9" w:rsidRDefault="005E6119" w:rsidP="00241D6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C87AC9">
        <w:rPr>
          <w:rFonts w:ascii="Times New Roman" w:hAnsi="Times New Roman" w:cs="Times New Roman"/>
          <w:lang w:val="ru-RU" w:eastAsia="ru-RU"/>
        </w:rPr>
        <w:t xml:space="preserve"> </w:t>
      </w:r>
      <w:r w:rsidR="00241D65" w:rsidRPr="00C87AC9">
        <w:rPr>
          <w:rFonts w:ascii="Times New Roman" w:hAnsi="Times New Roman" w:cs="Times New Roman"/>
          <w:lang w:val="ru-RU" w:eastAsia="ru-RU"/>
        </w:rPr>
        <w:t>на право заключения Договора на р</w:t>
      </w:r>
      <w:r w:rsidR="00241D65" w:rsidRPr="00C87AC9">
        <w:rPr>
          <w:rFonts w:ascii="Times New Roman" w:hAnsi="Times New Roman" w:cs="Times New Roman"/>
          <w:lang w:val="ru-RU"/>
        </w:rPr>
        <w:t>емонт помещений в корпусе № 2 на 2-м этаже (ось 13-16-А-Г, ось 15-15/1-Б-В).</w:t>
      </w:r>
    </w:p>
    <w:p w:rsidR="000E7F4F" w:rsidRPr="00C87AC9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C87AC9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C87AC9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p w:rsidR="00241D65" w:rsidRPr="00C87AC9" w:rsidRDefault="00241D65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3894"/>
      </w:tblGrid>
      <w:tr w:rsidR="00241D65" w:rsidRPr="00C87AC9" w:rsidTr="00E83DBE">
        <w:trPr>
          <w:trHeight w:val="830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</w:p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 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241D65" w:rsidRPr="00C87AC9" w:rsidTr="00E83DBE">
        <w:trPr>
          <w:trHeight w:val="254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D65" w:rsidRPr="00C87AC9" w:rsidTr="00E83DBE">
        <w:trPr>
          <w:trHeight w:val="615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D65" w:rsidRPr="00C87AC9" w:rsidTr="00E83DBE">
        <w:trPr>
          <w:trHeight w:val="508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Начальник ПЭО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241D65" w:rsidRPr="00C87AC9" w:rsidTr="00E83DBE">
        <w:trPr>
          <w:trHeight w:val="522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241D65" w:rsidRPr="00C87AC9" w:rsidTr="00E83DBE">
        <w:trPr>
          <w:trHeight w:val="254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241D65" w:rsidRPr="00C87AC9" w:rsidTr="00E83DBE">
        <w:trPr>
          <w:trHeight w:val="508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proofErr w:type="gramStart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О</w:t>
            </w:r>
            <w:proofErr w:type="gram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– 108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</w:tc>
      </w:tr>
      <w:tr w:rsidR="00241D65" w:rsidRPr="00C87AC9" w:rsidTr="00E83DBE">
        <w:trPr>
          <w:trHeight w:val="447"/>
        </w:trPr>
        <w:tc>
          <w:tcPr>
            <w:tcW w:w="5529" w:type="dxa"/>
          </w:tcPr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241D65" w:rsidRPr="00C87AC9" w:rsidRDefault="00241D65" w:rsidP="00E83DB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</w:tc>
        <w:tc>
          <w:tcPr>
            <w:tcW w:w="3894" w:type="dxa"/>
          </w:tcPr>
          <w:p w:rsidR="00241D65" w:rsidRPr="00C87AC9" w:rsidRDefault="00241D65" w:rsidP="00E83DB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</w:tr>
    </w:tbl>
    <w:p w:rsidR="005E6119" w:rsidRPr="00C87A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Присутствуют все члены Единой комиссии. 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или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241D65" w:rsidRPr="00C87AC9">
        <w:rPr>
          <w:rFonts w:ascii="Times New Roman" w:hAnsi="Times New Roman" w:cs="Times New Roman"/>
          <w:u w:val="single"/>
          <w:lang w:val="ru-RU" w:eastAsia="ru-RU"/>
        </w:rPr>
        <w:t xml:space="preserve">   1  </w:t>
      </w:r>
      <w:r w:rsidRPr="00C87AC9">
        <w:rPr>
          <w:rFonts w:ascii="Times New Roman" w:hAnsi="Times New Roman" w:cs="Times New Roman"/>
          <w:u w:val="single"/>
          <w:lang w:val="ru-RU" w:eastAsia="ru-RU"/>
        </w:rPr>
        <w:t>.</w:t>
      </w:r>
      <w:r w:rsidRPr="00C87AC9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5E6119" w:rsidRPr="00C87AC9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241D65" w:rsidRPr="00C87AC9" w:rsidRDefault="005E6119" w:rsidP="00241D6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Вопрос №1. </w:t>
      </w:r>
      <w:r w:rsidR="00297AE3" w:rsidRPr="00C87AC9">
        <w:rPr>
          <w:rFonts w:ascii="Times New Roman" w:hAnsi="Times New Roman" w:cs="Times New Roman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Pr="00C87AC9">
        <w:rPr>
          <w:rFonts w:ascii="Times New Roman" w:hAnsi="Times New Roman" w:cs="Times New Roman"/>
          <w:lang w:val="ru-RU" w:eastAsia="ru-RU"/>
        </w:rPr>
        <w:t xml:space="preserve">на выполнение </w:t>
      </w:r>
      <w:r w:rsidRPr="00C87AC9">
        <w:rPr>
          <w:rFonts w:ascii="Times New Roman" w:hAnsi="Times New Roman" w:cs="Times New Roman"/>
          <w:bCs/>
          <w:color w:val="000000"/>
          <w:lang w:val="ru-RU" w:eastAsia="ru-RU"/>
        </w:rPr>
        <w:t>работ по</w:t>
      </w:r>
      <w:r w:rsidR="00B45B48" w:rsidRPr="00C87AC9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241D65" w:rsidRPr="00C87AC9">
        <w:rPr>
          <w:rFonts w:ascii="Times New Roman" w:hAnsi="Times New Roman" w:cs="Times New Roman"/>
          <w:lang w:val="ru-RU"/>
        </w:rPr>
        <w:t xml:space="preserve">ремонту помещений в корпусе № 2 на 2-м этаже (ось 13-16-А-Г, ось 15-15/1-Б-В) </w:t>
      </w:r>
      <w:r w:rsidR="00241D65" w:rsidRPr="00C87AC9">
        <w:rPr>
          <w:rFonts w:ascii="Times New Roman" w:hAnsi="Times New Roman" w:cs="Times New Roman"/>
          <w:lang w:val="ru-RU" w:eastAsia="ru-RU"/>
        </w:rPr>
        <w:t>на соответствие требованиям, установленным конкурсной документацией.</w:t>
      </w:r>
    </w:p>
    <w:p w:rsidR="000E7F4F" w:rsidRPr="00C87AC9" w:rsidRDefault="00B45B48" w:rsidP="00241D6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7AC9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«2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1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апреля 2014 г. в 10 часов 10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минут по адресу: 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 xml:space="preserve">     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г. Новосибирск, ул. </w:t>
      </w:r>
      <w:proofErr w:type="gramStart"/>
      <w:r w:rsidRPr="00C87AC9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C87AC9">
        <w:rPr>
          <w:rFonts w:ascii="Times New Roman" w:hAnsi="Times New Roman" w:cs="Times New Roman"/>
          <w:color w:val="000000"/>
          <w:lang w:val="ru-RU" w:eastAsia="ru-RU"/>
        </w:rPr>
        <w:t>,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 xml:space="preserve"> д. 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>32.</w:t>
      </w:r>
      <w:r w:rsidR="0092561B" w:rsidRPr="00C87AC9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</w:p>
    <w:p w:rsidR="00E75FA6" w:rsidRPr="00C87AC9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C87AC9">
        <w:rPr>
          <w:rFonts w:ascii="Times New Roman" w:hAnsi="Times New Roman" w:cs="Times New Roman"/>
          <w:color w:val="000000"/>
          <w:lang w:val="ru-RU" w:eastAsia="ru-RU"/>
        </w:rPr>
        <w:t>Оценка и сопоставление заявок проводилось Единой комиссией по размещению заказов «2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апреля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241D65" w:rsidRPr="00C87AC9">
        <w:rPr>
          <w:rFonts w:ascii="Times New Roman" w:hAnsi="Times New Roman" w:cs="Times New Roman"/>
          <w:color w:val="000000"/>
          <w:lang w:val="ru-RU" w:eastAsia="ru-RU"/>
        </w:rPr>
        <w:t>10 часов 1</w:t>
      </w:r>
      <w:r w:rsidRPr="00C87AC9">
        <w:rPr>
          <w:rFonts w:ascii="Times New Roman" w:hAnsi="Times New Roman" w:cs="Times New Roman"/>
          <w:color w:val="000000"/>
          <w:lang w:val="ru-RU" w:eastAsia="ru-RU"/>
        </w:rPr>
        <w:t>0 минут по адресу: г. Новосибирск, ул. Планетная,32. (время местное)</w:t>
      </w:r>
    </w:p>
    <w:p w:rsidR="005E6119" w:rsidRPr="00C87AC9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241D65" w:rsidRPr="00C87AC9" w:rsidRDefault="005E6119" w:rsidP="00241D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C87AC9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241D65" w:rsidRPr="00C87AC9">
        <w:rPr>
          <w:rFonts w:ascii="Times New Roman" w:hAnsi="Times New Roman" w:cs="Times New Roman"/>
          <w:bCs/>
          <w:lang w:val="ru-RU" w:eastAsia="ru-RU"/>
        </w:rPr>
        <w:t xml:space="preserve">Предмет Договора: </w:t>
      </w:r>
      <w:r w:rsidR="00241D65" w:rsidRPr="00C87AC9">
        <w:rPr>
          <w:rFonts w:ascii="Times New Roman" w:hAnsi="Times New Roman" w:cs="Times New Roman"/>
          <w:lang w:val="ru-RU"/>
        </w:rPr>
        <w:t>Ремонт помещений в корпусе № 2 на 2-м этаже (ось 13-16-А-Г, ось 15-15/1-Б-В).</w:t>
      </w:r>
    </w:p>
    <w:p w:rsidR="00E75FA6" w:rsidRPr="00C87AC9" w:rsidRDefault="00E75FA6" w:rsidP="00241D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Cs/>
          <w:lang w:val="ru-RU" w:eastAsia="ru-RU"/>
        </w:rPr>
        <w:t>Оценке и сопоставлению подлежат заявки следующих участников</w:t>
      </w:r>
      <w:r w:rsidRPr="00C87AC9">
        <w:rPr>
          <w:rFonts w:ascii="Times New Roman" w:hAnsi="Times New Roman" w:cs="Times New Roman"/>
          <w:lang w:val="ru-RU" w:eastAsia="ru-RU"/>
        </w:rPr>
        <w:t>.</w:t>
      </w:r>
    </w:p>
    <w:p w:rsidR="00E75FA6" w:rsidRPr="00C87AC9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794"/>
        <w:gridCol w:w="4700"/>
      </w:tblGrid>
      <w:tr w:rsidR="00043ECB" w:rsidRPr="00C87AC9" w:rsidTr="00241D65">
        <w:trPr>
          <w:trHeight w:val="756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C87AC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C87AC9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794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</w:tr>
      <w:tr w:rsidR="00043ECB" w:rsidRPr="00D53E37" w:rsidTr="00241D65">
        <w:trPr>
          <w:trHeight w:val="550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043ECB" w:rsidRPr="00C87AC9" w:rsidRDefault="00202AC2" w:rsidP="00924348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"Горремстрой-2"</w:t>
              </w:r>
            </w:hyperlink>
          </w:p>
        </w:tc>
        <w:tc>
          <w:tcPr>
            <w:tcW w:w="4700" w:type="dxa"/>
          </w:tcPr>
          <w:p w:rsidR="00043ECB" w:rsidRPr="00C87AC9" w:rsidRDefault="00241D65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630005 г. Новосибирск, ул. Писарева, д. 121, офис 301</w:t>
            </w:r>
          </w:p>
        </w:tc>
      </w:tr>
      <w:tr w:rsidR="00043ECB" w:rsidRPr="00D53E37" w:rsidTr="00241D65">
        <w:trPr>
          <w:trHeight w:val="550"/>
        </w:trPr>
        <w:tc>
          <w:tcPr>
            <w:tcW w:w="676" w:type="dxa"/>
          </w:tcPr>
          <w:p w:rsidR="00043ECB" w:rsidRPr="00C87AC9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4794" w:type="dxa"/>
          </w:tcPr>
          <w:p w:rsidR="00043ECB" w:rsidRPr="00C87AC9" w:rsidRDefault="00202AC2" w:rsidP="00924348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7" w:tgtFrame="_blank" w:tooltip="Просмотреть информационную карту участника" w:history="1"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ООО "ТД </w:t>
              </w:r>
              <w:proofErr w:type="spellStart"/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Сервисгрупп</w:t>
              </w:r>
              <w:proofErr w:type="spellEnd"/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4700" w:type="dxa"/>
          </w:tcPr>
          <w:p w:rsidR="00043ECB" w:rsidRPr="00C87AC9" w:rsidRDefault="00241D65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630553 г. 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Новосибирс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Инская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>, д.39</w:t>
            </w:r>
          </w:p>
        </w:tc>
      </w:tr>
      <w:tr w:rsidR="00241D65" w:rsidRPr="00D53E37" w:rsidTr="00241D65">
        <w:trPr>
          <w:trHeight w:val="550"/>
        </w:trPr>
        <w:tc>
          <w:tcPr>
            <w:tcW w:w="676" w:type="dxa"/>
          </w:tcPr>
          <w:p w:rsidR="00241D65" w:rsidRPr="00C87AC9" w:rsidRDefault="00241D65" w:rsidP="00241D6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794" w:type="dxa"/>
          </w:tcPr>
          <w:p w:rsidR="00241D65" w:rsidRPr="00C87AC9" w:rsidRDefault="00202AC2" w:rsidP="00241D65">
            <w:pPr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8" w:tgtFrame="_blank" w:tooltip="Просмотреть информационную карту участника" w:history="1"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СибСтройКапитал</w:t>
              </w:r>
              <w:proofErr w:type="spellEnd"/>
              <w:r w:rsidR="00241D65" w:rsidRPr="00C87AC9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4700" w:type="dxa"/>
          </w:tcPr>
          <w:p w:rsidR="00241D65" w:rsidRPr="00C87AC9" w:rsidRDefault="00241D65" w:rsidP="00241D65">
            <w:pPr>
              <w:keepLines/>
              <w:widowControl w:val="0"/>
              <w:spacing w:line="25" w:lineRule="atLeast"/>
              <w:ind w:right="-108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630008 г. Новосибирск, ул. Шевченко, </w:t>
            </w:r>
          </w:p>
          <w:p w:rsidR="00241D65" w:rsidRPr="00C87AC9" w:rsidRDefault="00241D65" w:rsidP="00241D6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д. 34, кв. 324</w:t>
            </w:r>
          </w:p>
        </w:tc>
      </w:tr>
    </w:tbl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lastRenderedPageBreak/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1) Цена договора – значимость 80 %;</w:t>
      </w:r>
    </w:p>
    <w:p w:rsidR="005971F0" w:rsidRPr="00C87AC9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2) Качество работ и квалификация участника конкурса – значимость 20%.</w:t>
      </w:r>
    </w:p>
    <w:p w:rsidR="005971F0" w:rsidRPr="00C87AC9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C87AC9" w:rsidRDefault="005971F0" w:rsidP="005971F0">
      <w:pPr>
        <w:ind w:firstLine="453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position w:val="-40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47.25pt" o:ole="" fillcolor="window">
            <v:imagedata r:id="rId9" o:title=""/>
          </v:shape>
          <o:OLEObject Type="Embed" ProgID="Equation.3" ShapeID="_x0000_i1025" DrawAspect="Content" ObjectID="_1459773570" r:id="rId10"/>
        </w:object>
      </w:r>
      <w:r w:rsidRPr="00C87AC9">
        <w:rPr>
          <w:rFonts w:ascii="Times New Roman" w:hAnsi="Times New Roman" w:cs="Times New Roman"/>
          <w:lang w:val="ru-RU"/>
        </w:rPr>
        <w:t>, где: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position w:val="-18"/>
        </w:rPr>
        <w:object w:dxaOrig="480" w:dyaOrig="420">
          <v:shape id="_x0000_i1026" type="#_x0000_t75" style="width:25.5pt;height:21.75pt" o:ole="" fillcolor="window">
            <v:imagedata r:id="rId11" o:title=""/>
          </v:shape>
          <o:OLEObject Type="Embed" ProgID="Equation.3" ShapeID="_x0000_i1026" DrawAspect="Content" ObjectID="_1459773571" r:id="rId12"/>
        </w:objec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рейтинг, присуждаемый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по указанному критерию;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</w:rPr>
        <w:t>A</w:t>
      </w:r>
      <w:r w:rsidRPr="00C87AC9">
        <w:rPr>
          <w:rFonts w:ascii="Times New Roman" w:hAnsi="Times New Roman" w:cs="Times New Roman"/>
          <w:vertAlign w:val="subscript"/>
        </w:rPr>
        <w:t>max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C87AC9" w:rsidRDefault="005971F0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</w:rPr>
        <w:t>A</w:t>
      </w:r>
      <w:r w:rsidRPr="00C87AC9">
        <w:rPr>
          <w:rFonts w:ascii="Times New Roman" w:hAnsi="Times New Roman" w:cs="Times New Roman"/>
          <w:vertAlign w:val="subscript"/>
        </w:rPr>
        <w:t>i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>-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предложение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-го участника конкурса по цене договора </w:t>
      </w:r>
    </w:p>
    <w:p w:rsidR="00241D65" w:rsidRPr="00C87AC9" w:rsidRDefault="00241D65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tbl>
      <w:tblPr>
        <w:tblW w:w="10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843"/>
        <w:gridCol w:w="2131"/>
        <w:gridCol w:w="2068"/>
        <w:gridCol w:w="2243"/>
      </w:tblGrid>
      <w:tr w:rsidR="00486D5F" w:rsidRPr="00C87AC9" w:rsidTr="00486D5F">
        <w:trPr>
          <w:cantSplit/>
          <w:trHeight w:val="228"/>
        </w:trPr>
        <w:tc>
          <w:tcPr>
            <w:tcW w:w="568" w:type="dxa"/>
            <w:vMerge w:val="restart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vMerge w:val="restart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Критерий</w:t>
            </w:r>
          </w:p>
        </w:tc>
        <w:tc>
          <w:tcPr>
            <w:tcW w:w="8285" w:type="dxa"/>
            <w:gridSpan w:val="4"/>
          </w:tcPr>
          <w:p w:rsidR="00241D65" w:rsidRPr="00C87AC9" w:rsidRDefault="00241D65" w:rsidP="00E83DBE">
            <w:pPr>
              <w:pStyle w:val="1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 xml:space="preserve">                                  Оценка выполнения критерия</w:t>
            </w:r>
          </w:p>
        </w:tc>
      </w:tr>
      <w:tr w:rsidR="00486D5F" w:rsidRPr="00C87AC9" w:rsidTr="00486D5F">
        <w:trPr>
          <w:cantSplit/>
          <w:trHeight w:val="228"/>
        </w:trPr>
        <w:tc>
          <w:tcPr>
            <w:tcW w:w="568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241D65" w:rsidRPr="00C87AC9" w:rsidRDefault="00241D65" w:rsidP="00E83DB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442" w:type="dxa"/>
            <w:gridSpan w:val="3"/>
          </w:tcPr>
          <w:p w:rsidR="00241D65" w:rsidRPr="00C87AC9" w:rsidRDefault="00241D65" w:rsidP="00E83DBE">
            <w:pPr>
              <w:pStyle w:val="6"/>
              <w:framePr w:hSpace="0" w:wrap="auto" w:vAnchor="margin" w:hAnchor="tex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241D65" w:rsidRPr="00C87AC9" w:rsidTr="00486D5F">
        <w:trPr>
          <w:cantSplit/>
          <w:trHeight w:val="143"/>
        </w:trPr>
        <w:tc>
          <w:tcPr>
            <w:tcW w:w="568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41D65" w:rsidRPr="00C87AC9" w:rsidRDefault="00241D65" w:rsidP="00E83DBE">
            <w:pPr>
              <w:pStyle w:val="2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241D65" w:rsidRPr="00C87AC9" w:rsidRDefault="00241D65" w:rsidP="00E83DBE">
            <w:pPr>
              <w:rPr>
                <w:rFonts w:ascii="Times New Roman" w:hAnsi="Times New Roman" w:cs="Times New Roman"/>
                <w:b/>
                <w:bCs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СибСторойКапитал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068" w:type="dxa"/>
          </w:tcPr>
          <w:p w:rsidR="00241D65" w:rsidRPr="00C87AC9" w:rsidRDefault="00241D65" w:rsidP="00E83DBE">
            <w:pPr>
              <w:rPr>
                <w:rFonts w:ascii="Times New Roman" w:hAnsi="Times New Roman" w:cs="Times New Roman"/>
                <w:b/>
                <w:bCs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«Горремстрой-2»</w:t>
            </w:r>
          </w:p>
        </w:tc>
        <w:tc>
          <w:tcPr>
            <w:tcW w:w="2243" w:type="dxa"/>
          </w:tcPr>
          <w:p w:rsidR="00241D65" w:rsidRPr="00C87AC9" w:rsidRDefault="00241D65" w:rsidP="00E83DBE">
            <w:pPr>
              <w:rPr>
                <w:rFonts w:ascii="Times New Roman" w:hAnsi="Times New Roman" w:cs="Times New Roman"/>
                <w:b/>
                <w:bCs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ТД «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Сервисгрупп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41D65" w:rsidRPr="00C87AC9" w:rsidTr="00486D5F">
        <w:trPr>
          <w:cantSplit/>
          <w:trHeight w:val="1130"/>
        </w:trPr>
        <w:tc>
          <w:tcPr>
            <w:tcW w:w="568" w:type="dxa"/>
          </w:tcPr>
          <w:p w:rsidR="00241D65" w:rsidRPr="00C87AC9" w:rsidRDefault="00241D65" w:rsidP="00486D5F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241D65" w:rsidRPr="00C87AC9" w:rsidRDefault="00241D65" w:rsidP="00E83DBE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>Цена Договора,  предложенная участником конкурса</w:t>
            </w:r>
          </w:p>
        </w:tc>
        <w:tc>
          <w:tcPr>
            <w:tcW w:w="1843" w:type="dxa"/>
            <w:vMerge w:val="restart"/>
          </w:tcPr>
          <w:p w:rsidR="00241D65" w:rsidRPr="00C87AC9" w:rsidRDefault="00241D65" w:rsidP="00E83DBE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</w:p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1 755 646,48</w:t>
            </w:r>
          </w:p>
        </w:tc>
        <w:tc>
          <w:tcPr>
            <w:tcW w:w="2131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1 448 000,00</w:t>
            </w:r>
          </w:p>
        </w:tc>
        <w:tc>
          <w:tcPr>
            <w:tcW w:w="2068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1 450 200,00</w:t>
            </w:r>
          </w:p>
        </w:tc>
        <w:tc>
          <w:tcPr>
            <w:tcW w:w="2243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C87AC9">
              <w:rPr>
                <w:sz w:val="22"/>
                <w:szCs w:val="22"/>
              </w:rPr>
              <w:t>1 580 081</w:t>
            </w:r>
            <w:r w:rsidRPr="00C87AC9">
              <w:rPr>
                <w:sz w:val="22"/>
                <w:szCs w:val="22"/>
                <w:lang w:val="en-US"/>
              </w:rPr>
              <w:t>,</w:t>
            </w:r>
            <w:r w:rsidRPr="00C87AC9">
              <w:rPr>
                <w:sz w:val="22"/>
                <w:szCs w:val="22"/>
              </w:rPr>
              <w:t>8</w:t>
            </w:r>
            <w:r w:rsidRPr="00C87AC9">
              <w:rPr>
                <w:sz w:val="22"/>
                <w:szCs w:val="22"/>
                <w:lang w:val="en-US"/>
              </w:rPr>
              <w:t>3</w:t>
            </w:r>
          </w:p>
        </w:tc>
      </w:tr>
      <w:tr w:rsidR="00241D65" w:rsidRPr="00C87AC9" w:rsidTr="00486D5F">
        <w:trPr>
          <w:cantSplit/>
          <w:trHeight w:val="920"/>
        </w:trPr>
        <w:tc>
          <w:tcPr>
            <w:tcW w:w="568" w:type="dxa"/>
          </w:tcPr>
          <w:p w:rsidR="00241D65" w:rsidRPr="00C87AC9" w:rsidRDefault="00241D65" w:rsidP="00486D5F">
            <w:pPr>
              <w:pStyle w:val="2"/>
              <w:ind w:left="0"/>
              <w:jc w:val="left"/>
              <w:rPr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241D65" w:rsidRPr="00C87AC9" w:rsidRDefault="00241D65" w:rsidP="00E83DBE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 xml:space="preserve">Оценка </w:t>
            </w:r>
            <w:r w:rsidRPr="00C87AC9">
              <w:rPr>
                <w:sz w:val="22"/>
                <w:szCs w:val="22"/>
              </w:rPr>
              <w:t>заявок по критерию «Цена договора»</w:t>
            </w:r>
          </w:p>
        </w:tc>
        <w:tc>
          <w:tcPr>
            <w:tcW w:w="1843" w:type="dxa"/>
            <w:vMerge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2068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2243" w:type="dxa"/>
          </w:tcPr>
          <w:p w:rsidR="00241D65" w:rsidRPr="00C87AC9" w:rsidRDefault="00241D65" w:rsidP="00E83DBE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10,0</w:t>
            </w:r>
          </w:p>
        </w:tc>
      </w:tr>
    </w:tbl>
    <w:p w:rsidR="00241D65" w:rsidRPr="00C87AC9" w:rsidRDefault="00241D65" w:rsidP="005971F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51149" w:rsidRPr="00C87AC9" w:rsidRDefault="00A51149" w:rsidP="00A51149">
      <w:pPr>
        <w:jc w:val="left"/>
        <w:rPr>
          <w:rFonts w:ascii="Times New Roman" w:hAnsi="Times New Roman" w:cs="Times New Roman"/>
          <w:position w:val="-12"/>
          <w:lang w:val="ru-RU"/>
        </w:rPr>
      </w:pPr>
      <w:r w:rsidRPr="00C87AC9">
        <w:rPr>
          <w:rFonts w:ascii="Times New Roman" w:hAnsi="Times New Roman" w:cs="Times New Roman"/>
          <w:position w:val="-12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>=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+ С </w:t>
      </w:r>
      <w:r w:rsidRPr="00C87AC9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 +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 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где</w:t>
      </w:r>
      <w:proofErr w:type="gramStart"/>
      <w:r w:rsidRPr="00C87AC9">
        <w:rPr>
          <w:rFonts w:ascii="Times New Roman" w:hAnsi="Times New Roman" w:cs="Times New Roman"/>
          <w:lang w:val="ru-RU"/>
        </w:rPr>
        <w:t>:.</w:t>
      </w:r>
      <w:proofErr w:type="gramEnd"/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– рейтинг, присуждаемый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C87AC9" w:rsidRDefault="00A51149" w:rsidP="00A51149">
      <w:pPr>
        <w:jc w:val="left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С </w:t>
      </w:r>
      <w:r w:rsidRPr="00C87AC9">
        <w:rPr>
          <w:rFonts w:ascii="Times New Roman" w:hAnsi="Times New Roman" w:cs="Times New Roman"/>
          <w:vertAlign w:val="superscript"/>
          <w:lang w:val="ru-RU"/>
        </w:rPr>
        <w:t>1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,</w:t>
      </w:r>
      <w:r w:rsidRPr="00C87AC9">
        <w:rPr>
          <w:rFonts w:ascii="Times New Roman" w:hAnsi="Times New Roman" w:cs="Times New Roman"/>
        </w:rPr>
        <w:t> </w:t>
      </w:r>
      <w:r w:rsidRPr="00C87AC9">
        <w:rPr>
          <w:rFonts w:ascii="Times New Roman" w:hAnsi="Times New Roman" w:cs="Times New Roman"/>
          <w:lang w:val="ru-RU"/>
        </w:rPr>
        <w:t xml:space="preserve">С </w:t>
      </w:r>
      <w:r w:rsidRPr="00C87AC9">
        <w:rPr>
          <w:rFonts w:ascii="Times New Roman" w:hAnsi="Times New Roman" w:cs="Times New Roman"/>
          <w:vertAlign w:val="superscript"/>
          <w:lang w:val="ru-RU"/>
        </w:rPr>
        <w:t>2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vertAlign w:val="subscript"/>
          <w:lang w:val="ru-RU"/>
        </w:rPr>
        <w:t xml:space="preserve">, </w:t>
      </w:r>
      <w:r w:rsidRPr="00C87AC9">
        <w:rPr>
          <w:rFonts w:ascii="Times New Roman" w:hAnsi="Times New Roman" w:cs="Times New Roman"/>
          <w:lang w:val="ru-RU"/>
        </w:rPr>
        <w:t xml:space="preserve"> С </w:t>
      </w:r>
      <w:r w:rsidRPr="00C87AC9">
        <w:rPr>
          <w:rFonts w:ascii="Times New Roman" w:hAnsi="Times New Roman" w:cs="Times New Roman"/>
          <w:vertAlign w:val="superscript"/>
          <w:lang w:val="ru-RU"/>
        </w:rPr>
        <w:t>3</w:t>
      </w:r>
      <w:proofErr w:type="spellStart"/>
      <w:r w:rsidRPr="00C87AC9">
        <w:rPr>
          <w:rFonts w:ascii="Times New Roman" w:hAnsi="Times New Roman" w:cs="Times New Roman"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– значения в баллах, присуждаемые комиссией </w:t>
      </w:r>
      <w:proofErr w:type="spellStart"/>
      <w:r w:rsidRPr="00C87AC9">
        <w:rPr>
          <w:rFonts w:ascii="Times New Roman" w:hAnsi="Times New Roman" w:cs="Times New Roman"/>
        </w:rPr>
        <w:t>i</w:t>
      </w:r>
      <w:proofErr w:type="spellEnd"/>
      <w:r w:rsidRPr="00C87AC9">
        <w:rPr>
          <w:rFonts w:ascii="Times New Roman" w:hAnsi="Times New Roman" w:cs="Times New Roman"/>
          <w:lang w:val="ru-RU"/>
        </w:rPr>
        <w:t>-</w:t>
      </w:r>
      <w:proofErr w:type="spellStart"/>
      <w:r w:rsidRPr="00C87AC9">
        <w:rPr>
          <w:rFonts w:ascii="Times New Roman" w:hAnsi="Times New Roman" w:cs="Times New Roman"/>
          <w:lang w:val="ru-RU"/>
        </w:rPr>
        <w:t>й</w:t>
      </w:r>
      <w:proofErr w:type="spellEnd"/>
      <w:r w:rsidRPr="00C87AC9">
        <w:rPr>
          <w:rFonts w:ascii="Times New Roman" w:hAnsi="Times New Roman" w:cs="Times New Roman"/>
          <w:lang w:val="ru-RU"/>
        </w:rPr>
        <w:t xml:space="preserve">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767"/>
        <w:gridCol w:w="1701"/>
        <w:gridCol w:w="2409"/>
        <w:gridCol w:w="1701"/>
        <w:gridCol w:w="1701"/>
      </w:tblGrid>
      <w:tr w:rsidR="006915A1" w:rsidRPr="00C87AC9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Критерий</w:t>
            </w:r>
          </w:p>
        </w:tc>
        <w:tc>
          <w:tcPr>
            <w:tcW w:w="7512" w:type="dxa"/>
            <w:gridSpan w:val="4"/>
          </w:tcPr>
          <w:p w:rsidR="003C6982" w:rsidRPr="00C87AC9" w:rsidRDefault="003C6982" w:rsidP="00471C8C">
            <w:pPr>
              <w:pStyle w:val="1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 xml:space="preserve">                                        Оценка выполнения критерия</w:t>
            </w:r>
          </w:p>
        </w:tc>
      </w:tr>
      <w:tr w:rsidR="003C6982" w:rsidRPr="00C87AC9" w:rsidTr="00486D5F">
        <w:trPr>
          <w:cantSplit/>
          <w:trHeight w:val="230"/>
        </w:trPr>
        <w:tc>
          <w:tcPr>
            <w:tcW w:w="786" w:type="dxa"/>
            <w:vMerge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3C6982" w:rsidRPr="00C87AC9" w:rsidRDefault="003C6982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C6982" w:rsidRPr="00C87AC9" w:rsidRDefault="003C6982" w:rsidP="00486D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Максимальное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5811" w:type="dxa"/>
            <w:gridSpan w:val="3"/>
          </w:tcPr>
          <w:p w:rsidR="003C6982" w:rsidRPr="00C87AC9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Фактическое количество баллов</w:t>
            </w:r>
          </w:p>
        </w:tc>
      </w:tr>
      <w:tr w:rsidR="00486D5F" w:rsidRPr="00C87AC9" w:rsidTr="006B272E">
        <w:trPr>
          <w:cantSplit/>
        </w:trPr>
        <w:tc>
          <w:tcPr>
            <w:tcW w:w="786" w:type="dxa"/>
            <w:vMerge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vMerge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6D5F" w:rsidRPr="00C87AC9" w:rsidRDefault="00486D5F" w:rsidP="00E83DBE">
            <w:pPr>
              <w:rPr>
                <w:b/>
                <w:bCs/>
              </w:rPr>
            </w:pPr>
            <w:r w:rsidRPr="00C87AC9">
              <w:rPr>
                <w:b/>
                <w:bCs/>
              </w:rPr>
              <w:t>ООО «</w:t>
            </w:r>
            <w:proofErr w:type="spellStart"/>
            <w:r w:rsidRPr="00C87AC9">
              <w:rPr>
                <w:b/>
                <w:bCs/>
              </w:rPr>
              <w:t>СибСторойКапитал</w:t>
            </w:r>
            <w:proofErr w:type="spellEnd"/>
            <w:r w:rsidRPr="00C87AC9">
              <w:rPr>
                <w:b/>
                <w:bCs/>
              </w:rPr>
              <w:t>»</w:t>
            </w:r>
          </w:p>
        </w:tc>
        <w:tc>
          <w:tcPr>
            <w:tcW w:w="1701" w:type="dxa"/>
          </w:tcPr>
          <w:p w:rsidR="00486D5F" w:rsidRPr="00C87AC9" w:rsidRDefault="00486D5F" w:rsidP="00E83DBE">
            <w:pPr>
              <w:rPr>
                <w:b/>
                <w:bCs/>
              </w:rPr>
            </w:pPr>
            <w:r w:rsidRPr="00C87AC9">
              <w:rPr>
                <w:b/>
                <w:bCs/>
              </w:rPr>
              <w:t>ООО «Горремстрой-2»</w:t>
            </w:r>
          </w:p>
        </w:tc>
        <w:tc>
          <w:tcPr>
            <w:tcW w:w="1701" w:type="dxa"/>
          </w:tcPr>
          <w:p w:rsidR="00486D5F" w:rsidRPr="00C87AC9" w:rsidRDefault="00486D5F" w:rsidP="00E83DBE">
            <w:pPr>
              <w:rPr>
                <w:b/>
                <w:bCs/>
              </w:rPr>
            </w:pPr>
            <w:r w:rsidRPr="00C87AC9">
              <w:rPr>
                <w:b/>
                <w:bCs/>
              </w:rPr>
              <w:t>ООО ТД «</w:t>
            </w:r>
            <w:proofErr w:type="spellStart"/>
            <w:r w:rsidRPr="00C87AC9">
              <w:rPr>
                <w:b/>
                <w:bCs/>
              </w:rPr>
              <w:t>Сервисгрупп</w:t>
            </w:r>
            <w:proofErr w:type="spellEnd"/>
            <w:r w:rsidRPr="00C87AC9">
              <w:rPr>
                <w:b/>
                <w:bCs/>
              </w:rPr>
              <w:t>»</w:t>
            </w:r>
          </w:p>
        </w:tc>
      </w:tr>
      <w:tr w:rsidR="00486D5F" w:rsidRPr="00C87AC9" w:rsidTr="00C05528">
        <w:trPr>
          <w:cantSplit/>
        </w:trPr>
        <w:tc>
          <w:tcPr>
            <w:tcW w:w="786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1.</w:t>
            </w:r>
          </w:p>
        </w:tc>
        <w:tc>
          <w:tcPr>
            <w:tcW w:w="1767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bCs/>
                <w:sz w:val="22"/>
                <w:szCs w:val="22"/>
              </w:rPr>
              <w:t xml:space="preserve">Оценка за </w:t>
            </w:r>
            <w:r w:rsidRPr="00C87AC9">
              <w:rPr>
                <w:sz w:val="22"/>
                <w:szCs w:val="22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40</w:t>
            </w:r>
          </w:p>
        </w:tc>
      </w:tr>
      <w:tr w:rsidR="00486D5F" w:rsidRPr="00C87AC9" w:rsidTr="002D0042">
        <w:trPr>
          <w:cantSplit/>
          <w:trHeight w:val="1110"/>
        </w:trPr>
        <w:tc>
          <w:tcPr>
            <w:tcW w:w="786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67" w:type="dxa"/>
          </w:tcPr>
          <w:p w:rsidR="00486D5F" w:rsidRPr="00C87AC9" w:rsidRDefault="00486D5F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30</w:t>
            </w:r>
          </w:p>
        </w:tc>
      </w:tr>
      <w:tr w:rsidR="00486D5F" w:rsidRPr="00C87AC9" w:rsidTr="00C06C89">
        <w:trPr>
          <w:cantSplit/>
          <w:trHeight w:val="220"/>
        </w:trPr>
        <w:tc>
          <w:tcPr>
            <w:tcW w:w="786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3.</w:t>
            </w:r>
          </w:p>
        </w:tc>
        <w:tc>
          <w:tcPr>
            <w:tcW w:w="1767" w:type="dxa"/>
          </w:tcPr>
          <w:p w:rsidR="00486D5F" w:rsidRPr="00C87AC9" w:rsidRDefault="00486D5F" w:rsidP="00471C8C">
            <w:pPr>
              <w:ind w:right="-123"/>
              <w:jc w:val="left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C87AC9">
              <w:rPr>
                <w:sz w:val="22"/>
                <w:szCs w:val="22"/>
              </w:rPr>
              <w:t>30</w:t>
            </w:r>
          </w:p>
        </w:tc>
      </w:tr>
      <w:tr w:rsidR="00486D5F" w:rsidRPr="00C87AC9" w:rsidTr="005B1F39">
        <w:trPr>
          <w:cantSplit/>
        </w:trPr>
        <w:tc>
          <w:tcPr>
            <w:tcW w:w="786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767" w:type="dxa"/>
          </w:tcPr>
          <w:p w:rsidR="00486D5F" w:rsidRPr="00C87AC9" w:rsidRDefault="00486D5F" w:rsidP="00471C8C">
            <w:pPr>
              <w:pStyle w:val="2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Итого по оценке за качество работ и квалификацию участника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b/>
                <w:sz w:val="22"/>
                <w:szCs w:val="22"/>
              </w:rPr>
            </w:pPr>
            <w:r w:rsidRPr="00C87AC9">
              <w:rPr>
                <w:b/>
                <w:sz w:val="22"/>
                <w:szCs w:val="22"/>
              </w:rPr>
              <w:t>От 0 до 100 баллов</w:t>
            </w:r>
          </w:p>
        </w:tc>
        <w:tc>
          <w:tcPr>
            <w:tcW w:w="2409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486D5F" w:rsidRPr="00C87AC9" w:rsidRDefault="00486D5F" w:rsidP="00471C8C">
            <w:pPr>
              <w:pStyle w:val="2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7AC9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471C8C" w:rsidRPr="00C87AC9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471C8C" w:rsidRPr="00C87AC9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C87AC9" w:rsidRDefault="00471C8C" w:rsidP="00471C8C">
      <w:pPr>
        <w:ind w:firstLine="266"/>
        <w:jc w:val="left"/>
        <w:rPr>
          <w:rFonts w:ascii="Times New Roman" w:hAnsi="Times New Roman" w:cs="Times New Roman"/>
          <w:b/>
          <w:lang w:val="ru-RU"/>
        </w:rPr>
      </w:pPr>
      <w:r w:rsidRPr="00C87AC9">
        <w:rPr>
          <w:rFonts w:ascii="Times New Roman" w:hAnsi="Times New Roman" w:cs="Times New Roman"/>
          <w:bCs/>
          <w:lang w:val="ru-RU"/>
        </w:rPr>
        <w:t>Итоговое</w:t>
      </w:r>
      <w:r w:rsidRPr="00C87AC9">
        <w:rPr>
          <w:rFonts w:ascii="Times New Roman" w:hAnsi="Times New Roman" w:cs="Times New Roman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C87AC9" w:rsidRDefault="00471C8C" w:rsidP="00471C8C">
      <w:pPr>
        <w:ind w:left="360"/>
        <w:rPr>
          <w:rFonts w:ascii="Times New Roman" w:hAnsi="Times New Roman" w:cs="Times New Roman"/>
          <w:lang w:val="ru-RU"/>
        </w:rPr>
      </w:pPr>
    </w:p>
    <w:p w:rsidR="00471C8C" w:rsidRPr="00C87AC9" w:rsidRDefault="00471C8C" w:rsidP="00471C8C">
      <w:pPr>
        <w:ind w:left="360"/>
        <w:rPr>
          <w:rFonts w:ascii="Times New Roman" w:hAnsi="Times New Roman" w:cs="Times New Roman"/>
          <w:lang w:val="ru-RU"/>
        </w:rPr>
      </w:pPr>
      <w:proofErr w:type="spellStart"/>
      <w:r w:rsidRPr="00C87AC9">
        <w:rPr>
          <w:rFonts w:ascii="Times New Roman" w:hAnsi="Times New Roman" w:cs="Times New Roman"/>
          <w:b/>
        </w:rPr>
        <w:t>K</w:t>
      </w:r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  <w:lang w:val="ru-RU"/>
        </w:rPr>
        <w:t>= 0</w:t>
      </w:r>
      <w:proofErr w:type="gramStart"/>
      <w:r w:rsidRPr="00C87AC9">
        <w:rPr>
          <w:rFonts w:ascii="Times New Roman" w:hAnsi="Times New Roman" w:cs="Times New Roman"/>
          <w:b/>
          <w:lang w:val="ru-RU"/>
        </w:rPr>
        <w:t>,8</w:t>
      </w:r>
      <w:proofErr w:type="gramEnd"/>
      <w:r w:rsidRPr="00C87AC9">
        <w:rPr>
          <w:rFonts w:ascii="Times New Roman" w:hAnsi="Times New Roman" w:cs="Times New Roman"/>
          <w:lang w:val="ru-RU"/>
        </w:rPr>
        <w:t>**</w:t>
      </w:r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</w:rPr>
        <w:t>Ra</w:t>
      </w:r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  <w:r w:rsidRPr="00C87AC9">
        <w:rPr>
          <w:rFonts w:ascii="Times New Roman" w:hAnsi="Times New Roman" w:cs="Times New Roman"/>
          <w:b/>
          <w:vertAlign w:val="subscript"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  <w:lang w:val="ru-RU"/>
        </w:rPr>
        <w:t>+ 0,2</w:t>
      </w:r>
      <w:r w:rsidRPr="00C87AC9">
        <w:rPr>
          <w:rFonts w:ascii="Times New Roman" w:hAnsi="Times New Roman" w:cs="Times New Roman"/>
          <w:lang w:val="ru-RU"/>
        </w:rPr>
        <w:t>**</w:t>
      </w:r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87AC9">
        <w:rPr>
          <w:rFonts w:ascii="Times New Roman" w:hAnsi="Times New Roman" w:cs="Times New Roman"/>
          <w:b/>
          <w:lang w:val="ru-RU"/>
        </w:rPr>
        <w:t>х</w:t>
      </w:r>
      <w:proofErr w:type="spellEnd"/>
      <w:r w:rsidRPr="00C87AC9">
        <w:rPr>
          <w:rFonts w:ascii="Times New Roman" w:hAnsi="Times New Roman" w:cs="Times New Roman"/>
          <w:b/>
          <w:lang w:val="ru-RU"/>
        </w:rPr>
        <w:t xml:space="preserve"> </w:t>
      </w:r>
      <w:r w:rsidRPr="00C87AC9">
        <w:rPr>
          <w:rFonts w:ascii="Times New Roman" w:hAnsi="Times New Roman" w:cs="Times New Roman"/>
          <w:b/>
        </w:rPr>
        <w:t>R</w:t>
      </w:r>
      <w:r w:rsidRPr="00C87AC9">
        <w:rPr>
          <w:rFonts w:ascii="Times New Roman" w:hAnsi="Times New Roman" w:cs="Times New Roman"/>
          <w:b/>
          <w:lang w:val="ru-RU"/>
        </w:rPr>
        <w:t>с</w:t>
      </w:r>
      <w:proofErr w:type="spellStart"/>
      <w:r w:rsidRPr="00C87AC9">
        <w:rPr>
          <w:rFonts w:ascii="Times New Roman" w:hAnsi="Times New Roman" w:cs="Times New Roman"/>
          <w:b/>
          <w:vertAlign w:val="subscript"/>
        </w:rPr>
        <w:t>i</w:t>
      </w:r>
      <w:proofErr w:type="spellEnd"/>
    </w:p>
    <w:p w:rsidR="00EF07ED" w:rsidRPr="00C87AC9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2551"/>
        <w:gridCol w:w="2552"/>
        <w:gridCol w:w="2268"/>
      </w:tblGrid>
      <w:tr w:rsidR="00471C8C" w:rsidRPr="00C87AC9" w:rsidTr="00486D5F">
        <w:trPr>
          <w:cantSplit/>
        </w:trPr>
        <w:tc>
          <w:tcPr>
            <w:tcW w:w="567" w:type="dxa"/>
            <w:vMerge w:val="restart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Наименование Участника конкурса</w:t>
            </w:r>
          </w:p>
        </w:tc>
        <w:tc>
          <w:tcPr>
            <w:tcW w:w="5103" w:type="dxa"/>
            <w:gridSpan w:val="2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Итоговое количество баллов</w:t>
            </w:r>
          </w:p>
          <w:p w:rsidR="00471C8C" w:rsidRPr="00C87AC9" w:rsidRDefault="00471C8C" w:rsidP="008251D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 xml:space="preserve">(0,8* </w:t>
            </w:r>
            <w:proofErr w:type="spellStart"/>
            <w:r w:rsidRPr="00C87AC9">
              <w:rPr>
                <w:rFonts w:ascii="Times New Roman" w:hAnsi="Times New Roman" w:cs="Times New Roman"/>
              </w:rPr>
              <w:t>Ra</w:t>
            </w:r>
            <w:r w:rsidRPr="00C87AC9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87AC9">
              <w:rPr>
                <w:rFonts w:ascii="Times New Roman" w:hAnsi="Times New Roman" w:cs="Times New Roman"/>
                <w:lang w:val="ru-RU"/>
              </w:rPr>
              <w:t xml:space="preserve"> +0,2* </w:t>
            </w:r>
            <w:r w:rsidRPr="00C87AC9">
              <w:rPr>
                <w:rFonts w:ascii="Times New Roman" w:hAnsi="Times New Roman" w:cs="Times New Roman"/>
              </w:rPr>
              <w:t>R</w:t>
            </w:r>
            <w:proofErr w:type="gramStart"/>
            <w:r w:rsidRPr="00C87AC9"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proofErr w:type="gramEnd"/>
            <w:r w:rsidRPr="00C87AC9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C87A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1C8C" w:rsidRPr="00D53E37" w:rsidTr="00486D5F">
        <w:trPr>
          <w:cantSplit/>
        </w:trPr>
        <w:tc>
          <w:tcPr>
            <w:tcW w:w="567" w:type="dxa"/>
            <w:vMerge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Критерий «цена договора» значимость 80%</w:t>
            </w:r>
          </w:p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C87AC9" w:rsidRDefault="00471C8C" w:rsidP="00471C8C">
            <w:pPr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bCs/>
                <w:lang w:val="ru-RU"/>
              </w:rPr>
              <w:t>Критерий «качество работ и квалификация участника»</w:t>
            </w:r>
            <w:r w:rsidRPr="00C87AC9">
              <w:rPr>
                <w:rFonts w:ascii="Times New Roman" w:hAnsi="Times New Roman" w:cs="Times New Roman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1C8C" w:rsidRPr="00C87AC9" w:rsidTr="00486D5F">
        <w:trPr>
          <w:cantSplit/>
        </w:trPr>
        <w:tc>
          <w:tcPr>
            <w:tcW w:w="567" w:type="dxa"/>
          </w:tcPr>
          <w:p w:rsidR="00471C8C" w:rsidRPr="00C87AC9" w:rsidRDefault="00471C8C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71C8C" w:rsidRPr="00C87AC9" w:rsidRDefault="00471C8C" w:rsidP="00924348">
            <w:pPr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4</w:t>
            </w:r>
          </w:p>
        </w:tc>
      </w:tr>
      <w:tr w:rsidR="00486D5F" w:rsidRPr="00C87AC9" w:rsidTr="00486D5F">
        <w:trPr>
          <w:trHeight w:val="900"/>
        </w:trPr>
        <w:tc>
          <w:tcPr>
            <w:tcW w:w="567" w:type="dxa"/>
          </w:tcPr>
          <w:p w:rsidR="00486D5F" w:rsidRPr="00C87AC9" w:rsidRDefault="00486D5F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486D5F" w:rsidRPr="00C87AC9" w:rsidRDefault="00486D5F" w:rsidP="00486D5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СибСторойКапитал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1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2552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268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486D5F" w:rsidRPr="00C87AC9" w:rsidTr="00486D5F">
        <w:trPr>
          <w:trHeight w:val="852"/>
        </w:trPr>
        <w:tc>
          <w:tcPr>
            <w:tcW w:w="567" w:type="dxa"/>
          </w:tcPr>
          <w:p w:rsidR="00486D5F" w:rsidRPr="00C87AC9" w:rsidRDefault="00486D5F" w:rsidP="00924348">
            <w:pPr>
              <w:jc w:val="both"/>
              <w:rPr>
                <w:rFonts w:ascii="Times New Roman" w:hAnsi="Times New Roman" w:cs="Times New Roman"/>
              </w:rPr>
            </w:pPr>
            <w:r w:rsidRPr="00C87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486D5F" w:rsidRPr="00C87AC9" w:rsidRDefault="00486D5F" w:rsidP="00486D5F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«Горремстрой-2»</w:t>
            </w:r>
          </w:p>
        </w:tc>
        <w:tc>
          <w:tcPr>
            <w:tcW w:w="2551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17,4</w:t>
            </w:r>
          </w:p>
        </w:tc>
        <w:tc>
          <w:tcPr>
            <w:tcW w:w="2552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33,92</w:t>
            </w:r>
          </w:p>
        </w:tc>
      </w:tr>
      <w:tr w:rsidR="00486D5F" w:rsidRPr="00C87AC9" w:rsidTr="00486D5F">
        <w:trPr>
          <w:trHeight w:val="852"/>
        </w:trPr>
        <w:tc>
          <w:tcPr>
            <w:tcW w:w="567" w:type="dxa"/>
          </w:tcPr>
          <w:p w:rsidR="00486D5F" w:rsidRPr="00C87AC9" w:rsidRDefault="00486D5F" w:rsidP="009243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87AC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</w:tcPr>
          <w:p w:rsidR="00486D5F" w:rsidRPr="00C87AC9" w:rsidRDefault="00486D5F" w:rsidP="00486D5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87AC9">
              <w:rPr>
                <w:rFonts w:ascii="Times New Roman" w:hAnsi="Times New Roman" w:cs="Times New Roman"/>
                <w:b/>
                <w:bCs/>
              </w:rPr>
              <w:t>ООО ТД «</w:t>
            </w:r>
            <w:proofErr w:type="spellStart"/>
            <w:r w:rsidRPr="00C87AC9">
              <w:rPr>
                <w:rFonts w:ascii="Times New Roman" w:hAnsi="Times New Roman" w:cs="Times New Roman"/>
                <w:b/>
                <w:bCs/>
              </w:rPr>
              <w:t>Сервисгрупп</w:t>
            </w:r>
            <w:proofErr w:type="spellEnd"/>
            <w:r w:rsidRPr="00C87AC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1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552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8" w:type="dxa"/>
          </w:tcPr>
          <w:p w:rsidR="00486D5F" w:rsidRPr="00C87AC9" w:rsidRDefault="00486D5F" w:rsidP="00E83DBE">
            <w:pPr>
              <w:rPr>
                <w:rFonts w:ascii="Times New Roman" w:hAnsi="Times New Roman" w:cs="Times New Roman"/>
                <w:b/>
              </w:rPr>
            </w:pPr>
            <w:r w:rsidRPr="00C87AC9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 w:eastAsia="ru-RU"/>
        </w:rPr>
        <w:t xml:space="preserve"> </w:t>
      </w:r>
      <w:r w:rsidR="000E7F4F" w:rsidRPr="00C87AC9">
        <w:rPr>
          <w:rFonts w:ascii="Times New Roman" w:hAnsi="Times New Roman" w:cs="Times New Roman"/>
          <w:b/>
          <w:lang w:val="ru-RU" w:eastAsia="ru-RU"/>
        </w:rPr>
        <w:t>Единой комиссией единогласно принято решение</w:t>
      </w:r>
      <w:r w:rsidRPr="00C87AC9">
        <w:rPr>
          <w:rFonts w:ascii="Times New Roman" w:hAnsi="Times New Roman" w:cs="Times New Roman"/>
          <w:b/>
          <w:lang w:val="ru-RU" w:eastAsia="ru-RU"/>
        </w:rPr>
        <w:t>:</w:t>
      </w:r>
      <w:r w:rsidRPr="00C87AC9">
        <w:rPr>
          <w:rFonts w:ascii="Times New Roman" w:hAnsi="Times New Roman" w:cs="Times New Roman"/>
          <w:lang w:val="ru-RU" w:eastAsia="ru-RU"/>
        </w:rPr>
        <w:t xml:space="preserve"> </w:t>
      </w:r>
      <w:r w:rsidR="000E7F4F"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="00AE387F"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6050F0" w:rsidRDefault="006050F0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6915A1" w:rsidRPr="00C87AC9" w:rsidRDefault="006915A1" w:rsidP="006915A1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C87AC9">
        <w:rPr>
          <w:rFonts w:ascii="Times New Roman" w:hAnsi="Times New Roman" w:cs="Times New Roman"/>
          <w:lang w:val="ru-RU"/>
        </w:rPr>
        <w:t xml:space="preserve">2. </w:t>
      </w:r>
      <w:r w:rsidRPr="00C87AC9">
        <w:rPr>
          <w:rFonts w:ascii="Times New Roman" w:hAnsi="Times New Roman" w:cs="Times New Roman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>ООО «</w:t>
      </w:r>
      <w:proofErr w:type="spellStart"/>
      <w:r w:rsidR="006050F0" w:rsidRPr="006050F0">
        <w:rPr>
          <w:rFonts w:ascii="Times New Roman" w:hAnsi="Times New Roman" w:cs="Times New Roman"/>
          <w:b/>
          <w:bCs/>
          <w:lang w:val="ru-RU"/>
        </w:rPr>
        <w:t>СибСторойКапитал</w:t>
      </w:r>
      <w:proofErr w:type="spellEnd"/>
      <w:r w:rsidR="006050F0" w:rsidRPr="006050F0">
        <w:rPr>
          <w:rFonts w:ascii="Times New Roman" w:hAnsi="Times New Roman" w:cs="Times New Roman"/>
          <w:b/>
          <w:bCs/>
          <w:lang w:val="ru-RU"/>
        </w:rPr>
        <w:t>»</w:t>
      </w:r>
      <w:r w:rsidRPr="00C87AC9">
        <w:rPr>
          <w:rFonts w:ascii="Times New Roman" w:hAnsi="Times New Roman" w:cs="Times New Roman"/>
          <w:lang w:val="ru-RU"/>
        </w:rPr>
        <w:t xml:space="preserve"> 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__.</w:t>
      </w:r>
    </w:p>
    <w:p w:rsidR="006050F0" w:rsidRDefault="006050F0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EF07ED" w:rsidRPr="006050F0" w:rsidRDefault="006915A1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/>
        </w:rPr>
        <w:t xml:space="preserve">3. </w:t>
      </w:r>
      <w:r w:rsidRPr="00C87AC9">
        <w:rPr>
          <w:rFonts w:ascii="Times New Roman" w:hAnsi="Times New Roman" w:cs="Times New Roman"/>
          <w:lang w:val="ru-RU" w:eastAsia="ru-RU"/>
        </w:rPr>
        <w:t xml:space="preserve"> Второй порядковый номер присвоить заявке – </w:t>
      </w:r>
      <w:r w:rsidR="006050F0" w:rsidRPr="006050F0">
        <w:rPr>
          <w:rFonts w:ascii="Times New Roman" w:hAnsi="Times New Roman" w:cs="Times New Roman"/>
          <w:b/>
          <w:bCs/>
          <w:lang w:val="ru-RU"/>
        </w:rPr>
        <w:t>ООО «Горремстрой-2»</w:t>
      </w:r>
    </w:p>
    <w:p w:rsidR="00EF07ED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6050F0" w:rsidRDefault="006050F0" w:rsidP="006050F0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486D5F" w:rsidRPr="00C87AC9" w:rsidRDefault="00D53E37" w:rsidP="00486D5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 w:eastAsia="ru-RU"/>
        </w:rPr>
        <w:lastRenderedPageBreak/>
        <w:t>4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. Признать открытый конкурс </w:t>
      </w:r>
      <w:r w:rsidR="00EF07ED" w:rsidRPr="00C87AC9">
        <w:rPr>
          <w:rFonts w:ascii="Times New Roman" w:hAnsi="Times New Roman" w:cs="Times New Roman"/>
          <w:iCs/>
          <w:lang w:val="ru-RU" w:eastAsia="ru-RU"/>
        </w:rPr>
        <w:t>в электронной форме</w:t>
      </w:r>
      <w:r w:rsidR="00EF07ED" w:rsidRPr="00C87AC9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состоявшимся. Заключить с </w:t>
      </w:r>
      <w:r w:rsidR="00486D5F" w:rsidRPr="00C87AC9">
        <w:rPr>
          <w:rFonts w:ascii="Times New Roman" w:hAnsi="Times New Roman" w:cs="Times New Roman"/>
          <w:b/>
          <w:bCs/>
          <w:lang w:val="ru-RU"/>
        </w:rPr>
        <w:t>ООО «</w:t>
      </w:r>
      <w:proofErr w:type="spellStart"/>
      <w:r w:rsidR="00486D5F" w:rsidRPr="00C87AC9">
        <w:rPr>
          <w:rFonts w:ascii="Times New Roman" w:hAnsi="Times New Roman" w:cs="Times New Roman"/>
          <w:b/>
          <w:bCs/>
          <w:lang w:val="ru-RU"/>
        </w:rPr>
        <w:t>СибСторойКапитал</w:t>
      </w:r>
      <w:proofErr w:type="spellEnd"/>
      <w:r w:rsidR="00486D5F" w:rsidRPr="00C87AC9">
        <w:rPr>
          <w:rFonts w:ascii="Times New Roman" w:hAnsi="Times New Roman" w:cs="Times New Roman"/>
          <w:b/>
          <w:bCs/>
          <w:lang w:val="ru-RU"/>
        </w:rPr>
        <w:t xml:space="preserve">» 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Договор на выполнение </w:t>
      </w:r>
      <w:r w:rsidR="00EF07ED" w:rsidRPr="00C87AC9">
        <w:rPr>
          <w:rFonts w:ascii="Times New Roman" w:hAnsi="Times New Roman" w:cs="Times New Roman"/>
          <w:bCs/>
          <w:color w:val="000000"/>
          <w:lang w:val="ru-RU" w:eastAsia="ru-RU"/>
        </w:rPr>
        <w:t xml:space="preserve">работ по </w:t>
      </w:r>
      <w:r w:rsidR="00486D5F" w:rsidRPr="00C87AC9">
        <w:rPr>
          <w:rFonts w:ascii="Times New Roman" w:hAnsi="Times New Roman" w:cs="Times New Roman"/>
          <w:bCs/>
          <w:iCs/>
          <w:lang w:val="ru-RU"/>
        </w:rPr>
        <w:t>р</w:t>
      </w:r>
      <w:r w:rsidR="00486D5F" w:rsidRPr="00C87AC9">
        <w:rPr>
          <w:rFonts w:ascii="Times New Roman" w:hAnsi="Times New Roman" w:cs="Times New Roman"/>
          <w:b/>
          <w:lang w:val="ru-RU"/>
        </w:rPr>
        <w:t>емонту помещений в корпусе № 2 на 2-м этаже (ось 13-16-А-Г, ось 15-15/1-Б-В).</w:t>
      </w:r>
    </w:p>
    <w:p w:rsidR="002A12B5" w:rsidRPr="00C87AC9" w:rsidRDefault="002A12B5" w:rsidP="00486D5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/>
          <w:lang w:val="ru-RU"/>
        </w:rPr>
      </w:pPr>
      <w:r w:rsidRPr="00C87AC9">
        <w:rPr>
          <w:rFonts w:ascii="Times New Roman" w:hAnsi="Times New Roman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C87AC9" w:rsidRDefault="00AE387F" w:rsidP="00AE387F">
      <w:pPr>
        <w:ind w:firstLine="708"/>
        <w:jc w:val="both"/>
        <w:rPr>
          <w:rFonts w:ascii="Times New Roman" w:hAnsi="Times New Roman"/>
          <w:lang w:val="ru-RU"/>
        </w:rPr>
      </w:pPr>
      <w:r w:rsidRPr="00C87AC9">
        <w:rPr>
          <w:rFonts w:ascii="Times New Roman" w:hAnsi="Times New Roman"/>
          <w:lang w:val="ru-RU"/>
        </w:rPr>
        <w:t>На основании п.13.1 конкурсной документации Договор может быть заключен не ранее чем 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C87AC9">
        <w:rPr>
          <w:rFonts w:ascii="Times New Roman" w:hAnsi="Times New Roman" w:cs="Times New Roman"/>
          <w:lang w:val="ru-RU" w:eastAsia="ru-RU"/>
        </w:rPr>
        <w:t xml:space="preserve"> </w:t>
      </w:r>
    </w:p>
    <w:p w:rsidR="00EF07ED" w:rsidRPr="00C87AC9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Голосовали </w:t>
      </w:r>
      <w:r w:rsidRPr="00C87AC9">
        <w:rPr>
          <w:rFonts w:ascii="Times New Roman" w:hAnsi="Times New Roman" w:cs="Times New Roman"/>
          <w:lang w:val="ru-RU" w:eastAsia="ru-RU"/>
        </w:rPr>
        <w:t xml:space="preserve">«За» - </w:t>
      </w:r>
      <w:r w:rsidR="000F73B3" w:rsidRPr="00C87AC9">
        <w:rPr>
          <w:rFonts w:ascii="Times New Roman" w:hAnsi="Times New Roman" w:cs="Times New Roman"/>
          <w:u w:val="single"/>
          <w:lang w:val="ru-RU" w:eastAsia="ru-RU"/>
        </w:rPr>
        <w:t xml:space="preserve">   7   </w:t>
      </w:r>
      <w:r w:rsidRPr="00C87AC9">
        <w:rPr>
          <w:rFonts w:ascii="Times New Roman" w:hAnsi="Times New Roman" w:cs="Times New Roman"/>
          <w:lang w:val="ru-RU" w:eastAsia="ru-RU"/>
        </w:rPr>
        <w:t>, «Против»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="00AE387F" w:rsidRPr="00C87AC9">
        <w:rPr>
          <w:rFonts w:ascii="Times New Roman" w:hAnsi="Times New Roman" w:cs="Times New Roman"/>
          <w:lang w:val="ru-RU" w:eastAsia="ru-RU"/>
        </w:rPr>
        <w:t>_, «Воздержались» - _</w:t>
      </w:r>
      <w:r w:rsidR="00AE387F" w:rsidRPr="00C87AC9">
        <w:rPr>
          <w:rFonts w:ascii="Times New Roman" w:hAnsi="Times New Roman" w:cs="Times New Roman"/>
          <w:u w:val="single"/>
          <w:lang w:val="ru-RU" w:eastAsia="ru-RU"/>
        </w:rPr>
        <w:t>0</w:t>
      </w:r>
      <w:r w:rsidRPr="00C87AC9">
        <w:rPr>
          <w:rFonts w:ascii="Times New Roman" w:hAnsi="Times New Roman" w:cs="Times New Roman"/>
          <w:lang w:val="ru-RU" w:eastAsia="ru-RU"/>
        </w:rPr>
        <w:t>_.</w:t>
      </w:r>
    </w:p>
    <w:p w:rsidR="00EF07ED" w:rsidRPr="00C87AC9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C87AC9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87AC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C87A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</w:t>
      </w:r>
    </w:p>
    <w:p w:rsidR="005E6119" w:rsidRPr="00C87AC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7AC9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</w:t>
      </w:r>
    </w:p>
    <w:p w:rsidR="005E6119" w:rsidRPr="00C87AC9" w:rsidRDefault="005E6119" w:rsidP="0092561B">
      <w:pPr>
        <w:widowControl w:val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9899" w:type="dxa"/>
        <w:tblInd w:w="6" w:type="dxa"/>
        <w:tblLook w:val="04A0"/>
      </w:tblPr>
      <w:tblGrid>
        <w:gridCol w:w="3107"/>
        <w:gridCol w:w="4650"/>
        <w:gridCol w:w="2142"/>
      </w:tblGrid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650" w:type="dxa"/>
          </w:tcPr>
          <w:p w:rsidR="005E6119" w:rsidRPr="00C87AC9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650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DE569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  <w:p w:rsidR="00D25082" w:rsidRPr="00C87AC9" w:rsidRDefault="00D25082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D25082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  <w:p w:rsidR="00486D5F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7AC9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C87AC9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C87A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2D2A77" w:rsidRPr="00C87AC9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50" w:type="dxa"/>
          </w:tcPr>
          <w:p w:rsidR="005E6119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Андрей Валентинович</w:t>
            </w:r>
          </w:p>
          <w:p w:rsidR="00486D5F" w:rsidRPr="00C87AC9" w:rsidRDefault="00486D5F" w:rsidP="00486D5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E6119" w:rsidRPr="00C87AC9" w:rsidTr="00486D5F">
        <w:tc>
          <w:tcPr>
            <w:tcW w:w="3107" w:type="dxa"/>
          </w:tcPr>
          <w:p w:rsidR="005E6119" w:rsidRPr="00C87AC9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C87AC9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650" w:type="dxa"/>
          </w:tcPr>
          <w:p w:rsidR="005E6119" w:rsidRPr="00C87AC9" w:rsidRDefault="00C87AC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7758F1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  <w:tc>
          <w:tcPr>
            <w:tcW w:w="2142" w:type="dxa"/>
          </w:tcPr>
          <w:p w:rsidR="005E6119" w:rsidRPr="00C87AC9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E136F0" w:rsidRPr="00C87AC9" w:rsidRDefault="00E136F0"/>
    <w:sectPr w:rsidR="00E136F0" w:rsidRPr="00C87AC9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E7F4F"/>
    <w:rsid w:val="000F73B3"/>
    <w:rsid w:val="00125CDD"/>
    <w:rsid w:val="0012604B"/>
    <w:rsid w:val="001E40D4"/>
    <w:rsid w:val="001F4562"/>
    <w:rsid w:val="00202AC2"/>
    <w:rsid w:val="00241D65"/>
    <w:rsid w:val="00297AE3"/>
    <w:rsid w:val="002A12B5"/>
    <w:rsid w:val="002D2A77"/>
    <w:rsid w:val="002E75FC"/>
    <w:rsid w:val="003C6982"/>
    <w:rsid w:val="00471C8C"/>
    <w:rsid w:val="004767D8"/>
    <w:rsid w:val="00486D5F"/>
    <w:rsid w:val="00493201"/>
    <w:rsid w:val="00517AD6"/>
    <w:rsid w:val="005971F0"/>
    <w:rsid w:val="005E6119"/>
    <w:rsid w:val="006050F0"/>
    <w:rsid w:val="00645ADA"/>
    <w:rsid w:val="006915A1"/>
    <w:rsid w:val="008251D3"/>
    <w:rsid w:val="008530B6"/>
    <w:rsid w:val="008775E2"/>
    <w:rsid w:val="00883F1A"/>
    <w:rsid w:val="009072B5"/>
    <w:rsid w:val="00911464"/>
    <w:rsid w:val="0092561B"/>
    <w:rsid w:val="009F2787"/>
    <w:rsid w:val="00A03DF0"/>
    <w:rsid w:val="00A4123A"/>
    <w:rsid w:val="00A51149"/>
    <w:rsid w:val="00A54383"/>
    <w:rsid w:val="00AE387F"/>
    <w:rsid w:val="00B45B48"/>
    <w:rsid w:val="00B55C54"/>
    <w:rsid w:val="00BC0AEC"/>
    <w:rsid w:val="00BF5B9B"/>
    <w:rsid w:val="00C01797"/>
    <w:rsid w:val="00C25447"/>
    <w:rsid w:val="00C25F9F"/>
    <w:rsid w:val="00C87AC9"/>
    <w:rsid w:val="00CA59EB"/>
    <w:rsid w:val="00D05798"/>
    <w:rsid w:val="00D25082"/>
    <w:rsid w:val="00D53E37"/>
    <w:rsid w:val="00D76E7E"/>
    <w:rsid w:val="00DB6A7B"/>
    <w:rsid w:val="00DE5692"/>
    <w:rsid w:val="00DF43E4"/>
    <w:rsid w:val="00E136F0"/>
    <w:rsid w:val="00E316F3"/>
    <w:rsid w:val="00E75FA6"/>
    <w:rsid w:val="00EF07ED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ody Text"/>
    <w:basedOn w:val="a"/>
    <w:link w:val="a6"/>
    <w:uiPriority w:val="99"/>
    <w:unhideWhenUsed/>
    <w:rsid w:val="002A12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2B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CkLtsBpQ9lAU8GUT4oSVQfZGOixLeDWpU0Wa8Liiw_znSdD0ziUatesqXATpdOD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brikant.ru/firms/view_firm.html?id=lPuLZUP1Ije8U3PQDTcVnLQHEsbkGeyMkDfvvi4I0yRjHiUgu_lToyvGXYuv62wSU3U4q4jGKpX3_LSi7fA3YQ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brikant.ru/firms/view_firm.html?id=lPuLZUP1Ije8U3PQDTcVnI_x8bLekysuU3SesPzMN60PZgZzcarRhXNGdWO_KMIWXY4D0_XoNTFAiMD4vsX2Tg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32B25-DB1D-4D40-8F2F-D9BDE106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</cp:revision>
  <cp:lastPrinted>2014-04-23T07:52:00Z</cp:lastPrinted>
  <dcterms:created xsi:type="dcterms:W3CDTF">2014-04-23T07:16:00Z</dcterms:created>
  <dcterms:modified xsi:type="dcterms:W3CDTF">2014-04-23T08:53:00Z</dcterms:modified>
</cp:coreProperties>
</file>