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BA" w:rsidRDefault="00EF76DC" w:rsidP="005B4B3E">
      <w:pPr>
        <w:spacing w:before="100" w:beforeAutospacing="1" w:line="240" w:lineRule="auto"/>
        <w:ind w:left="5670" w:firstLine="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9A6EBA">
      <w:pPr>
        <w:spacing w:beforeAutospacing="1" w:line="240" w:lineRule="auto"/>
        <w:ind w:left="5670" w:firstLine="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9A6EBA">
      <w:pPr>
        <w:spacing w:beforeAutospacing="1"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9A6EBA">
      <w:pPr>
        <w:spacing w:before="240" w:line="240" w:lineRule="auto"/>
        <w:ind w:left="5670" w:firstLine="0"/>
        <w:jc w:val="right"/>
        <w:rPr>
          <w:rFonts w:eastAsia="Calibri"/>
          <w:lang w:eastAsia="en-US"/>
        </w:rPr>
      </w:pPr>
      <w:r w:rsidRPr="00AC41C8">
        <w:rPr>
          <w:rFonts w:eastAsia="Calibri"/>
          <w:b/>
          <w:lang w:eastAsia="en-US"/>
        </w:rPr>
        <w:t xml:space="preserve"> «</w:t>
      </w:r>
      <w:r w:rsidR="00741684">
        <w:rPr>
          <w:rFonts w:eastAsia="Calibri"/>
          <w:b/>
          <w:lang w:eastAsia="en-US"/>
        </w:rPr>
        <w:t>18</w:t>
      </w:r>
      <w:r w:rsidRPr="00AC41C8">
        <w:rPr>
          <w:rFonts w:eastAsia="Calibri"/>
          <w:b/>
          <w:lang w:eastAsia="en-US"/>
        </w:rPr>
        <w:t>»</w:t>
      </w:r>
      <w:r w:rsidR="00741684">
        <w:rPr>
          <w:rFonts w:eastAsia="Calibri"/>
          <w:b/>
          <w:lang w:eastAsia="en-US"/>
        </w:rPr>
        <w:t xml:space="preserve"> марта</w:t>
      </w:r>
      <w:r w:rsidRPr="00AC41C8">
        <w:rPr>
          <w:rFonts w:eastAsia="Calibri"/>
          <w:b/>
          <w:lang w:eastAsia="en-US"/>
        </w:rPr>
        <w:t xml:space="preserve"> 201</w:t>
      </w:r>
      <w:r w:rsidR="00AE7E0B" w:rsidRPr="00AE7E0B">
        <w:rPr>
          <w:rFonts w:eastAsia="Calibri"/>
          <w:b/>
          <w:lang w:eastAsia="en-US"/>
        </w:rPr>
        <w:t>4</w:t>
      </w:r>
      <w:r w:rsidRPr="00AC41C8">
        <w:rPr>
          <w:rFonts w:eastAsia="Calibri"/>
          <w:b/>
          <w:lang w:eastAsia="en-US"/>
        </w:rPr>
        <w:t xml:space="preserve"> г.</w:t>
      </w:r>
    </w:p>
    <w:p w:rsidR="00EF76DC" w:rsidRPr="008D18B1" w:rsidRDefault="00EF76DC" w:rsidP="00F30793">
      <w:pPr>
        <w:spacing w:line="240" w:lineRule="auto"/>
        <w:ind w:firstLine="0"/>
        <w:rPr>
          <w:rFonts w:eastAsia="Calibri"/>
          <w:lang w:eastAsia="en-US"/>
        </w:rPr>
      </w:pPr>
    </w:p>
    <w:p w:rsidR="00EF76DC" w:rsidRPr="008D18B1" w:rsidRDefault="00EF76DC" w:rsidP="00F30793">
      <w:pPr>
        <w:spacing w:line="240" w:lineRule="auto"/>
        <w:ind w:firstLine="0"/>
        <w:jc w:val="left"/>
        <w:rPr>
          <w:rFonts w:eastAsia="Calibri"/>
          <w:lang w:eastAsia="en-US"/>
        </w:rPr>
      </w:pPr>
    </w:p>
    <w:p w:rsidR="00EF76DC" w:rsidRPr="008D18B1" w:rsidRDefault="00EF76DC" w:rsidP="00F30793">
      <w:pPr>
        <w:spacing w:line="240" w:lineRule="auto"/>
        <w:ind w:firstLine="0"/>
        <w:jc w:val="left"/>
        <w:rPr>
          <w:rFonts w:eastAsia="Calibri"/>
          <w:lang w:eastAsia="en-US"/>
        </w:rPr>
      </w:pPr>
    </w:p>
    <w:p w:rsidR="00EF76DC" w:rsidRPr="008D18B1" w:rsidRDefault="00EF76DC" w:rsidP="00F30793">
      <w:pPr>
        <w:spacing w:line="240" w:lineRule="auto"/>
        <w:ind w:firstLine="0"/>
        <w:jc w:val="left"/>
        <w:rPr>
          <w:rFonts w:eastAsia="Calibri"/>
          <w:lang w:eastAsia="en-US"/>
        </w:rPr>
      </w:pPr>
    </w:p>
    <w:p w:rsidR="00EF76DC" w:rsidRPr="008D18B1" w:rsidRDefault="00EF76DC" w:rsidP="00F30793">
      <w:pPr>
        <w:spacing w:line="240" w:lineRule="auto"/>
        <w:ind w:firstLine="0"/>
        <w:jc w:val="left"/>
        <w:rPr>
          <w:b/>
          <w:sz w:val="32"/>
          <w:szCs w:val="32"/>
        </w:rPr>
      </w:pPr>
    </w:p>
    <w:p w:rsidR="00F30793" w:rsidRPr="008D18B1" w:rsidRDefault="00F30793" w:rsidP="00F30793">
      <w:pPr>
        <w:spacing w:line="240" w:lineRule="auto"/>
        <w:ind w:firstLine="0"/>
        <w:jc w:val="left"/>
        <w:rPr>
          <w:b/>
          <w:sz w:val="32"/>
          <w:szCs w:val="32"/>
        </w:rPr>
      </w:pPr>
    </w:p>
    <w:p w:rsidR="00EF76DC" w:rsidRPr="008D18B1" w:rsidRDefault="00EF76DC" w:rsidP="00F30793">
      <w:pPr>
        <w:spacing w:line="240" w:lineRule="auto"/>
        <w:ind w:firstLine="0"/>
        <w:jc w:val="left"/>
        <w:rPr>
          <w:b/>
          <w:sz w:val="32"/>
          <w:szCs w:val="32"/>
        </w:rPr>
      </w:pPr>
    </w:p>
    <w:p w:rsidR="00F30793" w:rsidRPr="008D18B1" w:rsidRDefault="00F30793" w:rsidP="00F30793">
      <w:pPr>
        <w:spacing w:line="240" w:lineRule="auto"/>
        <w:ind w:firstLine="0"/>
        <w:jc w:val="left"/>
        <w:rPr>
          <w:b/>
          <w:sz w:val="32"/>
          <w:szCs w:val="32"/>
        </w:rPr>
      </w:pPr>
    </w:p>
    <w:p w:rsidR="00EF76DC" w:rsidRPr="008D18B1" w:rsidRDefault="00EF76DC" w:rsidP="00F30793">
      <w:pPr>
        <w:spacing w:line="240" w:lineRule="auto"/>
        <w:ind w:firstLine="0"/>
        <w:jc w:val="left"/>
        <w:rPr>
          <w:b/>
          <w:sz w:val="32"/>
          <w:szCs w:val="32"/>
        </w:rPr>
      </w:pPr>
    </w:p>
    <w:p w:rsidR="008D18B1" w:rsidRDefault="00EF76DC" w:rsidP="008D18B1">
      <w:pPr>
        <w:spacing w:line="360" w:lineRule="auto"/>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на право заключения договора на</w:t>
      </w:r>
      <w:r w:rsidR="00AE7E0B" w:rsidRPr="00AE7E0B">
        <w:rPr>
          <w:b/>
          <w:spacing w:val="-7"/>
          <w:sz w:val="32"/>
          <w:szCs w:val="32"/>
        </w:rPr>
        <w:t xml:space="preserve"> </w:t>
      </w:r>
      <w:r w:rsidR="00AE7E0B">
        <w:rPr>
          <w:b/>
          <w:spacing w:val="-7"/>
          <w:sz w:val="32"/>
          <w:szCs w:val="32"/>
        </w:rPr>
        <w:t>капитальный ремонт шахтной печи цементации Ц-35</w:t>
      </w:r>
      <w:r w:rsidR="008D18B1" w:rsidRPr="008D18B1">
        <w:rPr>
          <w:b/>
          <w:sz w:val="32"/>
          <w:szCs w:val="32"/>
        </w:rPr>
        <w:t xml:space="preserve"> </w:t>
      </w:r>
    </w:p>
    <w:p w:rsidR="008D18B1" w:rsidRPr="001F58B0" w:rsidRDefault="008D18B1" w:rsidP="008D18B1">
      <w:pPr>
        <w:spacing w:line="360" w:lineRule="auto"/>
        <w:jc w:val="center"/>
        <w:rPr>
          <w:b/>
          <w:sz w:val="32"/>
          <w:szCs w:val="32"/>
        </w:rPr>
      </w:pPr>
      <w:r w:rsidRPr="001F58B0">
        <w:rPr>
          <w:b/>
          <w:sz w:val="32"/>
          <w:szCs w:val="32"/>
        </w:rPr>
        <w:t>для нужд ОАО «НПО НИИИП-НЗиК»</w:t>
      </w:r>
    </w:p>
    <w:p w:rsidR="00AE7E0B" w:rsidRPr="00AE7E0B" w:rsidRDefault="008D18B1" w:rsidP="00404A97">
      <w:pPr>
        <w:jc w:val="center"/>
        <w:rPr>
          <w:b/>
          <w:spacing w:val="-7"/>
          <w:sz w:val="32"/>
          <w:szCs w:val="32"/>
        </w:rPr>
      </w:pPr>
      <w:r>
        <w:rPr>
          <w:b/>
          <w:spacing w:val="-7"/>
          <w:sz w:val="32"/>
          <w:szCs w:val="32"/>
        </w:rPr>
        <w:t xml:space="preserve"> </w:t>
      </w:r>
    </w:p>
    <w:p w:rsidR="00EF76DC" w:rsidRDefault="00EF76DC" w:rsidP="00F30793">
      <w:pPr>
        <w:pStyle w:val="33"/>
        <w:jc w:val="left"/>
        <w:rPr>
          <w:sz w:val="24"/>
        </w:rPr>
      </w:pPr>
    </w:p>
    <w:p w:rsidR="00EF76DC" w:rsidRDefault="00EF76DC" w:rsidP="00F30793">
      <w:pPr>
        <w:pStyle w:val="33"/>
        <w:jc w:val="left"/>
        <w:rPr>
          <w:sz w:val="24"/>
        </w:rPr>
      </w:pPr>
    </w:p>
    <w:p w:rsidR="00EF76DC" w:rsidRDefault="00EF76DC" w:rsidP="00F30793">
      <w:pPr>
        <w:pStyle w:val="33"/>
        <w:jc w:val="left"/>
        <w:rPr>
          <w:sz w:val="24"/>
        </w:rPr>
      </w:pPr>
    </w:p>
    <w:p w:rsidR="00EF76DC" w:rsidRDefault="00EF76DC" w:rsidP="00F30793">
      <w:pPr>
        <w:pStyle w:val="33"/>
        <w:jc w:val="left"/>
        <w:rPr>
          <w:sz w:val="24"/>
        </w:rPr>
      </w:pPr>
    </w:p>
    <w:p w:rsidR="00EF76DC" w:rsidRDefault="00EF76DC" w:rsidP="00F30793">
      <w:pPr>
        <w:pStyle w:val="33"/>
        <w:jc w:val="left"/>
        <w:rPr>
          <w:sz w:val="24"/>
        </w:rPr>
      </w:pPr>
    </w:p>
    <w:p w:rsidR="00EF76DC" w:rsidRDefault="00EF76DC" w:rsidP="00F30793">
      <w:pPr>
        <w:pStyle w:val="33"/>
        <w:jc w:val="left"/>
        <w:rPr>
          <w:sz w:val="24"/>
        </w:rPr>
      </w:pPr>
    </w:p>
    <w:p w:rsidR="00EF76DC" w:rsidRDefault="00EF76DC" w:rsidP="00F30793">
      <w:pPr>
        <w:pStyle w:val="33"/>
        <w:jc w:val="left"/>
        <w:rPr>
          <w:sz w:val="24"/>
        </w:rPr>
      </w:pPr>
    </w:p>
    <w:p w:rsidR="00EF76DC" w:rsidRDefault="00EF76DC" w:rsidP="00F30793">
      <w:pPr>
        <w:pStyle w:val="33"/>
        <w:jc w:val="left"/>
        <w:rPr>
          <w:sz w:val="24"/>
        </w:rPr>
      </w:pPr>
    </w:p>
    <w:p w:rsidR="00EF76DC" w:rsidRDefault="00EF76DC" w:rsidP="00F30793">
      <w:pPr>
        <w:pStyle w:val="33"/>
        <w:jc w:val="left"/>
        <w:rPr>
          <w:b/>
          <w:sz w:val="24"/>
        </w:rPr>
      </w:pPr>
    </w:p>
    <w:p w:rsidR="00EF76DC" w:rsidRPr="00C749CD" w:rsidRDefault="00EF76DC" w:rsidP="00F30793">
      <w:pPr>
        <w:pStyle w:val="33"/>
        <w:jc w:val="left"/>
        <w:rPr>
          <w:b/>
          <w:sz w:val="24"/>
        </w:rPr>
      </w:pPr>
    </w:p>
    <w:p w:rsidR="00F30793" w:rsidRPr="008D18B1" w:rsidRDefault="00F30793" w:rsidP="00F30793">
      <w:pPr>
        <w:ind w:firstLine="0"/>
        <w:jc w:val="left"/>
        <w:rPr>
          <w:bCs/>
          <w:sz w:val="28"/>
          <w:szCs w:val="28"/>
        </w:rPr>
      </w:pPr>
    </w:p>
    <w:p w:rsidR="00F30793" w:rsidRPr="008D18B1" w:rsidRDefault="00F30793" w:rsidP="00F30793">
      <w:pPr>
        <w:ind w:firstLine="0"/>
        <w:jc w:val="left"/>
        <w:rPr>
          <w:bCs/>
          <w:sz w:val="28"/>
          <w:szCs w:val="28"/>
        </w:rPr>
      </w:pPr>
    </w:p>
    <w:p w:rsidR="00F30793" w:rsidRPr="008D18B1" w:rsidRDefault="00F30793" w:rsidP="00F30793">
      <w:pPr>
        <w:ind w:firstLine="0"/>
        <w:jc w:val="left"/>
        <w:rPr>
          <w:bCs/>
          <w:sz w:val="28"/>
          <w:szCs w:val="28"/>
        </w:rPr>
      </w:pPr>
    </w:p>
    <w:p w:rsidR="00F30793" w:rsidRPr="00F30793" w:rsidRDefault="00F30793" w:rsidP="00F30793">
      <w:pPr>
        <w:ind w:firstLine="0"/>
        <w:jc w:val="left"/>
        <w:rPr>
          <w:bCs/>
          <w:sz w:val="28"/>
          <w:szCs w:val="28"/>
        </w:rPr>
      </w:pPr>
    </w:p>
    <w:p w:rsidR="00F30793" w:rsidRPr="00F30793" w:rsidRDefault="00F30793" w:rsidP="00F30793">
      <w:pPr>
        <w:ind w:firstLine="0"/>
        <w:jc w:val="left"/>
        <w:rPr>
          <w:bCs/>
          <w:sz w:val="28"/>
          <w:szCs w:val="28"/>
        </w:rPr>
      </w:pPr>
    </w:p>
    <w:p w:rsidR="00F30793" w:rsidRPr="00F30793" w:rsidRDefault="00F30793" w:rsidP="00F30793">
      <w:pPr>
        <w:ind w:firstLine="0"/>
        <w:jc w:val="left"/>
        <w:rPr>
          <w:bCs/>
          <w:sz w:val="28"/>
          <w:szCs w:val="28"/>
        </w:rPr>
      </w:pPr>
    </w:p>
    <w:p w:rsidR="00F30793" w:rsidRPr="00F30793" w:rsidRDefault="00F30793" w:rsidP="00F30793">
      <w:pPr>
        <w:ind w:firstLine="0"/>
        <w:jc w:val="left"/>
        <w:rPr>
          <w:bCs/>
          <w:sz w:val="28"/>
          <w:szCs w:val="28"/>
        </w:rPr>
      </w:pPr>
    </w:p>
    <w:p w:rsidR="00EF76DC" w:rsidRPr="0065668B" w:rsidRDefault="00EF76DC" w:rsidP="00F30793">
      <w:pPr>
        <w:ind w:firstLine="0"/>
        <w:jc w:val="center"/>
        <w:rPr>
          <w:b/>
        </w:rPr>
      </w:pPr>
      <w:r w:rsidRPr="0065668B">
        <w:rPr>
          <w:b/>
        </w:rPr>
        <w:t>Новосибирск</w:t>
      </w:r>
    </w:p>
    <w:p w:rsidR="00EF76DC" w:rsidRPr="0065668B" w:rsidRDefault="00EF76DC" w:rsidP="00F30793">
      <w:pPr>
        <w:ind w:firstLine="0"/>
        <w:jc w:val="center"/>
        <w:rPr>
          <w:b/>
        </w:rPr>
      </w:pPr>
      <w:r w:rsidRPr="0065668B">
        <w:rPr>
          <w:b/>
        </w:rPr>
        <w:t>201</w:t>
      </w:r>
      <w:r w:rsidR="00AE7E0B">
        <w:rPr>
          <w:b/>
        </w:rPr>
        <w:t>4</w:t>
      </w:r>
    </w:p>
    <w:p w:rsidR="00EF76DC" w:rsidRPr="00E9306C" w:rsidRDefault="00E31774" w:rsidP="00EF76DC">
      <w:pPr>
        <w:keepNext/>
        <w:spacing w:line="240" w:lineRule="auto"/>
        <w:ind w:firstLine="709"/>
        <w:rPr>
          <w:b/>
          <w:bCs/>
        </w:rPr>
      </w:pPr>
      <w:bookmarkStart w:id="0" w:name="_Toc121738293"/>
      <w:bookmarkStart w:id="1" w:name="_Ref11225299"/>
      <w:r>
        <w:rPr>
          <w:b/>
          <w:bCs/>
        </w:rPr>
        <w:lastRenderedPageBreak/>
        <w:t>1. </w:t>
      </w:r>
      <w:r w:rsidR="00EF76DC" w:rsidRPr="00E9306C">
        <w:rPr>
          <w:b/>
          <w:bCs/>
        </w:rPr>
        <w:t>Законодательное регулирование.</w:t>
      </w:r>
    </w:p>
    <w:p w:rsidR="00EF76DC" w:rsidRPr="00E9306C" w:rsidRDefault="00EF76DC" w:rsidP="00EF76DC">
      <w:pPr>
        <w:spacing w:line="240" w:lineRule="auto"/>
      </w:pPr>
      <w:bookmarkStart w:id="2" w:name="_Ref119427085"/>
      <w:r w:rsidRPr="00E9306C">
        <w:t>1.1.</w:t>
      </w:r>
      <w:r w:rsidR="00E31774">
        <w:t> </w:t>
      </w:r>
      <w:r w:rsidRPr="00E9306C">
        <w:t xml:space="preserve">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31774" w:rsidP="00EF76DC">
      <w:pPr>
        <w:pStyle w:val="a7"/>
        <w:widowControl w:val="0"/>
        <w:ind w:left="0" w:firstLine="709"/>
        <w:rPr>
          <w:b/>
          <w:bCs/>
        </w:rPr>
      </w:pPr>
      <w:r>
        <w:rPr>
          <w:b/>
          <w:bCs/>
        </w:rPr>
        <w:t>2. </w:t>
      </w:r>
      <w:r w:rsidR="00EF76DC" w:rsidRPr="00E9306C">
        <w:rPr>
          <w:b/>
          <w:bCs/>
        </w:rPr>
        <w:t>Заказчик, оператор электронной торговой площадки.</w:t>
      </w:r>
    </w:p>
    <w:p w:rsidR="00EF76DC" w:rsidRPr="00E9306C" w:rsidRDefault="00EF76DC" w:rsidP="00EF76DC">
      <w:pPr>
        <w:pStyle w:val="31"/>
        <w:widowControl w:val="0"/>
        <w:spacing w:after="0"/>
        <w:ind w:left="0" w:firstLine="709"/>
        <w:rPr>
          <w:sz w:val="24"/>
          <w:szCs w:val="24"/>
        </w:rPr>
      </w:pPr>
      <w:r w:rsidRPr="00E9306C">
        <w:rPr>
          <w:sz w:val="24"/>
          <w:szCs w:val="24"/>
        </w:rPr>
        <w:t>2.1.</w:t>
      </w:r>
      <w:r w:rsidR="00E31774">
        <w:rPr>
          <w:sz w:val="24"/>
          <w:szCs w:val="24"/>
        </w:rPr>
        <w:t> </w:t>
      </w:r>
      <w:r w:rsidRPr="00E9306C">
        <w:rPr>
          <w:sz w:val="24"/>
          <w:szCs w:val="24"/>
        </w:rPr>
        <w:t>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31774" w:rsidP="00EF76DC">
      <w:pPr>
        <w:spacing w:line="240" w:lineRule="auto"/>
        <w:ind w:firstLine="709"/>
      </w:pPr>
      <w:r>
        <w:t>2.2. </w:t>
      </w:r>
      <w:r w:rsidR="00EF76DC" w:rsidRPr="00E9306C">
        <w:t>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EF76DC" w:rsidRPr="00E9306C" w:rsidRDefault="00EF76DC" w:rsidP="00EF76DC">
      <w:pPr>
        <w:keepNext/>
        <w:spacing w:line="240" w:lineRule="auto"/>
        <w:ind w:firstLine="709"/>
        <w:rPr>
          <w:b/>
          <w:bCs/>
        </w:rPr>
      </w:pPr>
    </w:p>
    <w:p w:rsidR="00EF76DC" w:rsidRPr="00E9306C" w:rsidRDefault="00E31774" w:rsidP="00EF76DC">
      <w:pPr>
        <w:keepNext/>
        <w:spacing w:line="240" w:lineRule="auto"/>
        <w:ind w:firstLine="709"/>
        <w:rPr>
          <w:b/>
          <w:bCs/>
        </w:rPr>
      </w:pPr>
      <w:r>
        <w:rPr>
          <w:b/>
          <w:bCs/>
        </w:rPr>
        <w:t>3. </w:t>
      </w:r>
      <w:r w:rsidR="00EF76DC" w:rsidRPr="00E9306C">
        <w:rPr>
          <w:b/>
          <w:bCs/>
        </w:rPr>
        <w:t xml:space="preserve">Требования к участникам </w:t>
      </w:r>
      <w:bookmarkEnd w:id="0"/>
      <w:r w:rsidR="00305682">
        <w:rPr>
          <w:b/>
          <w:bCs/>
        </w:rPr>
        <w:t>аукциона в электронной форме</w:t>
      </w:r>
      <w:r w:rsidR="00EF76DC"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3.1.</w:t>
      </w:r>
      <w:r w:rsidR="00E31774">
        <w:t> </w:t>
      </w:r>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EF76DC" w:rsidRPr="00E9306C" w:rsidRDefault="00E31774" w:rsidP="00EF76DC">
      <w:pPr>
        <w:keepNext/>
        <w:widowControl/>
        <w:snapToGrid/>
        <w:spacing w:line="240" w:lineRule="auto"/>
        <w:ind w:firstLine="709"/>
      </w:pPr>
      <w:r>
        <w:t>3.2. </w:t>
      </w:r>
      <w:r w:rsidR="00EF76DC" w:rsidRPr="00E9306C">
        <w:t>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3.2.1.</w:t>
      </w:r>
      <w:r w:rsidR="00E31774">
        <w:t> </w:t>
      </w:r>
      <w:r w:rsidRPr="00E9306C">
        <w:t xml:space="preserve">требованиям,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предметом аукциона в электронной форме;</w:t>
      </w:r>
    </w:p>
    <w:p w:rsidR="00EF76DC" w:rsidRPr="00E9306C" w:rsidRDefault="00E31774" w:rsidP="00EF76DC">
      <w:pPr>
        <w:pStyle w:val="21"/>
        <w:keepNext/>
        <w:spacing w:after="0" w:line="240" w:lineRule="auto"/>
        <w:ind w:left="0" w:firstLine="709"/>
      </w:pPr>
      <w:r>
        <w:t>3.2.2. </w:t>
      </w:r>
      <w:r w:rsidR="00EF76DC" w:rsidRPr="00E9306C">
        <w:t>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F76DC" w:rsidRPr="00E9306C" w:rsidRDefault="00EF76DC" w:rsidP="00EF76DC">
      <w:pPr>
        <w:pStyle w:val="21"/>
        <w:keepNext/>
        <w:spacing w:after="0" w:line="240" w:lineRule="auto"/>
        <w:ind w:left="0" w:firstLine="709"/>
      </w:pPr>
      <w:r w:rsidRPr="00E9306C">
        <w:t>3.2.3.</w:t>
      </w:r>
      <w:r w:rsidR="00E31774">
        <w:t> </w:t>
      </w:r>
      <w:r w:rsidRPr="00E9306C">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EF76DC" w:rsidRPr="00E9306C" w:rsidRDefault="00E31774" w:rsidP="00EF76DC">
      <w:pPr>
        <w:keepNext/>
        <w:widowControl/>
        <w:snapToGrid/>
        <w:spacing w:line="240" w:lineRule="auto"/>
        <w:ind w:firstLine="709"/>
      </w:pPr>
      <w:r>
        <w:t>3.2.4. </w:t>
      </w:r>
      <w:r w:rsidR="00EF76DC" w:rsidRPr="00E9306C">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E31774" w:rsidRPr="00E9306C" w:rsidRDefault="00EF76DC" w:rsidP="00E31774">
      <w:pPr>
        <w:keepNext/>
        <w:widowControl/>
        <w:snapToGrid/>
        <w:spacing w:line="240" w:lineRule="auto"/>
        <w:ind w:firstLine="709"/>
      </w:pPr>
      <w:r w:rsidRPr="00E9306C">
        <w:t>3.2.5.</w:t>
      </w:r>
      <w:r w:rsidR="00E31774">
        <w:t> </w:t>
      </w:r>
      <w:r w:rsidRPr="00E9306C">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E9306C">
        <w:t xml:space="preserve"> и в реестре недобросовестных поставщиков, </w:t>
      </w:r>
      <w:r w:rsidR="00E31774" w:rsidRPr="00E9306C">
        <w:t xml:space="preserve">предусмотренном Федеральным законом от </w:t>
      </w:r>
      <w:r w:rsidR="00E31774">
        <w:t>05</w:t>
      </w:r>
      <w:r w:rsidR="00E31774" w:rsidRPr="00E9306C">
        <w:t xml:space="preserve"> </w:t>
      </w:r>
      <w:r w:rsidR="00E31774">
        <w:t>апреля 2013</w:t>
      </w:r>
      <w:r w:rsidR="00E31774" w:rsidRPr="00E9306C">
        <w:t xml:space="preserve"> года № </w:t>
      </w:r>
      <w:r w:rsidR="00E31774">
        <w:t>4</w:t>
      </w:r>
      <w:r w:rsidR="00E31774" w:rsidRPr="00E9306C">
        <w:t xml:space="preserve">4-ФЗ «О </w:t>
      </w:r>
      <w:r w:rsidR="00E31774">
        <w:t>контрактной системе в сфере закупок товаров, работ, услуг для обеспечения</w:t>
      </w:r>
      <w:r w:rsidR="00E31774" w:rsidRPr="00E9306C">
        <w:t xml:space="preserve"> государственных и муниципальных нужд»</w:t>
      </w:r>
      <w:r w:rsidR="00E31774">
        <w:t>.</w:t>
      </w:r>
    </w:p>
    <w:p w:rsidR="00EF76DC" w:rsidRPr="00E9306C" w:rsidRDefault="00EF76DC" w:rsidP="00EF76DC">
      <w:pPr>
        <w:keepNext/>
        <w:widowControl/>
        <w:snapToGrid/>
        <w:spacing w:line="240" w:lineRule="auto"/>
        <w:ind w:firstLine="709"/>
      </w:pP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w:t>
      </w:r>
      <w:r w:rsidR="00E31774">
        <w:rPr>
          <w:b/>
          <w:bCs/>
        </w:rPr>
        <w:t> </w:t>
      </w:r>
      <w:r w:rsidR="00EF76DC" w:rsidRPr="00E9306C">
        <w:rPr>
          <w:b/>
          <w:bCs/>
        </w:rPr>
        <w:t xml:space="preserve">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.1.</w:t>
      </w:r>
      <w:r w:rsidR="00E31774">
        <w:t> </w:t>
      </w:r>
      <w:r w:rsidR="00EF76DC" w:rsidRPr="00E9306C">
        <w:t xml:space="preserve">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EF76DC" w:rsidRPr="00E9306C" w:rsidRDefault="00780AD4" w:rsidP="00EF76DC">
      <w:pPr>
        <w:spacing w:line="240" w:lineRule="auto"/>
        <w:ind w:firstLine="709"/>
      </w:pPr>
      <w:r w:rsidRPr="00E9306C">
        <w:t>4</w:t>
      </w:r>
      <w:r w:rsidR="00E31774">
        <w:t>.2. </w:t>
      </w:r>
      <w:r w:rsidR="00EF76DC" w:rsidRPr="00E9306C">
        <w:t xml:space="preserve">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t>5</w:t>
      </w:r>
      <w:r w:rsidR="00321A8A" w:rsidRPr="00321A8A">
        <w:rPr>
          <w:b/>
        </w:rPr>
        <w:t>.</w:t>
      </w:r>
      <w:r w:rsidR="00E31774">
        <w:rPr>
          <w:b/>
        </w:rPr>
        <w:t> </w:t>
      </w:r>
      <w:r w:rsidR="00321A8A">
        <w:rPr>
          <w:b/>
        </w:rPr>
        <w:t>Извещение о проведении аукциона в электронной форме</w:t>
      </w:r>
    </w:p>
    <w:p w:rsidR="00A4176F" w:rsidRDefault="00114F94" w:rsidP="00A4176F">
      <w:pPr>
        <w:pStyle w:val="af7"/>
        <w:numPr>
          <w:ilvl w:val="0"/>
          <w:numId w:val="0"/>
        </w:numPr>
        <w:spacing w:before="0" w:after="0"/>
        <w:ind w:left="1224" w:hanging="504"/>
      </w:pPr>
      <w:r>
        <w:t>5</w:t>
      </w:r>
      <w:r w:rsidR="00321A8A" w:rsidRPr="00321A8A">
        <w:t>.1.</w:t>
      </w:r>
      <w:r w:rsidR="00E31774">
        <w:t> </w:t>
      </w:r>
      <w:r w:rsidR="00321A8A">
        <w:t>Заказчик</w:t>
      </w:r>
      <w:r w:rsidR="00321A8A" w:rsidRPr="00304672">
        <w:t xml:space="preserve"> размещает извещение о проведении аукциона </w:t>
      </w:r>
      <w:r w:rsidR="00321A8A">
        <w:t>в электронной форме на</w:t>
      </w:r>
      <w:r w:rsidR="00492823">
        <w:t xml:space="preserve"> </w:t>
      </w:r>
    </w:p>
    <w:p w:rsidR="00321A8A" w:rsidRDefault="00321A8A" w:rsidP="00A4176F">
      <w:pPr>
        <w:pStyle w:val="af7"/>
        <w:numPr>
          <w:ilvl w:val="0"/>
          <w:numId w:val="0"/>
        </w:numPr>
        <w:spacing w:before="0" w:after="0"/>
        <w:ind w:left="1224" w:hanging="1224"/>
      </w:pPr>
      <w:r w:rsidRPr="00304672">
        <w:t>Официальном сайте</w:t>
      </w:r>
      <w:r>
        <w:t>,</w:t>
      </w:r>
      <w:r w:rsidRPr="00304672">
        <w:t xml:space="preserve"> </w:t>
      </w:r>
      <w:r w:rsidRPr="00E9306C">
        <w:t xml:space="preserve">сайте заказчика и сайте Электронной торговой площадке </w:t>
      </w:r>
      <w:r>
        <w:t>не менее</w:t>
      </w:r>
    </w:p>
    <w:p w:rsidR="00321A8A" w:rsidRPr="00304672" w:rsidRDefault="00321A8A" w:rsidP="00A4176F">
      <w:pPr>
        <w:pStyle w:val="af7"/>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F30793">
      <w:pPr>
        <w:keepNext/>
        <w:spacing w:line="240" w:lineRule="auto"/>
        <w:ind w:firstLine="709"/>
        <w:rPr>
          <w:b/>
          <w:bCs/>
        </w:rPr>
      </w:pPr>
      <w:r>
        <w:rPr>
          <w:b/>
          <w:bCs/>
        </w:rPr>
        <w:t>6</w:t>
      </w:r>
      <w:bookmarkStart w:id="5" w:name="_Ref11225592"/>
      <w:bookmarkStart w:id="6" w:name="_Toc13035844"/>
      <w:bookmarkStart w:id="7" w:name="_Toc121738299"/>
      <w:r w:rsidR="00E31774">
        <w:rPr>
          <w:b/>
          <w:bCs/>
        </w:rPr>
        <w:t>. </w:t>
      </w:r>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114F94" w:rsidP="00F30793">
      <w:pPr>
        <w:autoSpaceDE w:val="0"/>
        <w:autoSpaceDN w:val="0"/>
        <w:adjustRightInd w:val="0"/>
        <w:spacing w:line="240" w:lineRule="auto"/>
        <w:ind w:firstLine="709"/>
      </w:pPr>
      <w:r>
        <w:t>6</w:t>
      </w:r>
      <w:r w:rsidR="00EF76DC" w:rsidRPr="00E9306C">
        <w:t>.1.</w:t>
      </w:r>
      <w:r w:rsidR="00E31774">
        <w:t> </w:t>
      </w:r>
      <w:r w:rsidR="00EF76DC" w:rsidRPr="00E9306C">
        <w:t xml:space="preserve">Одновременно с размещением извещения о проведении электронного аукциона Заказчик обеспечивает размещение на </w:t>
      </w:r>
      <w:r w:rsidR="00176867" w:rsidRPr="00E9306C">
        <w:t>О</w:t>
      </w:r>
      <w:r w:rsidR="00EF76DC"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площадке</w:t>
      </w:r>
      <w:r w:rsidR="00A4176F">
        <w:t xml:space="preserve"> документации.</w:t>
      </w:r>
    </w:p>
    <w:p w:rsidR="00EF76DC" w:rsidRDefault="00114F94" w:rsidP="00F30793">
      <w:pPr>
        <w:autoSpaceDE w:val="0"/>
        <w:autoSpaceDN w:val="0"/>
        <w:adjustRightInd w:val="0"/>
        <w:spacing w:line="240" w:lineRule="auto"/>
        <w:ind w:firstLine="709"/>
      </w:pPr>
      <w:r>
        <w:t>6</w:t>
      </w:r>
      <w:r w:rsidR="00EF76DC" w:rsidRPr="00E9306C">
        <w:t>.</w:t>
      </w:r>
      <w:r w:rsidR="00321A8A">
        <w:t>2</w:t>
      </w:r>
      <w:r w:rsidR="00E31774">
        <w:t>. </w:t>
      </w:r>
      <w:r w:rsidR="00EF76DC" w:rsidRPr="00E9306C">
        <w:t>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площадке</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F30793">
      <w:pPr>
        <w:keepNext/>
        <w:spacing w:line="240" w:lineRule="auto"/>
        <w:ind w:firstLine="709"/>
        <w:rPr>
          <w:b/>
          <w:bCs/>
        </w:rPr>
      </w:pPr>
      <w:r>
        <w:rPr>
          <w:b/>
          <w:bCs/>
        </w:rPr>
        <w:t>7</w:t>
      </w:r>
      <w:r w:rsidR="00E31774">
        <w:rPr>
          <w:b/>
          <w:bCs/>
        </w:rPr>
        <w:t>. </w:t>
      </w:r>
      <w:r w:rsidR="00492823" w:rsidRPr="00E9306C">
        <w:rPr>
          <w:b/>
          <w:bCs/>
        </w:rPr>
        <w:t>Право Заказчика отказаться от проведения аукциона в электронной форме</w:t>
      </w:r>
    </w:p>
    <w:p w:rsidR="00492823" w:rsidRDefault="00114F94" w:rsidP="00F30793">
      <w:pPr>
        <w:keepNext/>
        <w:widowControl/>
        <w:autoSpaceDE w:val="0"/>
        <w:snapToGrid/>
        <w:spacing w:line="240" w:lineRule="auto"/>
        <w:ind w:firstLine="709"/>
      </w:pPr>
      <w:r>
        <w:t>7</w:t>
      </w:r>
      <w:r w:rsidR="00492823" w:rsidRPr="00E9306C">
        <w:t>.1.</w:t>
      </w:r>
      <w:r w:rsidR="00E31774">
        <w:t> </w:t>
      </w:r>
      <w:r w:rsidR="00492823" w:rsidRPr="00E9306C">
        <w:t>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780AD4" w:rsidP="00F30793">
      <w:pPr>
        <w:tabs>
          <w:tab w:val="left" w:pos="709"/>
        </w:tabs>
        <w:autoSpaceDE w:val="0"/>
        <w:autoSpaceDN w:val="0"/>
        <w:adjustRightInd w:val="0"/>
        <w:spacing w:line="240" w:lineRule="auto"/>
        <w:ind w:firstLine="709"/>
        <w:rPr>
          <w:b/>
          <w:bCs/>
        </w:rPr>
      </w:pPr>
      <w:r w:rsidRPr="00E9306C">
        <w:rPr>
          <w:b/>
          <w:bCs/>
        </w:rPr>
        <w:t>8</w:t>
      </w:r>
      <w:r w:rsidR="00E31774">
        <w:rPr>
          <w:b/>
          <w:bCs/>
        </w:rPr>
        <w:t>. </w:t>
      </w:r>
      <w:r w:rsidR="00EF76DC" w:rsidRPr="00E9306C">
        <w:rPr>
          <w:b/>
          <w:bCs/>
        </w:rPr>
        <w:t>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w:t>
      </w:r>
      <w:r w:rsidR="00E31774">
        <w:t> </w:t>
      </w:r>
      <w:r w:rsidR="00EF76DC" w:rsidRPr="00E9306C">
        <w:t>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F30793">
      <w:pPr>
        <w:keepNext/>
        <w:widowControl/>
        <w:autoSpaceDE w:val="0"/>
        <w:snapToGrid/>
        <w:spacing w:line="240" w:lineRule="auto"/>
        <w:ind w:firstLine="709"/>
      </w:pPr>
      <w:r w:rsidRPr="00E9306C">
        <w:t>8</w:t>
      </w:r>
      <w:r w:rsidR="00572992">
        <w:t>.2. </w:t>
      </w:r>
      <w:r w:rsidR="00EF76DC" w:rsidRPr="00E9306C">
        <w:t xml:space="preserve">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на официальном сайте</w:t>
      </w:r>
      <w:r w:rsidR="004F3045">
        <w:t>,</w:t>
      </w:r>
      <w:r w:rsidR="00EF76DC" w:rsidRPr="00E9306C">
        <w:t xml:space="preserve"> </w:t>
      </w:r>
      <w:r w:rsidR="004F3045" w:rsidRPr="00E9306C">
        <w:t xml:space="preserve">сайте Заказчика и сайте Электронной торговой площадке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572992" w:rsidP="00F30793">
      <w:pPr>
        <w:keepNext/>
        <w:widowControl/>
        <w:autoSpaceDE w:val="0"/>
        <w:snapToGrid/>
        <w:spacing w:line="240" w:lineRule="auto"/>
        <w:ind w:firstLine="709"/>
      </w:pPr>
      <w:r>
        <w:t>8.3. </w:t>
      </w:r>
      <w:r w:rsidR="004F3045">
        <w:t>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F30793">
      <w:pPr>
        <w:keepNext/>
        <w:spacing w:line="240" w:lineRule="auto"/>
        <w:ind w:firstLine="709"/>
        <w:rPr>
          <w:b/>
          <w:bCs/>
        </w:rPr>
      </w:pPr>
      <w:r w:rsidRPr="00E9306C">
        <w:rPr>
          <w:b/>
          <w:bCs/>
        </w:rPr>
        <w:t>9</w:t>
      </w:r>
      <w:r w:rsidR="00EF76DC" w:rsidRPr="00E9306C">
        <w:rPr>
          <w:b/>
          <w:bCs/>
        </w:rPr>
        <w:t>.</w:t>
      </w:r>
      <w:r w:rsidR="00572992">
        <w:rPr>
          <w:b/>
          <w:bCs/>
        </w:rPr>
        <w:t> </w:t>
      </w:r>
      <w:r w:rsidR="00EF76DC" w:rsidRPr="00E9306C">
        <w:rPr>
          <w:b/>
          <w:bCs/>
        </w:rPr>
        <w:t>Внесение изменений в документацию</w:t>
      </w:r>
      <w:bookmarkEnd w:id="9"/>
      <w:bookmarkEnd w:id="10"/>
      <w:r w:rsidR="00EF76DC" w:rsidRPr="00E9306C">
        <w:rPr>
          <w:b/>
          <w:bCs/>
        </w:rPr>
        <w:t>.</w:t>
      </w:r>
    </w:p>
    <w:p w:rsidR="004F3045" w:rsidRDefault="00780AD4" w:rsidP="00F30793">
      <w:pPr>
        <w:tabs>
          <w:tab w:val="num" w:pos="709"/>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F30793">
      <w:pPr>
        <w:tabs>
          <w:tab w:val="num" w:pos="1307"/>
        </w:tabs>
        <w:spacing w:line="240" w:lineRule="auto"/>
        <w:ind w:firstLine="709"/>
      </w:pPr>
      <w:r w:rsidRPr="00E9306C">
        <w:t>9.2.</w:t>
      </w:r>
      <w:r w:rsidR="00572992">
        <w:t> </w:t>
      </w:r>
      <w:r w:rsidRPr="00E9306C">
        <w:t xml:space="preserve">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4F3045" w:rsidRPr="00E9306C" w:rsidRDefault="00572992" w:rsidP="00F30793">
      <w:pPr>
        <w:tabs>
          <w:tab w:val="num" w:pos="1307"/>
        </w:tabs>
        <w:spacing w:line="240" w:lineRule="auto"/>
        <w:ind w:firstLine="709"/>
      </w:pPr>
      <w:r>
        <w:t>9.3. </w:t>
      </w:r>
      <w:r w:rsidR="004F3045" w:rsidRPr="00E9306C">
        <w:t xml:space="preserve">В случае </w:t>
      </w:r>
      <w:r w:rsidR="004F3045">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004F3045"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F3045" w:rsidRPr="00E9306C" w:rsidRDefault="00572992" w:rsidP="00F30793">
      <w:pPr>
        <w:spacing w:line="240" w:lineRule="auto"/>
        <w:ind w:firstLine="709"/>
      </w:pPr>
      <w:r>
        <w:t>9.4. </w:t>
      </w:r>
      <w:r w:rsidR="004F3045" w:rsidRPr="00E9306C">
        <w:t>Участники размещения заказа самостоятельно отслеживают возможные изменения, внесенные в данную документацию.</w:t>
      </w:r>
    </w:p>
    <w:p w:rsidR="00053E02" w:rsidRDefault="00572992" w:rsidP="00F30793">
      <w:pPr>
        <w:spacing w:line="240" w:lineRule="auto"/>
        <w:ind w:firstLine="709"/>
      </w:pPr>
      <w:r>
        <w:t>9.5. </w:t>
      </w:r>
      <w:r w:rsidR="004F3045" w:rsidRPr="00E9306C">
        <w:t>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1" w:name="_Toc121738304"/>
    </w:p>
    <w:p w:rsidR="00AE7E0B" w:rsidRPr="00BA1461" w:rsidRDefault="00AE7E0B" w:rsidP="00AE7E0B">
      <w:pPr>
        <w:spacing w:line="240" w:lineRule="auto"/>
        <w:ind w:firstLine="709"/>
        <w:rPr>
          <w:b/>
          <w:bCs/>
        </w:rPr>
      </w:pPr>
    </w:p>
    <w:p w:rsidR="00EF76DC" w:rsidRPr="00E9306C" w:rsidRDefault="00EF76DC" w:rsidP="00F30793">
      <w:pPr>
        <w:keepNext/>
        <w:spacing w:line="240" w:lineRule="auto"/>
        <w:ind w:firstLine="709"/>
        <w:rPr>
          <w:b/>
          <w:bCs/>
        </w:rPr>
      </w:pPr>
      <w:r w:rsidRPr="00E9306C">
        <w:rPr>
          <w:b/>
          <w:bCs/>
        </w:rPr>
        <w:t>1</w:t>
      </w:r>
      <w:r w:rsidR="00780AD4" w:rsidRPr="00E9306C">
        <w:rPr>
          <w:b/>
          <w:bCs/>
        </w:rPr>
        <w:t>0</w:t>
      </w:r>
      <w:r w:rsidR="00572992">
        <w:rPr>
          <w:b/>
          <w:bCs/>
        </w:rPr>
        <w:t>. </w:t>
      </w:r>
      <w:r w:rsidRPr="00E9306C">
        <w:rPr>
          <w:b/>
          <w:bCs/>
        </w:rPr>
        <w:t xml:space="preserve">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EF76DC" w:rsidP="00F30793">
      <w:pPr>
        <w:pStyle w:val="Default"/>
        <w:ind w:firstLine="709"/>
        <w:jc w:val="both"/>
        <w:rPr>
          <w:sz w:val="23"/>
          <w:szCs w:val="23"/>
        </w:rPr>
      </w:pPr>
      <w:r w:rsidRPr="00E9306C">
        <w:t>1</w:t>
      </w:r>
      <w:r w:rsidR="00780AD4" w:rsidRPr="00E9306C">
        <w:t>0</w:t>
      </w:r>
      <w:r w:rsidRPr="00E9306C">
        <w:t>.1.</w:t>
      </w:r>
      <w:r w:rsidR="00572992">
        <w:t> </w:t>
      </w:r>
      <w:r w:rsidR="004600F8" w:rsidRPr="00CA0BB5">
        <w:rPr>
          <w:sz w:val="23"/>
          <w:szCs w:val="23"/>
        </w:rPr>
        <w:t xml:space="preserve">Заявка на участие в </w:t>
      </w:r>
      <w:r w:rsidR="00BB5DE8">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sidR="00BB5DE8">
        <w:rPr>
          <w:sz w:val="23"/>
          <w:szCs w:val="23"/>
        </w:rPr>
        <w:t xml:space="preserve">. </w:t>
      </w:r>
    </w:p>
    <w:p w:rsidR="00D05303" w:rsidRPr="00E9306C" w:rsidRDefault="00BB5DE8" w:rsidP="00F30793">
      <w:pPr>
        <w:widowControl/>
        <w:suppressAutoHyphens w:val="0"/>
        <w:autoSpaceDE w:val="0"/>
        <w:autoSpaceDN w:val="0"/>
        <w:adjustRightInd w:val="0"/>
        <w:snapToGrid/>
        <w:spacing w:line="240" w:lineRule="auto"/>
        <w:ind w:firstLine="709"/>
        <w:rPr>
          <w:rFonts w:eastAsiaTheme="minorHAnsi"/>
          <w:lang w:eastAsia="en-US"/>
        </w:rPr>
      </w:pPr>
      <w:r w:rsidRPr="000944F5">
        <w:rPr>
          <w:rFonts w:eastAsiaTheme="minorHAnsi"/>
          <w:lang w:eastAsia="en-US"/>
        </w:rPr>
        <w:lastRenderedPageBreak/>
        <w:t>10.2.</w:t>
      </w:r>
      <w:r w:rsidR="00572992">
        <w:rPr>
          <w:rFonts w:eastAsiaTheme="minorHAnsi"/>
          <w:lang w:eastAsia="en-US"/>
        </w:rPr>
        <w:t> </w:t>
      </w:r>
      <w:r w:rsidR="00BC22EA">
        <w:rPr>
          <w:rFonts w:eastAsiaTheme="minorHAnsi"/>
          <w:lang w:eastAsia="en-US"/>
        </w:rPr>
        <w:t xml:space="preserve">Все сведения о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EA4F41" w:rsidP="00F30793">
      <w:pPr>
        <w:widowControl/>
        <w:suppressAutoHyphens w:val="0"/>
        <w:autoSpaceDE w:val="0"/>
        <w:autoSpaceDN w:val="0"/>
        <w:adjustRightInd w:val="0"/>
        <w:snapToGrid/>
        <w:spacing w:line="240" w:lineRule="auto"/>
        <w:ind w:firstLine="709"/>
      </w:pPr>
      <w:r w:rsidRPr="00E9306C">
        <w:rPr>
          <w:rFonts w:eastAsiaTheme="minorHAnsi"/>
          <w:lang w:eastAsia="en-US"/>
        </w:rPr>
        <w:t>1</w:t>
      </w:r>
      <w:r w:rsidR="001765AA" w:rsidRPr="00E9306C">
        <w:rPr>
          <w:rFonts w:eastAsiaTheme="minorHAnsi"/>
          <w:lang w:eastAsia="en-US"/>
        </w:rPr>
        <w:t>0</w:t>
      </w:r>
      <w:r w:rsidRPr="00E9306C">
        <w:rPr>
          <w:rFonts w:eastAsiaTheme="minorHAnsi"/>
          <w:lang w:eastAsia="en-US"/>
        </w:rPr>
        <w:t>.</w:t>
      </w:r>
      <w:r w:rsidR="00572992">
        <w:rPr>
          <w:rFonts w:eastAsiaTheme="minorHAnsi"/>
          <w:lang w:eastAsia="en-US"/>
        </w:rPr>
        <w:t>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572992" w:rsidP="00F30793">
      <w:pPr>
        <w:widowControl/>
        <w:suppressAutoHyphens w:val="0"/>
        <w:autoSpaceDE w:val="0"/>
        <w:autoSpaceDN w:val="0"/>
        <w:adjustRightInd w:val="0"/>
        <w:snapToGrid/>
        <w:spacing w:line="240" w:lineRule="auto"/>
        <w:ind w:firstLine="709"/>
        <w:rPr>
          <w:rFonts w:eastAsiaTheme="minorHAnsi"/>
          <w:lang w:eastAsia="en-US"/>
        </w:rPr>
      </w:pPr>
      <w:r>
        <w:t>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EF76DC" w:rsidP="00F30793">
      <w:pPr>
        <w:tabs>
          <w:tab w:val="num" w:pos="709"/>
        </w:tabs>
        <w:spacing w:line="240" w:lineRule="auto"/>
        <w:ind w:firstLine="709"/>
      </w:pPr>
      <w:r w:rsidRPr="00E9306C">
        <w:t>1</w:t>
      </w:r>
      <w:r w:rsidR="001765AA" w:rsidRPr="00E9306C">
        <w:t>0</w:t>
      </w:r>
      <w:r w:rsidRPr="00E9306C">
        <w:t>.</w:t>
      </w:r>
      <w:r w:rsidR="001765AA" w:rsidRPr="00E9306C">
        <w:t>5</w:t>
      </w:r>
      <w:r w:rsidR="00572992">
        <w:t>. </w:t>
      </w:r>
      <w:r w:rsidRPr="00E9306C">
        <w:t xml:space="preserve">Срок действия заявки 60 дней с момента подачи заявки участником </w:t>
      </w:r>
      <w:r w:rsidR="000944F5">
        <w:t>аукциона в электронной форме</w:t>
      </w:r>
      <w:r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F30793">
      <w:pPr>
        <w:keepNext/>
        <w:spacing w:line="240" w:lineRule="auto"/>
        <w:ind w:firstLine="709"/>
        <w:rPr>
          <w:b/>
          <w:bCs/>
        </w:rPr>
      </w:pPr>
      <w:r w:rsidRPr="00E9306C">
        <w:rPr>
          <w:b/>
          <w:bCs/>
        </w:rPr>
        <w:t>1</w:t>
      </w:r>
      <w:r w:rsidR="00413220">
        <w:rPr>
          <w:b/>
          <w:bCs/>
        </w:rPr>
        <w:t>1</w:t>
      </w:r>
      <w:r w:rsidR="00572992">
        <w:rPr>
          <w:b/>
          <w:bCs/>
        </w:rPr>
        <w:t>. </w:t>
      </w:r>
      <w:r w:rsidRPr="00E9306C">
        <w:rPr>
          <w:b/>
          <w:bCs/>
        </w:rPr>
        <w:t>Требования к предложениям о цене договора</w:t>
      </w:r>
      <w:bookmarkEnd w:id="12"/>
      <w:r w:rsidRPr="00E9306C">
        <w:rPr>
          <w:b/>
          <w:bCs/>
        </w:rPr>
        <w:t xml:space="preserve"> (цене лота). </w:t>
      </w:r>
    </w:p>
    <w:p w:rsidR="00EF76DC" w:rsidRPr="00E9306C" w:rsidRDefault="00EF76DC" w:rsidP="00F30793">
      <w:pPr>
        <w:tabs>
          <w:tab w:val="num" w:pos="709"/>
        </w:tabs>
        <w:spacing w:line="240" w:lineRule="auto"/>
        <w:ind w:firstLine="709"/>
      </w:pPr>
      <w:bookmarkStart w:id="17" w:name="_Ref11560130"/>
      <w:r w:rsidRPr="00E9306C">
        <w:t>1</w:t>
      </w:r>
      <w:r w:rsidR="00413220">
        <w:t>1</w:t>
      </w:r>
      <w:r w:rsidRPr="00E9306C">
        <w:t>.1.</w:t>
      </w:r>
      <w:r w:rsidR="00572992">
        <w:t> </w:t>
      </w:r>
      <w:r w:rsidRPr="00E9306C">
        <w:t xml:space="preserve">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00572992">
        <w:t>.2.</w:t>
      </w:r>
      <w:r w:rsidR="00572992">
        <w:rPr>
          <w:lang w:val="en-US"/>
        </w:rPr>
        <w:t> </w:t>
      </w:r>
      <w:r w:rsidRPr="00E9306C">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F30793">
      <w:pPr>
        <w:tabs>
          <w:tab w:val="num" w:pos="709"/>
        </w:tabs>
        <w:spacing w:line="240" w:lineRule="auto"/>
        <w:ind w:firstLine="709"/>
      </w:pPr>
      <w:r w:rsidRPr="00E9306C">
        <w:t>1</w:t>
      </w:r>
      <w:r w:rsidR="00413220">
        <w:t>1</w:t>
      </w:r>
      <w:r w:rsidRPr="00E9306C">
        <w:t>.3.</w:t>
      </w:r>
      <w:r w:rsidR="00572992">
        <w:rPr>
          <w:lang w:val="en-US"/>
        </w:rPr>
        <w:t> </w:t>
      </w:r>
      <w:r w:rsidRPr="00E9306C">
        <w:t>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F30793">
      <w:pPr>
        <w:tabs>
          <w:tab w:val="num" w:pos="709"/>
        </w:tabs>
        <w:spacing w:line="240" w:lineRule="auto"/>
        <w:ind w:firstLine="709"/>
        <w:rPr>
          <w:b/>
          <w:bCs/>
        </w:rPr>
      </w:pPr>
      <w:r w:rsidRPr="00E9306C">
        <w:t>1</w:t>
      </w:r>
      <w:r w:rsidR="00413220">
        <w:t>1</w:t>
      </w:r>
      <w:r w:rsidR="00572992">
        <w:t>.4.</w:t>
      </w:r>
      <w:r w:rsidR="00572992">
        <w:rPr>
          <w:lang w:val="en-US"/>
        </w:rPr>
        <w:t> </w:t>
      </w:r>
      <w:r w:rsidRPr="00E9306C">
        <w:t>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F30793">
      <w:pPr>
        <w:keepNext/>
        <w:spacing w:line="240" w:lineRule="auto"/>
        <w:ind w:firstLine="709"/>
        <w:rPr>
          <w:b/>
          <w:bCs/>
        </w:rPr>
      </w:pPr>
      <w:r w:rsidRPr="00E9306C">
        <w:rPr>
          <w:b/>
          <w:bCs/>
        </w:rPr>
        <w:t>1</w:t>
      </w:r>
      <w:r w:rsidR="00413220">
        <w:rPr>
          <w:b/>
          <w:bCs/>
        </w:rPr>
        <w:t>2</w:t>
      </w:r>
      <w:r w:rsidR="00572992">
        <w:rPr>
          <w:b/>
          <w:bCs/>
        </w:rPr>
        <w:t>.</w:t>
      </w:r>
      <w:r w:rsidR="00572992">
        <w:rPr>
          <w:b/>
          <w:bCs/>
          <w:lang w:val="en-US"/>
        </w:rPr>
        <w:t> </w:t>
      </w:r>
      <w:r w:rsidRPr="00E9306C">
        <w:rPr>
          <w:b/>
          <w:bCs/>
        </w:rPr>
        <w:t>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.1.</w:t>
      </w:r>
      <w:r w:rsidR="00572992">
        <w:rPr>
          <w:lang w:val="en-US"/>
        </w:rPr>
        <w:t> </w:t>
      </w:r>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 установленной (</w:t>
      </w:r>
      <w:r w:rsidR="00D05303">
        <w:t>Приложение 4</w:t>
      </w:r>
      <w:r w:rsidR="00413220">
        <w:t>)</w:t>
      </w:r>
      <w:r w:rsidRPr="00E9306C">
        <w:t>.</w:t>
      </w:r>
    </w:p>
    <w:p w:rsidR="00EF76DC" w:rsidRPr="00E9306C" w:rsidRDefault="00EF76DC" w:rsidP="00F30793">
      <w:pPr>
        <w:tabs>
          <w:tab w:val="num" w:pos="709"/>
        </w:tabs>
        <w:spacing w:line="240" w:lineRule="auto"/>
        <w:ind w:firstLine="709"/>
      </w:pPr>
      <w:r w:rsidRPr="00E9306C">
        <w:t>1</w:t>
      </w:r>
      <w:r w:rsidR="00413220">
        <w:t>2</w:t>
      </w:r>
      <w:r w:rsidR="00572992">
        <w:t>.2.</w:t>
      </w:r>
      <w:r w:rsidR="00572992">
        <w:rPr>
          <w:lang w:val="en-US"/>
        </w:rPr>
        <w:t> </w:t>
      </w:r>
      <w:r w:rsidRPr="00E9306C">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00572992">
        <w:rPr>
          <w:b/>
        </w:rPr>
        <w:t>.</w:t>
      </w:r>
      <w:r w:rsidR="00572992">
        <w:rPr>
          <w:b/>
          <w:lang w:val="en-US"/>
        </w:rPr>
        <w:t> </w:t>
      </w:r>
      <w:r w:rsidRPr="00E9306C">
        <w:rPr>
          <w:b/>
        </w:rPr>
        <w:t>Инструкция по заполнению заявки на участие в аукционе в электронной форме.</w:t>
      </w:r>
    </w:p>
    <w:bookmarkEnd w:id="18"/>
    <w:bookmarkEnd w:id="19"/>
    <w:bookmarkEnd w:id="20"/>
    <w:p w:rsidR="00EF76DC" w:rsidRPr="00E9306C" w:rsidRDefault="00EF76DC" w:rsidP="00F30793">
      <w:pPr>
        <w:tabs>
          <w:tab w:val="left" w:pos="720"/>
        </w:tabs>
        <w:spacing w:line="240" w:lineRule="auto"/>
        <w:ind w:firstLine="709"/>
        <w:rPr>
          <w:bCs/>
        </w:rPr>
      </w:pPr>
      <w:r w:rsidRPr="00E9306C">
        <w:t>1</w:t>
      </w:r>
      <w:r w:rsidR="00413220">
        <w:t>3</w:t>
      </w:r>
      <w:r w:rsidRPr="00E9306C">
        <w:t>.1.</w:t>
      </w:r>
      <w:r w:rsidR="00572992">
        <w:rPr>
          <w:lang w:val="en-US"/>
        </w:rPr>
        <w:t> </w:t>
      </w:r>
      <w:r w:rsidRPr="00E9306C">
        <w:t xml:space="preserve">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F30793">
      <w:pPr>
        <w:spacing w:line="240" w:lineRule="auto"/>
        <w:ind w:firstLine="709"/>
      </w:pPr>
      <w:r w:rsidRPr="00E9306C">
        <w:t>1</w:t>
      </w:r>
      <w:r w:rsidR="00413220">
        <w:t>3</w:t>
      </w:r>
      <w:r w:rsidR="00572992">
        <w:t>.2.</w:t>
      </w:r>
      <w:r w:rsidR="00572992">
        <w:rPr>
          <w:lang w:val="en-US"/>
        </w:rPr>
        <w:t> </w:t>
      </w:r>
      <w:r w:rsidRPr="00E9306C">
        <w:t xml:space="preserve">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EF76DC" w:rsidP="00F30793">
      <w:pPr>
        <w:pStyle w:val="Default"/>
        <w:ind w:firstLine="709"/>
        <w:jc w:val="both"/>
        <w:rPr>
          <w:sz w:val="23"/>
          <w:szCs w:val="23"/>
        </w:rPr>
      </w:pPr>
      <w:r w:rsidRPr="00E9306C">
        <w:t>1</w:t>
      </w:r>
      <w:r w:rsidR="00413220">
        <w:t>3</w:t>
      </w:r>
      <w:r w:rsidR="00572992">
        <w:t>.3.</w:t>
      </w:r>
      <w:r w:rsidR="00572992">
        <w:rPr>
          <w:lang w:val="en-US"/>
        </w:rPr>
        <w:t> </w:t>
      </w:r>
      <w:r w:rsidRPr="00E9306C">
        <w:t>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rsidR="009B4A65">
        <w:t xml:space="preserve"> </w:t>
      </w:r>
      <w:r w:rsidR="009B4A65">
        <w:rPr>
          <w:sz w:val="23"/>
          <w:szCs w:val="23"/>
        </w:rPr>
        <w:t xml:space="preserve">Форма заполнения заявки на участие в аукционе в электронной форме </w:t>
      </w:r>
      <w:r w:rsidR="009B4A65">
        <w:t>(Приложение 1)</w:t>
      </w:r>
      <w:r w:rsidR="009B4A65" w:rsidRPr="00E9306C">
        <w:t>.</w:t>
      </w:r>
      <w:r w:rsidR="009B4A65"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00572992">
        <w:rPr>
          <w:b/>
          <w:bCs/>
        </w:rPr>
        <w:t>.</w:t>
      </w:r>
      <w:r w:rsidR="00572992">
        <w:rPr>
          <w:b/>
          <w:bCs/>
          <w:lang w:val="en-US"/>
        </w:rPr>
        <w:t> </w:t>
      </w:r>
      <w:r w:rsidRPr="00E9306C">
        <w:rPr>
          <w:b/>
          <w:bCs/>
        </w:rPr>
        <w:t xml:space="preserve">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.1.</w:t>
      </w:r>
      <w:r w:rsidR="00572992">
        <w:rPr>
          <w:lang w:val="en-US"/>
        </w:rPr>
        <w:t> </w:t>
      </w:r>
      <w:r w:rsidRPr="00E9306C">
        <w:t xml:space="preserve">Участник </w:t>
      </w:r>
      <w:r w:rsidR="000944F5">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.2.</w:t>
      </w:r>
      <w:r w:rsidR="00572992">
        <w:rPr>
          <w:lang w:val="en-US"/>
        </w:rPr>
        <w:t> </w:t>
      </w:r>
      <w:r w:rsidRPr="00E9306C">
        <w:t xml:space="preserve">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lastRenderedPageBreak/>
        <w:t>1</w:t>
      </w:r>
      <w:r w:rsidR="001D5C2F">
        <w:t>4</w:t>
      </w:r>
      <w:r w:rsidRPr="00E9306C">
        <w:t>.</w:t>
      </w:r>
      <w:r w:rsidR="00EB535D" w:rsidRPr="00E9306C">
        <w:t>3</w:t>
      </w:r>
      <w:r w:rsidR="00572992">
        <w:t>.</w:t>
      </w:r>
      <w:r w:rsidR="00572992">
        <w:rPr>
          <w:lang w:val="en-US"/>
        </w:rPr>
        <w:t> </w:t>
      </w:r>
      <w:r w:rsidRPr="00E9306C">
        <w:t>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00572992">
        <w:rPr>
          <w:b/>
          <w:bCs/>
        </w:rPr>
        <w:t>.</w:t>
      </w:r>
      <w:r w:rsidR="00572992">
        <w:rPr>
          <w:b/>
          <w:bCs/>
          <w:lang w:val="en-US"/>
        </w:rPr>
        <w:t> </w:t>
      </w:r>
      <w:r w:rsidRPr="00E9306C">
        <w:rPr>
          <w:b/>
          <w:bCs/>
        </w:rPr>
        <w:t>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w:t>
      </w:r>
      <w:r w:rsidR="00572992">
        <w:rPr>
          <w:lang w:val="en-US"/>
        </w:rPr>
        <w:t> </w:t>
      </w:r>
      <w:r w:rsidRPr="00E9306C">
        <w:t xml:space="preserve">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00572992">
        <w:rPr>
          <w:b/>
          <w:bCs/>
        </w:rPr>
        <w:t>.</w:t>
      </w:r>
      <w:r w:rsidR="00572992">
        <w:rPr>
          <w:b/>
          <w:bCs/>
          <w:lang w:val="en-US"/>
        </w:rPr>
        <w:t> </w:t>
      </w:r>
      <w:r w:rsidRPr="00E9306C">
        <w:rPr>
          <w:b/>
          <w:bCs/>
        </w:rPr>
        <w:t>Обеспечение заявки на участие в аукционе в электронной форме.</w:t>
      </w:r>
    </w:p>
    <w:p w:rsidR="00AE7E0B" w:rsidRDefault="00EF76DC" w:rsidP="00AE7E0B">
      <w:pPr>
        <w:spacing w:line="240" w:lineRule="auto"/>
        <w:ind w:firstLine="709"/>
      </w:pPr>
      <w:r w:rsidRPr="00E9306C">
        <w:t>1</w:t>
      </w:r>
      <w:r w:rsidR="008B4FB6">
        <w:t>6</w:t>
      </w:r>
      <w:r w:rsidRPr="00E9306C">
        <w:t>.1.</w:t>
      </w:r>
      <w:r w:rsidR="00572992">
        <w:rPr>
          <w:lang w:val="en-US"/>
        </w:rPr>
        <w:t> </w:t>
      </w:r>
      <w:r w:rsidRPr="00E9306C">
        <w:t xml:space="preserve">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7151A3" w:rsidRPr="00304672" w:rsidRDefault="00572992" w:rsidP="00F30793">
      <w:pPr>
        <w:spacing w:line="240" w:lineRule="auto"/>
        <w:ind w:firstLine="709"/>
      </w:pPr>
      <w:r>
        <w:t>16.2.</w:t>
      </w:r>
      <w:r>
        <w:rPr>
          <w:lang w:val="en-US"/>
        </w:rPr>
        <w:t> </w:t>
      </w:r>
      <w:r w:rsidR="007151A3" w:rsidRPr="00CA0BB5">
        <w:rPr>
          <w:sz w:val="23"/>
          <w:szCs w:val="23"/>
        </w:rPr>
        <w:t xml:space="preserve">Реквизиты счета для перечисления денежных средств в качестве обеспечения заявок на участие в </w:t>
      </w:r>
      <w:r w:rsidR="007151A3">
        <w:rPr>
          <w:sz w:val="23"/>
          <w:szCs w:val="23"/>
        </w:rPr>
        <w:t>аукционе</w:t>
      </w:r>
      <w:r w:rsidR="007151A3" w:rsidRPr="00CA0BB5">
        <w:rPr>
          <w:sz w:val="23"/>
          <w:szCs w:val="23"/>
        </w:rPr>
        <w:t xml:space="preserve"> </w:t>
      </w:r>
      <w:r w:rsidR="007151A3">
        <w:rPr>
          <w:sz w:val="23"/>
          <w:szCs w:val="23"/>
        </w:rPr>
        <w:t>указаны в п. 15 Информационной карты.</w:t>
      </w:r>
    </w:p>
    <w:p w:rsidR="00620440" w:rsidRDefault="00620440" w:rsidP="00F30793">
      <w:pPr>
        <w:pStyle w:val="af7"/>
        <w:numPr>
          <w:ilvl w:val="0"/>
          <w:numId w:val="0"/>
        </w:numPr>
        <w:tabs>
          <w:tab w:val="clear" w:pos="851"/>
          <w:tab w:val="left" w:pos="709"/>
        </w:tabs>
        <w:spacing w:before="0" w:after="0"/>
        <w:ind w:firstLine="709"/>
      </w:pPr>
      <w:r>
        <w:t>16.</w:t>
      </w:r>
      <w:r w:rsidR="007151A3">
        <w:t>3</w:t>
      </w:r>
      <w:r w:rsidR="00572992">
        <w:t>.</w:t>
      </w:r>
      <w:r w:rsidR="00572992">
        <w:rPr>
          <w:lang w:val="en-US"/>
        </w:rPr>
        <w:t> </w:t>
      </w:r>
      <w:r w:rsidRPr="00304672">
        <w:t>В течение пяти рабочих дней со дня подписания Договора Заказчик</w:t>
      </w:r>
      <w:r>
        <w:t xml:space="preserve"> возвращает</w:t>
      </w:r>
      <w:r w:rsidR="00F30793" w:rsidRPr="00F30793">
        <w:t xml:space="preserve"> </w:t>
      </w: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r w:rsidR="00F30793" w:rsidRPr="00F30793">
        <w:t xml:space="preserve"> </w:t>
      </w:r>
      <w:r>
        <w:t xml:space="preserve">в Информационной карте </w:t>
      </w:r>
      <w:r w:rsidR="00037D4C">
        <w:t>аукциона в электронной форме</w:t>
      </w:r>
      <w:r w:rsidRPr="00304672">
        <w:t>.</w:t>
      </w:r>
    </w:p>
    <w:p w:rsidR="00037D4C" w:rsidRPr="00037D4C" w:rsidRDefault="00572992" w:rsidP="00F30793">
      <w:pPr>
        <w:pStyle w:val="4"/>
        <w:keepLines w:val="0"/>
        <w:widowControl/>
        <w:tabs>
          <w:tab w:val="left" w:pos="57"/>
          <w:tab w:val="left" w:pos="851"/>
        </w:tabs>
        <w:suppressAutoHyphens w:val="0"/>
        <w:snapToGrid/>
        <w:spacing w:before="240" w:line="240" w:lineRule="auto"/>
        <w:ind w:firstLine="709"/>
        <w:rPr>
          <w:rFonts w:ascii="Times New Roman" w:hAnsi="Times New Roman" w:cs="Times New Roman"/>
          <w:i w:val="0"/>
          <w:color w:val="auto"/>
        </w:rPr>
      </w:pPr>
      <w:bookmarkStart w:id="29" w:name="_Toc336882981"/>
      <w:r>
        <w:rPr>
          <w:rFonts w:ascii="Times New Roman" w:hAnsi="Times New Roman" w:cs="Times New Roman"/>
          <w:i w:val="0"/>
          <w:color w:val="auto"/>
        </w:rPr>
        <w:t>17.</w:t>
      </w:r>
      <w:r>
        <w:rPr>
          <w:rFonts w:ascii="Times New Roman" w:hAnsi="Times New Roman" w:cs="Times New Roman"/>
          <w:i w:val="0"/>
          <w:color w:val="auto"/>
          <w:lang w:val="en-US"/>
        </w:rPr>
        <w:t> </w:t>
      </w:r>
      <w:r w:rsidR="00037D4C" w:rsidRPr="00037D4C">
        <w:rPr>
          <w:rFonts w:ascii="Times New Roman" w:hAnsi="Times New Roman" w:cs="Times New Roman"/>
          <w:i w:val="0"/>
          <w:color w:val="auto"/>
        </w:rPr>
        <w:t>Порядок открытия доступа к заявкам на участие в аукционе</w:t>
      </w:r>
      <w:bookmarkEnd w:id="29"/>
      <w:r w:rsidR="00037D4C">
        <w:rPr>
          <w:rFonts w:ascii="Times New Roman" w:hAnsi="Times New Roman" w:cs="Times New Roman"/>
          <w:i w:val="0"/>
          <w:color w:val="auto"/>
        </w:rPr>
        <w:t xml:space="preserve"> в электронной форме</w:t>
      </w:r>
    </w:p>
    <w:p w:rsidR="00037D4C" w:rsidRDefault="00037D4C" w:rsidP="00F30793">
      <w:pPr>
        <w:pStyle w:val="af7"/>
        <w:numPr>
          <w:ilvl w:val="0"/>
          <w:numId w:val="0"/>
        </w:numPr>
        <w:tabs>
          <w:tab w:val="clear" w:pos="851"/>
          <w:tab w:val="left" w:pos="709"/>
        </w:tabs>
        <w:spacing w:before="0" w:after="0"/>
        <w:ind w:firstLine="709"/>
      </w:pPr>
      <w:r>
        <w:t>17.1.</w:t>
      </w:r>
      <w:r w:rsidR="00572992">
        <w:rPr>
          <w:lang w:val="en-US"/>
        </w:rPr>
        <w:t> </w:t>
      </w:r>
      <w:r w:rsidRPr="00304672">
        <w:t>В день и во время, указанных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7D61D6" w:rsidRDefault="00037D4C" w:rsidP="00F30793">
      <w:pPr>
        <w:pStyle w:val="af7"/>
        <w:numPr>
          <w:ilvl w:val="0"/>
          <w:numId w:val="0"/>
        </w:numPr>
        <w:spacing w:before="0" w:after="0"/>
        <w:ind w:firstLine="720"/>
      </w:pPr>
      <w:r>
        <w:t>17.2.</w:t>
      </w:r>
      <w:r w:rsidR="00572992">
        <w:rPr>
          <w:lang w:val="en-US"/>
        </w:rPr>
        <w:t> </w:t>
      </w:r>
      <w:r w:rsidRPr="00304672">
        <w:t>В день формирования на электронной площа</w:t>
      </w:r>
      <w:r w:rsidR="00F30793">
        <w:t>дке протокол вскрытия заявок на</w:t>
      </w:r>
      <w:r w:rsidR="00F30793" w:rsidRPr="00F30793">
        <w:t xml:space="preserve"> </w:t>
      </w: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Заказчика и сайте Электронной торговой площадке</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572992">
        <w:rPr>
          <w:b/>
          <w:bCs/>
        </w:rPr>
        <w:t>.</w:t>
      </w:r>
      <w:r w:rsidR="00572992">
        <w:rPr>
          <w:b/>
          <w:bCs/>
          <w:lang w:val="en-US"/>
        </w:rPr>
        <w:t> </w:t>
      </w:r>
      <w:r w:rsidR="00EF76DC" w:rsidRPr="00E9306C">
        <w:rPr>
          <w:b/>
          <w:bCs/>
        </w:rPr>
        <w:t>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.1.</w:t>
      </w:r>
      <w:r w:rsidR="00572992">
        <w:rPr>
          <w:lang w:val="en-US"/>
        </w:rPr>
        <w:t>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572992">
        <w:t>.2.</w:t>
      </w:r>
      <w:r w:rsidR="00572992">
        <w:rPr>
          <w:lang w:val="en-US"/>
        </w:rPr>
        <w:t> </w:t>
      </w:r>
      <w:r w:rsidR="00EF76DC" w:rsidRPr="00E9306C">
        <w:t>Срок рассмотрения заявок на участие в электронном аукционе не может превышать</w:t>
      </w:r>
      <w:r w:rsidR="007D61D6">
        <w:t xml:space="preserve"> (20)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AE7E0B" w:rsidRDefault="007D61D6" w:rsidP="00AE7E0B">
      <w:pPr>
        <w:pStyle w:val="af7"/>
        <w:numPr>
          <w:ilvl w:val="0"/>
          <w:numId w:val="0"/>
        </w:numPr>
        <w:ind w:firstLine="720"/>
      </w:pPr>
      <w:r>
        <w:t>18.3.</w:t>
      </w:r>
      <w:r w:rsidR="00572992">
        <w:rPr>
          <w:lang w:val="en-US"/>
        </w:rPr>
        <w:t>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572992" w:rsidP="00AE7E0B">
      <w:pPr>
        <w:pStyle w:val="af7"/>
        <w:numPr>
          <w:ilvl w:val="0"/>
          <w:numId w:val="0"/>
        </w:numPr>
        <w:ind w:firstLine="720"/>
      </w:pPr>
      <w:r>
        <w:t>18.4.</w:t>
      </w:r>
      <w:r>
        <w:rPr>
          <w:lang w:val="en-US"/>
        </w:rPr>
        <w:t> </w:t>
      </w:r>
      <w:r w:rsidR="007D61D6" w:rsidRPr="00304672">
        <w:t xml:space="preserve">Протокол рассмотрения заявок на участие в аукционе </w:t>
      </w:r>
      <w:r w:rsidR="00BE26EA">
        <w:t xml:space="preserve">в электронной форме </w:t>
      </w:r>
      <w:r w:rsidR="007D61D6" w:rsidRPr="00304672">
        <w:t xml:space="preserve">размещается </w:t>
      </w:r>
      <w:r w:rsidR="00BE26EA">
        <w:t>Заказчиком</w:t>
      </w:r>
      <w:r w:rsidR="007D61D6" w:rsidRPr="00304672">
        <w:t xml:space="preserve"> на Официальном сайте</w:t>
      </w:r>
      <w:r w:rsidR="00BE26EA">
        <w:t xml:space="preserve">, сайте </w:t>
      </w:r>
      <w:r w:rsidR="00BE26EA" w:rsidRPr="00E9306C">
        <w:t>Заказчика и сайте Электронной торговой площадке</w:t>
      </w:r>
      <w:r w:rsidR="00BE26EA" w:rsidRPr="00304672">
        <w:t>.</w:t>
      </w:r>
    </w:p>
    <w:p w:rsidR="007D61D6" w:rsidRPr="00304672" w:rsidRDefault="00AE7E0B" w:rsidP="00AE7E0B">
      <w:pPr>
        <w:pStyle w:val="af7"/>
        <w:numPr>
          <w:ilvl w:val="0"/>
          <w:numId w:val="0"/>
        </w:numPr>
        <w:tabs>
          <w:tab w:val="clear" w:pos="851"/>
          <w:tab w:val="left" w:pos="709"/>
        </w:tabs>
      </w:pPr>
      <w:r>
        <w:tab/>
      </w:r>
      <w:r w:rsidR="00572992">
        <w:t>18.5.</w:t>
      </w:r>
      <w:r w:rsidR="00572992">
        <w:rPr>
          <w:lang w:val="en-US"/>
        </w:rPr>
        <w:t>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непредставления документа или копии документа, подтверждающего внесение денежных средств в качестве обеспечения заявки на участие в аукционе в </w:t>
      </w:r>
      <w:r w:rsidRPr="00304672">
        <w:lastRenderedPageBreak/>
        <w:t>соответствии с документацией, если условие о таком обеспечении было установлено;</w:t>
      </w:r>
    </w:p>
    <w:p w:rsidR="00E31774" w:rsidRDefault="007D61D6" w:rsidP="00E31774">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1774" w:rsidRPr="00E9306C" w:rsidRDefault="00E31774" w:rsidP="00E31774">
      <w:pPr>
        <w:widowControl/>
        <w:numPr>
          <w:ilvl w:val="0"/>
          <w:numId w:val="10"/>
        </w:numPr>
        <w:tabs>
          <w:tab w:val="left" w:pos="1701"/>
        </w:tabs>
        <w:suppressAutoHyphens w:val="0"/>
        <w:snapToGrid/>
        <w:spacing w:line="240" w:lineRule="auto"/>
        <w:ind w:left="1701" w:hanging="567"/>
      </w:pPr>
      <w:r>
        <w:t xml:space="preserve">5) </w:t>
      </w:r>
      <w:r w:rsidR="002F1569" w:rsidRPr="002F1569">
        <w:t xml:space="preserve">наличия сведений об участнике </w:t>
      </w:r>
      <w:r w:rsidR="00F27B86">
        <w:t>аукциона в электронной форме</w:t>
      </w:r>
      <w:r w:rsidR="002F1569" w:rsidRPr="002F1569">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E9306C">
        <w:t xml:space="preserve">предусмотренном Федеральным законом от </w:t>
      </w:r>
      <w:r>
        <w:t>05</w:t>
      </w:r>
      <w:r w:rsidRPr="00E9306C">
        <w:t xml:space="preserve"> </w:t>
      </w:r>
      <w:r>
        <w:t>апреля 2013</w:t>
      </w:r>
      <w:r w:rsidRPr="00E9306C">
        <w:t xml:space="preserve"> года № </w:t>
      </w:r>
      <w:r>
        <w:t>4</w:t>
      </w:r>
      <w:r w:rsidRPr="00E9306C">
        <w:t xml:space="preserve">4-ФЗ «О </w:t>
      </w:r>
      <w:r>
        <w:t>контрактной системе в сфере закупок товаров, работ, услуг для обеспечения</w:t>
      </w:r>
      <w:r w:rsidRPr="00E9306C">
        <w:t xml:space="preserve"> государственных и муниципальных нужд»</w:t>
      </w:r>
      <w:r>
        <w:t>.</w:t>
      </w:r>
    </w:p>
    <w:p w:rsidR="00E31774" w:rsidRDefault="00E31774" w:rsidP="00E31774">
      <w:pPr>
        <w:pStyle w:val="af9"/>
        <w:keepNext/>
        <w:spacing w:line="240" w:lineRule="auto"/>
        <w:ind w:left="1701" w:hanging="1701"/>
        <w:jc w:val="both"/>
        <w:rPr>
          <w:rFonts w:ascii="Times New Roman" w:hAnsi="Times New Roman" w:cs="Times New Roman"/>
          <w:b/>
          <w:bCs/>
          <w:sz w:val="24"/>
          <w:szCs w:val="24"/>
        </w:rPr>
      </w:pPr>
    </w:p>
    <w:p w:rsidR="00EF76DC" w:rsidRPr="00E31774" w:rsidRDefault="00C010D6" w:rsidP="00572992">
      <w:pPr>
        <w:pStyle w:val="af9"/>
        <w:keepNext/>
        <w:spacing w:line="240" w:lineRule="auto"/>
        <w:ind w:left="1701" w:hanging="992"/>
        <w:jc w:val="both"/>
        <w:rPr>
          <w:rFonts w:ascii="Times New Roman" w:hAnsi="Times New Roman" w:cs="Times New Roman"/>
          <w:b/>
          <w:bCs/>
          <w:sz w:val="24"/>
          <w:szCs w:val="24"/>
        </w:rPr>
      </w:pPr>
      <w:r w:rsidRPr="00E31774">
        <w:rPr>
          <w:rFonts w:ascii="Times New Roman" w:hAnsi="Times New Roman" w:cs="Times New Roman"/>
          <w:b/>
          <w:bCs/>
          <w:sz w:val="24"/>
          <w:szCs w:val="24"/>
        </w:rPr>
        <w:t>1</w:t>
      </w:r>
      <w:r w:rsidR="004942C6" w:rsidRPr="00E31774">
        <w:rPr>
          <w:rFonts w:ascii="Times New Roman" w:hAnsi="Times New Roman" w:cs="Times New Roman"/>
          <w:b/>
          <w:bCs/>
          <w:sz w:val="24"/>
          <w:szCs w:val="24"/>
        </w:rPr>
        <w:t>9</w:t>
      </w:r>
      <w:r w:rsidR="00EF76DC" w:rsidRPr="00E31774">
        <w:rPr>
          <w:rFonts w:ascii="Times New Roman" w:hAnsi="Times New Roman" w:cs="Times New Roman"/>
          <w:b/>
          <w:bCs/>
          <w:sz w:val="24"/>
          <w:szCs w:val="24"/>
        </w:rPr>
        <w:t>.</w:t>
      </w:r>
      <w:r w:rsidR="00572992">
        <w:rPr>
          <w:rFonts w:ascii="Times New Roman" w:hAnsi="Times New Roman" w:cs="Times New Roman"/>
          <w:b/>
          <w:bCs/>
          <w:sz w:val="24"/>
          <w:szCs w:val="24"/>
          <w:lang w:val="en-US"/>
        </w:rPr>
        <w:t> </w:t>
      </w:r>
      <w:r w:rsidR="00EF76DC" w:rsidRPr="00E31774">
        <w:rPr>
          <w:rFonts w:ascii="Times New Roman" w:hAnsi="Times New Roman" w:cs="Times New Roman"/>
          <w:b/>
          <w:bCs/>
          <w:sz w:val="24"/>
          <w:szCs w:val="24"/>
        </w:rPr>
        <w:t>Последствия признания аукциона в электронной форме несостоявшимся.</w:t>
      </w:r>
    </w:p>
    <w:p w:rsidR="00AE7E0B" w:rsidRDefault="004942C6" w:rsidP="00F30793">
      <w:pPr>
        <w:pStyle w:val="af7"/>
        <w:numPr>
          <w:ilvl w:val="0"/>
          <w:numId w:val="0"/>
        </w:numPr>
        <w:ind w:firstLine="709"/>
      </w:pPr>
      <w:r>
        <w:t>19</w:t>
      </w:r>
      <w:r w:rsidR="00EF76DC" w:rsidRPr="00E9306C">
        <w:t>.1.</w:t>
      </w:r>
      <w:r w:rsidR="00572992">
        <w:rPr>
          <w:lang w:val="en-US"/>
        </w:rPr>
        <w:t> </w:t>
      </w:r>
      <w:r w:rsidR="00EF76DC"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EF76DC" w:rsidRPr="00E9306C" w:rsidRDefault="00C010D6" w:rsidP="00F30793">
      <w:pPr>
        <w:pStyle w:val="af7"/>
        <w:numPr>
          <w:ilvl w:val="0"/>
          <w:numId w:val="0"/>
        </w:numPr>
        <w:tabs>
          <w:tab w:val="clear" w:pos="851"/>
          <w:tab w:val="left" w:pos="709"/>
        </w:tabs>
        <w:ind w:firstLine="709"/>
      </w:pPr>
      <w:r w:rsidRPr="00E9306C">
        <w:t>1</w:t>
      </w:r>
      <w:r w:rsidR="004942C6">
        <w:t>9</w:t>
      </w:r>
      <w:r w:rsidR="00EF76DC" w:rsidRPr="00E9306C">
        <w:t>.2.</w:t>
      </w:r>
      <w:r w:rsidR="00572992">
        <w:rPr>
          <w:lang w:val="en-US"/>
        </w:rPr>
        <w:t> </w:t>
      </w:r>
      <w:r w:rsidR="00EF76DC"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00EF76DC"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EF76DC" w:rsidRPr="00E9306C" w:rsidRDefault="00C010D6" w:rsidP="00F30793">
      <w:pPr>
        <w:pStyle w:val="af7"/>
        <w:numPr>
          <w:ilvl w:val="0"/>
          <w:numId w:val="0"/>
        </w:numPr>
        <w:tabs>
          <w:tab w:val="clear" w:pos="851"/>
          <w:tab w:val="left" w:pos="709"/>
        </w:tabs>
        <w:ind w:firstLine="709"/>
      </w:pPr>
      <w:r w:rsidRPr="00E9306C">
        <w:t>1</w:t>
      </w:r>
      <w:r w:rsidR="004942C6">
        <w:t>9</w:t>
      </w:r>
      <w:r w:rsidR="00572992">
        <w:t>.3.</w:t>
      </w:r>
      <w:r w:rsidR="00572992">
        <w:rPr>
          <w:lang w:val="en-US"/>
        </w:rPr>
        <w:t> </w:t>
      </w:r>
      <w:r w:rsidR="00EF76DC" w:rsidRPr="00E9306C">
        <w:t>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00EF76DC"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F30793">
      <w:pPr>
        <w:keepNext/>
        <w:spacing w:line="240" w:lineRule="auto"/>
        <w:ind w:firstLine="709"/>
        <w:rPr>
          <w:b/>
          <w:bCs/>
        </w:rPr>
      </w:pPr>
      <w:r w:rsidRPr="00E9306C">
        <w:rPr>
          <w:b/>
          <w:bCs/>
        </w:rPr>
        <w:t>2</w:t>
      </w:r>
      <w:r w:rsidR="000A3F3C">
        <w:rPr>
          <w:b/>
          <w:bCs/>
        </w:rPr>
        <w:t>0</w:t>
      </w:r>
      <w:r w:rsidR="00572992">
        <w:rPr>
          <w:b/>
          <w:bCs/>
        </w:rPr>
        <w:t>.</w:t>
      </w:r>
      <w:r w:rsidR="00572992">
        <w:rPr>
          <w:b/>
          <w:bCs/>
          <w:lang w:val="en-US"/>
        </w:rPr>
        <w:t>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F30793">
      <w:pPr>
        <w:pStyle w:val="af7"/>
        <w:numPr>
          <w:ilvl w:val="0"/>
          <w:numId w:val="0"/>
        </w:numPr>
        <w:tabs>
          <w:tab w:val="clear" w:pos="851"/>
          <w:tab w:val="left" w:pos="709"/>
        </w:tabs>
        <w:ind w:firstLine="709"/>
      </w:pPr>
      <w:r>
        <w:t>2</w:t>
      </w:r>
      <w:r w:rsidR="000A3F3C">
        <w:t>0</w:t>
      </w:r>
      <w:r>
        <w:t>.1.</w:t>
      </w:r>
      <w:r w:rsidR="00572992">
        <w:rPr>
          <w:lang w:val="en-US"/>
        </w:rPr>
        <w:t>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F30793">
      <w:pPr>
        <w:pStyle w:val="af7"/>
        <w:numPr>
          <w:ilvl w:val="0"/>
          <w:numId w:val="0"/>
        </w:numPr>
        <w:tabs>
          <w:tab w:val="clear" w:pos="851"/>
          <w:tab w:val="left" w:pos="709"/>
        </w:tabs>
        <w:ind w:firstLine="709"/>
      </w:pPr>
      <w:r>
        <w:t>2</w:t>
      </w:r>
      <w:r w:rsidR="000A3F3C">
        <w:t>0</w:t>
      </w:r>
      <w:r w:rsidR="00572992">
        <w:t>.2.</w:t>
      </w:r>
      <w:r w:rsidR="00572992">
        <w:rPr>
          <w:lang w:val="en-US"/>
        </w:rPr>
        <w:t> </w:t>
      </w:r>
      <w:r w:rsidRPr="00304672">
        <w:t>Аукцион проводится на Электронной площадке в день и время, указанные в извещении о его проведении.</w:t>
      </w:r>
    </w:p>
    <w:p w:rsidR="003D6BFC" w:rsidRPr="00304672" w:rsidRDefault="003D6BFC" w:rsidP="00F30793">
      <w:pPr>
        <w:pStyle w:val="af7"/>
        <w:numPr>
          <w:ilvl w:val="0"/>
          <w:numId w:val="0"/>
        </w:numPr>
        <w:tabs>
          <w:tab w:val="clear" w:pos="851"/>
          <w:tab w:val="left" w:pos="709"/>
        </w:tabs>
        <w:ind w:firstLine="709"/>
      </w:pPr>
      <w:r>
        <w:t>2</w:t>
      </w:r>
      <w:r w:rsidR="000A3F3C">
        <w:t>0</w:t>
      </w:r>
      <w:r w:rsidR="00572992">
        <w:t>.3.</w:t>
      </w:r>
      <w:r w:rsidR="00572992">
        <w:rPr>
          <w:lang w:val="en-US"/>
        </w:rPr>
        <w:t> </w:t>
      </w:r>
      <w:r w:rsidRPr="00304672">
        <w:t>Днем проведения аукциона является день размещения протокола об определении участников.</w:t>
      </w:r>
    </w:p>
    <w:p w:rsidR="003D6BFC" w:rsidRPr="00304672" w:rsidRDefault="003D6BFC" w:rsidP="00F30793">
      <w:pPr>
        <w:pStyle w:val="af7"/>
        <w:numPr>
          <w:ilvl w:val="0"/>
          <w:numId w:val="0"/>
        </w:numPr>
        <w:tabs>
          <w:tab w:val="clear" w:pos="851"/>
          <w:tab w:val="left" w:pos="709"/>
        </w:tabs>
        <w:ind w:firstLine="709"/>
      </w:pPr>
      <w:r>
        <w:t>2</w:t>
      </w:r>
      <w:r w:rsidR="000A3F3C">
        <w:t>0</w:t>
      </w:r>
      <w:r>
        <w:t>.</w:t>
      </w:r>
      <w:r w:rsidR="00572992">
        <w:t>4.</w:t>
      </w:r>
      <w:r w:rsidR="00572992">
        <w:rPr>
          <w:lang w:val="en-US"/>
        </w:rPr>
        <w:t>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D6BFC" w:rsidRPr="00304672" w:rsidRDefault="003D6BFC" w:rsidP="00F30793">
      <w:pPr>
        <w:pStyle w:val="af7"/>
        <w:numPr>
          <w:ilvl w:val="0"/>
          <w:numId w:val="0"/>
        </w:numPr>
        <w:tabs>
          <w:tab w:val="clear" w:pos="851"/>
          <w:tab w:val="left" w:pos="709"/>
        </w:tabs>
        <w:ind w:firstLine="709"/>
      </w:pPr>
      <w:r>
        <w:t>2</w:t>
      </w:r>
      <w:r w:rsidR="000A3F3C">
        <w:t>0</w:t>
      </w:r>
      <w:r w:rsidR="00572992">
        <w:t>.5.</w:t>
      </w:r>
      <w:r w:rsidR="00572992">
        <w:rPr>
          <w:lang w:val="en-US"/>
        </w:rPr>
        <w:t>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F30793">
      <w:pPr>
        <w:pStyle w:val="af7"/>
        <w:numPr>
          <w:ilvl w:val="0"/>
          <w:numId w:val="0"/>
        </w:numPr>
        <w:tabs>
          <w:tab w:val="clear" w:pos="851"/>
          <w:tab w:val="left" w:pos="709"/>
        </w:tabs>
        <w:ind w:firstLine="709"/>
      </w:pPr>
      <w:r>
        <w:t>2</w:t>
      </w:r>
      <w:r w:rsidR="000A3F3C">
        <w:t>0</w:t>
      </w:r>
      <w:r w:rsidR="00572992">
        <w:t>.6.</w:t>
      </w:r>
      <w:r w:rsidR="00572992">
        <w:rPr>
          <w:lang w:val="en-US"/>
        </w:rPr>
        <w:t> </w:t>
      </w:r>
      <w:r w:rsidRPr="00304672">
        <w:t>Участник аукциона, который предложил наиболее низкую цену Договора и заявка на участие в аукционе которого соответствует требован</w:t>
      </w:r>
      <w:r w:rsidR="00F27B86">
        <w:t>иям документации</w:t>
      </w:r>
      <w:r w:rsidRPr="00304672">
        <w:t>, признается победителем аукциона.</w:t>
      </w:r>
    </w:p>
    <w:p w:rsidR="00AE7E0B" w:rsidRDefault="003D6BFC" w:rsidP="00F30793">
      <w:pPr>
        <w:pStyle w:val="af7"/>
        <w:numPr>
          <w:ilvl w:val="0"/>
          <w:numId w:val="0"/>
        </w:numPr>
        <w:tabs>
          <w:tab w:val="clear" w:pos="851"/>
          <w:tab w:val="left" w:pos="709"/>
        </w:tabs>
        <w:ind w:firstLine="709"/>
      </w:pPr>
      <w:r>
        <w:t>2</w:t>
      </w:r>
      <w:r w:rsidR="000A3F3C">
        <w:t>0</w:t>
      </w:r>
      <w:r w:rsidR="00572992">
        <w:t>.7.</w:t>
      </w:r>
      <w:r w:rsidR="00572992">
        <w:rPr>
          <w:lang w:val="en-US"/>
        </w:rPr>
        <w:t>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3D6BFC" w:rsidP="00F30793">
      <w:pPr>
        <w:pStyle w:val="af7"/>
        <w:numPr>
          <w:ilvl w:val="0"/>
          <w:numId w:val="0"/>
        </w:numPr>
        <w:tabs>
          <w:tab w:val="clear" w:pos="851"/>
          <w:tab w:val="left" w:pos="709"/>
        </w:tabs>
        <w:ind w:firstLine="709"/>
      </w:pPr>
      <w:r>
        <w:t>2</w:t>
      </w:r>
      <w:r w:rsidR="000A3F3C">
        <w:t>0</w:t>
      </w:r>
      <w:r w:rsidR="00572992">
        <w:t>.8.</w:t>
      </w:r>
      <w:r w:rsidR="00572992">
        <w:rPr>
          <w:lang w:val="en-US"/>
        </w:rPr>
        <w:t> </w:t>
      </w:r>
      <w:r w:rsidRPr="00304672">
        <w:t>Любой участник аукциона после размещения на Официальном сайте</w:t>
      </w:r>
      <w:r w:rsidR="002770C6">
        <w:t>,</w:t>
      </w:r>
      <w:r w:rsidRPr="003D6BFC">
        <w:t xml:space="preserve"> </w:t>
      </w:r>
      <w:r>
        <w:t>сайте</w:t>
      </w:r>
      <w:r w:rsidR="002770C6">
        <w:t xml:space="preserve"> </w:t>
      </w:r>
      <w:r w:rsidRPr="00E9306C">
        <w:t>Заказчика и сайте Электронной торговой площадке</w:t>
      </w:r>
      <w:r w:rsidR="002770C6">
        <w:t xml:space="preserve"> </w:t>
      </w:r>
      <w:r w:rsidRPr="00304672">
        <w:t xml:space="preserve">протокола проведения аукциона, вправе направить </w:t>
      </w:r>
      <w:r w:rsidR="002770C6">
        <w:t>Заказчику</w:t>
      </w:r>
      <w:r w:rsidRPr="00304672">
        <w:t xml:space="preserve"> запрос о разъяснении результатов аукциона. </w:t>
      </w:r>
      <w:r w:rsidR="002770C6">
        <w:t>Заказчик</w:t>
      </w:r>
      <w:r w:rsidRPr="00304672">
        <w:t xml:space="preserve"> в течение семи рабочих дней со дня поступления данного запроса обязан предоставить такому участнику </w:t>
      </w:r>
      <w:r w:rsidRPr="00304672">
        <w:lastRenderedPageBreak/>
        <w:t>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F30793">
      <w:pPr>
        <w:keepNext/>
        <w:spacing w:line="240" w:lineRule="auto"/>
        <w:ind w:firstLine="709"/>
        <w:rPr>
          <w:b/>
          <w:bCs/>
        </w:rPr>
      </w:pPr>
      <w:r w:rsidRPr="00E9306C">
        <w:rPr>
          <w:b/>
          <w:bCs/>
        </w:rPr>
        <w:t>2</w:t>
      </w:r>
      <w:r w:rsidR="000A3F3C">
        <w:rPr>
          <w:b/>
          <w:bCs/>
        </w:rPr>
        <w:t>1</w:t>
      </w:r>
      <w:r w:rsidR="00572992">
        <w:rPr>
          <w:b/>
          <w:bCs/>
        </w:rPr>
        <w:t>.</w:t>
      </w:r>
      <w:r w:rsidR="00572992">
        <w:rPr>
          <w:b/>
          <w:bCs/>
          <w:lang w:val="en-US"/>
        </w:rPr>
        <w:t> </w:t>
      </w:r>
      <w:r w:rsidRPr="00E9306C">
        <w:rPr>
          <w:b/>
          <w:bCs/>
        </w:rPr>
        <w:t>Заключения договора по результатам аукциона в электронной форме.</w:t>
      </w:r>
    </w:p>
    <w:p w:rsidR="00EF76DC" w:rsidRPr="00E9306C" w:rsidRDefault="00EF76DC" w:rsidP="00F30793">
      <w:pPr>
        <w:tabs>
          <w:tab w:val="num" w:pos="709"/>
        </w:tabs>
        <w:spacing w:line="240" w:lineRule="auto"/>
        <w:ind w:firstLine="709"/>
      </w:pPr>
      <w:r w:rsidRPr="00E9306C">
        <w:t>2</w:t>
      </w:r>
      <w:r w:rsidR="000A3F3C">
        <w:t>1</w:t>
      </w:r>
      <w:r w:rsidR="00572992">
        <w:t>.1.</w:t>
      </w:r>
      <w:r w:rsidR="00572992">
        <w:rPr>
          <w:lang w:val="en-US"/>
        </w:rPr>
        <w:t> </w:t>
      </w:r>
      <w:r w:rsidRPr="00E9306C">
        <w:t>Договор может быть заключен не ранее чем через 3</w:t>
      </w:r>
      <w:r w:rsidR="004A34EF">
        <w:t xml:space="preserve"> и не позднее чем через 20 дней</w:t>
      </w:r>
      <w:r w:rsidR="00AF0EA2" w:rsidRPr="00E9306C">
        <w:t xml:space="preserve"> </w:t>
      </w:r>
      <w:r w:rsidRPr="00E9306C">
        <w:t>со дня размещения на Официальном сайте</w:t>
      </w:r>
      <w:r w:rsidR="00AF0EA2" w:rsidRPr="00E9306C">
        <w:t xml:space="preserve">, сайте Заказчика и сайте Электронной торговой площадке </w:t>
      </w:r>
      <w:r w:rsidRPr="00E9306C">
        <w:t xml:space="preserve"> итогового протокола.</w:t>
      </w:r>
      <w:r w:rsidR="00D05303">
        <w:t xml:space="preserve"> Проект договора (Приложение 3). </w:t>
      </w:r>
    </w:p>
    <w:p w:rsidR="00EF76DC" w:rsidRPr="00E9306C" w:rsidRDefault="00EF76DC" w:rsidP="00F30793">
      <w:pPr>
        <w:pStyle w:val="af7"/>
        <w:numPr>
          <w:ilvl w:val="0"/>
          <w:numId w:val="0"/>
        </w:numPr>
        <w:tabs>
          <w:tab w:val="clear" w:pos="851"/>
        </w:tabs>
        <w:ind w:firstLine="709"/>
      </w:pPr>
      <w:r w:rsidRPr="00E9306C">
        <w:t>2</w:t>
      </w:r>
      <w:r w:rsidR="000A3F3C">
        <w:t>1</w:t>
      </w:r>
      <w:r w:rsidR="00572992">
        <w:t>.2.</w:t>
      </w:r>
      <w:r w:rsidR="00572992">
        <w:rPr>
          <w:lang w:val="en-US"/>
        </w:rPr>
        <w:t> </w:t>
      </w:r>
      <w:r w:rsidRPr="00E9306C">
        <w:t>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F30793">
      <w:pPr>
        <w:pStyle w:val="af7"/>
        <w:numPr>
          <w:ilvl w:val="0"/>
          <w:numId w:val="0"/>
        </w:numPr>
        <w:tabs>
          <w:tab w:val="clear" w:pos="851"/>
        </w:tabs>
        <w:ind w:firstLine="709"/>
      </w:pPr>
      <w:r w:rsidRPr="00E9306C">
        <w:t>2</w:t>
      </w:r>
      <w:r w:rsidR="000A3F3C">
        <w:t>1</w:t>
      </w:r>
      <w:r w:rsidR="00572992">
        <w:t>.3.</w:t>
      </w:r>
      <w:r w:rsidR="00572992">
        <w:rPr>
          <w:lang w:val="en-US"/>
        </w:rPr>
        <w:t> </w:t>
      </w:r>
      <w:r w:rsidRPr="00E9306C">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F30793">
      <w:pPr>
        <w:pStyle w:val="af7"/>
        <w:numPr>
          <w:ilvl w:val="0"/>
          <w:numId w:val="0"/>
        </w:numPr>
        <w:tabs>
          <w:tab w:val="clear" w:pos="851"/>
        </w:tabs>
        <w:ind w:firstLine="709"/>
      </w:pPr>
      <w:r w:rsidRPr="00E9306C">
        <w:t>2</w:t>
      </w:r>
      <w:r w:rsidR="000A3F3C">
        <w:t>1</w:t>
      </w:r>
      <w:r w:rsidR="00572992">
        <w:t>.4.</w:t>
      </w:r>
      <w:r w:rsidR="00572992">
        <w:rPr>
          <w:lang w:val="en-US"/>
        </w:rPr>
        <w:t> </w:t>
      </w:r>
      <w:r w:rsidRPr="00E9306C">
        <w:t>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F30793">
      <w:pPr>
        <w:widowControl/>
        <w:tabs>
          <w:tab w:val="left" w:pos="709"/>
        </w:tabs>
        <w:suppressAutoHyphens w:val="0"/>
        <w:snapToGrid/>
        <w:spacing w:line="240" w:lineRule="auto"/>
        <w:ind w:firstLine="709"/>
      </w:pPr>
      <w:r w:rsidRPr="00E9306C">
        <w:t>2</w:t>
      </w:r>
      <w:r w:rsidR="000A3F3C">
        <w:t>1</w:t>
      </w:r>
      <w:r w:rsidRPr="00E9306C">
        <w:t>.5.</w:t>
      </w:r>
      <w:r w:rsidR="00572992">
        <w:rPr>
          <w:lang w:val="en-US"/>
        </w:rPr>
        <w:t> </w:t>
      </w:r>
      <w:r w:rsidRPr="00E9306C">
        <w:t>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rsidR="00FF0832">
        <w:t xml:space="preserve"> в электронной форме</w:t>
      </w:r>
      <w:r w:rsidRPr="00E9306C">
        <w:t>.</w:t>
      </w:r>
    </w:p>
    <w:p w:rsidR="00EF76DC" w:rsidRPr="00E9306C" w:rsidRDefault="00EF76DC" w:rsidP="00F30793">
      <w:pPr>
        <w:tabs>
          <w:tab w:val="num" w:pos="709"/>
        </w:tabs>
        <w:spacing w:line="240" w:lineRule="auto"/>
        <w:ind w:firstLine="709"/>
      </w:pPr>
      <w:r w:rsidRPr="00E9306C">
        <w:t>2</w:t>
      </w:r>
      <w:r w:rsidR="000A3F3C">
        <w:t>1</w:t>
      </w:r>
      <w:r w:rsidR="00572992">
        <w:t>.6.</w:t>
      </w:r>
      <w:r w:rsidR="00572992">
        <w:rPr>
          <w:lang w:val="en-US"/>
        </w:rPr>
        <w:t> </w:t>
      </w:r>
      <w:r w:rsidRPr="00E9306C">
        <w:t>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xml:space="preserve">, сайте Заказчика и сайте Электронной торговой площадке </w:t>
      </w:r>
      <w:r w:rsidRPr="00E9306C">
        <w:t>протокола рассмотрения заявок.</w:t>
      </w:r>
    </w:p>
    <w:p w:rsidR="00EF76DC" w:rsidRPr="00E9306C" w:rsidRDefault="00EF76DC" w:rsidP="00F30793">
      <w:pPr>
        <w:widowControl/>
        <w:tabs>
          <w:tab w:val="left" w:pos="709"/>
        </w:tabs>
        <w:suppressAutoHyphens w:val="0"/>
        <w:snapToGrid/>
        <w:spacing w:line="240" w:lineRule="auto"/>
        <w:ind w:firstLine="709"/>
      </w:pPr>
      <w:r w:rsidRPr="00E9306C">
        <w:t>2</w:t>
      </w:r>
      <w:r w:rsidR="000A3F3C">
        <w:t>1</w:t>
      </w:r>
      <w:r w:rsidR="00572992">
        <w:t>.7.</w:t>
      </w:r>
      <w:r w:rsidR="00572992">
        <w:rPr>
          <w:lang w:val="en-US"/>
        </w:rPr>
        <w:t> </w:t>
      </w:r>
      <w:r w:rsidRPr="00E9306C">
        <w:t xml:space="preserve">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F30793">
      <w:pPr>
        <w:widowControl/>
        <w:tabs>
          <w:tab w:val="left" w:pos="709"/>
        </w:tabs>
        <w:suppressAutoHyphens w:val="0"/>
        <w:snapToGrid/>
        <w:spacing w:line="240" w:lineRule="auto"/>
        <w:ind w:firstLine="709"/>
      </w:pPr>
      <w:r w:rsidRPr="00E9306C">
        <w:t>2</w:t>
      </w:r>
      <w:r w:rsidR="000A3F3C">
        <w:t>1</w:t>
      </w:r>
      <w:r w:rsidRPr="00E9306C">
        <w:t>.8.</w:t>
      </w:r>
      <w:r w:rsidR="00572992">
        <w:rPr>
          <w:lang w:val="en-US"/>
        </w:rPr>
        <w:t> </w:t>
      </w:r>
      <w:r w:rsidRPr="00E9306C">
        <w:t xml:space="preserve">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EF76DC" w:rsidP="00F62850">
      <w:pPr>
        <w:autoSpaceDE w:val="0"/>
        <w:spacing w:line="240" w:lineRule="auto"/>
        <w:ind w:firstLine="709"/>
      </w:pPr>
      <w:r w:rsidRPr="00E9306C">
        <w:t>2</w:t>
      </w:r>
      <w:r w:rsidR="000A3F3C">
        <w:t>1</w:t>
      </w:r>
      <w:r w:rsidR="00572992">
        <w:t>.9.</w:t>
      </w:r>
      <w:r w:rsidR="00572992">
        <w:rPr>
          <w:lang w:val="en-US"/>
        </w:rPr>
        <w:t> </w:t>
      </w:r>
      <w:r w:rsidR="00780AD4" w:rsidRPr="00E9306C">
        <w:t>Договор в бумажной форме заключается Заказчиком торгов с победителем аукциона вне АС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F62850">
      <w:pPr>
        <w:keepNext/>
        <w:spacing w:line="240" w:lineRule="auto"/>
        <w:ind w:firstLine="709"/>
        <w:rPr>
          <w:b/>
          <w:bCs/>
        </w:rPr>
      </w:pPr>
      <w:r w:rsidRPr="00E9306C">
        <w:rPr>
          <w:b/>
          <w:bCs/>
        </w:rPr>
        <w:t>2</w:t>
      </w:r>
      <w:r w:rsidR="000A3F3C">
        <w:rPr>
          <w:b/>
          <w:bCs/>
        </w:rPr>
        <w:t>2</w:t>
      </w:r>
      <w:r w:rsidR="00572992">
        <w:rPr>
          <w:b/>
          <w:bCs/>
        </w:rPr>
        <w:t>.</w:t>
      </w:r>
      <w:r w:rsidR="00572992">
        <w:rPr>
          <w:b/>
          <w:bCs/>
          <w:lang w:val="en-US"/>
        </w:rPr>
        <w:t> </w:t>
      </w:r>
      <w:r w:rsidRPr="00E9306C">
        <w:rPr>
          <w:b/>
          <w:bCs/>
        </w:rPr>
        <w:t>Обеспечение исполнения договора.</w:t>
      </w:r>
    </w:p>
    <w:p w:rsidR="00EF76DC" w:rsidRPr="00E9306C" w:rsidRDefault="00EF76DC" w:rsidP="00F62850">
      <w:pPr>
        <w:tabs>
          <w:tab w:val="left" w:pos="0"/>
        </w:tabs>
        <w:spacing w:line="240" w:lineRule="auto"/>
        <w:ind w:firstLine="709"/>
      </w:pPr>
      <w:r w:rsidRPr="00E9306C">
        <w:t>2</w:t>
      </w:r>
      <w:r w:rsidR="000A3F3C">
        <w:t>2</w:t>
      </w:r>
      <w:r w:rsidR="00572992">
        <w:t>.1.</w:t>
      </w:r>
      <w:r w:rsidR="00572992">
        <w:rPr>
          <w:lang w:val="en-US"/>
        </w:rPr>
        <w:t> </w:t>
      </w:r>
      <w:r w:rsidRPr="00E9306C">
        <w:t xml:space="preserve">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F62850">
      <w:pPr>
        <w:tabs>
          <w:tab w:val="left" w:pos="0"/>
        </w:tabs>
        <w:spacing w:line="240" w:lineRule="auto"/>
        <w:ind w:firstLine="709"/>
      </w:pPr>
      <w:r w:rsidRPr="00E9306C">
        <w:t>2</w:t>
      </w:r>
      <w:r w:rsidR="000A3F3C">
        <w:t>2</w:t>
      </w:r>
      <w:r w:rsidR="00572992">
        <w:t>.2.</w:t>
      </w:r>
      <w:r w:rsidR="00572992">
        <w:rPr>
          <w:lang w:val="en-US"/>
        </w:rPr>
        <w:t> </w:t>
      </w:r>
      <w:r w:rsidRPr="00E9306C">
        <w:t>Договор может быть заключен с момента предоставления обеспечения исполнения договора.</w:t>
      </w:r>
    </w:p>
    <w:p w:rsidR="00EF76DC" w:rsidRPr="00E9306C" w:rsidRDefault="00EF76DC" w:rsidP="00EF76DC">
      <w:pPr>
        <w:pStyle w:val="ab"/>
        <w:autoSpaceDE w:val="0"/>
        <w:ind w:firstLine="567"/>
      </w:pPr>
      <w:r w:rsidRPr="00E9306C">
        <w:lastRenderedPageBreak/>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адрес: 630015 г. Новосибирск, ул. Планетная, 32.</w:t>
            </w:r>
          </w:p>
          <w:p w:rsidR="00616D2C" w:rsidRPr="002423A8" w:rsidRDefault="00EF76DC" w:rsidP="00616D2C">
            <w:pPr>
              <w:pStyle w:val="a1"/>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AE7E0B" w:rsidP="0028261C">
            <w:pPr>
              <w:keepNext/>
              <w:keepLines/>
              <w:suppressLineNumbers/>
              <w:snapToGrid/>
              <w:spacing w:line="240" w:lineRule="auto"/>
              <w:ind w:firstLine="0"/>
              <w:jc w:val="left"/>
            </w:pPr>
            <w:r>
              <w:t>Бессонова Наталья Анатольевна</w:t>
            </w:r>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w:t>
            </w:r>
            <w:hyperlink r:id="rId8" w:history="1">
              <w:r w:rsidR="00616D2C" w:rsidRPr="009255A5">
                <w:rPr>
                  <w:rStyle w:val="a5"/>
                </w:rPr>
                <w:t>zakupki@</w:t>
              </w:r>
              <w:r w:rsidR="00616D2C" w:rsidRPr="009255A5">
                <w:rPr>
                  <w:rStyle w:val="a5"/>
                  <w:lang w:val="en-US"/>
                </w:rPr>
                <w:t>komintern</w:t>
              </w:r>
              <w:r w:rsidR="00616D2C" w:rsidRPr="009255A5">
                <w:rPr>
                  <w:rStyle w:val="a5"/>
                </w:rPr>
                <w:t>.</w:t>
              </w:r>
              <w:r w:rsidR="00616D2C" w:rsidRPr="009255A5">
                <w:rPr>
                  <w:rStyle w:val="a5"/>
                  <w:lang w:val="en-US"/>
                </w:rPr>
                <w:t>ru</w:t>
              </w:r>
            </w:hyperlink>
          </w:p>
          <w:p w:rsidR="00616D2C" w:rsidRDefault="008D18B1" w:rsidP="00616D2C">
            <w:pPr>
              <w:keepNext/>
              <w:keepLines/>
              <w:suppressLineNumbers/>
              <w:snapToGrid/>
              <w:spacing w:line="240" w:lineRule="auto"/>
              <w:ind w:firstLine="0"/>
              <w:jc w:val="left"/>
            </w:pPr>
            <w:r>
              <w:t>тел.: (383) </w:t>
            </w:r>
            <w:r w:rsidR="00616D2C" w:rsidRPr="00E9306C">
              <w:t>279-36-89</w:t>
            </w:r>
          </w:p>
          <w:p w:rsidR="00616D2C" w:rsidRDefault="00616D2C" w:rsidP="00616D2C">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AE7E0B" w:rsidRPr="008D18B1" w:rsidRDefault="00AE7E0B" w:rsidP="00616D2C">
            <w:pPr>
              <w:pStyle w:val="a1"/>
              <w:widowControl w:val="0"/>
              <w:spacing w:after="0"/>
            </w:pPr>
            <w:r w:rsidRPr="008D18B1">
              <w:t>Грущаков В</w:t>
            </w:r>
            <w:r w:rsidR="008D18B1" w:rsidRPr="008D18B1">
              <w:t>италий Васильевич</w:t>
            </w:r>
            <w:r w:rsidR="006777D4" w:rsidRPr="008D18B1">
              <w:t xml:space="preserve"> </w:t>
            </w:r>
          </w:p>
          <w:p w:rsidR="006777D4" w:rsidRPr="008D18B1" w:rsidRDefault="006777D4" w:rsidP="00616D2C">
            <w:pPr>
              <w:pStyle w:val="a1"/>
              <w:widowControl w:val="0"/>
              <w:spacing w:after="0"/>
              <w:rPr>
                <w:color w:val="000000"/>
              </w:rPr>
            </w:pPr>
            <w:r w:rsidRPr="008D18B1">
              <w:t xml:space="preserve">тел.: </w:t>
            </w:r>
            <w:r w:rsidR="008D18B1" w:rsidRPr="008D18B1">
              <w:t>(383) </w:t>
            </w:r>
            <w:r w:rsidRPr="008D18B1">
              <w:t>278-</w:t>
            </w:r>
            <w:r w:rsidR="008D18B1" w:rsidRPr="008D18B1">
              <w:t>97</w:t>
            </w:r>
            <w:r w:rsidRPr="008D18B1">
              <w:t>-</w:t>
            </w:r>
            <w:r w:rsidR="008D18B1" w:rsidRPr="008D18B1">
              <w:t>37</w:t>
            </w:r>
          </w:p>
          <w:p w:rsidR="00EF76DC" w:rsidRPr="00E9306C" w:rsidRDefault="00EF76DC" w:rsidP="0028261C">
            <w:pPr>
              <w:keepNext/>
              <w:keepLines/>
              <w:suppressLineNumbers/>
              <w:snapToGrid/>
              <w:spacing w:line="240" w:lineRule="auto"/>
              <w:ind w:firstLine="0"/>
              <w:jc w:val="left"/>
              <w:rPr>
                <w:u w:val="single"/>
              </w:rPr>
            </w:pPr>
            <w:r w:rsidRPr="008D18B1">
              <w:t xml:space="preserve">Адрес сайта Заказчика: </w:t>
            </w:r>
            <w:hyperlink r:id="rId9" w:history="1">
              <w:r w:rsidRPr="008D18B1">
                <w:rPr>
                  <w:rStyle w:val="a5"/>
                  <w:bCs/>
                  <w:color w:val="auto"/>
                  <w:lang w:val="en-US"/>
                </w:rPr>
                <w:t>www</w:t>
              </w:r>
              <w:r w:rsidRPr="008D18B1">
                <w:rPr>
                  <w:rStyle w:val="a5"/>
                  <w:bCs/>
                  <w:color w:val="auto"/>
                </w:rPr>
                <w:t>.</w:t>
              </w:r>
            </w:hyperlink>
            <w:r w:rsidRPr="00E9306C">
              <w:rPr>
                <w:bCs/>
                <w:u w:val="single"/>
              </w:rPr>
              <w:t>нииип-нзик.рф</w:t>
            </w:r>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r w:rsidRPr="00E9306C">
                <w:rPr>
                  <w:rStyle w:val="a5"/>
                  <w:bCs/>
                  <w:lang w:val="en-US"/>
                </w:rPr>
                <w:t>zakupki</w:t>
              </w:r>
              <w:r w:rsidRPr="00E9306C">
                <w:rPr>
                  <w:rStyle w:val="a5"/>
                  <w:bCs/>
                </w:rPr>
                <w:t>.</w:t>
              </w:r>
              <w:r w:rsidRPr="00E9306C">
                <w:rPr>
                  <w:rStyle w:val="a5"/>
                  <w:bCs/>
                  <w:lang w:val="en-US"/>
                </w:rPr>
                <w:t>gov</w:t>
              </w:r>
              <w:r w:rsidRPr="00E9306C">
                <w:rPr>
                  <w:rStyle w:val="a5"/>
                  <w:bCs/>
                </w:rPr>
                <w:t>.</w:t>
              </w:r>
              <w:r w:rsidRPr="00E9306C">
                <w:rPr>
                  <w:rStyle w:val="a5"/>
                  <w:bCs/>
                  <w:lang w:val="en-US"/>
                </w:rPr>
                <w:t>ru</w:t>
              </w:r>
              <w:r w:rsidRPr="00E9306C">
                <w:rPr>
                  <w:rStyle w:val="a5"/>
                  <w:bCs/>
                </w:rPr>
                <w:t>/223/</w:t>
              </w:r>
            </w:hyperlink>
            <w:r w:rsidRPr="00E9306C">
              <w:rPr>
                <w:bCs/>
              </w:rPr>
              <w:t>.</w:t>
            </w:r>
          </w:p>
          <w:p w:rsidR="00EF76DC" w:rsidRPr="00E9306C" w:rsidRDefault="00EF76DC" w:rsidP="00C436A7">
            <w:pPr>
              <w:keepNext/>
              <w:keepLines/>
              <w:suppressLineNumbers/>
              <w:snapToGrid/>
              <w:spacing w:line="240" w:lineRule="auto"/>
              <w:ind w:firstLine="0"/>
              <w:jc w:val="left"/>
            </w:pPr>
            <w:r w:rsidRPr="00E9306C">
              <w:rPr>
                <w:bCs/>
              </w:rPr>
              <w:t>Адрес электронной площадки:</w:t>
            </w:r>
            <w:r w:rsidRPr="00E9306C">
              <w:t xml:space="preserve"> </w:t>
            </w:r>
            <w:hyperlink r:id="rId11" w:history="1">
              <w:r w:rsidR="005B4B3E" w:rsidRPr="00CA543A">
                <w:rPr>
                  <w:rStyle w:val="a5"/>
                </w:rPr>
                <w:t>http://www.</w:t>
              </w:r>
              <w:r w:rsidR="005B4B3E" w:rsidRPr="00CA543A">
                <w:rPr>
                  <w:rStyle w:val="a5"/>
                  <w:lang w:val="en-US"/>
                </w:rPr>
                <w:t>fabrikant</w:t>
              </w:r>
              <w:r w:rsidR="005B4B3E" w:rsidRPr="00CA543A">
                <w:rPr>
                  <w:rStyle w:val="a5"/>
                </w:rPr>
                <w:t>.ru/</w:t>
              </w:r>
            </w:hyperlink>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CE21D5" w:rsidRDefault="00EF76DC" w:rsidP="00786570">
            <w:pPr>
              <w:pStyle w:val="a1"/>
              <w:spacing w:after="0"/>
            </w:pPr>
            <w:r w:rsidRPr="00E9306C">
              <w:rPr>
                <w:b/>
                <w:bCs/>
              </w:rPr>
              <w:t>Предмет аукциона</w:t>
            </w:r>
            <w:r w:rsidR="006E7A10">
              <w:rPr>
                <w:b/>
                <w:bCs/>
              </w:rPr>
              <w:t>, с указанием количества поставляемого товара, выполнением работ, оказанием услуг</w:t>
            </w:r>
            <w:r w:rsidR="00AE7E0B">
              <w:t xml:space="preserve">: </w:t>
            </w:r>
            <w:r w:rsidR="00786570">
              <w:t>К</w:t>
            </w:r>
            <w:r w:rsidR="00AE7E0B">
              <w:t>апитальный ремонт шахтной печи цементации Ц-35</w:t>
            </w:r>
            <w:r w:rsidR="009A3AE9">
              <w:t xml:space="preserve"> </w:t>
            </w:r>
            <w:r w:rsidR="006777D4" w:rsidRPr="00D91DDE">
              <w:t>в соответствии с техническим заданием</w:t>
            </w:r>
            <w:r w:rsidR="006777D4">
              <w:t xml:space="preserve"> документации об аукционе в электронной форме</w:t>
            </w:r>
            <w:r w:rsidR="005B4B3E">
              <w:t xml:space="preserve"> (Приложение 6).</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9A3AE9">
            <w:pPr>
              <w:spacing w:line="240" w:lineRule="auto"/>
              <w:ind w:firstLine="0"/>
              <w:jc w:val="left"/>
            </w:pPr>
            <w:r w:rsidRPr="00E9306C">
              <w:rPr>
                <w:b/>
                <w:bCs/>
              </w:rPr>
              <w:t xml:space="preserve">Место </w:t>
            </w:r>
            <w:r w:rsidR="006777D4">
              <w:rPr>
                <w:b/>
                <w:bCs/>
              </w:rPr>
              <w:t>выполнения работ</w:t>
            </w:r>
            <w:r w:rsidRPr="00E9306C">
              <w:rPr>
                <w:b/>
                <w:bCs/>
              </w:rPr>
              <w:t xml:space="preserve">: </w:t>
            </w:r>
            <w:r w:rsidR="001765AA" w:rsidRPr="00E9306C">
              <w:t>г. Новосибирск</w:t>
            </w:r>
            <w:r w:rsidR="00616D2C">
              <w:t xml:space="preserve">, ул. </w:t>
            </w:r>
            <w:r w:rsidR="006E7A10">
              <w:t>Планетная</w:t>
            </w:r>
            <w:r w:rsidR="009A3AE9">
              <w:t xml:space="preserve">, д. </w:t>
            </w:r>
            <w:r w:rsidR="006E7A10">
              <w:t>32</w:t>
            </w:r>
            <w:r w:rsidR="00053E02" w:rsidRPr="006777D4">
              <w:t>.</w:t>
            </w:r>
            <w:r w:rsidR="002C051E">
              <w:t xml:space="preserve"> </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E9306C" w:rsidRDefault="001A601C" w:rsidP="005B4B3E">
            <w:pPr>
              <w:ind w:firstLine="0"/>
              <w:rPr>
                <w:b/>
                <w:bCs/>
              </w:rPr>
            </w:pPr>
            <w:r w:rsidRPr="00E9306C">
              <w:rPr>
                <w:b/>
                <w:bCs/>
              </w:rPr>
              <w:t xml:space="preserve">Срок </w:t>
            </w:r>
            <w:r w:rsidR="006777D4">
              <w:rPr>
                <w:b/>
                <w:bCs/>
              </w:rPr>
              <w:t>выполнения работ</w:t>
            </w:r>
            <w:r w:rsidRPr="00E9306C">
              <w:rPr>
                <w:b/>
                <w:bCs/>
              </w:rPr>
              <w:t xml:space="preserve"> – </w:t>
            </w:r>
            <w:r w:rsidR="005B4B3E" w:rsidRPr="005B4B3E">
              <w:rPr>
                <w:bCs/>
              </w:rPr>
              <w:t>д</w:t>
            </w:r>
            <w:r w:rsidR="006777D4" w:rsidRPr="005B4B3E">
              <w:rPr>
                <w:bCs/>
                <w:sz w:val="22"/>
                <w:szCs w:val="22"/>
              </w:rPr>
              <w:t>о</w:t>
            </w:r>
            <w:r w:rsidR="006777D4" w:rsidRPr="0055366D">
              <w:rPr>
                <w:bCs/>
                <w:sz w:val="22"/>
                <w:szCs w:val="22"/>
              </w:rPr>
              <w:t xml:space="preserve"> </w:t>
            </w:r>
            <w:r w:rsidR="002C3FA2">
              <w:rPr>
                <w:bCs/>
                <w:sz w:val="22"/>
                <w:szCs w:val="22"/>
              </w:rPr>
              <w:t>3</w:t>
            </w:r>
            <w:r w:rsidR="009A3AE9">
              <w:rPr>
                <w:bCs/>
                <w:sz w:val="22"/>
                <w:szCs w:val="22"/>
              </w:rPr>
              <w:t>1</w:t>
            </w:r>
            <w:r w:rsidR="006777D4" w:rsidRPr="0055366D">
              <w:rPr>
                <w:bCs/>
                <w:sz w:val="22"/>
                <w:szCs w:val="22"/>
              </w:rPr>
              <w:t xml:space="preserve"> </w:t>
            </w:r>
            <w:r w:rsidR="002C3FA2">
              <w:rPr>
                <w:bCs/>
                <w:sz w:val="22"/>
                <w:szCs w:val="22"/>
              </w:rPr>
              <w:t>августа</w:t>
            </w:r>
            <w:r w:rsidR="006777D4" w:rsidRPr="0055366D">
              <w:rPr>
                <w:bCs/>
                <w:sz w:val="22"/>
                <w:szCs w:val="22"/>
              </w:rPr>
              <w:t xml:space="preserve"> 201</w:t>
            </w:r>
            <w:r w:rsidR="009A3AE9">
              <w:rPr>
                <w:bCs/>
                <w:sz w:val="22"/>
                <w:szCs w:val="22"/>
              </w:rPr>
              <w:t>4</w:t>
            </w:r>
            <w:r w:rsidR="006777D4" w:rsidRPr="0055366D">
              <w:rPr>
                <w:bCs/>
                <w:sz w:val="22"/>
                <w:szCs w:val="22"/>
              </w:rPr>
              <w:t xml:space="preserve"> г.</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8B3FFD" w:rsidRPr="009A3AE9" w:rsidRDefault="001A601C" w:rsidP="00AA26C4">
            <w:pPr>
              <w:pStyle w:val="af9"/>
              <w:spacing w:after="0" w:line="240" w:lineRule="auto"/>
              <w:ind w:left="0"/>
              <w:jc w:val="both"/>
              <w:rPr>
                <w:rFonts w:ascii="Times New Roman" w:hAnsi="Times New Roman" w:cs="Times New Roman"/>
                <w:bCs/>
                <w:sz w:val="24"/>
                <w:szCs w:val="24"/>
              </w:rPr>
            </w:pPr>
            <w:r w:rsidRPr="00E9306C">
              <w:rPr>
                <w:rFonts w:ascii="Times New Roman" w:hAnsi="Times New Roman" w:cs="Times New Roman"/>
                <w:b/>
                <w:bCs/>
                <w:sz w:val="24"/>
                <w:szCs w:val="24"/>
              </w:rPr>
              <w:t>Форма, сроки и порядок оплаты товара (работы, услуги)</w:t>
            </w:r>
            <w:r w:rsidR="00EF76DC" w:rsidRPr="00E9306C">
              <w:rPr>
                <w:rFonts w:ascii="Times New Roman" w:hAnsi="Times New Roman" w:cs="Times New Roman"/>
                <w:b/>
                <w:bCs/>
                <w:sz w:val="24"/>
                <w:szCs w:val="24"/>
              </w:rPr>
              <w:t>:</w:t>
            </w:r>
            <w:r w:rsidR="00D30278">
              <w:rPr>
                <w:rFonts w:ascii="Times New Roman" w:hAnsi="Times New Roman" w:cs="Times New Roman"/>
                <w:b/>
                <w:bCs/>
                <w:sz w:val="24"/>
                <w:szCs w:val="24"/>
              </w:rPr>
              <w:t> </w:t>
            </w:r>
            <w:r w:rsidRPr="002C3FA2">
              <w:rPr>
                <w:rFonts w:ascii="Times New Roman" w:hAnsi="Times New Roman" w:cs="Times New Roman"/>
                <w:bCs/>
                <w:sz w:val="24"/>
                <w:szCs w:val="24"/>
              </w:rPr>
              <w:t>Безналичный расчет</w:t>
            </w:r>
            <w:r w:rsidR="009A3AE9">
              <w:rPr>
                <w:rFonts w:ascii="Times New Roman" w:hAnsi="Times New Roman" w:cs="Times New Roman"/>
                <w:bCs/>
                <w:sz w:val="24"/>
                <w:szCs w:val="24"/>
              </w:rPr>
              <w:t xml:space="preserve">; авансирование в размере 50% </w:t>
            </w:r>
            <w:r w:rsidR="00DF05A2">
              <w:rPr>
                <w:rFonts w:ascii="Times New Roman" w:hAnsi="Times New Roman" w:cs="Times New Roman"/>
                <w:bCs/>
                <w:sz w:val="24"/>
                <w:szCs w:val="24"/>
              </w:rPr>
              <w:t>от стоимости договора, в течение</w:t>
            </w:r>
            <w:r w:rsidR="009A3AE9">
              <w:rPr>
                <w:rFonts w:ascii="Times New Roman" w:hAnsi="Times New Roman" w:cs="Times New Roman"/>
                <w:bCs/>
                <w:sz w:val="24"/>
                <w:szCs w:val="24"/>
              </w:rPr>
              <w:t xml:space="preserve"> 10</w:t>
            </w:r>
            <w:r w:rsidR="005B4B3E">
              <w:rPr>
                <w:rFonts w:ascii="Times New Roman" w:hAnsi="Times New Roman" w:cs="Times New Roman"/>
                <w:bCs/>
                <w:sz w:val="24"/>
                <w:szCs w:val="24"/>
              </w:rPr>
              <w:t xml:space="preserve"> (десяти)</w:t>
            </w:r>
            <w:r w:rsidR="009A3AE9">
              <w:rPr>
                <w:rFonts w:ascii="Times New Roman" w:hAnsi="Times New Roman" w:cs="Times New Roman"/>
                <w:bCs/>
                <w:sz w:val="24"/>
                <w:szCs w:val="24"/>
              </w:rPr>
              <w:t xml:space="preserve"> банковских дней со дня подписания договора</w:t>
            </w:r>
            <w:r w:rsidR="00DF05A2">
              <w:rPr>
                <w:rFonts w:ascii="Times New Roman" w:hAnsi="Times New Roman" w:cs="Times New Roman"/>
                <w:bCs/>
                <w:sz w:val="24"/>
                <w:szCs w:val="24"/>
              </w:rPr>
              <w:t>; окончательный расчет в течение</w:t>
            </w:r>
            <w:r w:rsidR="009A3AE9">
              <w:rPr>
                <w:rFonts w:ascii="Times New Roman" w:hAnsi="Times New Roman" w:cs="Times New Roman"/>
                <w:bCs/>
                <w:sz w:val="24"/>
                <w:szCs w:val="24"/>
              </w:rPr>
              <w:t xml:space="preserve"> 10</w:t>
            </w:r>
            <w:r w:rsidR="00B07959">
              <w:rPr>
                <w:rFonts w:ascii="Times New Roman" w:hAnsi="Times New Roman" w:cs="Times New Roman"/>
                <w:bCs/>
                <w:sz w:val="24"/>
                <w:szCs w:val="24"/>
              </w:rPr>
              <w:t xml:space="preserve"> (десяти)</w:t>
            </w:r>
            <w:r w:rsidR="009A3AE9">
              <w:rPr>
                <w:rFonts w:ascii="Times New Roman" w:hAnsi="Times New Roman" w:cs="Times New Roman"/>
                <w:bCs/>
                <w:sz w:val="24"/>
                <w:szCs w:val="24"/>
              </w:rPr>
              <w:t xml:space="preserve"> банковских дней с</w:t>
            </w:r>
            <w:r w:rsidR="00AA26C4">
              <w:rPr>
                <w:rFonts w:ascii="Times New Roman" w:hAnsi="Times New Roman" w:cs="Times New Roman"/>
                <w:bCs/>
                <w:sz w:val="24"/>
                <w:szCs w:val="24"/>
              </w:rPr>
              <w:t>о дня подписания акта-</w:t>
            </w:r>
            <w:r w:rsidR="009A3AE9">
              <w:rPr>
                <w:rFonts w:ascii="Times New Roman" w:hAnsi="Times New Roman" w:cs="Times New Roman"/>
                <w:bCs/>
                <w:sz w:val="24"/>
                <w:szCs w:val="24"/>
              </w:rPr>
              <w:t>прием</w:t>
            </w:r>
            <w:r w:rsidR="00AA26C4">
              <w:rPr>
                <w:rFonts w:ascii="Times New Roman" w:hAnsi="Times New Roman" w:cs="Times New Roman"/>
                <w:bCs/>
                <w:sz w:val="24"/>
                <w:szCs w:val="24"/>
              </w:rPr>
              <w:t>ки</w:t>
            </w:r>
            <w:r w:rsidR="009A3AE9">
              <w:rPr>
                <w:rFonts w:ascii="Times New Roman" w:hAnsi="Times New Roman" w:cs="Times New Roman"/>
                <w:bCs/>
                <w:sz w:val="24"/>
                <w:szCs w:val="24"/>
              </w:rPr>
              <w:t xml:space="preserve"> выполненных работ.</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97243B" w:rsidRDefault="001A601C" w:rsidP="001903A0">
            <w:pPr>
              <w:keepNext/>
              <w:keepLines/>
              <w:suppressLineNumbers/>
              <w:spacing w:line="240" w:lineRule="auto"/>
              <w:ind w:firstLine="0"/>
              <w:jc w:val="center"/>
            </w:pPr>
            <w:r w:rsidRPr="0097243B">
              <w:t>8</w:t>
            </w:r>
          </w:p>
          <w:p w:rsidR="00EF76DC" w:rsidRPr="0097243B"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97243B" w:rsidRDefault="0028261C" w:rsidP="007E7CF7">
            <w:pPr>
              <w:pStyle w:val="af9"/>
              <w:spacing w:after="0" w:line="240" w:lineRule="auto"/>
              <w:ind w:left="0"/>
              <w:jc w:val="both"/>
              <w:rPr>
                <w:rFonts w:ascii="Times New Roman" w:hAnsi="Times New Roman" w:cs="Times New Roman"/>
                <w:b/>
                <w:sz w:val="24"/>
                <w:szCs w:val="24"/>
              </w:rPr>
            </w:pPr>
            <w:r w:rsidRPr="0097243B">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53E02" w:rsidRPr="0097243B" w:rsidRDefault="00C10AD4" w:rsidP="007E7CF7">
            <w:pPr>
              <w:pStyle w:val="af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w:t>
            </w:r>
            <w:r w:rsidR="00814D7B" w:rsidRPr="0097243B">
              <w:rPr>
                <w:rFonts w:ascii="Times New Roman" w:hAnsi="Times New Roman" w:cs="Times New Roman"/>
                <w:sz w:val="24"/>
                <w:szCs w:val="24"/>
              </w:rPr>
              <w:t>Работы должны быть выполнены в</w:t>
            </w:r>
            <w:r w:rsidR="006777D4" w:rsidRPr="0097243B">
              <w:rPr>
                <w:rFonts w:ascii="Times New Roman" w:hAnsi="Times New Roman" w:cs="Times New Roman"/>
                <w:sz w:val="24"/>
                <w:szCs w:val="24"/>
              </w:rPr>
              <w:t xml:space="preserve"> соот</w:t>
            </w:r>
            <w:r w:rsidR="00024DAD" w:rsidRPr="0097243B">
              <w:rPr>
                <w:rFonts w:ascii="Times New Roman" w:hAnsi="Times New Roman" w:cs="Times New Roman"/>
                <w:sz w:val="24"/>
                <w:szCs w:val="24"/>
              </w:rPr>
              <w:t>ветствии с техническим заданием</w:t>
            </w:r>
            <w:r w:rsidR="00AA26C4" w:rsidRPr="0097243B">
              <w:rPr>
                <w:rFonts w:ascii="Times New Roman" w:hAnsi="Times New Roman" w:cs="Times New Roman"/>
                <w:sz w:val="24"/>
                <w:szCs w:val="24"/>
              </w:rPr>
              <w:t>;</w:t>
            </w:r>
          </w:p>
          <w:p w:rsidR="00901EE6" w:rsidRPr="0097243B" w:rsidRDefault="00372374" w:rsidP="007E7CF7">
            <w:pPr>
              <w:pStyle w:val="af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C10AD4">
              <w:rPr>
                <w:rFonts w:ascii="Times New Roman" w:hAnsi="Times New Roman" w:cs="Times New Roman"/>
                <w:sz w:val="24"/>
                <w:szCs w:val="24"/>
              </w:rPr>
              <w:t>) </w:t>
            </w:r>
            <w:r w:rsidR="00901EE6" w:rsidRPr="0097243B">
              <w:rPr>
                <w:rFonts w:ascii="Times New Roman" w:hAnsi="Times New Roman" w:cs="Times New Roman"/>
                <w:sz w:val="24"/>
                <w:szCs w:val="24"/>
              </w:rPr>
              <w:t>Га</w:t>
            </w:r>
            <w:r w:rsidR="00AA26C4" w:rsidRPr="0097243B">
              <w:rPr>
                <w:rFonts w:ascii="Times New Roman" w:hAnsi="Times New Roman" w:cs="Times New Roman"/>
                <w:sz w:val="24"/>
                <w:szCs w:val="24"/>
              </w:rPr>
              <w:t>рантийные обязательства на выполненные работы, примененные материалы: не менее 12 месяцев со дня подписания акта-приемки;</w:t>
            </w:r>
          </w:p>
          <w:p w:rsidR="00901EE6" w:rsidRPr="0097243B" w:rsidRDefault="00372374" w:rsidP="007E7CF7">
            <w:pPr>
              <w:pStyle w:val="af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C10AD4">
              <w:rPr>
                <w:rFonts w:ascii="Times New Roman" w:hAnsi="Times New Roman" w:cs="Times New Roman"/>
                <w:sz w:val="24"/>
                <w:szCs w:val="24"/>
              </w:rPr>
              <w:t>) </w:t>
            </w:r>
            <w:r w:rsidR="00901EE6" w:rsidRPr="0097243B">
              <w:rPr>
                <w:rFonts w:ascii="Times New Roman" w:hAnsi="Times New Roman" w:cs="Times New Roman"/>
                <w:sz w:val="24"/>
                <w:szCs w:val="24"/>
              </w:rPr>
              <w:t>По окончании работ предоставить протоколы ко</w:t>
            </w:r>
            <w:r w:rsidR="00C10AD4">
              <w:rPr>
                <w:rFonts w:ascii="Times New Roman" w:hAnsi="Times New Roman" w:cs="Times New Roman"/>
                <w:sz w:val="24"/>
                <w:szCs w:val="24"/>
              </w:rPr>
              <w:t>мплексных испытаний и измерений.</w:t>
            </w:r>
          </w:p>
        </w:tc>
      </w:tr>
      <w:tr w:rsidR="00C650D0" w:rsidRPr="00E9306C" w:rsidTr="00DF05A2">
        <w:trPr>
          <w:trHeight w:val="3117"/>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855B8F" w:rsidRDefault="00CE7165" w:rsidP="00855B8F">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Pr="0097243B" w:rsidRDefault="002C5BDD" w:rsidP="005B4B3E">
            <w:pPr>
              <w:keepNext/>
              <w:spacing w:line="240" w:lineRule="auto"/>
              <w:ind w:firstLine="742"/>
              <w:rPr>
                <w:b/>
                <w:bCs/>
              </w:rPr>
            </w:pPr>
            <w:r>
              <w:t>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8D18B1">
              <w:t xml:space="preserve"> </w:t>
            </w:r>
            <w:r w:rsidR="0097243B" w:rsidRPr="0097243B">
              <w:t xml:space="preserve"> </w:t>
            </w:r>
            <w:r w:rsidR="008D18B1">
              <w:t xml:space="preserve"> </w:t>
            </w:r>
            <w:r w:rsidR="00593B1F">
              <w:t>(Приложение 1)</w:t>
            </w:r>
            <w:r w:rsidR="0097243B" w:rsidRPr="0097243B">
              <w:t>;</w:t>
            </w:r>
          </w:p>
          <w:p w:rsidR="00B16D09" w:rsidRDefault="002C5BDD" w:rsidP="005B4B3E">
            <w:pPr>
              <w:widowControl/>
              <w:suppressAutoHyphens w:val="0"/>
              <w:autoSpaceDE w:val="0"/>
              <w:autoSpaceDN w:val="0"/>
              <w:adjustRightInd w:val="0"/>
              <w:snapToGrid/>
              <w:spacing w:line="240" w:lineRule="auto"/>
              <w:ind w:firstLine="742"/>
            </w:pPr>
            <w:r>
              <w:t>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t>;</w:t>
            </w:r>
            <w:r w:rsidR="00B16D09">
              <w:t xml:space="preserve"> </w:t>
            </w:r>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sidR="002D48DC">
              <w:rPr>
                <w:rFonts w:eastAsiaTheme="minorHAnsi"/>
                <w:lang w:eastAsia="en-US"/>
              </w:rPr>
              <w:t xml:space="preserve"> (Приложение 2);</w:t>
            </w:r>
            <w:r>
              <w:rPr>
                <w:rFonts w:eastAsiaTheme="minorHAnsi"/>
                <w:lang w:eastAsia="en-US"/>
              </w:rPr>
              <w:t xml:space="preserve"> </w:t>
            </w:r>
          </w:p>
          <w:p w:rsidR="002D48DC" w:rsidRDefault="002C5BDD" w:rsidP="005B4B3E">
            <w:pPr>
              <w:widowControl/>
              <w:suppressAutoHyphens w:val="0"/>
              <w:autoSpaceDE w:val="0"/>
              <w:autoSpaceDN w:val="0"/>
              <w:adjustRightInd w:val="0"/>
              <w:snapToGrid/>
              <w:spacing w:line="240" w:lineRule="auto"/>
              <w:ind w:firstLine="742"/>
              <w:rPr>
                <w:rFonts w:eastAsiaTheme="minorHAnsi"/>
                <w:lang w:eastAsia="en-US"/>
              </w:rPr>
            </w:pPr>
            <w:r>
              <w:t>3) </w:t>
            </w:r>
            <w:r w:rsidR="00CB537E" w:rsidRPr="00E9306C">
              <w:rPr>
                <w:rFonts w:eastAsiaTheme="minorHAnsi"/>
                <w:lang w:eastAsia="en-US"/>
              </w:rPr>
              <w:t xml:space="preserve">копии учредительных документов участника </w:t>
            </w:r>
            <w:r w:rsidR="00CB537E">
              <w:rPr>
                <w:rFonts w:eastAsiaTheme="minorHAnsi"/>
                <w:lang w:eastAsia="en-US"/>
              </w:rPr>
              <w:t>аукциона в электронной форме</w:t>
            </w:r>
            <w:r w:rsidR="002D48DC">
              <w:rPr>
                <w:rFonts w:eastAsiaTheme="minorHAnsi"/>
                <w:lang w:eastAsia="en-US"/>
              </w:rPr>
              <w:t>;</w:t>
            </w:r>
            <w:r w:rsidR="00CB537E">
              <w:rPr>
                <w:rFonts w:eastAsiaTheme="minorHAnsi"/>
                <w:lang w:eastAsia="en-US"/>
              </w:rPr>
              <w:t xml:space="preserve"> </w:t>
            </w:r>
          </w:p>
          <w:p w:rsidR="00CB537E" w:rsidRDefault="002C5BDD" w:rsidP="005B4B3E">
            <w:pPr>
              <w:widowControl/>
              <w:suppressAutoHyphens w:val="0"/>
              <w:autoSpaceDE w:val="0"/>
              <w:autoSpaceDN w:val="0"/>
              <w:adjustRightInd w:val="0"/>
              <w:snapToGrid/>
              <w:spacing w:line="240" w:lineRule="auto"/>
              <w:ind w:firstLine="742"/>
              <w:rPr>
                <w:rFonts w:eastAsiaTheme="minorHAnsi"/>
                <w:lang w:eastAsia="en-US"/>
              </w:rPr>
            </w:pPr>
            <w:r>
              <w:t>4) </w:t>
            </w:r>
            <w:r w:rsidR="002D48DC">
              <w:t>документ</w:t>
            </w:r>
            <w:r w:rsidR="002D48DC" w:rsidRPr="002D48DC">
              <w:t>, удостоверяющи</w:t>
            </w:r>
            <w:r w:rsidR="00637F07">
              <w:t>й</w:t>
            </w:r>
            <w:r w:rsidR="002D48DC" w:rsidRPr="002D48DC">
              <w:t xml:space="preserve"> факт внесения в Единый госу</w:t>
            </w:r>
            <w:r w:rsidR="002D48DC" w:rsidRPr="002D48DC">
              <w:softHyphen/>
              <w:t>дарственный реестр записи о государственной регистрации юридического лица или физ</w:t>
            </w:r>
            <w:r w:rsidR="00E7112A">
              <w:t>ического лица -</w:t>
            </w:r>
            <w:r w:rsidR="002D48DC">
              <w:t xml:space="preserve"> предпринимателя со всеми внесенными изменениями</w:t>
            </w:r>
            <w:r w:rsidR="00CB537E" w:rsidRPr="002D48DC">
              <w:rPr>
                <w:rFonts w:eastAsiaTheme="minorHAnsi"/>
                <w:lang w:eastAsia="en-US"/>
              </w:rPr>
              <w:t>;</w:t>
            </w:r>
          </w:p>
          <w:p w:rsidR="002D48DC" w:rsidRPr="002D48DC" w:rsidRDefault="002D48DC" w:rsidP="005B4B3E">
            <w:pPr>
              <w:widowControl/>
              <w:suppressAutoHyphens w:val="0"/>
              <w:autoSpaceDE w:val="0"/>
              <w:autoSpaceDN w:val="0"/>
              <w:adjustRightInd w:val="0"/>
              <w:snapToGrid/>
              <w:spacing w:line="240" w:lineRule="auto"/>
              <w:ind w:firstLine="742"/>
            </w:pPr>
            <w:r>
              <w:rPr>
                <w:rFonts w:eastAsiaTheme="minorHAnsi"/>
                <w:lang w:eastAsia="en-US"/>
              </w:rPr>
              <w:t>5)</w:t>
            </w:r>
            <w:r w:rsidR="002C5BDD">
              <w:rPr>
                <w:rFonts w:eastAsiaTheme="minorHAnsi"/>
                <w:lang w:eastAsia="en-US"/>
              </w:rPr>
              <w:t> </w:t>
            </w:r>
            <w:r>
              <w:rPr>
                <w:rFonts w:eastAsiaTheme="minorHAnsi"/>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Pr>
                <w:rFonts w:eastAsiaTheme="minorHAnsi"/>
                <w:lang w:eastAsia="en-US"/>
              </w:rPr>
              <w:t>;</w:t>
            </w:r>
          </w:p>
          <w:p w:rsidR="00BB5DE8" w:rsidRPr="00E9306C" w:rsidRDefault="00637F07" w:rsidP="008D18B1">
            <w:pPr>
              <w:spacing w:line="240" w:lineRule="auto"/>
              <w:ind w:firstLine="742"/>
            </w:pPr>
            <w:r>
              <w:t>6</w:t>
            </w:r>
            <w:r w:rsidR="002C5BDD">
              <w:t>) </w:t>
            </w:r>
            <w:r w:rsidR="00BB5DE8" w:rsidRPr="00E9306C">
              <w:t xml:space="preserve">копии документов, подтверждающих соответствие участника размещения заказа </w:t>
            </w:r>
            <w:r w:rsidR="00BB5DE8" w:rsidRPr="00E9306C">
              <w:lastRenderedPageBreak/>
              <w:t>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t>редметом электронного аукциона</w:t>
            </w:r>
            <w:r w:rsidR="00BB5DE8" w:rsidRPr="00E9306C">
              <w:t>;</w:t>
            </w:r>
          </w:p>
          <w:p w:rsidR="00BB5DE8" w:rsidRPr="00637F07" w:rsidRDefault="00637F07" w:rsidP="008D18B1">
            <w:pPr>
              <w:spacing w:line="240" w:lineRule="auto"/>
              <w:ind w:firstLine="742"/>
              <w:rPr>
                <w:color w:val="FF0000"/>
              </w:rPr>
            </w:pPr>
            <w:r>
              <w:t>7</w:t>
            </w:r>
            <w:r w:rsidR="002C5BDD">
              <w:t>) </w:t>
            </w:r>
            <w:r w:rsidR="00BB5DE8" w:rsidRPr="00E9306C">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t xml:space="preserve">таким товарам, работам, </w:t>
            </w:r>
            <w:r w:rsidR="002C051E" w:rsidRPr="007C11AE">
              <w:t>услугам;</w:t>
            </w:r>
          </w:p>
          <w:p w:rsidR="00BB5DE8" w:rsidRDefault="00637F07" w:rsidP="00BC335D">
            <w:pPr>
              <w:spacing w:line="240" w:lineRule="auto"/>
              <w:ind w:firstLine="742"/>
            </w:pPr>
            <w:r>
              <w:t>8</w:t>
            </w:r>
            <w:r w:rsidR="002C5BDD">
              <w:t>) </w:t>
            </w:r>
            <w:r w:rsidR="00BB5DE8">
              <w:t>копии документов, подтверждающих внесение денежных средств в качестве обеспечения заявки на участие в аукционе</w:t>
            </w:r>
            <w:r w:rsidR="00B16D09">
              <w:t xml:space="preserve"> в электронной форме</w:t>
            </w:r>
            <w:r w:rsidR="002C051E">
              <w:t xml:space="preserve"> (копия платежного поручения)</w:t>
            </w:r>
            <w:r w:rsidR="00BB5DE8">
              <w:t>;</w:t>
            </w:r>
          </w:p>
          <w:p w:rsidR="00BC335D" w:rsidRDefault="00BC335D" w:rsidP="00BC335D">
            <w:pPr>
              <w:spacing w:line="240" w:lineRule="auto"/>
              <w:ind w:firstLine="742"/>
            </w:pPr>
            <w:r w:rsidRPr="0097243B">
              <w:t>9) копии документов</w:t>
            </w:r>
            <w:r w:rsidR="002C5BDD" w:rsidRPr="0097243B">
              <w:t>,</w:t>
            </w:r>
            <w:r w:rsidRPr="0097243B">
              <w:t xml:space="preserve"> подтверждающие квалификацию персонала привлекаемого Подрядчик</w:t>
            </w:r>
            <w:r w:rsidR="00A5187C">
              <w:t>ом</w:t>
            </w:r>
            <w:r w:rsidR="002C5BDD" w:rsidRPr="0097243B">
              <w:t xml:space="preserve"> к</w:t>
            </w:r>
            <w:r w:rsidRPr="0097243B">
              <w:t xml:space="preserve"> выполнению </w:t>
            </w:r>
            <w:r w:rsidR="002C5BDD" w:rsidRPr="0097243B">
              <w:t>данных видов</w:t>
            </w:r>
            <w:r w:rsidRPr="0097243B">
              <w:t xml:space="preserve"> работ;</w:t>
            </w:r>
          </w:p>
          <w:p w:rsidR="002C5BDD" w:rsidRPr="002C5BDD" w:rsidRDefault="002C5BDD" w:rsidP="00BC335D">
            <w:pPr>
              <w:spacing w:line="240" w:lineRule="auto"/>
              <w:ind w:firstLine="742"/>
            </w:pPr>
            <w:r w:rsidRPr="0097243B">
              <w:t>10) копии документов подтверждающих опыт по выполнению</w:t>
            </w:r>
            <w:r>
              <w:t xml:space="preserve"> следующих видов работ</w:t>
            </w:r>
            <w:r>
              <w:rPr>
                <w:lang w:val="en-US"/>
              </w:rPr>
              <w:t> </w:t>
            </w:r>
            <w:r>
              <w:t>–</w:t>
            </w:r>
            <w:r>
              <w:rPr>
                <w:lang w:val="en-US"/>
              </w:rPr>
              <w:t> </w:t>
            </w:r>
            <w:r w:rsidRPr="002C5BDD">
              <w:t xml:space="preserve">кладка из огнеупорных </w:t>
            </w:r>
            <w:r>
              <w:t>изделий, монтаж теплоизоляции, не менее 3 (трех) лет;</w:t>
            </w:r>
          </w:p>
          <w:p w:rsidR="00BB5DE8" w:rsidRPr="00E9306C" w:rsidRDefault="002C5BDD" w:rsidP="008D18B1">
            <w:pPr>
              <w:widowControl/>
              <w:suppressAutoHyphens w:val="0"/>
              <w:autoSpaceDE w:val="0"/>
              <w:autoSpaceDN w:val="0"/>
              <w:adjustRightInd w:val="0"/>
              <w:snapToGrid/>
              <w:spacing w:line="240" w:lineRule="auto"/>
              <w:ind w:firstLine="742"/>
              <w:rPr>
                <w:rFonts w:eastAsiaTheme="minorHAnsi"/>
                <w:lang w:eastAsia="en-US"/>
              </w:rPr>
            </w:pPr>
            <w:r>
              <w:t>11) </w:t>
            </w:r>
            <w:r w:rsidR="00BB5DE8" w:rsidRPr="00E9306C">
              <w:rPr>
                <w:rFonts w:eastAsiaTheme="minorHAnsi"/>
                <w:lang w:eastAsia="en-US"/>
              </w:rPr>
              <w:t xml:space="preserve">полученную не </w:t>
            </w:r>
            <w:r w:rsidR="00B16D09">
              <w:rPr>
                <w:rFonts w:eastAsiaTheme="minorHAnsi"/>
                <w:lang w:eastAsia="en-US"/>
              </w:rPr>
              <w:t>ранее</w:t>
            </w:r>
            <w:r w:rsidR="00BB5DE8" w:rsidRPr="00E9306C">
              <w:rPr>
                <w:rFonts w:eastAsiaTheme="minorHAnsi"/>
                <w:lang w:eastAsia="en-US"/>
              </w:rPr>
              <w:t xml:space="preserve"> чем за один (1) месяц до дня размещения извещения о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00BB5DE8" w:rsidRPr="00E9306C">
              <w:rPr>
                <w:rFonts w:eastAsiaTheme="minorHAnsi"/>
                <w:lang w:eastAsia="en-US"/>
              </w:rPr>
              <w:t xml:space="preserve"> чем за </w:t>
            </w:r>
            <w:r w:rsidR="00BB5DE8">
              <w:rPr>
                <w:rFonts w:eastAsiaTheme="minorHAnsi"/>
                <w:lang w:eastAsia="en-US"/>
              </w:rPr>
              <w:t>один (1)</w:t>
            </w:r>
            <w:r w:rsidR="00BB5DE8" w:rsidRPr="00E9306C">
              <w:rPr>
                <w:rFonts w:eastAsiaTheme="minorHAnsi"/>
                <w:lang w:eastAsia="en-US"/>
              </w:rPr>
              <w:t xml:space="preserve"> месяц до дня размещения извещения о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B5DE8" w:rsidRPr="00E9306C" w:rsidRDefault="00637F07" w:rsidP="008D18B1">
            <w:pPr>
              <w:widowControl/>
              <w:suppressAutoHyphens w:val="0"/>
              <w:autoSpaceDE w:val="0"/>
              <w:autoSpaceDN w:val="0"/>
              <w:adjustRightInd w:val="0"/>
              <w:snapToGrid/>
              <w:spacing w:line="240" w:lineRule="auto"/>
              <w:ind w:firstLine="742"/>
              <w:rPr>
                <w:rFonts w:eastAsiaTheme="minorHAnsi"/>
                <w:lang w:eastAsia="en-US"/>
              </w:rPr>
            </w:pPr>
            <w:r>
              <w:rPr>
                <w:rFonts w:eastAsiaTheme="minorHAnsi"/>
                <w:lang w:eastAsia="en-US"/>
              </w:rPr>
              <w:t>1</w:t>
            </w:r>
            <w:r w:rsidR="002C5BDD">
              <w:rPr>
                <w:rFonts w:eastAsiaTheme="minorHAnsi"/>
                <w:lang w:eastAsia="en-US"/>
              </w:rPr>
              <w:t>2</w:t>
            </w:r>
            <w:r w:rsidR="00BB5DE8" w:rsidRPr="00E9306C">
              <w:rPr>
                <w:rFonts w:eastAsiaTheme="minorHAnsi"/>
                <w:lang w:eastAsia="en-US"/>
              </w:rPr>
              <w:t>)</w:t>
            </w:r>
            <w:r w:rsidR="002C5BDD">
              <w:rPr>
                <w:rFonts w:eastAsiaTheme="minorHAnsi"/>
                <w:lang w:eastAsia="en-US"/>
              </w:rPr>
              <w:t> </w:t>
            </w:r>
            <w:r w:rsidR="00BB5DE8" w:rsidRPr="00E9306C">
              <w:rPr>
                <w:rFonts w:eastAsiaTheme="minorHAnsi"/>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Default="002C5BDD" w:rsidP="008D18B1">
            <w:pPr>
              <w:spacing w:line="240" w:lineRule="auto"/>
              <w:ind w:firstLine="742"/>
            </w:pPr>
            <w:r>
              <w:rPr>
                <w:rFonts w:eastAsiaTheme="minorHAnsi"/>
                <w:lang w:eastAsia="en-US"/>
              </w:rPr>
              <w:t>13</w:t>
            </w:r>
            <w:r w:rsidR="00BB5DE8" w:rsidRPr="00E9306C">
              <w:rPr>
                <w:rFonts w:eastAsiaTheme="minorHAnsi"/>
                <w:lang w:eastAsia="en-US"/>
              </w:rPr>
              <w:t>)</w:t>
            </w:r>
            <w:r>
              <w:rPr>
                <w:rFonts w:eastAsiaTheme="minorHAnsi"/>
                <w:lang w:eastAsia="en-US"/>
              </w:rPr>
              <w:t> </w:t>
            </w:r>
            <w:r w:rsidR="00BB5DE8"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
          <w:p w:rsidR="00F545FF" w:rsidRDefault="00F545FF" w:rsidP="008D18B1">
            <w:pPr>
              <w:spacing w:line="240" w:lineRule="auto"/>
              <w:ind w:firstLine="742"/>
            </w:pPr>
            <w:r>
              <w:t>1</w:t>
            </w:r>
            <w:r w:rsidR="00C10AD4">
              <w:t>4</w:t>
            </w:r>
            <w:r w:rsidR="002C5BDD">
              <w:t>) </w:t>
            </w:r>
            <w:r>
              <w:t xml:space="preserve">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rsidR="005B4B3E">
              <w:t>(Приложение 4).</w:t>
            </w:r>
          </w:p>
          <w:p w:rsidR="005B4B3E" w:rsidRDefault="005B4B3E" w:rsidP="008D18B1">
            <w:pPr>
              <w:spacing w:line="240" w:lineRule="auto"/>
              <w:ind w:firstLine="742"/>
            </w:pPr>
          </w:p>
          <w:p w:rsidR="00555734" w:rsidRPr="00E9306C" w:rsidRDefault="00761D86" w:rsidP="00BB5DE8">
            <w:pPr>
              <w:spacing w:line="240" w:lineRule="auto"/>
              <w:ind w:firstLine="0"/>
            </w:pPr>
            <w:r>
              <w:t xml:space="preserve">- </w:t>
            </w:r>
            <w:r w:rsidR="00555734">
              <w:t xml:space="preserve">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а электронной форме. </w:t>
            </w:r>
          </w:p>
          <w:p w:rsidR="00BB5DE8" w:rsidRPr="00E9306C" w:rsidRDefault="00761D86"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w:t>
            </w:r>
            <w:r w:rsidR="0034202A">
              <w:rPr>
                <w:rFonts w:eastAsiaTheme="minorHAnsi"/>
                <w:lang w:eastAsia="en-US"/>
              </w:rPr>
              <w:t>З</w:t>
            </w:r>
            <w:r w:rsidR="00BB5DE8"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sidR="00593B1F">
              <w:rPr>
                <w:rFonts w:eastAsiaTheme="minorHAnsi"/>
                <w:lang w:eastAsia="en-US"/>
              </w:rPr>
              <w:t>аукциона в электронной форме</w:t>
            </w:r>
            <w:r w:rsidR="00BB5DE8"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DF05A2" w:rsidRDefault="00761D86" w:rsidP="00DF05A2">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61D86" w:rsidRPr="0097243B" w:rsidRDefault="00761D86" w:rsidP="001903A0">
            <w:pPr>
              <w:keepNext/>
              <w:keepLines/>
              <w:suppressLineNumbers/>
              <w:spacing w:line="240" w:lineRule="auto"/>
              <w:ind w:firstLine="0"/>
              <w:jc w:val="center"/>
            </w:pPr>
            <w:r w:rsidRPr="0097243B">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Pr="0097243B" w:rsidRDefault="00761D86" w:rsidP="00761D86">
            <w:pPr>
              <w:keepNext/>
              <w:spacing w:line="240" w:lineRule="auto"/>
              <w:ind w:firstLine="0"/>
            </w:pPr>
            <w:r w:rsidRPr="0097243B">
              <w:rPr>
                <w:b/>
                <w:bCs/>
              </w:rPr>
              <w:t>Требования, предъявляемые к участникам аукциона в электронной форме</w:t>
            </w:r>
            <w:r w:rsidR="00102632" w:rsidRPr="0097243B">
              <w:rPr>
                <w:b/>
                <w:bCs/>
              </w:rPr>
              <w:t xml:space="preserve">                   </w:t>
            </w:r>
            <w:r w:rsidRPr="0097243B">
              <w:rPr>
                <w:b/>
                <w:bCs/>
              </w:rPr>
              <w:t xml:space="preserve"> -</w:t>
            </w:r>
            <w:r w:rsidR="00BC335D" w:rsidRPr="0097243B">
              <w:rPr>
                <w:b/>
                <w:bCs/>
              </w:rPr>
              <w:t> </w:t>
            </w:r>
            <w:r w:rsidRPr="0097243B">
              <w:rPr>
                <w:b/>
                <w:bCs/>
              </w:rPr>
              <w:t>у</w:t>
            </w:r>
            <w:r w:rsidRPr="0097243B">
              <w:t xml:space="preserve">частники аукциона в электронной форме должны отвечать требованиям, установленным в документации </w:t>
            </w:r>
            <w:r w:rsidR="00102632" w:rsidRPr="0097243B">
              <w:t>об аукционе в электронной форме;</w:t>
            </w:r>
          </w:p>
          <w:p w:rsidR="00102632" w:rsidRPr="0097243B" w:rsidRDefault="00BC335D" w:rsidP="00761D86">
            <w:pPr>
              <w:keepNext/>
              <w:spacing w:line="240" w:lineRule="auto"/>
              <w:ind w:firstLine="0"/>
            </w:pPr>
            <w:r w:rsidRPr="0097243B">
              <w:t>- </w:t>
            </w:r>
            <w:r w:rsidR="00102632" w:rsidRPr="0097243B">
              <w:t>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Новосибирская область;</w:t>
            </w:r>
          </w:p>
          <w:p w:rsidR="00A644C8" w:rsidRPr="0097243B" w:rsidRDefault="0097243B" w:rsidP="002C5BDD">
            <w:pPr>
              <w:spacing w:line="240" w:lineRule="auto"/>
              <w:ind w:firstLine="0"/>
              <w:rPr>
                <w:bCs/>
              </w:rPr>
            </w:pPr>
            <w:r w:rsidRPr="0097243B">
              <w:t>-</w:t>
            </w:r>
            <w:r w:rsidRPr="0097243B">
              <w:rPr>
                <w:lang w:val="en-US"/>
              </w:rPr>
              <w:t> </w:t>
            </w:r>
            <w:r w:rsidR="00102632" w:rsidRPr="0097243B">
              <w:t>участник аукциона в электронной форме должен быть зарегистрирован на территории Российской Федерации без доли участия иностранного капитала.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B866CA" w:rsidRDefault="00EF76DC" w:rsidP="00E31774">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Начальная (максимальная) цена договора</w:t>
            </w:r>
            <w:r w:rsidR="00B866CA" w:rsidRPr="001C5D1E">
              <w:rPr>
                <w:rFonts w:ascii="Times New Roman" w:hAnsi="Times New Roman"/>
                <w:bCs/>
                <w:sz w:val="24"/>
                <w:szCs w:val="24"/>
              </w:rPr>
              <w:t>: </w:t>
            </w:r>
            <w:r w:rsidR="00E31774">
              <w:rPr>
                <w:rFonts w:ascii="Times New Roman" w:hAnsi="Times New Roman"/>
                <w:bCs/>
                <w:sz w:val="24"/>
                <w:szCs w:val="24"/>
              </w:rPr>
              <w:t>173</w:t>
            </w:r>
            <w:r w:rsidR="00786570">
              <w:rPr>
                <w:rFonts w:ascii="Times New Roman" w:hAnsi="Times New Roman"/>
                <w:bCs/>
                <w:sz w:val="24"/>
                <w:szCs w:val="24"/>
              </w:rPr>
              <w:t> </w:t>
            </w:r>
            <w:r w:rsidR="00E31774">
              <w:rPr>
                <w:rFonts w:ascii="Times New Roman" w:hAnsi="Times New Roman"/>
                <w:bCs/>
                <w:sz w:val="24"/>
                <w:szCs w:val="24"/>
              </w:rPr>
              <w:t>161,28</w:t>
            </w:r>
            <w:r w:rsidR="00786570">
              <w:rPr>
                <w:rFonts w:ascii="Times New Roman" w:hAnsi="Times New Roman"/>
                <w:bCs/>
                <w:sz w:val="24"/>
                <w:szCs w:val="24"/>
              </w:rPr>
              <w:t xml:space="preserve"> (</w:t>
            </w:r>
            <w:r w:rsidR="00E31774">
              <w:rPr>
                <w:rFonts w:ascii="Times New Roman" w:hAnsi="Times New Roman"/>
                <w:bCs/>
                <w:sz w:val="24"/>
                <w:szCs w:val="24"/>
              </w:rPr>
              <w:t>сто семьдесят три тысячи сто шестьдесят один</w:t>
            </w:r>
            <w:r w:rsidR="00786570">
              <w:rPr>
                <w:rFonts w:ascii="Times New Roman" w:hAnsi="Times New Roman"/>
                <w:bCs/>
                <w:sz w:val="24"/>
                <w:szCs w:val="24"/>
              </w:rPr>
              <w:t xml:space="preserve">) руб. </w:t>
            </w:r>
            <w:r w:rsidR="00E31774">
              <w:rPr>
                <w:rFonts w:ascii="Times New Roman" w:hAnsi="Times New Roman"/>
                <w:bCs/>
                <w:sz w:val="24"/>
                <w:szCs w:val="24"/>
              </w:rPr>
              <w:t>28</w:t>
            </w:r>
            <w:r w:rsidR="00786570">
              <w:rPr>
                <w:rFonts w:ascii="Times New Roman" w:hAnsi="Times New Roman"/>
                <w:bCs/>
                <w:sz w:val="24"/>
                <w:szCs w:val="24"/>
              </w:rPr>
              <w:t xml:space="preserve"> коп.</w:t>
            </w:r>
            <w:r w:rsidR="00B866CA" w:rsidRPr="00E9306C">
              <w:rPr>
                <w:rFonts w:ascii="Times New Roman" w:hAnsi="Times New Roman"/>
                <w:sz w:val="24"/>
                <w:szCs w:val="24"/>
              </w:rPr>
              <w:t xml:space="preserve">, </w:t>
            </w:r>
            <w:r w:rsidR="00B866CA">
              <w:rPr>
                <w:rFonts w:ascii="Times New Roman" w:hAnsi="Times New Roman"/>
                <w:sz w:val="24"/>
                <w:szCs w:val="24"/>
              </w:rPr>
              <w:t xml:space="preserve">кроме того НДС (18%) </w:t>
            </w:r>
            <w:r w:rsidR="00786570">
              <w:rPr>
                <w:rFonts w:ascii="Times New Roman" w:hAnsi="Times New Roman"/>
                <w:sz w:val="24"/>
                <w:szCs w:val="24"/>
              </w:rPr>
              <w:t>31 16</w:t>
            </w:r>
            <w:r w:rsidR="00E31774">
              <w:rPr>
                <w:rFonts w:ascii="Times New Roman" w:hAnsi="Times New Roman"/>
                <w:sz w:val="24"/>
                <w:szCs w:val="24"/>
              </w:rPr>
              <w:t>9,03</w:t>
            </w:r>
            <w:r w:rsidR="00B866CA">
              <w:rPr>
                <w:rFonts w:ascii="Times New Roman" w:hAnsi="Times New Roman"/>
                <w:sz w:val="24"/>
                <w:szCs w:val="24"/>
              </w:rPr>
              <w:t xml:space="preserve"> (</w:t>
            </w:r>
            <w:r w:rsidR="00786570">
              <w:rPr>
                <w:rFonts w:ascii="Times New Roman" w:hAnsi="Times New Roman"/>
                <w:sz w:val="24"/>
                <w:szCs w:val="24"/>
              </w:rPr>
              <w:t xml:space="preserve">тридцать одна тысяча сто шестьдесят </w:t>
            </w:r>
            <w:r w:rsidR="00E31774">
              <w:rPr>
                <w:rFonts w:ascii="Times New Roman" w:hAnsi="Times New Roman"/>
                <w:sz w:val="24"/>
                <w:szCs w:val="24"/>
              </w:rPr>
              <w:t>девять</w:t>
            </w:r>
            <w:r w:rsidR="00786570">
              <w:rPr>
                <w:rFonts w:ascii="Times New Roman" w:hAnsi="Times New Roman"/>
                <w:sz w:val="24"/>
                <w:szCs w:val="24"/>
              </w:rPr>
              <w:t>) руб.</w:t>
            </w:r>
            <w:r w:rsidR="00B866CA">
              <w:rPr>
                <w:rFonts w:ascii="Times New Roman" w:hAnsi="Times New Roman"/>
                <w:sz w:val="24"/>
                <w:szCs w:val="24"/>
              </w:rPr>
              <w:t xml:space="preserve"> </w:t>
            </w:r>
            <w:r w:rsidR="00E31774">
              <w:rPr>
                <w:rFonts w:ascii="Times New Roman" w:hAnsi="Times New Roman"/>
                <w:sz w:val="24"/>
                <w:szCs w:val="24"/>
              </w:rPr>
              <w:t>03</w:t>
            </w:r>
            <w:r w:rsidR="00B866CA">
              <w:rPr>
                <w:rFonts w:ascii="Times New Roman" w:hAnsi="Times New Roman"/>
                <w:sz w:val="24"/>
                <w:szCs w:val="24"/>
              </w:rPr>
              <w:t xml:space="preserve"> коп. В случае</w:t>
            </w:r>
            <w:r w:rsidR="00B866CA" w:rsidRPr="00B63186">
              <w:rPr>
                <w:rFonts w:ascii="Times New Roman" w:hAnsi="Times New Roman"/>
                <w:sz w:val="24"/>
                <w:szCs w:val="24"/>
              </w:rPr>
              <w:t>,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31774" w:rsidRPr="00786570" w:rsidRDefault="00E31774" w:rsidP="00C10AD4">
            <w:pPr>
              <w:pStyle w:val="ConsNormal"/>
              <w:widowControl/>
              <w:ind w:firstLine="0"/>
              <w:jc w:val="both"/>
              <w:rPr>
                <w:rFonts w:ascii="Times New Roman" w:hAnsi="Times New Roman"/>
                <w:bCs/>
                <w:sz w:val="24"/>
                <w:szCs w:val="24"/>
              </w:rPr>
            </w:pPr>
            <w:r w:rsidRPr="00F716F2">
              <w:rPr>
                <w:rFonts w:ascii="Times New Roman" w:hAnsi="Times New Roman"/>
                <w:sz w:val="23"/>
                <w:szCs w:val="23"/>
              </w:rPr>
              <w:t xml:space="preserve">Начальная (максимальная) </w:t>
            </w:r>
            <w:r w:rsidR="00C10AD4">
              <w:rPr>
                <w:rFonts w:ascii="Times New Roman" w:hAnsi="Times New Roman"/>
                <w:sz w:val="23"/>
                <w:szCs w:val="23"/>
              </w:rPr>
              <w:t>цена включает в себя: расходы по ремонту</w:t>
            </w:r>
            <w:r w:rsidRPr="00F716F2">
              <w:rPr>
                <w:rFonts w:ascii="Times New Roman" w:hAnsi="Times New Roman"/>
                <w:sz w:val="23"/>
                <w:szCs w:val="23"/>
              </w:rPr>
              <w:t>, НДС 18 %, уплату налогов и других обязательных платежей</w:t>
            </w:r>
            <w:r>
              <w:rPr>
                <w:rFonts w:ascii="Times New Roman" w:hAnsi="Times New Roman"/>
                <w:sz w:val="23"/>
                <w:szCs w:val="23"/>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(максимальной) цены договора (цене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786570">
            <w:pPr>
              <w:autoSpaceDE w:val="0"/>
              <w:spacing w:line="240" w:lineRule="auto"/>
              <w:ind w:firstLine="0"/>
              <w:rPr>
                <w:b/>
                <w:bCs/>
              </w:rPr>
            </w:pPr>
            <w:r w:rsidRPr="00E9306C">
              <w:rPr>
                <w:b/>
              </w:rPr>
              <w:t>Размер обеспечения заявок</w:t>
            </w:r>
            <w:r w:rsidR="00786570">
              <w:rPr>
                <w:b/>
              </w:rPr>
              <w:t>:</w:t>
            </w:r>
            <w:r w:rsidR="00786570">
              <w:t xml:space="preserve"> 20 433,03 (двадцать тысяч четыреста тридцать три)</w:t>
            </w:r>
            <w:r w:rsidR="00D90FAC" w:rsidRPr="00E9306C">
              <w:t xml:space="preserve"> руб.</w:t>
            </w:r>
            <w:r w:rsidR="00786570">
              <w:t xml:space="preserve"> 03 коп.</w:t>
            </w:r>
            <w:r w:rsidR="00D90FAC" w:rsidRPr="00E9306C">
              <w:t>, НДС не облагается.</w:t>
            </w:r>
          </w:p>
        </w:tc>
      </w:tr>
      <w:tr w:rsidR="009D1F1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D1F10" w:rsidRPr="00E9306C" w:rsidRDefault="009D1F10"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D1F10" w:rsidRPr="00E9306C" w:rsidRDefault="009D1F10" w:rsidP="00F370F7">
            <w:pPr>
              <w:pStyle w:val="30"/>
              <w:keepNext/>
              <w:tabs>
                <w:tab w:val="clear" w:pos="227"/>
                <w:tab w:val="left" w:pos="360"/>
                <w:tab w:val="left" w:pos="567"/>
                <w:tab w:val="left" w:pos="1134"/>
              </w:tabs>
              <w:jc w:val="left"/>
              <w:rPr>
                <w:b/>
              </w:rPr>
            </w:pPr>
            <w:r w:rsidRPr="00E9306C">
              <w:rPr>
                <w:b/>
              </w:rPr>
              <w:t xml:space="preserve">Обеспечение исполнения договора: </w:t>
            </w:r>
            <w:r w:rsidRPr="00E9306C">
              <w:t>не требуется.</w:t>
            </w:r>
          </w:p>
        </w:tc>
      </w:tr>
      <w:tr w:rsidR="009D1F1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D1F10" w:rsidRPr="009D1F10" w:rsidRDefault="009D1F10" w:rsidP="009D1F10">
            <w:pPr>
              <w:keepNext/>
              <w:keepLines/>
              <w:suppressLineNumbers/>
              <w:spacing w:line="240" w:lineRule="auto"/>
              <w:ind w:firstLine="0"/>
              <w:jc w:val="center"/>
            </w:pPr>
            <w:r w:rsidRPr="009D1F10">
              <w:t>16</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D1F10" w:rsidRPr="00E9306C" w:rsidRDefault="009D1F10" w:rsidP="00F370F7">
            <w:pPr>
              <w:keepNext/>
              <w:keepLines/>
              <w:suppressLineNumbers/>
              <w:spacing w:line="240" w:lineRule="auto"/>
              <w:ind w:firstLine="0"/>
              <w:jc w:val="left"/>
            </w:pPr>
            <w:r w:rsidRPr="00E9306C">
              <w:rPr>
                <w:b/>
                <w:bCs/>
              </w:rPr>
              <w:t>Язык заявки</w:t>
            </w:r>
            <w:r w:rsidRPr="00E9306C">
              <w:t xml:space="preserve"> – русский</w:t>
            </w:r>
          </w:p>
        </w:tc>
      </w:tr>
      <w:tr w:rsidR="00E31774"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31774" w:rsidRPr="00E9306C" w:rsidRDefault="00E31774" w:rsidP="009D1F10">
            <w:pPr>
              <w:keepNext/>
              <w:keepLines/>
              <w:suppressLineNumbers/>
              <w:spacing w:line="240" w:lineRule="auto"/>
              <w:ind w:firstLine="0"/>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E31774" w:rsidRPr="00F716F2" w:rsidRDefault="00E31774" w:rsidP="005B4B3E">
            <w:pPr>
              <w:pStyle w:val="afb"/>
              <w:spacing w:before="0" w:beforeAutospacing="0" w:after="0" w:afterAutospacing="0"/>
              <w:rPr>
                <w:b/>
                <w:sz w:val="23"/>
                <w:szCs w:val="23"/>
              </w:rPr>
            </w:pPr>
            <w:r w:rsidRPr="00F716F2">
              <w:rPr>
                <w:b/>
                <w:sz w:val="23"/>
                <w:szCs w:val="23"/>
              </w:rPr>
              <w:t>Реквизиты счета для перечисления денежных средств в качестве обеспечения заявок на участие в аукционе (</w:t>
            </w:r>
            <w:r w:rsidRPr="00F716F2">
              <w:rPr>
                <w:b/>
                <w:i/>
                <w:sz w:val="23"/>
                <w:szCs w:val="23"/>
              </w:rPr>
              <w:t>в назначении платежа указывать точное наименование предмета заявки на участие в аукционе в электронной форме)</w:t>
            </w:r>
          </w:p>
          <w:p w:rsidR="00E31774" w:rsidRPr="00F716F2" w:rsidRDefault="00E31774" w:rsidP="005B4B3E">
            <w:pPr>
              <w:pStyle w:val="afb"/>
              <w:spacing w:before="0" w:beforeAutospacing="0" w:after="0" w:afterAutospacing="0"/>
              <w:rPr>
                <w:sz w:val="23"/>
                <w:szCs w:val="23"/>
              </w:rPr>
            </w:pPr>
            <w:r w:rsidRPr="00F716F2">
              <w:rPr>
                <w:sz w:val="23"/>
                <w:szCs w:val="23"/>
              </w:rPr>
              <w:t>ОАО «НПО НИИИП-НЗиК»</w:t>
            </w:r>
          </w:p>
          <w:p w:rsidR="00E31774" w:rsidRPr="00F716F2" w:rsidRDefault="00E31774" w:rsidP="005B4B3E">
            <w:pPr>
              <w:pStyle w:val="afb"/>
              <w:spacing w:before="0" w:beforeAutospacing="0" w:after="0" w:afterAutospacing="0"/>
              <w:rPr>
                <w:sz w:val="23"/>
                <w:szCs w:val="23"/>
              </w:rPr>
            </w:pPr>
            <w:r w:rsidRPr="00F716F2">
              <w:rPr>
                <w:sz w:val="23"/>
                <w:szCs w:val="23"/>
              </w:rPr>
              <w:t>630015, г. Новосибирск, ул. Планетная,</w:t>
            </w:r>
            <w:r>
              <w:rPr>
                <w:sz w:val="23"/>
                <w:szCs w:val="23"/>
              </w:rPr>
              <w:t xml:space="preserve"> д.</w:t>
            </w:r>
            <w:r w:rsidRPr="00F716F2">
              <w:rPr>
                <w:sz w:val="23"/>
                <w:szCs w:val="23"/>
              </w:rPr>
              <w:t xml:space="preserve"> 32</w:t>
            </w:r>
          </w:p>
          <w:p w:rsidR="00E31774" w:rsidRPr="00F716F2" w:rsidRDefault="00E31774" w:rsidP="005B4B3E">
            <w:pPr>
              <w:pStyle w:val="afb"/>
              <w:spacing w:before="0" w:beforeAutospacing="0" w:after="0" w:afterAutospacing="0"/>
              <w:rPr>
                <w:sz w:val="23"/>
                <w:szCs w:val="23"/>
              </w:rPr>
            </w:pPr>
            <w:r w:rsidRPr="00F716F2">
              <w:rPr>
                <w:sz w:val="23"/>
                <w:szCs w:val="23"/>
              </w:rPr>
              <w:t>ИНН 5401199015/КПП 546050001</w:t>
            </w:r>
          </w:p>
          <w:p w:rsidR="00E31774" w:rsidRPr="00F716F2" w:rsidRDefault="00E31774" w:rsidP="005B4B3E">
            <w:pPr>
              <w:pStyle w:val="afb"/>
              <w:spacing w:before="0" w:beforeAutospacing="0" w:after="0" w:afterAutospacing="0"/>
              <w:rPr>
                <w:sz w:val="23"/>
                <w:szCs w:val="23"/>
              </w:rPr>
            </w:pPr>
            <w:r w:rsidRPr="00F716F2">
              <w:rPr>
                <w:sz w:val="23"/>
                <w:szCs w:val="23"/>
              </w:rPr>
              <w:t>р/с 40702810400010122606</w:t>
            </w:r>
          </w:p>
          <w:p w:rsidR="00E31774" w:rsidRPr="00F716F2" w:rsidRDefault="00E31774" w:rsidP="005B4B3E">
            <w:pPr>
              <w:pStyle w:val="afb"/>
              <w:spacing w:before="0" w:beforeAutospacing="0" w:after="0" w:afterAutospacing="0"/>
              <w:rPr>
                <w:sz w:val="23"/>
                <w:szCs w:val="23"/>
              </w:rPr>
            </w:pPr>
            <w:r w:rsidRPr="00F716F2">
              <w:rPr>
                <w:sz w:val="23"/>
                <w:szCs w:val="23"/>
              </w:rPr>
              <w:t>Новосибирский филиал НОМОС-БАНКА (ОАО)</w:t>
            </w:r>
          </w:p>
          <w:p w:rsidR="00E31774" w:rsidRPr="00F716F2" w:rsidRDefault="00E31774" w:rsidP="005B4B3E">
            <w:pPr>
              <w:pStyle w:val="afb"/>
              <w:spacing w:before="0" w:beforeAutospacing="0" w:after="0" w:afterAutospacing="0"/>
              <w:rPr>
                <w:sz w:val="23"/>
                <w:szCs w:val="23"/>
              </w:rPr>
            </w:pPr>
            <w:r w:rsidRPr="00F716F2">
              <w:rPr>
                <w:sz w:val="23"/>
                <w:szCs w:val="23"/>
              </w:rPr>
              <w:t>к/с 30101810550040000839</w:t>
            </w:r>
          </w:p>
          <w:p w:rsidR="00E31774" w:rsidRPr="00F716F2" w:rsidRDefault="00E31774" w:rsidP="005B4B3E">
            <w:pPr>
              <w:keepNext/>
              <w:keepLines/>
              <w:suppressLineNumbers/>
              <w:spacing w:line="240" w:lineRule="auto"/>
              <w:ind w:firstLine="0"/>
              <w:jc w:val="left"/>
              <w:rPr>
                <w:sz w:val="23"/>
                <w:szCs w:val="23"/>
              </w:rPr>
            </w:pPr>
            <w:r w:rsidRPr="00F716F2">
              <w:rPr>
                <w:sz w:val="23"/>
                <w:szCs w:val="23"/>
              </w:rPr>
              <w:t>БИК 045004839</w:t>
            </w:r>
          </w:p>
        </w:tc>
      </w:tr>
      <w:tr w:rsidR="009D1F1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D1F10" w:rsidRPr="00E9306C" w:rsidRDefault="009D1F10" w:rsidP="00F370F7">
            <w:pPr>
              <w:keepNext/>
              <w:keepLines/>
              <w:suppressLineNumbers/>
              <w:spacing w:line="240" w:lineRule="auto"/>
              <w:ind w:firstLine="0"/>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tcPr>
          <w:p w:rsidR="009D1F10" w:rsidRPr="00C930F4" w:rsidRDefault="009D1F10" w:rsidP="00F370F7">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5"/>
                  <w:snapToGrid w:val="0"/>
                  <w:color w:val="auto"/>
                </w:rPr>
                <w:t>www.fabrikant.ru</w:t>
              </w:r>
            </w:hyperlink>
            <w:r w:rsidRPr="00C930F4">
              <w:rPr>
                <w:snapToGrid w:val="0"/>
                <w:color w:val="auto"/>
              </w:rPr>
              <w:t>.</w:t>
            </w:r>
          </w:p>
          <w:p w:rsidR="009D1F10" w:rsidRPr="00C930F4" w:rsidRDefault="009D1F10" w:rsidP="00741684">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Pr="00741684">
              <w:rPr>
                <w:b/>
              </w:rPr>
              <w:t>«</w:t>
            </w:r>
            <w:r w:rsidR="00741684" w:rsidRPr="00741684">
              <w:rPr>
                <w:b/>
              </w:rPr>
              <w:t>08</w:t>
            </w:r>
            <w:r w:rsidRPr="00741684">
              <w:rPr>
                <w:b/>
              </w:rPr>
              <w:t xml:space="preserve">» </w:t>
            </w:r>
            <w:r w:rsidR="00741684" w:rsidRPr="00741684">
              <w:rPr>
                <w:b/>
              </w:rPr>
              <w:t>апреля</w:t>
            </w:r>
            <w:r w:rsidRPr="00741684">
              <w:rPr>
                <w:b/>
              </w:rPr>
              <w:t xml:space="preserve"> 2014 г</w:t>
            </w:r>
            <w:r w:rsidRPr="00C930F4">
              <w:t>. 08 часов 00 минут (время московское)</w:t>
            </w:r>
          </w:p>
        </w:tc>
      </w:tr>
      <w:tr w:rsidR="009D1F1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D1F10" w:rsidRPr="00E9306C" w:rsidRDefault="009D1F10" w:rsidP="00F370F7">
            <w:pPr>
              <w:keepNext/>
              <w:keepLines/>
              <w:suppressLineNumbers/>
              <w:spacing w:line="240" w:lineRule="auto"/>
              <w:ind w:firstLine="0"/>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D1F10" w:rsidRPr="00C930F4" w:rsidRDefault="009D1F10" w:rsidP="00F370F7">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9D1F10" w:rsidRPr="00C930F4" w:rsidRDefault="009D1F10" w:rsidP="00741684">
            <w:pPr>
              <w:keepNext/>
              <w:keepLines/>
              <w:suppressLineNumbers/>
              <w:spacing w:line="240" w:lineRule="auto"/>
              <w:ind w:firstLine="0"/>
              <w:jc w:val="left"/>
              <w:rPr>
                <w:b/>
                <w:bCs/>
              </w:rPr>
            </w:pPr>
            <w:r w:rsidRPr="00741684">
              <w:rPr>
                <w:b/>
                <w:bCs/>
              </w:rPr>
              <w:t>«</w:t>
            </w:r>
            <w:r w:rsidR="00741684" w:rsidRPr="00741684">
              <w:rPr>
                <w:b/>
                <w:bCs/>
              </w:rPr>
              <w:t>10</w:t>
            </w:r>
            <w:r w:rsidRPr="00741684">
              <w:rPr>
                <w:b/>
                <w:bCs/>
              </w:rPr>
              <w:t xml:space="preserve">» </w:t>
            </w:r>
            <w:r w:rsidR="00741684" w:rsidRPr="00741684">
              <w:rPr>
                <w:b/>
                <w:bCs/>
              </w:rPr>
              <w:t xml:space="preserve">апреля </w:t>
            </w:r>
            <w:r w:rsidRPr="00741684">
              <w:rPr>
                <w:b/>
                <w:bCs/>
              </w:rPr>
              <w:t>2014 г</w:t>
            </w:r>
            <w:r w:rsidRPr="00C930F4">
              <w:rPr>
                <w:bCs/>
              </w:rPr>
              <w:t>. 09  час. 00 минут (время московское)</w:t>
            </w:r>
          </w:p>
        </w:tc>
      </w:tr>
      <w:tr w:rsidR="009D1F1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D1F10" w:rsidRPr="00E9306C" w:rsidRDefault="009D1F10" w:rsidP="00F370F7">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D1F10" w:rsidRPr="00C930F4" w:rsidRDefault="009D1F10" w:rsidP="00741684">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Pr="00741684">
              <w:rPr>
                <w:b/>
              </w:rPr>
              <w:t>«</w:t>
            </w:r>
            <w:r w:rsidR="00741684" w:rsidRPr="00741684">
              <w:rPr>
                <w:b/>
              </w:rPr>
              <w:t>10</w:t>
            </w:r>
            <w:r w:rsidRPr="00741684">
              <w:rPr>
                <w:b/>
              </w:rPr>
              <w:t xml:space="preserve">» </w:t>
            </w:r>
            <w:r w:rsidR="00741684" w:rsidRPr="00741684">
              <w:rPr>
                <w:b/>
              </w:rPr>
              <w:t>апреля</w:t>
            </w:r>
            <w:r w:rsidRPr="00741684">
              <w:rPr>
                <w:b/>
              </w:rPr>
              <w:t xml:space="preserve"> 2014 г</w:t>
            </w:r>
            <w:r w:rsidRPr="00C930F4">
              <w:t>. 15 час. 00 мин. (время московское)</w:t>
            </w:r>
          </w:p>
        </w:tc>
      </w:tr>
      <w:tr w:rsidR="009D1F10" w:rsidRPr="00E9306C" w:rsidTr="00F370F7">
        <w:trPr>
          <w:jc w:val="center"/>
        </w:trPr>
        <w:tc>
          <w:tcPr>
            <w:tcW w:w="798" w:type="dxa"/>
            <w:tcBorders>
              <w:top w:val="single" w:sz="4" w:space="0" w:color="000000"/>
              <w:left w:val="single" w:sz="4" w:space="0" w:color="000000"/>
              <w:bottom w:val="single" w:sz="4" w:space="0" w:color="000000"/>
            </w:tcBorders>
          </w:tcPr>
          <w:p w:rsidR="009D1F10" w:rsidRPr="00E9306C" w:rsidRDefault="009D1F10" w:rsidP="00F370F7">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D1F10" w:rsidRPr="00E9306C" w:rsidRDefault="009D1F10" w:rsidP="00F370F7">
            <w:pPr>
              <w:keepNext/>
              <w:keepLines/>
              <w:suppressLineNumbers/>
              <w:spacing w:line="240" w:lineRule="auto"/>
              <w:ind w:firstLine="0"/>
              <w:jc w:val="left"/>
            </w:pPr>
            <w:r w:rsidRPr="00E9306C">
              <w:rPr>
                <w:b/>
                <w:bCs/>
              </w:rPr>
              <w:t xml:space="preserve">Валюта, используемая для формирования цены договора и расчетов с Поставщиком: </w:t>
            </w:r>
            <w:r w:rsidRPr="00E9306C">
              <w:t>Российский рубль.</w:t>
            </w:r>
          </w:p>
        </w:tc>
      </w:tr>
      <w:tr w:rsidR="009D1F10" w:rsidRPr="00E9306C" w:rsidTr="001903A0">
        <w:trPr>
          <w:trHeight w:val="524"/>
          <w:jc w:val="center"/>
        </w:trPr>
        <w:tc>
          <w:tcPr>
            <w:tcW w:w="798" w:type="dxa"/>
            <w:tcBorders>
              <w:top w:val="single" w:sz="4" w:space="0" w:color="000000"/>
              <w:left w:val="single" w:sz="4" w:space="0" w:color="000000"/>
              <w:bottom w:val="single" w:sz="4" w:space="0" w:color="000000"/>
            </w:tcBorders>
          </w:tcPr>
          <w:p w:rsidR="009D1F10" w:rsidRPr="00E9306C" w:rsidRDefault="009D1F10" w:rsidP="00F370F7">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9D1F10" w:rsidRPr="00E9306C" w:rsidRDefault="009D1F10" w:rsidP="00F370F7">
            <w:pPr>
              <w:autoSpaceDE w:val="0"/>
              <w:spacing w:line="240" w:lineRule="auto"/>
              <w:ind w:firstLine="0"/>
              <w:jc w:val="left"/>
            </w:pPr>
            <w:r w:rsidRPr="00E9306C">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EF76DC" w:rsidRDefault="00EF76DC" w:rsidP="009D1F10">
      <w:pPr>
        <w:spacing w:line="240" w:lineRule="auto"/>
        <w:jc w:val="left"/>
        <w:rPr>
          <w:lang w:eastAsia="ru-RU"/>
        </w:rPr>
      </w:pPr>
      <w:bookmarkStart w:id="34" w:name="__2525252525252525252525252525252525D0_2"/>
      <w:bookmarkEnd w:id="34"/>
    </w:p>
    <w:p w:rsidR="002C5BDD" w:rsidRDefault="002C5BDD" w:rsidP="009D1F10">
      <w:pPr>
        <w:spacing w:line="240" w:lineRule="auto"/>
        <w:jc w:val="left"/>
        <w:rPr>
          <w:lang w:eastAsia="ru-RU"/>
        </w:rPr>
      </w:pPr>
    </w:p>
    <w:p w:rsidR="002C5BDD" w:rsidRDefault="002C5BDD" w:rsidP="009D1F10">
      <w:pPr>
        <w:spacing w:line="240" w:lineRule="auto"/>
        <w:jc w:val="left"/>
        <w:rPr>
          <w:lang w:eastAsia="ru-RU"/>
        </w:rPr>
      </w:pPr>
    </w:p>
    <w:p w:rsidR="002C5BDD" w:rsidRDefault="002C5BDD" w:rsidP="009D1F10">
      <w:pPr>
        <w:spacing w:line="240" w:lineRule="auto"/>
        <w:jc w:val="left"/>
        <w:rPr>
          <w:lang w:eastAsia="ru-RU"/>
        </w:rPr>
      </w:pPr>
    </w:p>
    <w:p w:rsidR="002C5BDD" w:rsidRDefault="002C5BDD" w:rsidP="009D1F10">
      <w:pPr>
        <w:spacing w:line="240" w:lineRule="auto"/>
        <w:jc w:val="left"/>
        <w:rPr>
          <w:lang w:eastAsia="ru-RU"/>
        </w:rPr>
      </w:pPr>
    </w:p>
    <w:p w:rsidR="002C5BDD" w:rsidRDefault="002C5BDD" w:rsidP="009D1F10">
      <w:pPr>
        <w:spacing w:line="240" w:lineRule="auto"/>
        <w:jc w:val="left"/>
        <w:rPr>
          <w:lang w:eastAsia="ru-RU"/>
        </w:rPr>
      </w:pPr>
    </w:p>
    <w:p w:rsidR="002C5BDD" w:rsidRPr="009D1F10" w:rsidRDefault="002C5BDD" w:rsidP="009D1F10">
      <w:pPr>
        <w:spacing w:line="240" w:lineRule="auto"/>
        <w:jc w:val="left"/>
        <w:rPr>
          <w:lang w:eastAsia="ru-RU"/>
        </w:rPr>
      </w:pPr>
    </w:p>
    <w:p w:rsidR="00EF76DC" w:rsidRPr="00E9306C" w:rsidRDefault="00EF76DC" w:rsidP="00EF76DC">
      <w:pPr>
        <w:spacing w:line="240" w:lineRule="auto"/>
        <w:jc w:val="right"/>
        <w:rPr>
          <w:b/>
          <w:i/>
          <w:lang w:eastAsia="ru-RU"/>
        </w:rPr>
      </w:pPr>
      <w:r w:rsidRPr="00E9306C">
        <w:rPr>
          <w:b/>
          <w:i/>
          <w:lang w:eastAsia="ru-RU"/>
        </w:rPr>
        <w:lastRenderedPageBreak/>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с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31774" w:rsidRPr="00BC290B" w:rsidRDefault="00EF76DC" w:rsidP="00E31774">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w:t>
      </w:r>
      <w:r w:rsidRPr="00E9306C">
        <w:lastRenderedPageBreak/>
        <w:t xml:space="preserve">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E31774" w:rsidRPr="00BC290B">
        <w:t>предусмотренном статьей 104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EF76DC" w:rsidRPr="00E9306C" w:rsidRDefault="00EF76DC" w:rsidP="00E31774">
      <w:pPr>
        <w:autoSpaceDE w:val="0"/>
        <w:autoSpaceDN w:val="0"/>
        <w:spacing w:after="120" w:line="240" w:lineRule="auto"/>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E9306C" w:rsidRDefault="00EF76DC" w:rsidP="00EF76DC">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lastRenderedPageBreak/>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07959" w:rsidRDefault="00B07959"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lastRenderedPageBreak/>
        <w:t>Приложение №3 к аукционной документации</w:t>
      </w:r>
    </w:p>
    <w:p w:rsidR="00EF76DC" w:rsidRPr="00E9306C" w:rsidRDefault="00FA5EC5" w:rsidP="00FA5EC5">
      <w:pPr>
        <w:tabs>
          <w:tab w:val="left" w:pos="9720"/>
        </w:tabs>
        <w:spacing w:line="240" w:lineRule="auto"/>
        <w:ind w:firstLine="567"/>
        <w:jc w:val="right"/>
        <w:rPr>
          <w:b/>
        </w:rPr>
      </w:pPr>
      <w:r>
        <w:t>ПРОЕКТ</w:t>
      </w:r>
    </w:p>
    <w:p w:rsidR="00814D7B" w:rsidRPr="001016E2" w:rsidRDefault="00814D7B" w:rsidP="00814D7B">
      <w:pPr>
        <w:jc w:val="center"/>
        <w:rPr>
          <w:b/>
        </w:rPr>
      </w:pPr>
      <w:r w:rsidRPr="001016E2">
        <w:rPr>
          <w:b/>
        </w:rPr>
        <w:t>ДОГОВОР ПОДРЯДА № ____</w:t>
      </w:r>
    </w:p>
    <w:p w:rsidR="00814D7B" w:rsidRPr="001016E2" w:rsidRDefault="00814D7B" w:rsidP="009D1F10">
      <w:pPr>
        <w:ind w:firstLine="0"/>
      </w:pPr>
      <w:r w:rsidRPr="001016E2">
        <w:t>г. Новосибирск</w:t>
      </w:r>
      <w:r w:rsidRPr="001016E2">
        <w:tab/>
      </w:r>
      <w:r w:rsidRPr="001016E2">
        <w:tab/>
      </w:r>
      <w:r w:rsidRPr="001016E2">
        <w:tab/>
      </w:r>
      <w:r w:rsidRPr="001016E2">
        <w:tab/>
      </w:r>
      <w:r w:rsidRPr="001016E2">
        <w:tab/>
      </w:r>
      <w:r w:rsidRPr="001016E2">
        <w:tab/>
      </w:r>
      <w:r w:rsidRPr="001016E2">
        <w:tab/>
      </w:r>
      <w:r w:rsidR="009D1F10" w:rsidRPr="001016E2">
        <w:t xml:space="preserve">             </w:t>
      </w:r>
      <w:r w:rsidRPr="001016E2">
        <w:t xml:space="preserve">  «___» __________ 201</w:t>
      </w:r>
      <w:r w:rsidR="009D1F10" w:rsidRPr="001016E2">
        <w:t>4</w:t>
      </w:r>
      <w:r w:rsidRPr="001016E2">
        <w:t xml:space="preserve"> г.</w:t>
      </w:r>
    </w:p>
    <w:p w:rsidR="00814D7B" w:rsidRPr="001016E2" w:rsidRDefault="00814D7B" w:rsidP="00814D7B">
      <w:pPr>
        <w:ind w:firstLine="708"/>
      </w:pPr>
    </w:p>
    <w:p w:rsidR="00814D7B" w:rsidRPr="001016E2" w:rsidRDefault="00814D7B" w:rsidP="00B07959">
      <w:pPr>
        <w:spacing w:line="240" w:lineRule="auto"/>
      </w:pPr>
      <w:r w:rsidRPr="001016E2">
        <w:t>Открытое акционерное общество «НИИ измерительных приборов – Новосибирский завод имени Коминтерна», именуемое в дальнейшем «Заказчик», в лице</w:t>
      </w:r>
      <w:r w:rsidR="009D1F10" w:rsidRPr="001016E2">
        <w:t xml:space="preserve"> </w:t>
      </w:r>
      <w:r w:rsidR="00B07959" w:rsidRPr="001016E2">
        <w:t>Заместителя генерального директора по экономике и финансам Щербакова Виктора Николаевича, действующего на основании Доверенности № 125/13 от «12» декабря 2013 г.</w:t>
      </w:r>
      <w:r w:rsidRPr="001016E2">
        <w:t>, с одной стороны и_______</w:t>
      </w:r>
      <w:r w:rsidR="009D1F10" w:rsidRPr="001016E2">
        <w:t>_______________________________________________</w:t>
      </w:r>
      <w:r w:rsidRPr="001016E2">
        <w:t>_________, именуемое в дальнейшем «Подрядчик», в лице ___________</w:t>
      </w:r>
      <w:r w:rsidR="009D1F10" w:rsidRPr="001016E2">
        <w:t>__________</w:t>
      </w:r>
      <w:r w:rsidR="00B07959" w:rsidRPr="001016E2">
        <w:t>___</w:t>
      </w:r>
      <w:r w:rsidR="009D1F10" w:rsidRPr="001016E2">
        <w:t>__</w:t>
      </w:r>
      <w:r w:rsidRPr="001016E2">
        <w:t xml:space="preserve">_____________, действующего на основании ______________, </w:t>
      </w:r>
      <w:r w:rsidR="00A644C8" w:rsidRPr="001016E2">
        <w:rPr>
          <w:rFonts w:eastAsiaTheme="minorHAnsi"/>
        </w:rPr>
        <w:t xml:space="preserve">с другой стороны, вместе именуемые в дальнейшем «Стороны» </w:t>
      </w:r>
      <w:r w:rsidRPr="001016E2">
        <w:t xml:space="preserve">на основании протокола </w:t>
      </w:r>
      <w:r w:rsidR="00372374" w:rsidRPr="001016E2">
        <w:t>подведения итогов аукциона</w:t>
      </w:r>
      <w:r w:rsidRPr="001016E2">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14D7B" w:rsidRPr="001016E2" w:rsidRDefault="00814D7B" w:rsidP="00814D7B">
      <w:pPr>
        <w:pStyle w:val="af9"/>
        <w:spacing w:after="0" w:line="240" w:lineRule="auto"/>
        <w:ind w:left="0" w:firstLine="708"/>
        <w:rPr>
          <w:rFonts w:ascii="Times New Roman" w:hAnsi="Times New Roman" w:cs="Times New Roman"/>
          <w:sz w:val="24"/>
          <w:szCs w:val="24"/>
        </w:rPr>
      </w:pPr>
    </w:p>
    <w:p w:rsidR="00814D7B" w:rsidRPr="001016E2" w:rsidRDefault="002C5BDD" w:rsidP="00814D7B">
      <w:pPr>
        <w:pStyle w:val="af9"/>
        <w:spacing w:after="0" w:line="240" w:lineRule="auto"/>
        <w:ind w:left="0" w:firstLine="708"/>
        <w:rPr>
          <w:rFonts w:ascii="Times New Roman" w:hAnsi="Times New Roman" w:cs="Times New Roman"/>
          <w:sz w:val="24"/>
          <w:szCs w:val="24"/>
        </w:rPr>
      </w:pPr>
      <w:r w:rsidRPr="001016E2">
        <w:rPr>
          <w:rFonts w:ascii="Times New Roman" w:hAnsi="Times New Roman" w:cs="Times New Roman"/>
          <w:sz w:val="24"/>
          <w:szCs w:val="24"/>
        </w:rPr>
        <w:t>1. </w:t>
      </w:r>
      <w:r w:rsidR="00814D7B" w:rsidRPr="001016E2">
        <w:rPr>
          <w:rFonts w:ascii="Times New Roman" w:hAnsi="Times New Roman" w:cs="Times New Roman"/>
          <w:sz w:val="24"/>
          <w:szCs w:val="24"/>
        </w:rPr>
        <w:t>ПРЕДМЕТ ДОГОВОРА</w:t>
      </w:r>
    </w:p>
    <w:p w:rsidR="00814D7B" w:rsidRPr="001016E2" w:rsidRDefault="00814D7B" w:rsidP="009D1F10">
      <w:pPr>
        <w:pStyle w:val="af9"/>
        <w:spacing w:after="0" w:line="240" w:lineRule="auto"/>
        <w:ind w:left="0" w:firstLine="708"/>
        <w:jc w:val="both"/>
        <w:rPr>
          <w:rFonts w:ascii="Times New Roman" w:hAnsi="Times New Roman" w:cs="Times New Roman"/>
          <w:sz w:val="24"/>
          <w:szCs w:val="24"/>
        </w:rPr>
      </w:pPr>
      <w:r w:rsidRPr="001016E2">
        <w:rPr>
          <w:rFonts w:ascii="Times New Roman" w:hAnsi="Times New Roman" w:cs="Times New Roman"/>
          <w:sz w:val="24"/>
          <w:szCs w:val="24"/>
        </w:rPr>
        <w:t>1.1.</w:t>
      </w:r>
      <w:r w:rsidR="002C5BDD" w:rsidRPr="001016E2">
        <w:rPr>
          <w:rFonts w:ascii="Times New Roman" w:hAnsi="Times New Roman" w:cs="Times New Roman"/>
          <w:sz w:val="24"/>
          <w:szCs w:val="24"/>
        </w:rPr>
        <w:t> </w:t>
      </w:r>
      <w:r w:rsidRPr="001016E2">
        <w:rPr>
          <w:rFonts w:ascii="Times New Roman" w:hAnsi="Times New Roman" w:cs="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009D1F10" w:rsidRPr="001016E2">
        <w:rPr>
          <w:rFonts w:ascii="Times New Roman" w:hAnsi="Times New Roman" w:cs="Times New Roman"/>
          <w:sz w:val="24"/>
          <w:szCs w:val="24"/>
        </w:rPr>
        <w:t xml:space="preserve"> капитальный ремонт шахтной печи цементации Ц-35 </w:t>
      </w:r>
      <w:r w:rsidRPr="001016E2">
        <w:rPr>
          <w:rFonts w:ascii="Times New Roman" w:hAnsi="Times New Roman" w:cs="Times New Roman"/>
          <w:color w:val="000000"/>
          <w:sz w:val="24"/>
          <w:szCs w:val="24"/>
        </w:rPr>
        <w:t>(далее по тексту – работы) в соответствии</w:t>
      </w:r>
      <w:r w:rsidR="00372374" w:rsidRPr="001016E2">
        <w:rPr>
          <w:rFonts w:ascii="Times New Roman" w:hAnsi="Times New Roman" w:cs="Times New Roman"/>
          <w:color w:val="000000"/>
          <w:sz w:val="24"/>
          <w:szCs w:val="24"/>
        </w:rPr>
        <w:t xml:space="preserve"> с технической спецификацией (</w:t>
      </w:r>
      <w:r w:rsidR="00372374" w:rsidRPr="001016E2">
        <w:rPr>
          <w:rFonts w:ascii="Times New Roman" w:eastAsia="Calibri" w:hAnsi="Times New Roman" w:cs="Times New Roman"/>
          <w:sz w:val="24"/>
          <w:szCs w:val="24"/>
        </w:rPr>
        <w:t>Приложение №1 к Договору</w:t>
      </w:r>
      <w:r w:rsidR="00372374" w:rsidRPr="001016E2">
        <w:rPr>
          <w:rFonts w:ascii="Times New Roman" w:hAnsi="Times New Roman" w:cs="Times New Roman"/>
          <w:sz w:val="24"/>
          <w:szCs w:val="24"/>
        </w:rPr>
        <w:t>)</w:t>
      </w:r>
      <w:r w:rsidR="00B07959" w:rsidRPr="001016E2">
        <w:rPr>
          <w:rFonts w:ascii="Times New Roman" w:hAnsi="Times New Roman" w:cs="Times New Roman"/>
          <w:sz w:val="24"/>
          <w:szCs w:val="24"/>
        </w:rPr>
        <w:t>,</w:t>
      </w:r>
      <w:r w:rsidRPr="001016E2">
        <w:rPr>
          <w:rFonts w:ascii="Times New Roman" w:hAnsi="Times New Roman" w:cs="Times New Roman"/>
          <w:color w:val="000000"/>
          <w:sz w:val="24"/>
          <w:szCs w:val="24"/>
        </w:rPr>
        <w:t xml:space="preserve"> утвержденной сметной документацией, строительными нормами и правилами</w:t>
      </w:r>
      <w:r w:rsidR="00B07959" w:rsidRPr="001016E2">
        <w:rPr>
          <w:rFonts w:ascii="Times New Roman" w:hAnsi="Times New Roman" w:cs="Times New Roman"/>
          <w:color w:val="000000"/>
          <w:sz w:val="24"/>
          <w:szCs w:val="24"/>
        </w:rPr>
        <w:t>,</w:t>
      </w:r>
      <w:r w:rsidRPr="001016E2">
        <w:rPr>
          <w:rFonts w:ascii="Times New Roman" w:hAnsi="Times New Roman" w:cs="Times New Roman"/>
          <w:color w:val="000000"/>
          <w:sz w:val="24"/>
          <w:szCs w:val="24"/>
        </w:rPr>
        <w:t xml:space="preserve"> </w:t>
      </w:r>
      <w:r w:rsidR="00B07959" w:rsidRPr="001016E2">
        <w:rPr>
          <w:rFonts w:ascii="Times New Roman" w:hAnsi="Times New Roman" w:cs="Times New Roman"/>
          <w:color w:val="000000"/>
          <w:sz w:val="24"/>
          <w:szCs w:val="24"/>
        </w:rPr>
        <w:t>а также</w:t>
      </w:r>
      <w:r w:rsidRPr="001016E2">
        <w:rPr>
          <w:rFonts w:ascii="Times New Roman" w:hAnsi="Times New Roman" w:cs="Times New Roman"/>
          <w:color w:val="000000"/>
          <w:sz w:val="24"/>
          <w:szCs w:val="24"/>
        </w:rPr>
        <w:t xml:space="preserve"> условиями настоящего договора.</w:t>
      </w:r>
    </w:p>
    <w:p w:rsidR="00814D7B" w:rsidRPr="001016E2" w:rsidRDefault="002C5BDD" w:rsidP="00814D7B">
      <w:pPr>
        <w:pStyle w:val="af9"/>
        <w:spacing w:after="0" w:line="240" w:lineRule="auto"/>
        <w:ind w:left="0" w:firstLine="708"/>
        <w:jc w:val="both"/>
        <w:rPr>
          <w:rFonts w:ascii="Times New Roman" w:hAnsi="Times New Roman" w:cs="Times New Roman"/>
          <w:sz w:val="24"/>
          <w:szCs w:val="24"/>
        </w:rPr>
      </w:pPr>
      <w:r w:rsidRPr="001016E2">
        <w:rPr>
          <w:rFonts w:ascii="Times New Roman" w:hAnsi="Times New Roman" w:cs="Times New Roman"/>
          <w:sz w:val="24"/>
          <w:szCs w:val="24"/>
        </w:rPr>
        <w:t>1.2. </w:t>
      </w:r>
      <w:r w:rsidR="00814D7B" w:rsidRPr="001016E2">
        <w:rPr>
          <w:rFonts w:ascii="Times New Roman" w:hAnsi="Times New Roman" w:cs="Times New Roman"/>
          <w:sz w:val="24"/>
          <w:szCs w:val="24"/>
        </w:rPr>
        <w:t>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14D7B" w:rsidRPr="001016E2" w:rsidRDefault="00814D7B" w:rsidP="00814D7B">
      <w:pPr>
        <w:pStyle w:val="af9"/>
        <w:spacing w:after="0" w:line="240" w:lineRule="auto"/>
        <w:ind w:left="0" w:firstLine="708"/>
        <w:jc w:val="both"/>
        <w:rPr>
          <w:rFonts w:ascii="Times New Roman" w:hAnsi="Times New Roman" w:cs="Times New Roman"/>
          <w:sz w:val="24"/>
          <w:szCs w:val="24"/>
        </w:rPr>
      </w:pPr>
    </w:p>
    <w:p w:rsidR="00814D7B" w:rsidRPr="001016E2" w:rsidRDefault="002C5BDD"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2. </w:t>
      </w:r>
      <w:r w:rsidR="00814D7B" w:rsidRPr="001016E2">
        <w:rPr>
          <w:rFonts w:ascii="Times New Roman" w:hAnsi="Times New Roman" w:cs="Times New Roman"/>
          <w:color w:val="000000"/>
          <w:sz w:val="24"/>
          <w:szCs w:val="24"/>
        </w:rPr>
        <w:t>СТОИМОСТЬ РАБОТ И ПОРЯДОК РАСЧЕТОВ</w:t>
      </w:r>
    </w:p>
    <w:p w:rsidR="00372374" w:rsidRPr="001016E2" w:rsidRDefault="00814D7B" w:rsidP="00772B72">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2.1.</w:t>
      </w:r>
      <w:r w:rsidR="002C5BDD" w:rsidRPr="001016E2">
        <w:rPr>
          <w:rFonts w:ascii="Times New Roman" w:hAnsi="Times New Roman" w:cs="Times New Roman"/>
          <w:color w:val="000000"/>
          <w:sz w:val="24"/>
          <w:szCs w:val="24"/>
        </w:rPr>
        <w:t> </w:t>
      </w:r>
      <w:r w:rsidR="00372374" w:rsidRPr="001016E2">
        <w:rPr>
          <w:rFonts w:ascii="Times New Roman" w:hAnsi="Times New Roman" w:cs="Times New Roman"/>
          <w:color w:val="000000"/>
          <w:sz w:val="24"/>
          <w:szCs w:val="24"/>
        </w:rPr>
        <w:t xml:space="preserve"> Общая с</w:t>
      </w:r>
      <w:r w:rsidRPr="001016E2">
        <w:rPr>
          <w:rFonts w:ascii="Times New Roman" w:hAnsi="Times New Roman" w:cs="Times New Roman"/>
          <w:color w:val="000000"/>
          <w:sz w:val="24"/>
          <w:szCs w:val="24"/>
        </w:rPr>
        <w:t>тоимость работ, выполняемых по настоящему договору</w:t>
      </w:r>
      <w:r w:rsidR="00160079" w:rsidRPr="001016E2">
        <w:rPr>
          <w:rFonts w:ascii="Times New Roman" w:hAnsi="Times New Roman" w:cs="Times New Roman"/>
          <w:color w:val="000000"/>
          <w:sz w:val="24"/>
          <w:szCs w:val="24"/>
        </w:rPr>
        <w:t>,</w:t>
      </w:r>
      <w:r w:rsidRPr="001016E2">
        <w:rPr>
          <w:rFonts w:ascii="Times New Roman" w:hAnsi="Times New Roman" w:cs="Times New Roman"/>
          <w:color w:val="000000"/>
          <w:sz w:val="24"/>
          <w:szCs w:val="24"/>
        </w:rPr>
        <w:t xml:space="preserve"> определяется на основании утвержденной сметной документации и составляет __________</w:t>
      </w:r>
      <w:r w:rsidR="00372374" w:rsidRPr="001016E2">
        <w:rPr>
          <w:rFonts w:ascii="Times New Roman" w:hAnsi="Times New Roman" w:cs="Times New Roman"/>
          <w:color w:val="000000"/>
          <w:sz w:val="24"/>
          <w:szCs w:val="24"/>
        </w:rPr>
        <w:t>_______________</w:t>
      </w:r>
      <w:r w:rsidRPr="001016E2">
        <w:rPr>
          <w:rFonts w:ascii="Times New Roman" w:hAnsi="Times New Roman" w:cs="Times New Roman"/>
          <w:color w:val="000000"/>
          <w:sz w:val="24"/>
          <w:szCs w:val="24"/>
        </w:rPr>
        <w:t xml:space="preserve">___. </w:t>
      </w:r>
    </w:p>
    <w:p w:rsidR="00814D7B" w:rsidRPr="001016E2" w:rsidRDefault="00372374"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Общая с</w:t>
      </w:r>
      <w:r w:rsidR="00814D7B" w:rsidRPr="001016E2">
        <w:rPr>
          <w:rFonts w:ascii="Times New Roman" w:hAnsi="Times New Roman" w:cs="Times New Roman"/>
          <w:color w:val="000000"/>
          <w:sz w:val="24"/>
          <w:szCs w:val="24"/>
        </w:rPr>
        <w:t>тоимость работ включает в себя</w:t>
      </w:r>
      <w:r w:rsidRPr="001016E2">
        <w:rPr>
          <w:rFonts w:ascii="Times New Roman" w:hAnsi="Times New Roman" w:cs="Times New Roman"/>
          <w:color w:val="000000"/>
          <w:sz w:val="24"/>
          <w:szCs w:val="24"/>
        </w:rPr>
        <w:t xml:space="preserve"> все расходы по ремонту: </w:t>
      </w:r>
      <w:r w:rsidR="009D1F10" w:rsidRPr="001016E2">
        <w:rPr>
          <w:rFonts w:ascii="Times New Roman" w:hAnsi="Times New Roman" w:cs="Times New Roman"/>
          <w:color w:val="000000"/>
          <w:sz w:val="24"/>
          <w:szCs w:val="24"/>
        </w:rPr>
        <w:t xml:space="preserve">вознаграждение </w:t>
      </w:r>
      <w:r w:rsidR="00814D7B" w:rsidRPr="001016E2">
        <w:rPr>
          <w:rFonts w:ascii="Times New Roman" w:hAnsi="Times New Roman" w:cs="Times New Roman"/>
          <w:color w:val="000000"/>
          <w:sz w:val="24"/>
          <w:szCs w:val="24"/>
        </w:rPr>
        <w:t xml:space="preserve">Подрядчику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Pr="001016E2">
        <w:rPr>
          <w:rFonts w:ascii="Times New Roman" w:hAnsi="Times New Roman" w:cs="Times New Roman"/>
          <w:color w:val="000000"/>
          <w:sz w:val="24"/>
          <w:szCs w:val="24"/>
        </w:rPr>
        <w:t>в том числе</w:t>
      </w:r>
      <w:r w:rsidR="00814D7B" w:rsidRPr="001016E2">
        <w:rPr>
          <w:rFonts w:ascii="Times New Roman" w:hAnsi="Times New Roman" w:cs="Times New Roman"/>
          <w:color w:val="000000"/>
          <w:sz w:val="24"/>
          <w:szCs w:val="24"/>
        </w:rPr>
        <w:t xml:space="preserve"> </w:t>
      </w:r>
      <w:r w:rsidRPr="001016E2">
        <w:rPr>
          <w:rFonts w:ascii="Times New Roman" w:hAnsi="Times New Roman" w:cs="Times New Roman"/>
          <w:color w:val="000000"/>
          <w:sz w:val="24"/>
          <w:szCs w:val="24"/>
        </w:rPr>
        <w:t>НДС (18%), налоги и иные обязательные платежи</w:t>
      </w:r>
      <w:r w:rsidR="00814D7B" w:rsidRPr="001016E2">
        <w:rPr>
          <w:rFonts w:ascii="Times New Roman" w:hAnsi="Times New Roman" w:cs="Times New Roman"/>
          <w:color w:val="000000"/>
          <w:sz w:val="24"/>
          <w:szCs w:val="24"/>
        </w:rPr>
        <w:t>.</w:t>
      </w:r>
    </w:p>
    <w:p w:rsidR="00814D7B" w:rsidRPr="001016E2" w:rsidRDefault="002C5BDD"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2.2. </w:t>
      </w:r>
      <w:r w:rsidR="00814D7B" w:rsidRPr="001016E2">
        <w:rPr>
          <w:rFonts w:ascii="Times New Roman" w:hAnsi="Times New Roman" w:cs="Times New Roman"/>
          <w:color w:val="000000"/>
          <w:sz w:val="24"/>
          <w:szCs w:val="24"/>
        </w:rPr>
        <w:t>Заказчик производит Подрядчику на расчетный счет авансовый платеж в размере 50% о</w:t>
      </w:r>
      <w:r w:rsidR="009D1F10" w:rsidRPr="001016E2">
        <w:rPr>
          <w:rFonts w:ascii="Times New Roman" w:hAnsi="Times New Roman" w:cs="Times New Roman"/>
          <w:color w:val="000000"/>
          <w:sz w:val="24"/>
          <w:szCs w:val="24"/>
        </w:rPr>
        <w:t>т стоимости договора в течение 10</w:t>
      </w:r>
      <w:r w:rsidR="00814D7B" w:rsidRPr="001016E2">
        <w:rPr>
          <w:rFonts w:ascii="Times New Roman" w:hAnsi="Times New Roman" w:cs="Times New Roman"/>
          <w:color w:val="000000"/>
          <w:sz w:val="24"/>
          <w:szCs w:val="24"/>
        </w:rPr>
        <w:t xml:space="preserve"> (</w:t>
      </w:r>
      <w:r w:rsidR="009D1F10" w:rsidRPr="001016E2">
        <w:rPr>
          <w:rFonts w:ascii="Times New Roman" w:hAnsi="Times New Roman" w:cs="Times New Roman"/>
          <w:color w:val="000000"/>
          <w:sz w:val="24"/>
          <w:szCs w:val="24"/>
        </w:rPr>
        <w:t>десяти</w:t>
      </w:r>
      <w:r w:rsidR="00814D7B" w:rsidRPr="001016E2">
        <w:rPr>
          <w:rFonts w:ascii="Times New Roman" w:hAnsi="Times New Roman" w:cs="Times New Roman"/>
          <w:color w:val="000000"/>
          <w:sz w:val="24"/>
          <w:szCs w:val="24"/>
        </w:rPr>
        <w:t xml:space="preserve">) </w:t>
      </w:r>
      <w:r w:rsidR="009D1F10" w:rsidRPr="001016E2">
        <w:rPr>
          <w:rFonts w:ascii="Times New Roman" w:hAnsi="Times New Roman" w:cs="Times New Roman"/>
          <w:color w:val="000000"/>
          <w:sz w:val="24"/>
          <w:szCs w:val="24"/>
        </w:rPr>
        <w:t>банковских</w:t>
      </w:r>
      <w:r w:rsidR="00814D7B" w:rsidRPr="001016E2">
        <w:rPr>
          <w:rFonts w:ascii="Times New Roman" w:hAnsi="Times New Roman" w:cs="Times New Roman"/>
          <w:color w:val="000000"/>
          <w:sz w:val="24"/>
          <w:szCs w:val="24"/>
        </w:rPr>
        <w:t xml:space="preserve"> дней с момента заключения договора.</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2.3.</w:t>
      </w:r>
      <w:r w:rsidR="002C5BDD" w:rsidRPr="001016E2">
        <w:rPr>
          <w:rFonts w:ascii="Times New Roman" w:hAnsi="Times New Roman" w:cs="Times New Roman"/>
          <w:color w:val="000000"/>
          <w:sz w:val="24"/>
          <w:szCs w:val="24"/>
        </w:rPr>
        <w:t> О</w:t>
      </w:r>
      <w:r w:rsidRPr="001016E2">
        <w:rPr>
          <w:rFonts w:ascii="Times New Roman" w:hAnsi="Times New Roman" w:cs="Times New Roman"/>
          <w:color w:val="000000"/>
          <w:sz w:val="24"/>
          <w:szCs w:val="24"/>
        </w:rPr>
        <w:t>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w:t>
      </w:r>
      <w:r w:rsidR="009D1F10" w:rsidRPr="001016E2">
        <w:rPr>
          <w:rFonts w:ascii="Times New Roman" w:hAnsi="Times New Roman" w:cs="Times New Roman"/>
          <w:color w:val="000000"/>
          <w:sz w:val="24"/>
          <w:szCs w:val="24"/>
        </w:rPr>
        <w:t>ожением счет-фактуры в течение 10</w:t>
      </w:r>
      <w:r w:rsidRPr="001016E2">
        <w:rPr>
          <w:rFonts w:ascii="Times New Roman" w:hAnsi="Times New Roman" w:cs="Times New Roman"/>
          <w:color w:val="000000"/>
          <w:sz w:val="24"/>
          <w:szCs w:val="24"/>
        </w:rPr>
        <w:t xml:space="preserve"> (</w:t>
      </w:r>
      <w:r w:rsidR="009D1F10" w:rsidRPr="001016E2">
        <w:rPr>
          <w:rFonts w:ascii="Times New Roman" w:hAnsi="Times New Roman" w:cs="Times New Roman"/>
          <w:color w:val="000000"/>
          <w:sz w:val="24"/>
          <w:szCs w:val="24"/>
        </w:rPr>
        <w:t>десяти) банковских</w:t>
      </w:r>
      <w:r w:rsidRPr="001016E2">
        <w:rPr>
          <w:rFonts w:ascii="Times New Roman" w:hAnsi="Times New Roman" w:cs="Times New Roman"/>
          <w:color w:val="000000"/>
          <w:sz w:val="24"/>
          <w:szCs w:val="24"/>
        </w:rPr>
        <w:t xml:space="preserve"> дней с момента подписания КС-2, КС-3 Заказчиком.</w:t>
      </w:r>
    </w:p>
    <w:p w:rsidR="00814D7B" w:rsidRPr="001016E2" w:rsidRDefault="002C5BDD"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2.4.</w:t>
      </w:r>
      <w:r w:rsidRPr="001016E2">
        <w:rPr>
          <w:rFonts w:ascii="Times New Roman" w:hAnsi="Times New Roman" w:cs="Times New Roman"/>
          <w:sz w:val="24"/>
          <w:szCs w:val="24"/>
        </w:rPr>
        <w:t> </w:t>
      </w:r>
      <w:r w:rsidR="00814D7B" w:rsidRPr="001016E2">
        <w:rPr>
          <w:rFonts w:ascii="Times New Roman" w:hAnsi="Times New Roman" w:cs="Times New Roman"/>
          <w:color w:val="000000"/>
          <w:sz w:val="24"/>
          <w:szCs w:val="24"/>
        </w:rPr>
        <w:t>Подрядчик обязуется выставлять Зак</w:t>
      </w:r>
      <w:r w:rsidR="009D1F10" w:rsidRPr="001016E2">
        <w:rPr>
          <w:rFonts w:ascii="Times New Roman" w:hAnsi="Times New Roman" w:cs="Times New Roman"/>
          <w:color w:val="000000"/>
          <w:sz w:val="24"/>
          <w:szCs w:val="24"/>
        </w:rPr>
        <w:t>азчику счет-фактуры не позднее 3</w:t>
      </w:r>
      <w:r w:rsidR="00814D7B" w:rsidRPr="001016E2">
        <w:rPr>
          <w:rFonts w:ascii="Times New Roman" w:hAnsi="Times New Roman" w:cs="Times New Roman"/>
          <w:color w:val="000000"/>
          <w:sz w:val="24"/>
          <w:szCs w:val="24"/>
        </w:rPr>
        <w:t xml:space="preserve"> (</w:t>
      </w:r>
      <w:r w:rsidR="009D1F10" w:rsidRPr="001016E2">
        <w:rPr>
          <w:rFonts w:ascii="Times New Roman" w:hAnsi="Times New Roman" w:cs="Times New Roman"/>
          <w:color w:val="000000"/>
          <w:sz w:val="24"/>
          <w:szCs w:val="24"/>
        </w:rPr>
        <w:t>трех) банковских</w:t>
      </w:r>
      <w:r w:rsidR="00814D7B" w:rsidRPr="001016E2">
        <w:rPr>
          <w:rFonts w:ascii="Times New Roman" w:hAnsi="Times New Roman" w:cs="Times New Roman"/>
          <w:color w:val="000000"/>
          <w:sz w:val="24"/>
          <w:szCs w:val="24"/>
        </w:rPr>
        <w:t xml:space="preserve"> дней с момента получения от Заказчика авансовых, промежуточных и окончательных платежей по настоящему договору.</w:t>
      </w:r>
    </w:p>
    <w:p w:rsidR="00814D7B" w:rsidRPr="001016E2" w:rsidRDefault="00814D7B" w:rsidP="00814D7B">
      <w:pPr>
        <w:pStyle w:val="af9"/>
        <w:spacing w:after="120" w:line="240" w:lineRule="auto"/>
        <w:ind w:left="0" w:firstLine="708"/>
        <w:rPr>
          <w:rFonts w:ascii="Times New Roman" w:hAnsi="Times New Roman" w:cs="Times New Roman"/>
          <w:color w:val="000000"/>
          <w:sz w:val="24"/>
          <w:szCs w:val="24"/>
        </w:rPr>
      </w:pPr>
    </w:p>
    <w:p w:rsidR="00814D7B" w:rsidRPr="001016E2" w:rsidRDefault="00814D7B" w:rsidP="00814D7B">
      <w:pPr>
        <w:pStyle w:val="af9"/>
        <w:spacing w:after="120" w:line="240" w:lineRule="auto"/>
        <w:ind w:left="0" w:firstLine="708"/>
        <w:rPr>
          <w:rFonts w:ascii="Times New Roman" w:hAnsi="Times New Roman" w:cs="Times New Roman"/>
          <w:color w:val="000000"/>
          <w:sz w:val="24"/>
          <w:szCs w:val="24"/>
        </w:rPr>
      </w:pPr>
      <w:r w:rsidRPr="001016E2">
        <w:rPr>
          <w:rFonts w:ascii="Times New Roman" w:hAnsi="Times New Roman" w:cs="Times New Roman"/>
          <w:color w:val="000000"/>
          <w:sz w:val="24"/>
          <w:szCs w:val="24"/>
        </w:rPr>
        <w:t>3.</w:t>
      </w:r>
      <w:r w:rsidR="002C5BDD" w:rsidRPr="001016E2">
        <w:rPr>
          <w:rFonts w:ascii="Times New Roman" w:hAnsi="Times New Roman" w:cs="Times New Roman"/>
          <w:color w:val="000000"/>
          <w:sz w:val="24"/>
          <w:szCs w:val="24"/>
        </w:rPr>
        <w:t> </w:t>
      </w:r>
      <w:r w:rsidRPr="001016E2">
        <w:rPr>
          <w:rFonts w:ascii="Times New Roman" w:hAnsi="Times New Roman" w:cs="Times New Roman"/>
          <w:color w:val="000000"/>
          <w:sz w:val="24"/>
          <w:szCs w:val="24"/>
        </w:rPr>
        <w:t>СРОКИ ВЫПОЛНЕНИЯ РАБОТ И СДАЧА-ПРИЕМКА</w:t>
      </w:r>
    </w:p>
    <w:p w:rsidR="00814D7B" w:rsidRPr="001016E2" w:rsidRDefault="002C5BDD" w:rsidP="00814D7B">
      <w:pPr>
        <w:pStyle w:val="af9"/>
        <w:spacing w:after="120" w:line="240" w:lineRule="auto"/>
        <w:ind w:left="0" w:firstLine="708"/>
        <w:rPr>
          <w:rFonts w:ascii="Times New Roman" w:hAnsi="Times New Roman" w:cs="Times New Roman"/>
          <w:color w:val="000000"/>
          <w:sz w:val="24"/>
          <w:szCs w:val="24"/>
        </w:rPr>
      </w:pPr>
      <w:r w:rsidRPr="001016E2">
        <w:rPr>
          <w:rFonts w:ascii="Times New Roman" w:hAnsi="Times New Roman" w:cs="Times New Roman"/>
          <w:color w:val="000000"/>
          <w:sz w:val="24"/>
          <w:szCs w:val="24"/>
        </w:rPr>
        <w:t>3.1. </w:t>
      </w:r>
      <w:r w:rsidR="00894DFE">
        <w:rPr>
          <w:rFonts w:ascii="Times New Roman" w:hAnsi="Times New Roman" w:cs="Times New Roman"/>
          <w:color w:val="000000"/>
          <w:sz w:val="24"/>
          <w:szCs w:val="24"/>
        </w:rPr>
        <w:t>Начало выполнения работ –</w:t>
      </w:r>
      <w:r w:rsidR="00814D7B" w:rsidRPr="001016E2">
        <w:rPr>
          <w:rFonts w:ascii="Times New Roman" w:hAnsi="Times New Roman" w:cs="Times New Roman"/>
          <w:color w:val="000000"/>
          <w:sz w:val="24"/>
          <w:szCs w:val="24"/>
        </w:rPr>
        <w:t xml:space="preserve"> </w:t>
      </w:r>
      <w:r w:rsidR="006956CF">
        <w:rPr>
          <w:rFonts w:ascii="Times New Roman" w:hAnsi="Times New Roman" w:cs="Times New Roman"/>
          <w:color w:val="000000"/>
          <w:sz w:val="24"/>
          <w:szCs w:val="24"/>
        </w:rPr>
        <w:t>с «</w:t>
      </w:r>
      <w:r w:rsidR="002753AB">
        <w:rPr>
          <w:rFonts w:ascii="Times New Roman" w:hAnsi="Times New Roman" w:cs="Times New Roman"/>
          <w:color w:val="000000"/>
          <w:sz w:val="24"/>
          <w:szCs w:val="24"/>
        </w:rPr>
        <w:t>23</w:t>
      </w:r>
      <w:r w:rsidR="00894DFE">
        <w:rPr>
          <w:rFonts w:ascii="Times New Roman" w:hAnsi="Times New Roman" w:cs="Times New Roman"/>
          <w:color w:val="000000"/>
          <w:sz w:val="24"/>
          <w:szCs w:val="24"/>
        </w:rPr>
        <w:t>» апреля 2014 года;</w:t>
      </w:r>
    </w:p>
    <w:p w:rsidR="00814D7B" w:rsidRPr="001016E2" w:rsidRDefault="002C5BDD" w:rsidP="00814D7B">
      <w:pPr>
        <w:pStyle w:val="af9"/>
        <w:spacing w:after="120" w:line="240" w:lineRule="auto"/>
        <w:ind w:left="0" w:firstLine="708"/>
        <w:rPr>
          <w:rFonts w:ascii="Times New Roman" w:hAnsi="Times New Roman" w:cs="Times New Roman"/>
          <w:color w:val="000000"/>
          <w:sz w:val="24"/>
          <w:szCs w:val="24"/>
        </w:rPr>
      </w:pPr>
      <w:r w:rsidRPr="001016E2">
        <w:rPr>
          <w:rFonts w:ascii="Times New Roman" w:hAnsi="Times New Roman" w:cs="Times New Roman"/>
          <w:color w:val="000000"/>
          <w:sz w:val="24"/>
          <w:szCs w:val="24"/>
        </w:rPr>
        <w:t>3.2. </w:t>
      </w:r>
      <w:r w:rsidR="00814D7B" w:rsidRPr="001016E2">
        <w:rPr>
          <w:rFonts w:ascii="Times New Roman" w:hAnsi="Times New Roman" w:cs="Times New Roman"/>
          <w:color w:val="000000"/>
          <w:sz w:val="24"/>
          <w:szCs w:val="24"/>
        </w:rPr>
        <w:t>Окончание выполнения работ –</w:t>
      </w:r>
      <w:r w:rsidR="00372374" w:rsidRPr="001016E2">
        <w:rPr>
          <w:rFonts w:ascii="Times New Roman" w:hAnsi="Times New Roman" w:cs="Times New Roman"/>
          <w:color w:val="000000"/>
          <w:sz w:val="24"/>
          <w:szCs w:val="24"/>
        </w:rPr>
        <w:t xml:space="preserve"> до</w:t>
      </w:r>
      <w:r w:rsidR="00814D7B" w:rsidRPr="001016E2">
        <w:rPr>
          <w:rFonts w:ascii="Times New Roman" w:hAnsi="Times New Roman" w:cs="Times New Roman"/>
          <w:color w:val="000000"/>
          <w:sz w:val="24"/>
          <w:szCs w:val="24"/>
        </w:rPr>
        <w:t xml:space="preserve"> «</w:t>
      </w:r>
      <w:r w:rsidR="002C3FA2" w:rsidRPr="001016E2">
        <w:rPr>
          <w:rFonts w:ascii="Times New Roman" w:hAnsi="Times New Roman" w:cs="Times New Roman"/>
          <w:color w:val="000000"/>
          <w:sz w:val="24"/>
          <w:szCs w:val="24"/>
        </w:rPr>
        <w:t>3</w:t>
      </w:r>
      <w:r w:rsidR="009D1F10" w:rsidRPr="001016E2">
        <w:rPr>
          <w:rFonts w:ascii="Times New Roman" w:hAnsi="Times New Roman" w:cs="Times New Roman"/>
          <w:color w:val="000000"/>
          <w:sz w:val="24"/>
          <w:szCs w:val="24"/>
        </w:rPr>
        <w:t>1</w:t>
      </w:r>
      <w:r w:rsidR="00814D7B" w:rsidRPr="001016E2">
        <w:rPr>
          <w:rFonts w:ascii="Times New Roman" w:hAnsi="Times New Roman" w:cs="Times New Roman"/>
          <w:color w:val="000000"/>
          <w:sz w:val="24"/>
          <w:szCs w:val="24"/>
        </w:rPr>
        <w:t xml:space="preserve">» </w:t>
      </w:r>
      <w:r w:rsidR="002C3FA2" w:rsidRPr="001016E2">
        <w:rPr>
          <w:rFonts w:ascii="Times New Roman" w:hAnsi="Times New Roman" w:cs="Times New Roman"/>
          <w:color w:val="000000"/>
          <w:sz w:val="24"/>
          <w:szCs w:val="24"/>
        </w:rPr>
        <w:t>августа</w:t>
      </w:r>
      <w:r w:rsidR="00814D7B" w:rsidRPr="001016E2">
        <w:rPr>
          <w:rFonts w:ascii="Times New Roman" w:hAnsi="Times New Roman" w:cs="Times New Roman"/>
          <w:color w:val="000000"/>
          <w:sz w:val="24"/>
          <w:szCs w:val="24"/>
        </w:rPr>
        <w:t xml:space="preserve"> 201</w:t>
      </w:r>
      <w:r w:rsidR="009D1F10" w:rsidRPr="001016E2">
        <w:rPr>
          <w:rFonts w:ascii="Times New Roman" w:hAnsi="Times New Roman" w:cs="Times New Roman"/>
          <w:color w:val="000000"/>
          <w:sz w:val="24"/>
          <w:szCs w:val="24"/>
        </w:rPr>
        <w:t>4</w:t>
      </w:r>
      <w:r w:rsidR="00814D7B" w:rsidRPr="001016E2">
        <w:rPr>
          <w:rFonts w:ascii="Times New Roman" w:hAnsi="Times New Roman" w:cs="Times New Roman"/>
          <w:color w:val="000000"/>
          <w:sz w:val="24"/>
          <w:szCs w:val="24"/>
        </w:rPr>
        <w:t xml:space="preserve"> года</w:t>
      </w:r>
      <w:r w:rsidR="00894DFE">
        <w:rPr>
          <w:rFonts w:ascii="Times New Roman" w:hAnsi="Times New Roman" w:cs="Times New Roman"/>
          <w:color w:val="000000"/>
          <w:sz w:val="24"/>
          <w:szCs w:val="24"/>
        </w:rPr>
        <w:t>;</w:t>
      </w:r>
    </w:p>
    <w:p w:rsidR="00814D7B" w:rsidRPr="001016E2" w:rsidRDefault="002C5BDD" w:rsidP="00814D7B">
      <w:pPr>
        <w:pStyle w:val="af9"/>
        <w:spacing w:after="12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3.3. </w:t>
      </w:r>
      <w:r w:rsidR="00814D7B" w:rsidRPr="001016E2">
        <w:rPr>
          <w:rFonts w:ascii="Times New Roman" w:hAnsi="Times New Roman" w:cs="Times New Roman"/>
          <w:color w:val="000000"/>
          <w:sz w:val="24"/>
          <w:szCs w:val="24"/>
        </w:rPr>
        <w:t>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14D7B" w:rsidRPr="001016E2" w:rsidRDefault="002C5BDD" w:rsidP="00814D7B">
      <w:pPr>
        <w:pStyle w:val="af9"/>
        <w:spacing w:after="12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3.4. </w:t>
      </w:r>
      <w:r w:rsidR="00814D7B" w:rsidRPr="001016E2">
        <w:rPr>
          <w:rFonts w:ascii="Times New Roman" w:hAnsi="Times New Roman" w:cs="Times New Roman"/>
          <w:color w:val="000000"/>
          <w:sz w:val="24"/>
          <w:szCs w:val="24"/>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14D7B" w:rsidRPr="001016E2" w:rsidRDefault="002C5BDD" w:rsidP="00814D7B">
      <w:pPr>
        <w:pStyle w:val="af9"/>
        <w:spacing w:after="12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3.5. </w:t>
      </w:r>
      <w:r w:rsidR="00814D7B" w:rsidRPr="001016E2">
        <w:rPr>
          <w:rFonts w:ascii="Times New Roman" w:hAnsi="Times New Roman" w:cs="Times New Roman"/>
          <w:color w:val="000000"/>
          <w:sz w:val="24"/>
          <w:szCs w:val="24"/>
        </w:rPr>
        <w:t>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14D7B" w:rsidRPr="001016E2" w:rsidRDefault="002C5BDD" w:rsidP="00814D7B">
      <w:pPr>
        <w:pStyle w:val="af9"/>
        <w:spacing w:after="12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lastRenderedPageBreak/>
        <w:t>3.6. </w:t>
      </w:r>
      <w:r w:rsidR="00814D7B" w:rsidRPr="001016E2">
        <w:rPr>
          <w:rFonts w:ascii="Times New Roman" w:hAnsi="Times New Roman" w:cs="Times New Roman"/>
          <w:color w:val="000000"/>
          <w:sz w:val="24"/>
          <w:szCs w:val="24"/>
        </w:rPr>
        <w:t>Датой окончания работ и передачи результата выполненных работ и готового Объекта заказчику будет являться дата подписания Акта приемки выполненных работ формы КС-2 и Справки о стоимости выполненных работ и затратах формы КС-3.</w:t>
      </w:r>
    </w:p>
    <w:p w:rsidR="00814D7B" w:rsidRPr="001016E2" w:rsidRDefault="002C5BDD" w:rsidP="00814D7B">
      <w:pPr>
        <w:pStyle w:val="af9"/>
        <w:spacing w:after="12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3.7. </w:t>
      </w:r>
      <w:r w:rsidR="00814D7B" w:rsidRPr="001016E2">
        <w:rPr>
          <w:rFonts w:ascii="Times New Roman" w:hAnsi="Times New Roman" w:cs="Times New Roman"/>
          <w:color w:val="000000"/>
          <w:sz w:val="24"/>
          <w:szCs w:val="24"/>
        </w:rPr>
        <w:t>В случае отказа Заказчика от приемке выполненных работ, Заказчик извещает Подрядчика в письменной форме о причинах отказа в течение 10</w:t>
      </w:r>
      <w:r w:rsidRPr="001016E2">
        <w:rPr>
          <w:rFonts w:ascii="Times New Roman" w:hAnsi="Times New Roman" w:cs="Times New Roman"/>
          <w:color w:val="000000"/>
          <w:sz w:val="24"/>
          <w:szCs w:val="24"/>
        </w:rPr>
        <w:t xml:space="preserve"> (десять)</w:t>
      </w:r>
      <w:r w:rsidR="00814D7B" w:rsidRPr="001016E2">
        <w:rPr>
          <w:rFonts w:ascii="Times New Roman" w:hAnsi="Times New Roman" w:cs="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4. </w:t>
      </w:r>
      <w:r w:rsidR="00814D7B" w:rsidRPr="001016E2">
        <w:rPr>
          <w:rFonts w:ascii="Times New Roman" w:hAnsi="Times New Roman" w:cs="Times New Roman"/>
          <w:color w:val="000000"/>
          <w:sz w:val="24"/>
          <w:szCs w:val="24"/>
        </w:rPr>
        <w:t>ПРАВА И ОБЯЗАННОСТИ ПОДРЯДЧИКА</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4.1. </w:t>
      </w:r>
      <w:r w:rsidR="00814D7B" w:rsidRPr="001016E2">
        <w:rPr>
          <w:rFonts w:ascii="Times New Roman" w:hAnsi="Times New Roman" w:cs="Times New Roman"/>
          <w:color w:val="000000"/>
          <w:sz w:val="24"/>
          <w:szCs w:val="24"/>
        </w:rPr>
        <w:t>Подрядчик обязан:</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4.1.1. </w:t>
      </w:r>
      <w:r w:rsidR="00814D7B" w:rsidRPr="001016E2">
        <w:rPr>
          <w:rFonts w:ascii="Times New Roman" w:hAnsi="Times New Roman" w:cs="Times New Roman"/>
          <w:color w:val="000000"/>
          <w:sz w:val="24"/>
          <w:szCs w:val="24"/>
        </w:rPr>
        <w:t>Выполнить работы, указанные в настоящем договоре в срок указанны</w:t>
      </w:r>
      <w:r w:rsidR="004B3D98" w:rsidRPr="001016E2">
        <w:rPr>
          <w:rFonts w:ascii="Times New Roman" w:hAnsi="Times New Roman" w:cs="Times New Roman"/>
          <w:color w:val="000000"/>
          <w:sz w:val="24"/>
          <w:szCs w:val="24"/>
        </w:rPr>
        <w:t>й в п. 3.2. настоящего договора;</w:t>
      </w:r>
    </w:p>
    <w:p w:rsidR="004B3D98" w:rsidRPr="001016E2" w:rsidRDefault="004B3D98"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4.1.2. По окончании работ предоставить протоколы комплексных испытаний и измерений;</w:t>
      </w:r>
    </w:p>
    <w:p w:rsidR="001016E2" w:rsidRPr="001016E2" w:rsidRDefault="001016E2" w:rsidP="001016E2">
      <w:pPr>
        <w:spacing w:line="240" w:lineRule="auto"/>
        <w:ind w:firstLine="708"/>
        <w:contextualSpacing/>
        <w:rPr>
          <w:rFonts w:eastAsiaTheme="minorHAnsi"/>
          <w:color w:val="000000"/>
        </w:rPr>
      </w:pPr>
      <w:r w:rsidRPr="001016E2">
        <w:rPr>
          <w:color w:val="000000"/>
        </w:rPr>
        <w:t>4.1.3. </w:t>
      </w:r>
      <w:r w:rsidRPr="001016E2">
        <w:t>В течение 2 (двух)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1016E2">
        <w:rPr>
          <w:shd w:val="clear" w:color="auto" w:fill="FFFFFF"/>
        </w:rPr>
        <w:t xml:space="preserve"> для </w:t>
      </w:r>
      <w:r w:rsidRPr="001016E2">
        <w:rPr>
          <w:rStyle w:val="afe"/>
          <w:bCs/>
          <w:i w:val="0"/>
          <w:shd w:val="clear" w:color="auto" w:fill="FFFFFF"/>
        </w:rPr>
        <w:t>оформления допуска</w:t>
      </w:r>
      <w:r w:rsidRPr="001016E2">
        <w:rPr>
          <w:shd w:val="clear" w:color="auto" w:fill="FFFFFF"/>
        </w:rPr>
        <w:t xml:space="preserve"> сотрудников на</w:t>
      </w:r>
      <w:r w:rsidRPr="001016E2">
        <w:rPr>
          <w:rStyle w:val="apple-converted-space"/>
          <w:shd w:val="clear" w:color="auto" w:fill="FFFFFF"/>
        </w:rPr>
        <w:t> </w:t>
      </w:r>
      <w:r w:rsidRPr="001016E2">
        <w:rPr>
          <w:rStyle w:val="afe"/>
          <w:bCs/>
          <w:i w:val="0"/>
          <w:shd w:val="clear" w:color="auto" w:fill="FFFFFF"/>
        </w:rPr>
        <w:t>территорию Заказчика.</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4.1.</w:t>
      </w:r>
      <w:r w:rsidR="001016E2" w:rsidRPr="001016E2">
        <w:rPr>
          <w:rFonts w:ascii="Times New Roman" w:hAnsi="Times New Roman" w:cs="Times New Roman"/>
          <w:color w:val="000000"/>
          <w:sz w:val="24"/>
          <w:szCs w:val="24"/>
        </w:rPr>
        <w:t>4</w:t>
      </w:r>
      <w:r w:rsidRPr="001016E2">
        <w:rPr>
          <w:rFonts w:ascii="Times New Roman" w:hAnsi="Times New Roman" w:cs="Times New Roman"/>
          <w:color w:val="000000"/>
          <w:sz w:val="24"/>
          <w:szCs w:val="24"/>
        </w:rPr>
        <w:t>.</w:t>
      </w:r>
      <w:r w:rsidR="007D51A1" w:rsidRPr="001016E2">
        <w:rPr>
          <w:rFonts w:ascii="Times New Roman" w:hAnsi="Times New Roman" w:cs="Times New Roman"/>
          <w:color w:val="000000"/>
          <w:sz w:val="24"/>
          <w:szCs w:val="24"/>
        </w:rPr>
        <w:t> </w:t>
      </w:r>
      <w:r w:rsidR="001016E2" w:rsidRPr="001016E2">
        <w:rPr>
          <w:rFonts w:ascii="Times New Roman" w:hAnsi="Times New Roman" w:cs="Times New Roman"/>
          <w:color w:val="000000"/>
          <w:sz w:val="24"/>
          <w:szCs w:val="24"/>
        </w:rPr>
        <w:t>Выполнить работу собственными</w:t>
      </w:r>
      <w:r w:rsidRPr="001016E2">
        <w:rPr>
          <w:rFonts w:ascii="Times New Roman" w:hAnsi="Times New Roman" w:cs="Times New Roman"/>
          <w:color w:val="000000"/>
          <w:sz w:val="24"/>
          <w:szCs w:val="24"/>
        </w:rPr>
        <w:t>;</w:t>
      </w:r>
    </w:p>
    <w:p w:rsidR="00372374" w:rsidRPr="001016E2" w:rsidRDefault="004B3D98"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4.1.</w:t>
      </w:r>
      <w:r w:rsidR="001016E2" w:rsidRPr="001016E2">
        <w:rPr>
          <w:rFonts w:ascii="Times New Roman" w:hAnsi="Times New Roman" w:cs="Times New Roman"/>
          <w:color w:val="000000"/>
          <w:sz w:val="24"/>
          <w:szCs w:val="24"/>
        </w:rPr>
        <w:t>5</w:t>
      </w:r>
      <w:r w:rsidR="007D51A1" w:rsidRPr="001016E2">
        <w:rPr>
          <w:rFonts w:ascii="Times New Roman" w:hAnsi="Times New Roman" w:cs="Times New Roman"/>
          <w:color w:val="000000"/>
          <w:sz w:val="24"/>
          <w:szCs w:val="24"/>
        </w:rPr>
        <w:t>. </w:t>
      </w:r>
      <w:r w:rsidR="00814D7B" w:rsidRPr="001016E2">
        <w:rPr>
          <w:rFonts w:ascii="Times New Roman" w:hAnsi="Times New Roman" w:cs="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372374"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14D7B" w:rsidRPr="001016E2" w:rsidRDefault="004B3D98"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4.1.</w:t>
      </w:r>
      <w:r w:rsidR="001016E2" w:rsidRPr="001016E2">
        <w:rPr>
          <w:rFonts w:ascii="Times New Roman" w:hAnsi="Times New Roman" w:cs="Times New Roman"/>
          <w:color w:val="000000"/>
          <w:sz w:val="24"/>
          <w:szCs w:val="24"/>
        </w:rPr>
        <w:t>6</w:t>
      </w:r>
      <w:r w:rsidR="007D51A1" w:rsidRPr="001016E2">
        <w:rPr>
          <w:rFonts w:ascii="Times New Roman" w:hAnsi="Times New Roman" w:cs="Times New Roman"/>
          <w:color w:val="000000"/>
          <w:sz w:val="24"/>
          <w:szCs w:val="24"/>
        </w:rPr>
        <w:t>. </w:t>
      </w:r>
      <w:r w:rsidR="00814D7B" w:rsidRPr="001016E2">
        <w:rPr>
          <w:rFonts w:ascii="Times New Roman" w:hAnsi="Times New Roman" w:cs="Times New Roman"/>
          <w:color w:val="000000"/>
          <w:sz w:val="24"/>
          <w:szCs w:val="24"/>
        </w:rPr>
        <w:t>Предъявлять для промежуточной приемке Заказчиком выполненные работы, скрываемые последующими работами, до закрытия их другими работами с оформлением соответствующих актов.</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4.1.</w:t>
      </w:r>
      <w:r w:rsidR="001016E2" w:rsidRPr="001016E2">
        <w:rPr>
          <w:rFonts w:ascii="Times New Roman" w:hAnsi="Times New Roman" w:cs="Times New Roman"/>
          <w:color w:val="000000"/>
          <w:sz w:val="24"/>
          <w:szCs w:val="24"/>
        </w:rPr>
        <w:t>7</w:t>
      </w:r>
      <w:r w:rsidRPr="001016E2">
        <w:rPr>
          <w:rFonts w:ascii="Times New Roman" w:hAnsi="Times New Roman" w:cs="Times New Roman"/>
          <w:color w:val="000000"/>
          <w:sz w:val="24"/>
          <w:szCs w:val="24"/>
        </w:rPr>
        <w:t>. </w:t>
      </w:r>
      <w:r w:rsidR="00814D7B" w:rsidRPr="001016E2">
        <w:rPr>
          <w:rFonts w:ascii="Times New Roman" w:hAnsi="Times New Roman" w:cs="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1016E2" w:rsidRPr="001016E2" w:rsidRDefault="007D51A1" w:rsidP="001016E2">
      <w:pPr>
        <w:pStyle w:val="af9"/>
        <w:spacing w:after="0" w:line="240" w:lineRule="auto"/>
        <w:ind w:left="0" w:firstLine="709"/>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4.1.</w:t>
      </w:r>
      <w:r w:rsidR="001016E2" w:rsidRPr="001016E2">
        <w:rPr>
          <w:rFonts w:ascii="Times New Roman" w:hAnsi="Times New Roman" w:cs="Times New Roman"/>
          <w:color w:val="000000"/>
          <w:sz w:val="24"/>
          <w:szCs w:val="24"/>
        </w:rPr>
        <w:t>8</w:t>
      </w:r>
      <w:r w:rsidRPr="001016E2">
        <w:rPr>
          <w:rFonts w:ascii="Times New Roman" w:hAnsi="Times New Roman" w:cs="Times New Roman"/>
          <w:color w:val="000000"/>
          <w:sz w:val="24"/>
          <w:szCs w:val="24"/>
        </w:rPr>
        <w:t>. </w:t>
      </w:r>
      <w:r w:rsidR="00814D7B" w:rsidRPr="001016E2">
        <w:rPr>
          <w:rFonts w:ascii="Times New Roman" w:hAnsi="Times New Roman" w:cs="Times New Roman"/>
          <w:color w:val="000000"/>
          <w:sz w:val="24"/>
          <w:szCs w:val="24"/>
        </w:rPr>
        <w:t xml:space="preserve">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w:t>
      </w:r>
    </w:p>
    <w:p w:rsidR="001016E2" w:rsidRPr="001016E2" w:rsidRDefault="00814D7B" w:rsidP="001016E2">
      <w:pPr>
        <w:pStyle w:val="af9"/>
        <w:spacing w:after="0" w:line="240" w:lineRule="auto"/>
        <w:ind w:left="0" w:firstLine="709"/>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 xml:space="preserve">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w:t>
      </w:r>
    </w:p>
    <w:p w:rsidR="00814D7B" w:rsidRPr="001016E2" w:rsidRDefault="00814D7B" w:rsidP="001016E2">
      <w:pPr>
        <w:pStyle w:val="af9"/>
        <w:spacing w:after="0" w:line="240" w:lineRule="auto"/>
        <w:ind w:left="0" w:firstLine="709"/>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14D7B" w:rsidRPr="001016E2" w:rsidRDefault="004B3D98"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4.1.</w:t>
      </w:r>
      <w:r w:rsidR="001016E2" w:rsidRPr="001016E2">
        <w:rPr>
          <w:rFonts w:ascii="Times New Roman" w:hAnsi="Times New Roman" w:cs="Times New Roman"/>
          <w:color w:val="000000"/>
          <w:sz w:val="24"/>
          <w:szCs w:val="24"/>
        </w:rPr>
        <w:t>9</w:t>
      </w:r>
      <w:r w:rsidR="007D51A1" w:rsidRPr="001016E2">
        <w:rPr>
          <w:rFonts w:ascii="Times New Roman" w:hAnsi="Times New Roman" w:cs="Times New Roman"/>
          <w:color w:val="000000"/>
          <w:sz w:val="24"/>
          <w:szCs w:val="24"/>
        </w:rPr>
        <w:t>. </w:t>
      </w:r>
      <w:r w:rsidR="00814D7B" w:rsidRPr="001016E2">
        <w:rPr>
          <w:rFonts w:ascii="Times New Roman" w:hAnsi="Times New Roman" w:cs="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приемки выполненных работ по форме КС-2 и Справки о стоимости выполненных работ и затратах по форме КС-3 в двух экземплярах.</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4.1.</w:t>
      </w:r>
      <w:r w:rsidR="001016E2" w:rsidRPr="001016E2">
        <w:rPr>
          <w:rFonts w:ascii="Times New Roman" w:hAnsi="Times New Roman" w:cs="Times New Roman"/>
          <w:color w:val="000000"/>
          <w:sz w:val="24"/>
          <w:szCs w:val="24"/>
        </w:rPr>
        <w:t>10</w:t>
      </w:r>
      <w:r w:rsidRPr="001016E2">
        <w:rPr>
          <w:rFonts w:ascii="Times New Roman" w:hAnsi="Times New Roman" w:cs="Times New Roman"/>
          <w:color w:val="000000"/>
          <w:sz w:val="24"/>
          <w:szCs w:val="24"/>
        </w:rPr>
        <w:t>. </w:t>
      </w:r>
      <w:r w:rsidR="00814D7B" w:rsidRPr="001016E2">
        <w:rPr>
          <w:rFonts w:ascii="Times New Roman" w:hAnsi="Times New Roman" w:cs="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4.1.</w:t>
      </w:r>
      <w:r w:rsidR="004B3D98" w:rsidRPr="001016E2">
        <w:rPr>
          <w:rFonts w:ascii="Times New Roman" w:hAnsi="Times New Roman" w:cs="Times New Roman"/>
          <w:color w:val="000000"/>
          <w:sz w:val="24"/>
          <w:szCs w:val="24"/>
        </w:rPr>
        <w:t>1</w:t>
      </w:r>
      <w:r w:rsidR="001016E2" w:rsidRPr="001016E2">
        <w:rPr>
          <w:rFonts w:ascii="Times New Roman" w:hAnsi="Times New Roman" w:cs="Times New Roman"/>
          <w:color w:val="000000"/>
          <w:sz w:val="24"/>
          <w:szCs w:val="24"/>
        </w:rPr>
        <w:t>1</w:t>
      </w:r>
      <w:r w:rsidRPr="001016E2">
        <w:rPr>
          <w:rFonts w:ascii="Times New Roman" w:hAnsi="Times New Roman" w:cs="Times New Roman"/>
          <w:color w:val="000000"/>
          <w:sz w:val="24"/>
          <w:szCs w:val="24"/>
        </w:rPr>
        <w:t>. </w:t>
      </w:r>
      <w:r w:rsidR="00814D7B" w:rsidRPr="001016E2">
        <w:rPr>
          <w:rFonts w:ascii="Times New Roman" w:hAnsi="Times New Roman" w:cs="Times New Roman"/>
          <w:color w:val="000000"/>
          <w:sz w:val="24"/>
          <w:szCs w:val="24"/>
        </w:rPr>
        <w:t>Обеспечить соблюдение правил пожарной безопасности и охраны труда и технике безопасности при проведении работ.</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4.2.</w:t>
      </w:r>
      <w:r w:rsidR="007D51A1" w:rsidRPr="001016E2">
        <w:rPr>
          <w:rFonts w:ascii="Times New Roman" w:hAnsi="Times New Roman" w:cs="Times New Roman"/>
          <w:color w:val="000000"/>
          <w:sz w:val="24"/>
          <w:szCs w:val="24"/>
        </w:rPr>
        <w:t> </w:t>
      </w:r>
      <w:r w:rsidRPr="001016E2">
        <w:rPr>
          <w:rFonts w:ascii="Times New Roman" w:hAnsi="Times New Roman" w:cs="Times New Roman"/>
          <w:color w:val="000000"/>
          <w:sz w:val="24"/>
          <w:szCs w:val="24"/>
        </w:rPr>
        <w:t>Подрядчик имеет право:</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4.2.1. </w:t>
      </w:r>
      <w:r w:rsidR="00814D7B" w:rsidRPr="001016E2">
        <w:rPr>
          <w:rFonts w:ascii="Times New Roman" w:hAnsi="Times New Roman" w:cs="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4.2.2. </w:t>
      </w:r>
      <w:r w:rsidR="00814D7B" w:rsidRPr="001016E2">
        <w:rPr>
          <w:rFonts w:ascii="Times New Roman" w:hAnsi="Times New Roman" w:cs="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4.2.3. </w:t>
      </w:r>
      <w:r w:rsidR="00814D7B" w:rsidRPr="001016E2">
        <w:rPr>
          <w:rFonts w:ascii="Times New Roman" w:hAnsi="Times New Roman" w:cs="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w:t>
      </w:r>
    </w:p>
    <w:p w:rsidR="00814D7B" w:rsidRPr="001016E2" w:rsidRDefault="00814D7B" w:rsidP="00814D7B">
      <w:pPr>
        <w:pStyle w:val="af9"/>
        <w:spacing w:after="0" w:line="240" w:lineRule="auto"/>
        <w:ind w:left="0"/>
        <w:jc w:val="both"/>
        <w:rPr>
          <w:rFonts w:ascii="Times New Roman" w:hAnsi="Times New Roman" w:cs="Times New Roman"/>
          <w:color w:val="000000"/>
          <w:sz w:val="24"/>
          <w:szCs w:val="24"/>
        </w:rPr>
      </w:pP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lastRenderedPageBreak/>
        <w:t>5. </w:t>
      </w:r>
      <w:r w:rsidR="00814D7B" w:rsidRPr="001016E2">
        <w:rPr>
          <w:rFonts w:ascii="Times New Roman" w:hAnsi="Times New Roman" w:cs="Times New Roman"/>
          <w:color w:val="000000"/>
          <w:sz w:val="24"/>
          <w:szCs w:val="24"/>
        </w:rPr>
        <w:t>ПРАВА И ОБЯЗАННОСТИ ЗАКАЗЧИКА</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5.1.</w:t>
      </w:r>
      <w:r w:rsidR="007D51A1" w:rsidRPr="001016E2">
        <w:rPr>
          <w:rFonts w:ascii="Times New Roman" w:hAnsi="Times New Roman" w:cs="Times New Roman"/>
          <w:color w:val="000000"/>
          <w:sz w:val="24"/>
          <w:szCs w:val="24"/>
        </w:rPr>
        <w:t> </w:t>
      </w:r>
      <w:r w:rsidRPr="001016E2">
        <w:rPr>
          <w:rFonts w:ascii="Times New Roman" w:hAnsi="Times New Roman" w:cs="Times New Roman"/>
          <w:color w:val="000000"/>
          <w:sz w:val="24"/>
          <w:szCs w:val="24"/>
        </w:rPr>
        <w:t>Заказчик обязан:</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5.1.1. </w:t>
      </w:r>
      <w:r w:rsidR="00814D7B" w:rsidRPr="001016E2">
        <w:rPr>
          <w:rFonts w:ascii="Times New Roman" w:hAnsi="Times New Roman" w:cs="Times New Roman"/>
          <w:color w:val="000000"/>
          <w:sz w:val="24"/>
          <w:szCs w:val="24"/>
        </w:rPr>
        <w:t>Передать по акту Подрядчика подготовленный для выполнения работ Объект, согласно письменных рекомендаций Подрядчика и обеспечить беспрепятственный доступ на объект.</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5.1.2. </w:t>
      </w:r>
      <w:r w:rsidR="00814D7B" w:rsidRPr="001016E2">
        <w:rPr>
          <w:rFonts w:ascii="Times New Roman" w:hAnsi="Times New Roman" w:cs="Times New Roman"/>
          <w:color w:val="000000"/>
          <w:sz w:val="24"/>
          <w:szCs w:val="24"/>
        </w:rPr>
        <w:t>Своевременно осуществлять оплату по настоящему договору.</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5.1.3. </w:t>
      </w:r>
      <w:r w:rsidR="00814D7B" w:rsidRPr="001016E2">
        <w:rPr>
          <w:rFonts w:ascii="Times New Roman" w:hAnsi="Times New Roman" w:cs="Times New Roman"/>
          <w:color w:val="000000"/>
          <w:sz w:val="24"/>
          <w:szCs w:val="24"/>
        </w:rPr>
        <w:t>На период производства работ обеспечить Подрядчика на территории объекта бытовыми помещениями и местами для складирования материалов.</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5.1.4. </w:t>
      </w:r>
      <w:r w:rsidR="00814D7B" w:rsidRPr="001016E2">
        <w:rPr>
          <w:rFonts w:ascii="Times New Roman" w:hAnsi="Times New Roman" w:cs="Times New Roman"/>
          <w:color w:val="000000"/>
          <w:sz w:val="24"/>
          <w:szCs w:val="24"/>
        </w:rPr>
        <w:t>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5.2. </w:t>
      </w:r>
      <w:r w:rsidR="00814D7B" w:rsidRPr="001016E2">
        <w:rPr>
          <w:rFonts w:ascii="Times New Roman" w:hAnsi="Times New Roman" w:cs="Times New Roman"/>
          <w:color w:val="000000"/>
          <w:sz w:val="24"/>
          <w:szCs w:val="24"/>
        </w:rPr>
        <w:t>Заказчик имеет право:</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5.</w:t>
      </w:r>
      <w:r w:rsidR="007D51A1" w:rsidRPr="001016E2">
        <w:rPr>
          <w:rFonts w:ascii="Times New Roman" w:hAnsi="Times New Roman" w:cs="Times New Roman"/>
          <w:color w:val="000000"/>
          <w:sz w:val="24"/>
          <w:szCs w:val="24"/>
        </w:rPr>
        <w:t>2.1. </w:t>
      </w:r>
      <w:r w:rsidRPr="001016E2">
        <w:rPr>
          <w:rFonts w:ascii="Times New Roman" w:hAnsi="Times New Roman" w:cs="Times New Roman"/>
          <w:color w:val="000000"/>
          <w:sz w:val="24"/>
          <w:szCs w:val="24"/>
        </w:rPr>
        <w:t>В любое время проверять ход и качество выполняемых работ, не вмешиваясь в хозяйственную деятельность Подрядчика.</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5.2.2.</w:t>
      </w:r>
      <w:r w:rsidR="007D51A1" w:rsidRPr="001016E2">
        <w:rPr>
          <w:rFonts w:ascii="Times New Roman" w:hAnsi="Times New Roman" w:cs="Times New Roman"/>
          <w:color w:val="000000"/>
          <w:sz w:val="24"/>
          <w:szCs w:val="24"/>
        </w:rPr>
        <w:t> </w:t>
      </w:r>
      <w:r w:rsidRPr="001016E2">
        <w:rPr>
          <w:rFonts w:ascii="Times New Roman" w:hAnsi="Times New Roman" w:cs="Times New Roman"/>
          <w:color w:val="000000"/>
          <w:sz w:val="24"/>
          <w:szCs w:val="24"/>
        </w:rPr>
        <w:t>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14D7B" w:rsidRPr="001016E2" w:rsidRDefault="00814D7B" w:rsidP="00814D7B">
      <w:pPr>
        <w:pStyle w:val="af9"/>
        <w:spacing w:after="0" w:line="240" w:lineRule="auto"/>
        <w:ind w:left="0"/>
        <w:jc w:val="both"/>
        <w:rPr>
          <w:rFonts w:ascii="Times New Roman" w:hAnsi="Times New Roman" w:cs="Times New Roman"/>
          <w:color w:val="000000"/>
          <w:sz w:val="24"/>
          <w:szCs w:val="24"/>
        </w:rPr>
      </w:pP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6. </w:t>
      </w:r>
      <w:r w:rsidR="00814D7B" w:rsidRPr="001016E2">
        <w:rPr>
          <w:rFonts w:ascii="Times New Roman" w:hAnsi="Times New Roman" w:cs="Times New Roman"/>
          <w:color w:val="000000"/>
          <w:sz w:val="24"/>
          <w:szCs w:val="24"/>
        </w:rPr>
        <w:t>ГАРАНТИИ</w:t>
      </w:r>
    </w:p>
    <w:p w:rsidR="00814D7B" w:rsidRPr="001016E2" w:rsidRDefault="007D51A1"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6.1.</w:t>
      </w:r>
      <w:r w:rsidRPr="001016E2">
        <w:rPr>
          <w:rFonts w:ascii="Times New Roman" w:hAnsi="Times New Roman" w:cs="Times New Roman"/>
          <w:color w:val="000000"/>
          <w:sz w:val="24"/>
          <w:szCs w:val="24"/>
          <w:lang w:val="en-US"/>
        </w:rPr>
        <w:t> </w:t>
      </w:r>
      <w:r w:rsidR="00814D7B" w:rsidRPr="001016E2">
        <w:rPr>
          <w:rFonts w:ascii="Times New Roman" w:hAnsi="Times New Roman" w:cs="Times New Roman"/>
          <w:color w:val="000000"/>
          <w:sz w:val="24"/>
          <w:szCs w:val="24"/>
        </w:rPr>
        <w:t xml:space="preserve">Гарантийный срок на результат выполненных работ составляет </w:t>
      </w:r>
      <w:r w:rsidR="00934D13" w:rsidRPr="001016E2">
        <w:rPr>
          <w:rFonts w:ascii="Times New Roman" w:hAnsi="Times New Roman" w:cs="Times New Roman"/>
          <w:color w:val="000000"/>
          <w:sz w:val="24"/>
          <w:szCs w:val="24"/>
        </w:rPr>
        <w:t>12 (двенадцат</w:t>
      </w:r>
      <w:r w:rsidR="00372374" w:rsidRPr="001016E2">
        <w:rPr>
          <w:rFonts w:ascii="Times New Roman" w:hAnsi="Times New Roman" w:cs="Times New Roman"/>
          <w:color w:val="000000"/>
          <w:sz w:val="24"/>
          <w:szCs w:val="24"/>
        </w:rPr>
        <w:t>ь</w:t>
      </w:r>
      <w:r w:rsidR="00814D7B" w:rsidRPr="001016E2">
        <w:rPr>
          <w:rFonts w:ascii="Times New Roman" w:hAnsi="Times New Roman" w:cs="Times New Roman"/>
          <w:color w:val="000000"/>
          <w:sz w:val="24"/>
          <w:szCs w:val="24"/>
        </w:rPr>
        <w:t>) месяцев с момента приемки выполненных работ Заказчиком.</w:t>
      </w:r>
    </w:p>
    <w:p w:rsidR="00814D7B" w:rsidRPr="001016E2" w:rsidRDefault="00024DAD"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6.2.</w:t>
      </w:r>
      <w:r w:rsidRPr="001016E2">
        <w:rPr>
          <w:rFonts w:ascii="Times New Roman" w:hAnsi="Times New Roman" w:cs="Times New Roman"/>
          <w:color w:val="000000"/>
          <w:sz w:val="24"/>
          <w:szCs w:val="24"/>
          <w:lang w:val="en-US"/>
        </w:rPr>
        <w:t> </w:t>
      </w:r>
      <w:r w:rsidR="00814D7B" w:rsidRPr="001016E2">
        <w:rPr>
          <w:rFonts w:ascii="Times New Roman" w:hAnsi="Times New Roman" w:cs="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814D7B" w:rsidRPr="001016E2" w:rsidRDefault="0097243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6.3.</w:t>
      </w:r>
      <w:r w:rsidRPr="001016E2">
        <w:rPr>
          <w:rFonts w:ascii="Times New Roman" w:hAnsi="Times New Roman" w:cs="Times New Roman"/>
          <w:color w:val="000000"/>
          <w:sz w:val="24"/>
          <w:szCs w:val="24"/>
          <w:lang w:val="en-US"/>
        </w:rPr>
        <w:t> </w:t>
      </w:r>
      <w:r w:rsidR="00814D7B" w:rsidRPr="001016E2">
        <w:rPr>
          <w:rFonts w:ascii="Times New Roman" w:hAnsi="Times New Roman" w:cs="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6.4.</w:t>
      </w:r>
      <w:r w:rsidR="0097243B" w:rsidRPr="001016E2">
        <w:rPr>
          <w:rFonts w:ascii="Times New Roman" w:hAnsi="Times New Roman" w:cs="Times New Roman"/>
          <w:color w:val="000000"/>
          <w:sz w:val="24"/>
          <w:szCs w:val="24"/>
          <w:lang w:val="en-US"/>
        </w:rPr>
        <w:t> </w:t>
      </w:r>
      <w:r w:rsidRPr="001016E2">
        <w:rPr>
          <w:rFonts w:ascii="Times New Roman" w:hAnsi="Times New Roman" w:cs="Times New Roman"/>
          <w:color w:val="000000"/>
          <w:sz w:val="24"/>
          <w:szCs w:val="24"/>
        </w:rPr>
        <w:t>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14D7B" w:rsidRPr="001016E2" w:rsidRDefault="00814D7B" w:rsidP="00814D7B">
      <w:pPr>
        <w:pStyle w:val="af9"/>
        <w:spacing w:after="0" w:line="240" w:lineRule="auto"/>
        <w:ind w:left="0"/>
        <w:jc w:val="both"/>
        <w:rPr>
          <w:rFonts w:ascii="Times New Roman" w:hAnsi="Times New Roman" w:cs="Times New Roman"/>
          <w:color w:val="000000"/>
          <w:sz w:val="24"/>
          <w:szCs w:val="24"/>
        </w:rPr>
      </w:pPr>
    </w:p>
    <w:p w:rsidR="00814D7B" w:rsidRPr="001016E2" w:rsidRDefault="0097243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7.</w:t>
      </w:r>
      <w:r w:rsidRPr="001016E2">
        <w:rPr>
          <w:rFonts w:ascii="Times New Roman" w:hAnsi="Times New Roman" w:cs="Times New Roman"/>
          <w:color w:val="000000"/>
          <w:sz w:val="24"/>
          <w:szCs w:val="24"/>
          <w:lang w:val="en-US"/>
        </w:rPr>
        <w:t> </w:t>
      </w:r>
      <w:r w:rsidR="00814D7B" w:rsidRPr="001016E2">
        <w:rPr>
          <w:rFonts w:ascii="Times New Roman" w:hAnsi="Times New Roman" w:cs="Times New Roman"/>
          <w:color w:val="000000"/>
          <w:sz w:val="24"/>
          <w:szCs w:val="24"/>
        </w:rPr>
        <w:t>УРЕГУЛИРОВАНИЕ СПОРОВ</w:t>
      </w:r>
    </w:p>
    <w:p w:rsidR="00814D7B" w:rsidRPr="001016E2" w:rsidRDefault="0097243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7.1.</w:t>
      </w:r>
      <w:r w:rsidRPr="001016E2">
        <w:rPr>
          <w:rFonts w:ascii="Times New Roman" w:hAnsi="Times New Roman" w:cs="Times New Roman"/>
          <w:color w:val="000000"/>
          <w:sz w:val="24"/>
          <w:szCs w:val="24"/>
          <w:lang w:val="en-US"/>
        </w:rPr>
        <w:t> </w:t>
      </w:r>
      <w:r w:rsidR="00814D7B" w:rsidRPr="001016E2">
        <w:rPr>
          <w:rFonts w:ascii="Times New Roman" w:hAnsi="Times New Roman" w:cs="Times New Roman"/>
          <w:color w:val="000000"/>
          <w:sz w:val="24"/>
          <w:szCs w:val="24"/>
        </w:rPr>
        <w:t>Все споры и разногласия меду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814D7B" w:rsidRPr="001016E2" w:rsidRDefault="0097243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7.2.</w:t>
      </w:r>
      <w:r w:rsidRPr="001016E2">
        <w:rPr>
          <w:rFonts w:ascii="Times New Roman" w:hAnsi="Times New Roman" w:cs="Times New Roman"/>
          <w:color w:val="000000"/>
          <w:sz w:val="24"/>
          <w:szCs w:val="24"/>
          <w:lang w:val="en-US"/>
        </w:rPr>
        <w:t> </w:t>
      </w:r>
      <w:r w:rsidR="00814D7B" w:rsidRPr="001016E2">
        <w:rPr>
          <w:rFonts w:ascii="Times New Roman" w:hAnsi="Times New Roman" w:cs="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814D7B" w:rsidRPr="001016E2" w:rsidRDefault="00814D7B" w:rsidP="00814D7B">
      <w:pPr>
        <w:pStyle w:val="af9"/>
        <w:spacing w:after="0" w:line="240" w:lineRule="auto"/>
        <w:ind w:left="0"/>
        <w:jc w:val="both"/>
        <w:rPr>
          <w:rFonts w:ascii="Times New Roman" w:hAnsi="Times New Roman" w:cs="Times New Roman"/>
          <w:color w:val="000000"/>
          <w:sz w:val="24"/>
          <w:szCs w:val="24"/>
        </w:rPr>
      </w:pP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8.</w:t>
      </w:r>
      <w:r w:rsidR="0097243B" w:rsidRPr="001016E2">
        <w:rPr>
          <w:rFonts w:ascii="Times New Roman" w:hAnsi="Times New Roman" w:cs="Times New Roman"/>
          <w:color w:val="000000"/>
          <w:sz w:val="24"/>
          <w:szCs w:val="24"/>
          <w:lang w:val="en-US"/>
        </w:rPr>
        <w:t> </w:t>
      </w:r>
      <w:r w:rsidRPr="001016E2">
        <w:rPr>
          <w:rFonts w:ascii="Times New Roman" w:hAnsi="Times New Roman" w:cs="Times New Roman"/>
          <w:color w:val="000000"/>
          <w:sz w:val="24"/>
          <w:szCs w:val="24"/>
        </w:rPr>
        <w:t>ОТВЕТСТВЕННОСТЬ СТОРОН</w:t>
      </w:r>
    </w:p>
    <w:p w:rsidR="001016E2" w:rsidRPr="001016E2" w:rsidRDefault="001016E2" w:rsidP="001016E2">
      <w:pPr>
        <w:spacing w:line="240" w:lineRule="auto"/>
        <w:ind w:firstLine="708"/>
        <w:contextualSpacing/>
        <w:rPr>
          <w:rFonts w:eastAsiaTheme="minorHAnsi"/>
          <w:color w:val="000000"/>
        </w:rPr>
      </w:pPr>
      <w:r w:rsidRPr="001016E2">
        <w:rPr>
          <w:rFonts w:eastAsiaTheme="minorHAns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1016E2" w:rsidRPr="001016E2" w:rsidRDefault="001016E2" w:rsidP="001016E2">
      <w:pPr>
        <w:spacing w:line="240" w:lineRule="auto"/>
        <w:ind w:firstLine="708"/>
        <w:contextualSpacing/>
        <w:rPr>
          <w:rFonts w:eastAsiaTheme="minorHAnsi"/>
          <w:color w:val="000000"/>
        </w:rPr>
      </w:pPr>
      <w:r w:rsidRPr="001016E2">
        <w:rPr>
          <w:rFonts w:eastAsiaTheme="minorHAnsi"/>
          <w:color w:val="000000"/>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1016E2" w:rsidRPr="001016E2" w:rsidRDefault="001016E2" w:rsidP="001016E2">
      <w:pPr>
        <w:spacing w:line="240" w:lineRule="auto"/>
        <w:ind w:firstLine="708"/>
        <w:contextualSpacing/>
        <w:rPr>
          <w:rFonts w:eastAsiaTheme="minorHAnsi"/>
          <w:color w:val="000000"/>
        </w:rPr>
      </w:pPr>
      <w:r w:rsidRPr="001016E2">
        <w:rPr>
          <w:rFonts w:eastAsiaTheme="minorHAnsi"/>
          <w:color w:val="000000"/>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1016E2" w:rsidRPr="001016E2" w:rsidRDefault="001016E2" w:rsidP="001016E2">
      <w:pPr>
        <w:spacing w:line="240" w:lineRule="auto"/>
        <w:ind w:firstLine="708"/>
        <w:contextualSpacing/>
        <w:rPr>
          <w:rFonts w:eastAsiaTheme="minorHAnsi"/>
          <w:color w:val="000000"/>
        </w:rPr>
      </w:pPr>
      <w:r w:rsidRPr="001016E2">
        <w:rPr>
          <w:rFonts w:eastAsiaTheme="minorHAnsi"/>
          <w:color w:val="000000"/>
        </w:rPr>
        <w:lastRenderedPageBreak/>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1016E2" w:rsidRPr="001016E2" w:rsidRDefault="001016E2" w:rsidP="001016E2">
      <w:pPr>
        <w:spacing w:line="240" w:lineRule="auto"/>
        <w:ind w:firstLine="708"/>
        <w:contextualSpacing/>
        <w:rPr>
          <w:rFonts w:eastAsiaTheme="minorHAnsi"/>
          <w:color w:val="000000"/>
        </w:rPr>
      </w:pPr>
      <w:r w:rsidRPr="001016E2">
        <w:rPr>
          <w:rFonts w:eastAsiaTheme="minorHAnsi"/>
          <w:color w:val="000000"/>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1016E2" w:rsidRPr="001016E2" w:rsidRDefault="001016E2" w:rsidP="001016E2">
      <w:pPr>
        <w:spacing w:line="240" w:lineRule="auto"/>
        <w:ind w:firstLine="708"/>
        <w:contextualSpacing/>
        <w:rPr>
          <w:rFonts w:eastAsiaTheme="minorHAnsi"/>
          <w:color w:val="000000"/>
        </w:rPr>
      </w:pPr>
      <w:r w:rsidRPr="001016E2">
        <w:rPr>
          <w:rFonts w:eastAsiaTheme="minorHAnsi"/>
          <w:color w:val="000000"/>
        </w:rPr>
        <w:t>8.6. Указанные штрафы взимаются за каждое нарушение в отдельности;</w:t>
      </w:r>
    </w:p>
    <w:p w:rsidR="001016E2" w:rsidRPr="001016E2" w:rsidRDefault="001016E2" w:rsidP="001016E2">
      <w:pPr>
        <w:spacing w:line="240" w:lineRule="auto"/>
        <w:ind w:firstLine="708"/>
        <w:contextualSpacing/>
        <w:rPr>
          <w:rFonts w:eastAsiaTheme="minorHAnsi"/>
          <w:color w:val="000000"/>
        </w:rPr>
      </w:pPr>
      <w:r w:rsidRPr="001016E2">
        <w:rPr>
          <w:rFonts w:eastAsiaTheme="minorHAnsi"/>
          <w:color w:val="000000"/>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14D7B" w:rsidRPr="001016E2" w:rsidRDefault="00814D7B" w:rsidP="00814D7B">
      <w:pPr>
        <w:pStyle w:val="af9"/>
        <w:spacing w:after="0" w:line="240" w:lineRule="auto"/>
        <w:ind w:left="0"/>
        <w:jc w:val="both"/>
        <w:rPr>
          <w:rFonts w:ascii="Times New Roman" w:hAnsi="Times New Roman" w:cs="Times New Roman"/>
          <w:color w:val="000000"/>
          <w:sz w:val="24"/>
          <w:szCs w:val="24"/>
        </w:rPr>
      </w:pPr>
    </w:p>
    <w:p w:rsidR="00814D7B" w:rsidRPr="001016E2" w:rsidRDefault="0097243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9.</w:t>
      </w:r>
      <w:r w:rsidRPr="001016E2">
        <w:rPr>
          <w:rFonts w:ascii="Times New Roman" w:hAnsi="Times New Roman" w:cs="Times New Roman"/>
          <w:color w:val="000000"/>
          <w:sz w:val="24"/>
          <w:szCs w:val="24"/>
          <w:lang w:val="en-US"/>
        </w:rPr>
        <w:t> </w:t>
      </w:r>
      <w:r w:rsidR="00814D7B" w:rsidRPr="001016E2">
        <w:rPr>
          <w:rFonts w:ascii="Times New Roman" w:hAnsi="Times New Roman" w:cs="Times New Roman"/>
          <w:color w:val="000000"/>
          <w:sz w:val="24"/>
          <w:szCs w:val="24"/>
        </w:rPr>
        <w:t>РАСТОРЖЕНИЕ ДОГОВОРА</w:t>
      </w:r>
    </w:p>
    <w:p w:rsidR="00814D7B" w:rsidRPr="001016E2" w:rsidRDefault="0097243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9.1.</w:t>
      </w:r>
      <w:r w:rsidRPr="001016E2">
        <w:rPr>
          <w:rFonts w:ascii="Times New Roman" w:hAnsi="Times New Roman" w:cs="Times New Roman"/>
          <w:color w:val="000000"/>
          <w:sz w:val="24"/>
          <w:szCs w:val="24"/>
          <w:lang w:val="en-US"/>
        </w:rPr>
        <w:t> </w:t>
      </w:r>
      <w:r w:rsidR="00814D7B" w:rsidRPr="001016E2">
        <w:rPr>
          <w:rFonts w:ascii="Times New Roman" w:hAnsi="Times New Roman" w:cs="Times New Roman"/>
          <w:color w:val="000000"/>
          <w:sz w:val="24"/>
          <w:szCs w:val="24"/>
        </w:rPr>
        <w:t>Заказчик вправе расторгнуть настоящий договор в следующих случаях:</w:t>
      </w:r>
    </w:p>
    <w:p w:rsidR="00814D7B" w:rsidRPr="001016E2" w:rsidRDefault="0097243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9.1.1.</w:t>
      </w:r>
      <w:r w:rsidRPr="001016E2">
        <w:rPr>
          <w:rFonts w:ascii="Times New Roman" w:hAnsi="Times New Roman" w:cs="Times New Roman"/>
          <w:color w:val="000000"/>
          <w:sz w:val="24"/>
          <w:szCs w:val="24"/>
          <w:lang w:val="en-US"/>
        </w:rPr>
        <w:t> </w:t>
      </w:r>
      <w:r w:rsidR="00814D7B" w:rsidRPr="001016E2">
        <w:rPr>
          <w:rFonts w:ascii="Times New Roman" w:hAnsi="Times New Roman" w:cs="Times New Roman"/>
          <w:color w:val="000000"/>
          <w:sz w:val="24"/>
          <w:szCs w:val="24"/>
        </w:rPr>
        <w:t>Задержка Подрядчиком начала выполнения работ более чем на 3 дня по причинам, не зависящим от Заказчика;</w:t>
      </w:r>
    </w:p>
    <w:p w:rsidR="001016E2" w:rsidRPr="001016E2" w:rsidRDefault="001016E2" w:rsidP="001016E2">
      <w:pPr>
        <w:spacing w:line="240" w:lineRule="auto"/>
        <w:ind w:firstLine="708"/>
        <w:contextualSpacing/>
        <w:rPr>
          <w:rFonts w:eastAsiaTheme="minorHAnsi"/>
          <w:color w:val="000000"/>
        </w:rPr>
      </w:pPr>
      <w:r w:rsidRPr="001016E2">
        <w:rPr>
          <w:rFonts w:eastAsiaTheme="minorHAnsi"/>
          <w:color w:val="000000"/>
        </w:rPr>
        <w:t>9.1.2. В случае невыполнения Подрядчиком п. 4.1.3. настоящего Договора;</w:t>
      </w:r>
    </w:p>
    <w:p w:rsidR="00814D7B" w:rsidRPr="001016E2" w:rsidRDefault="001016E2"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9.1.3</w:t>
      </w:r>
      <w:r w:rsidR="0097243B" w:rsidRPr="001016E2">
        <w:rPr>
          <w:rFonts w:ascii="Times New Roman" w:hAnsi="Times New Roman" w:cs="Times New Roman"/>
          <w:color w:val="000000"/>
          <w:sz w:val="24"/>
          <w:szCs w:val="24"/>
        </w:rPr>
        <w:t>.</w:t>
      </w:r>
      <w:r w:rsidR="0097243B" w:rsidRPr="001016E2">
        <w:rPr>
          <w:rFonts w:ascii="Times New Roman" w:hAnsi="Times New Roman" w:cs="Times New Roman"/>
          <w:color w:val="000000"/>
          <w:sz w:val="24"/>
          <w:szCs w:val="24"/>
          <w:lang w:val="en-US"/>
        </w:rPr>
        <w:t> </w:t>
      </w:r>
      <w:r w:rsidR="00814D7B" w:rsidRPr="001016E2">
        <w:rPr>
          <w:rFonts w:ascii="Times New Roman" w:hAnsi="Times New Roman" w:cs="Times New Roman"/>
          <w:color w:val="000000"/>
          <w:sz w:val="24"/>
          <w:szCs w:val="24"/>
        </w:rPr>
        <w:t>Нарушение Подрядчиком условий договора, ведущее к снижению качества работ.</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9.2</w:t>
      </w:r>
      <w:r w:rsidR="0097243B" w:rsidRPr="001016E2">
        <w:rPr>
          <w:rFonts w:ascii="Times New Roman" w:hAnsi="Times New Roman" w:cs="Times New Roman"/>
          <w:color w:val="000000"/>
          <w:sz w:val="24"/>
          <w:szCs w:val="24"/>
        </w:rPr>
        <w:t>.</w:t>
      </w:r>
      <w:r w:rsidR="0097243B" w:rsidRPr="001016E2">
        <w:rPr>
          <w:rFonts w:ascii="Times New Roman" w:hAnsi="Times New Roman" w:cs="Times New Roman"/>
          <w:color w:val="000000"/>
          <w:sz w:val="24"/>
          <w:szCs w:val="24"/>
          <w:lang w:val="en-US"/>
        </w:rPr>
        <w:t> </w:t>
      </w:r>
      <w:r w:rsidRPr="001016E2">
        <w:rPr>
          <w:rFonts w:ascii="Times New Roman" w:hAnsi="Times New Roman" w:cs="Times New Roman"/>
          <w:color w:val="000000"/>
          <w:sz w:val="24"/>
          <w:szCs w:val="24"/>
        </w:rPr>
        <w:t>Подрядчик вправе расторгнуть договор в следующих случаях:</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9.2.1</w:t>
      </w:r>
      <w:r w:rsidR="0097243B" w:rsidRPr="001016E2">
        <w:rPr>
          <w:rFonts w:ascii="Times New Roman" w:hAnsi="Times New Roman" w:cs="Times New Roman"/>
          <w:color w:val="000000"/>
          <w:sz w:val="24"/>
          <w:szCs w:val="24"/>
        </w:rPr>
        <w:t>.</w:t>
      </w:r>
      <w:r w:rsidR="0097243B" w:rsidRPr="001016E2">
        <w:rPr>
          <w:rFonts w:ascii="Times New Roman" w:hAnsi="Times New Roman" w:cs="Times New Roman"/>
          <w:color w:val="000000"/>
          <w:sz w:val="24"/>
          <w:szCs w:val="24"/>
          <w:lang w:val="en-US"/>
        </w:rPr>
        <w:t> </w:t>
      </w:r>
      <w:r w:rsidRPr="001016E2">
        <w:rPr>
          <w:rFonts w:ascii="Times New Roman" w:hAnsi="Times New Roman" w:cs="Times New Roman"/>
          <w:color w:val="000000"/>
          <w:sz w:val="24"/>
          <w:szCs w:val="24"/>
        </w:rPr>
        <w:t>При неоднократной задержке расчетов за выполненные работы Заказчиком.</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9.3</w:t>
      </w:r>
      <w:r w:rsidR="0005151E" w:rsidRPr="001016E2">
        <w:rPr>
          <w:rFonts w:ascii="Times New Roman" w:hAnsi="Times New Roman" w:cs="Times New Roman"/>
          <w:color w:val="000000"/>
          <w:sz w:val="24"/>
          <w:szCs w:val="24"/>
        </w:rPr>
        <w:t>. </w:t>
      </w:r>
      <w:r w:rsidRPr="001016E2">
        <w:rPr>
          <w:rFonts w:ascii="Times New Roman" w:hAnsi="Times New Roman" w:cs="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10</w:t>
      </w:r>
      <w:r w:rsidR="0005151E" w:rsidRPr="001016E2">
        <w:rPr>
          <w:rFonts w:ascii="Times New Roman" w:hAnsi="Times New Roman" w:cs="Times New Roman"/>
          <w:color w:val="000000"/>
          <w:sz w:val="24"/>
          <w:szCs w:val="24"/>
        </w:rPr>
        <w:t>. </w:t>
      </w:r>
      <w:r w:rsidRPr="001016E2">
        <w:rPr>
          <w:rFonts w:ascii="Times New Roman" w:hAnsi="Times New Roman" w:cs="Times New Roman"/>
          <w:color w:val="000000"/>
          <w:sz w:val="24"/>
          <w:szCs w:val="24"/>
        </w:rPr>
        <w:t>ПРОЧИЕ УСЛОВИЯ</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10</w:t>
      </w:r>
      <w:r w:rsidR="0005151E" w:rsidRPr="001016E2">
        <w:rPr>
          <w:rFonts w:ascii="Times New Roman" w:hAnsi="Times New Roman" w:cs="Times New Roman"/>
          <w:color w:val="000000"/>
          <w:sz w:val="24"/>
          <w:szCs w:val="24"/>
        </w:rPr>
        <w:t>.1. </w:t>
      </w:r>
      <w:r w:rsidRPr="001016E2">
        <w:rPr>
          <w:rFonts w:ascii="Times New Roman" w:hAnsi="Times New Roman" w:cs="Times New Roman"/>
          <w:color w:val="000000"/>
          <w:sz w:val="24"/>
          <w:szCs w:val="24"/>
        </w:rPr>
        <w:t>Настоящий договор вступает в силу с момента его подписания сторонами и действует до полного исполнения сторонними своих обязательств.</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10</w:t>
      </w:r>
      <w:r w:rsidR="0005151E" w:rsidRPr="001016E2">
        <w:rPr>
          <w:rFonts w:ascii="Times New Roman" w:hAnsi="Times New Roman" w:cs="Times New Roman"/>
          <w:color w:val="000000"/>
          <w:sz w:val="24"/>
          <w:szCs w:val="24"/>
        </w:rPr>
        <w:t>.2. </w:t>
      </w:r>
      <w:r w:rsidRPr="001016E2">
        <w:rPr>
          <w:rFonts w:ascii="Times New Roman" w:hAnsi="Times New Roman" w:cs="Times New Roman"/>
          <w:color w:val="000000"/>
          <w:sz w:val="24"/>
          <w:szCs w:val="24"/>
        </w:rPr>
        <w:t>Настоящий договор составлен в двух экземплярах, имеющих одинаковую юридическую силу по одному для каждой из сторон.</w:t>
      </w:r>
    </w:p>
    <w:p w:rsidR="00814D7B" w:rsidRPr="001016E2" w:rsidRDefault="00814D7B" w:rsidP="00814D7B">
      <w:pPr>
        <w:pStyle w:val="af9"/>
        <w:spacing w:after="0" w:line="240" w:lineRule="auto"/>
        <w:ind w:left="0" w:firstLine="708"/>
        <w:jc w:val="both"/>
        <w:rPr>
          <w:rFonts w:ascii="Times New Roman" w:hAnsi="Times New Roman" w:cs="Times New Roman"/>
          <w:color w:val="000000"/>
          <w:sz w:val="24"/>
          <w:szCs w:val="24"/>
        </w:rPr>
      </w:pPr>
      <w:r w:rsidRPr="001016E2">
        <w:rPr>
          <w:rFonts w:ascii="Times New Roman" w:hAnsi="Times New Roman" w:cs="Times New Roman"/>
          <w:color w:val="000000"/>
          <w:sz w:val="24"/>
          <w:szCs w:val="24"/>
        </w:rPr>
        <w:t>10</w:t>
      </w:r>
      <w:r w:rsidR="0005151E" w:rsidRPr="001016E2">
        <w:rPr>
          <w:rFonts w:ascii="Times New Roman" w:hAnsi="Times New Roman" w:cs="Times New Roman"/>
          <w:color w:val="000000"/>
          <w:sz w:val="24"/>
          <w:szCs w:val="24"/>
        </w:rPr>
        <w:t>.3. </w:t>
      </w:r>
      <w:r w:rsidRPr="001016E2">
        <w:rPr>
          <w:rFonts w:ascii="Times New Roman" w:hAnsi="Times New Roman" w:cs="Times New Roman"/>
          <w:color w:val="000000"/>
          <w:sz w:val="24"/>
          <w:szCs w:val="24"/>
        </w:rPr>
        <w:t>Во всем, остальном, что не предусмотрено настоящим договором стороны руководствуются действующим законодательством РФ.</w:t>
      </w:r>
    </w:p>
    <w:p w:rsidR="00814D7B" w:rsidRPr="00D91DDE" w:rsidRDefault="00814D7B" w:rsidP="00814D7B">
      <w:pPr>
        <w:pStyle w:val="af9"/>
        <w:spacing w:after="0" w:line="240" w:lineRule="auto"/>
        <w:ind w:left="0" w:firstLine="708"/>
        <w:jc w:val="both"/>
        <w:rPr>
          <w:rFonts w:ascii="Times New Roman" w:hAnsi="Times New Roman"/>
          <w:color w:val="000000"/>
          <w:sz w:val="24"/>
          <w:szCs w:val="24"/>
        </w:rPr>
      </w:pPr>
      <w:r w:rsidRPr="00D91DDE">
        <w:rPr>
          <w:rFonts w:ascii="Times New Roman" w:hAnsi="Times New Roman"/>
          <w:color w:val="000000"/>
          <w:sz w:val="24"/>
          <w:szCs w:val="24"/>
        </w:rPr>
        <w:t>12. ЮРИДИЧЕСКИЕ АДРЕСА И РЕКВИЗИТЫ СТОРОН</w:t>
      </w:r>
    </w:p>
    <w:p w:rsidR="00814D7B" w:rsidRPr="00D91DDE" w:rsidRDefault="00814D7B" w:rsidP="00814D7B">
      <w:pPr>
        <w:pStyle w:val="af9"/>
        <w:spacing w:after="0" w:line="240" w:lineRule="auto"/>
        <w:ind w:left="0" w:firstLine="708"/>
        <w:jc w:val="both"/>
        <w:rPr>
          <w:rFonts w:ascii="Times New Roman" w:hAnsi="Times New Roman"/>
          <w:color w:val="000000"/>
          <w:sz w:val="24"/>
          <w:szCs w:val="24"/>
        </w:rPr>
      </w:pPr>
    </w:p>
    <w:tbl>
      <w:tblPr>
        <w:tblW w:w="0" w:type="auto"/>
        <w:tblInd w:w="-34" w:type="dxa"/>
        <w:tblLook w:val="04A0"/>
      </w:tblPr>
      <w:tblGrid>
        <w:gridCol w:w="5387"/>
        <w:gridCol w:w="4218"/>
      </w:tblGrid>
      <w:tr w:rsidR="00814D7B" w:rsidRPr="00D91DDE" w:rsidTr="004B3D98">
        <w:tc>
          <w:tcPr>
            <w:tcW w:w="5387" w:type="dxa"/>
          </w:tcPr>
          <w:p w:rsidR="00814D7B" w:rsidRPr="00D91DDE" w:rsidRDefault="00814D7B" w:rsidP="002C3FA2">
            <w:pPr>
              <w:spacing w:line="240" w:lineRule="auto"/>
              <w:rPr>
                <w:color w:val="000000"/>
              </w:rPr>
            </w:pPr>
            <w:r w:rsidRPr="00D91DDE">
              <w:rPr>
                <w:color w:val="000000"/>
              </w:rPr>
              <w:t>ЗАКАЗЧИК</w:t>
            </w:r>
          </w:p>
          <w:p w:rsidR="00814D7B" w:rsidRPr="00D91DDE" w:rsidRDefault="00814D7B" w:rsidP="004B3D98">
            <w:pPr>
              <w:spacing w:line="240" w:lineRule="auto"/>
              <w:ind w:firstLine="0"/>
              <w:rPr>
                <w:color w:val="000000"/>
              </w:rPr>
            </w:pPr>
            <w:r w:rsidRPr="00D91DDE">
              <w:rPr>
                <w:color w:val="000000"/>
              </w:rPr>
              <w:t>Открытое акционерное общество «НИИ измерительных приборов – Новосибирский завод имени Коминтерна»</w:t>
            </w:r>
          </w:p>
          <w:p w:rsidR="00814D7B" w:rsidRPr="00D91DDE" w:rsidRDefault="00814D7B" w:rsidP="00814D7B">
            <w:pPr>
              <w:spacing w:line="240" w:lineRule="auto"/>
              <w:ind w:firstLine="0"/>
              <w:rPr>
                <w:color w:val="000000"/>
              </w:rPr>
            </w:pPr>
            <w:r w:rsidRPr="00D91DDE">
              <w:rPr>
                <w:color w:val="000000"/>
              </w:rPr>
              <w:t>ОАО «НПО НИИИП-НЗиК»</w:t>
            </w:r>
          </w:p>
          <w:p w:rsidR="004B3D98" w:rsidRPr="009530DA" w:rsidRDefault="004B3D98" w:rsidP="004B3D98">
            <w:pPr>
              <w:pStyle w:val="Style11"/>
              <w:widowControl/>
              <w:spacing w:line="240" w:lineRule="auto"/>
              <w:rPr>
                <w:rStyle w:val="FontStyle18"/>
                <w:rFonts w:ascii="Times New Roman" w:eastAsia="Times New Roman" w:hAnsi="Times New Roman" w:cs="Times New Roman"/>
                <w:sz w:val="25"/>
                <w:szCs w:val="25"/>
              </w:rPr>
            </w:pPr>
            <w:r w:rsidRPr="009530DA">
              <w:rPr>
                <w:rStyle w:val="FontStyle18"/>
                <w:rFonts w:ascii="Times New Roman" w:eastAsia="Times New Roman" w:hAnsi="Times New Roman" w:cs="Times New Roman"/>
                <w:sz w:val="25"/>
                <w:szCs w:val="25"/>
              </w:rPr>
              <w:t xml:space="preserve">Юридический/ Фактический адрес: </w:t>
            </w:r>
          </w:p>
          <w:p w:rsidR="004B3D98" w:rsidRPr="009530DA" w:rsidRDefault="004B3D98" w:rsidP="004B3D98">
            <w:pPr>
              <w:pStyle w:val="Style11"/>
              <w:widowControl/>
              <w:spacing w:line="240" w:lineRule="auto"/>
              <w:rPr>
                <w:rFonts w:ascii="Times New Roman" w:eastAsia="Times New Roman" w:hAnsi="Times New Roman" w:cs="Times New Roman"/>
                <w:sz w:val="25"/>
                <w:szCs w:val="25"/>
              </w:rPr>
            </w:pPr>
            <w:r w:rsidRPr="009530DA">
              <w:rPr>
                <w:rFonts w:ascii="Times New Roman" w:eastAsia="Times New Roman" w:hAnsi="Times New Roman" w:cs="Times New Roman"/>
                <w:sz w:val="25"/>
                <w:szCs w:val="25"/>
              </w:rPr>
              <w:t xml:space="preserve">630015, Новосибирск, ул. Планетная, д. 32 </w:t>
            </w:r>
          </w:p>
          <w:p w:rsidR="004B3D98" w:rsidRPr="009530DA" w:rsidRDefault="004B3D98" w:rsidP="004B3D98">
            <w:pPr>
              <w:spacing w:line="240" w:lineRule="auto"/>
              <w:ind w:firstLine="0"/>
              <w:rPr>
                <w:sz w:val="25"/>
                <w:szCs w:val="25"/>
              </w:rPr>
            </w:pPr>
            <w:r w:rsidRPr="009530DA">
              <w:rPr>
                <w:sz w:val="25"/>
                <w:szCs w:val="25"/>
              </w:rPr>
              <w:t xml:space="preserve">630015, г. Новосибирск, ул. Планетная, д. 32 </w:t>
            </w:r>
          </w:p>
          <w:p w:rsidR="004B3D98" w:rsidRPr="009530DA" w:rsidRDefault="004B3D98" w:rsidP="004B3D98">
            <w:pPr>
              <w:spacing w:line="240" w:lineRule="auto"/>
              <w:ind w:firstLine="0"/>
              <w:rPr>
                <w:sz w:val="25"/>
                <w:szCs w:val="25"/>
              </w:rPr>
            </w:pPr>
            <w:r w:rsidRPr="009530DA">
              <w:rPr>
                <w:sz w:val="25"/>
                <w:szCs w:val="25"/>
              </w:rPr>
              <w:t>ИНН: 5401199015 КПП 546050001</w:t>
            </w:r>
          </w:p>
          <w:p w:rsidR="00FB313D" w:rsidRDefault="004B3D98" w:rsidP="004B3D98">
            <w:pPr>
              <w:spacing w:line="240" w:lineRule="auto"/>
              <w:ind w:firstLine="0"/>
              <w:rPr>
                <w:sz w:val="25"/>
                <w:szCs w:val="25"/>
              </w:rPr>
            </w:pPr>
            <w:r w:rsidRPr="009530DA">
              <w:rPr>
                <w:sz w:val="25"/>
                <w:szCs w:val="25"/>
              </w:rPr>
              <w:t xml:space="preserve">Р/счет:40702810400010122606 </w:t>
            </w:r>
          </w:p>
          <w:p w:rsidR="004B3D98" w:rsidRDefault="004B3D98" w:rsidP="004B3D98">
            <w:pPr>
              <w:spacing w:line="240" w:lineRule="auto"/>
              <w:ind w:firstLine="0"/>
              <w:rPr>
                <w:sz w:val="25"/>
                <w:szCs w:val="25"/>
              </w:rPr>
            </w:pPr>
            <w:r w:rsidRPr="009530DA">
              <w:rPr>
                <w:sz w:val="25"/>
                <w:szCs w:val="25"/>
              </w:rPr>
              <w:t xml:space="preserve">в Новосибирском филиале </w:t>
            </w:r>
          </w:p>
          <w:p w:rsidR="004B3D98" w:rsidRPr="009530DA" w:rsidRDefault="004B3D98" w:rsidP="004B3D98">
            <w:pPr>
              <w:spacing w:line="240" w:lineRule="auto"/>
              <w:ind w:firstLine="0"/>
              <w:rPr>
                <w:sz w:val="25"/>
                <w:szCs w:val="25"/>
              </w:rPr>
            </w:pPr>
            <w:r w:rsidRPr="009530DA">
              <w:rPr>
                <w:sz w:val="25"/>
                <w:szCs w:val="25"/>
              </w:rPr>
              <w:t>«НОМОС-БАНКа» ОАО</w:t>
            </w:r>
          </w:p>
          <w:p w:rsidR="004B3D98" w:rsidRPr="009530DA" w:rsidRDefault="004B3D98" w:rsidP="004B3D98">
            <w:pPr>
              <w:spacing w:line="240" w:lineRule="auto"/>
              <w:ind w:firstLine="0"/>
              <w:rPr>
                <w:sz w:val="25"/>
                <w:szCs w:val="25"/>
              </w:rPr>
            </w:pPr>
            <w:r w:rsidRPr="009530DA">
              <w:rPr>
                <w:sz w:val="25"/>
                <w:szCs w:val="25"/>
              </w:rPr>
              <w:t>БИК 045004839</w:t>
            </w:r>
          </w:p>
          <w:p w:rsidR="004B3D98" w:rsidRPr="009530DA" w:rsidRDefault="004B3D98" w:rsidP="004B3D98">
            <w:pPr>
              <w:pStyle w:val="afb"/>
              <w:spacing w:before="0" w:beforeAutospacing="0" w:after="0" w:afterAutospacing="0"/>
              <w:rPr>
                <w:sz w:val="25"/>
                <w:szCs w:val="25"/>
              </w:rPr>
            </w:pPr>
            <w:r w:rsidRPr="009530DA">
              <w:rPr>
                <w:sz w:val="25"/>
                <w:szCs w:val="25"/>
              </w:rPr>
              <w:t>Кор/счет: 30101810550040000839</w:t>
            </w:r>
          </w:p>
          <w:p w:rsidR="00814D7B" w:rsidRPr="00572992" w:rsidRDefault="00814D7B" w:rsidP="00814D7B">
            <w:pPr>
              <w:spacing w:line="240" w:lineRule="auto"/>
              <w:ind w:firstLine="0"/>
              <w:rPr>
                <w:b/>
                <w:color w:val="000000"/>
              </w:rPr>
            </w:pPr>
            <w:r w:rsidRPr="00572992">
              <w:rPr>
                <w:b/>
                <w:color w:val="000000"/>
              </w:rPr>
              <w:t xml:space="preserve">Зам. ген. директора по экономике </w:t>
            </w:r>
          </w:p>
          <w:p w:rsidR="00814D7B" w:rsidRPr="00572992" w:rsidRDefault="00814D7B" w:rsidP="00814D7B">
            <w:pPr>
              <w:spacing w:line="240" w:lineRule="auto"/>
              <w:ind w:firstLine="0"/>
              <w:rPr>
                <w:b/>
                <w:color w:val="000000"/>
              </w:rPr>
            </w:pPr>
            <w:r w:rsidRPr="00572992">
              <w:rPr>
                <w:b/>
                <w:color w:val="000000"/>
              </w:rPr>
              <w:t>и финансам</w:t>
            </w:r>
          </w:p>
          <w:p w:rsidR="00814D7B" w:rsidRDefault="00814D7B" w:rsidP="002C3FA2">
            <w:pPr>
              <w:spacing w:line="240" w:lineRule="auto"/>
              <w:rPr>
                <w:color w:val="000000"/>
              </w:rPr>
            </w:pPr>
          </w:p>
          <w:p w:rsidR="00814D7B" w:rsidRPr="00D91DDE" w:rsidRDefault="00814D7B" w:rsidP="00814D7B">
            <w:pPr>
              <w:spacing w:line="240" w:lineRule="auto"/>
              <w:ind w:firstLine="0"/>
              <w:rPr>
                <w:color w:val="000000"/>
              </w:rPr>
            </w:pPr>
            <w:r>
              <w:rPr>
                <w:color w:val="000000"/>
              </w:rPr>
              <w:t>___</w:t>
            </w:r>
            <w:r w:rsidRPr="00D91DDE">
              <w:rPr>
                <w:color w:val="000000"/>
              </w:rPr>
              <w:t xml:space="preserve">________ </w:t>
            </w:r>
            <w:r>
              <w:rPr>
                <w:color w:val="000000"/>
              </w:rPr>
              <w:t>В</w:t>
            </w:r>
            <w:r w:rsidRPr="00D91DDE">
              <w:rPr>
                <w:color w:val="000000"/>
              </w:rPr>
              <w:t>.</w:t>
            </w:r>
            <w:r>
              <w:rPr>
                <w:color w:val="000000"/>
              </w:rPr>
              <w:t>Н</w:t>
            </w:r>
            <w:r w:rsidRPr="00D91DDE">
              <w:rPr>
                <w:color w:val="000000"/>
              </w:rPr>
              <w:t xml:space="preserve">. </w:t>
            </w:r>
            <w:r>
              <w:rPr>
                <w:color w:val="000000"/>
              </w:rPr>
              <w:t>Щербаков</w:t>
            </w:r>
          </w:p>
        </w:tc>
        <w:tc>
          <w:tcPr>
            <w:tcW w:w="4218" w:type="dxa"/>
          </w:tcPr>
          <w:p w:rsidR="00814D7B" w:rsidRPr="00D91DDE" w:rsidRDefault="00814D7B" w:rsidP="002C3FA2">
            <w:pPr>
              <w:spacing w:line="240" w:lineRule="auto"/>
              <w:rPr>
                <w:color w:val="000000"/>
              </w:rPr>
            </w:pPr>
            <w:r w:rsidRPr="00D91DDE">
              <w:rPr>
                <w:color w:val="000000"/>
              </w:rPr>
              <w:t>ПОДРЯДЧИК</w:t>
            </w:r>
          </w:p>
        </w:tc>
      </w:tr>
      <w:tr w:rsidR="00814D7B" w:rsidRPr="00D91DDE" w:rsidTr="004B3D98">
        <w:tc>
          <w:tcPr>
            <w:tcW w:w="5387" w:type="dxa"/>
          </w:tcPr>
          <w:p w:rsidR="00814D7B" w:rsidRPr="00D91DDE" w:rsidRDefault="00814D7B" w:rsidP="002C3FA2">
            <w:pPr>
              <w:spacing w:line="240" w:lineRule="auto"/>
              <w:rPr>
                <w:color w:val="000000"/>
              </w:rPr>
            </w:pPr>
          </w:p>
        </w:tc>
        <w:tc>
          <w:tcPr>
            <w:tcW w:w="4218" w:type="dxa"/>
          </w:tcPr>
          <w:p w:rsidR="00814D7B" w:rsidRPr="00D91DDE" w:rsidRDefault="00814D7B" w:rsidP="002C3FA2">
            <w:pPr>
              <w:spacing w:line="240" w:lineRule="auto"/>
              <w:rPr>
                <w:color w:val="000000"/>
              </w:rPr>
            </w:pPr>
          </w:p>
        </w:tc>
      </w:tr>
    </w:tbl>
    <w:p w:rsidR="00C10AD4" w:rsidRPr="00651232" w:rsidRDefault="00C10AD4" w:rsidP="00C10AD4">
      <w:pPr>
        <w:spacing w:line="240" w:lineRule="auto"/>
        <w:ind w:firstLine="0"/>
        <w:jc w:val="right"/>
        <w:rPr>
          <w:sz w:val="20"/>
          <w:szCs w:val="20"/>
        </w:rPr>
      </w:pPr>
      <w:bookmarkStart w:id="35" w:name="_Toc300320123"/>
      <w:r w:rsidRPr="00651232">
        <w:rPr>
          <w:sz w:val="20"/>
          <w:szCs w:val="20"/>
        </w:rPr>
        <w:t>Приложение №  1к договору № от «__»_________201</w:t>
      </w:r>
      <w:r>
        <w:rPr>
          <w:sz w:val="20"/>
          <w:szCs w:val="20"/>
        </w:rPr>
        <w:t>4</w:t>
      </w:r>
      <w:r w:rsidRPr="00651232">
        <w:rPr>
          <w:sz w:val="20"/>
          <w:szCs w:val="20"/>
        </w:rPr>
        <w:t xml:space="preserve"> г.</w:t>
      </w:r>
    </w:p>
    <w:p w:rsidR="00C10AD4" w:rsidRDefault="00C10AD4" w:rsidP="00C10AD4">
      <w:pPr>
        <w:spacing w:line="240" w:lineRule="auto"/>
        <w:ind w:firstLine="709"/>
      </w:pPr>
    </w:p>
    <w:p w:rsidR="00C10AD4" w:rsidRDefault="00C10AD4" w:rsidP="00C10AD4">
      <w:pPr>
        <w:spacing w:line="240" w:lineRule="auto"/>
        <w:ind w:firstLine="709"/>
        <w:jc w:val="center"/>
        <w:rPr>
          <w:b/>
        </w:rPr>
      </w:pPr>
      <w:r w:rsidRPr="00C10AD4">
        <w:rPr>
          <w:b/>
        </w:rPr>
        <w:t>Техническая спецификация</w:t>
      </w:r>
    </w:p>
    <w:p w:rsidR="00C10AD4" w:rsidRDefault="00C10AD4" w:rsidP="00C10AD4">
      <w:pPr>
        <w:spacing w:line="276" w:lineRule="auto"/>
        <w:jc w:val="center"/>
        <w:rPr>
          <w:b/>
        </w:rPr>
      </w:pPr>
      <w:r>
        <w:rPr>
          <w:b/>
        </w:rPr>
        <w:t>капитальный ремонт шахтной печи цементации Ц-35</w:t>
      </w:r>
    </w:p>
    <w:p w:rsidR="00C10AD4" w:rsidRDefault="00C10AD4" w:rsidP="00C10AD4">
      <w:pPr>
        <w:spacing w:line="240" w:lineRule="auto"/>
        <w:ind w:firstLine="709"/>
        <w:jc w:val="center"/>
        <w:rPr>
          <w:b/>
        </w:rPr>
      </w:pPr>
    </w:p>
    <w:p w:rsidR="00C10AD4" w:rsidRDefault="00C10AD4" w:rsidP="00C10AD4">
      <w:pPr>
        <w:spacing w:line="240" w:lineRule="auto"/>
        <w:ind w:firstLine="709"/>
        <w:jc w:val="center"/>
        <w:rPr>
          <w:b/>
        </w:rPr>
      </w:pPr>
    </w:p>
    <w:p w:rsidR="00C10AD4" w:rsidRPr="00C10AD4" w:rsidRDefault="00C10AD4" w:rsidP="00C10AD4">
      <w:pPr>
        <w:spacing w:line="240" w:lineRule="auto"/>
        <w:ind w:firstLine="709"/>
        <w:jc w:val="center"/>
        <w:rPr>
          <w:b/>
        </w:rPr>
      </w:pPr>
    </w:p>
    <w:p w:rsidR="00C10AD4" w:rsidRDefault="00C10AD4" w:rsidP="00C10AD4">
      <w:pPr>
        <w:pStyle w:val="Style2"/>
        <w:widowControl/>
        <w:jc w:val="both"/>
        <w:rPr>
          <w:rStyle w:val="FontStyle16"/>
        </w:rPr>
      </w:pPr>
      <w:r w:rsidRPr="00C42C26">
        <w:rPr>
          <w:rStyle w:val="FontStyle16"/>
          <w:rFonts w:eastAsia="Times New Roman"/>
        </w:rPr>
        <w:t xml:space="preserve">Заказчик: ОАО «НПО НИИИП-НЗиК» </w:t>
      </w:r>
    </w:p>
    <w:p w:rsidR="00C10AD4" w:rsidRDefault="00C10AD4" w:rsidP="00C10AD4">
      <w:pPr>
        <w:pStyle w:val="Style2"/>
        <w:widowControl/>
        <w:jc w:val="both"/>
        <w:rPr>
          <w:rStyle w:val="FontStyle16"/>
        </w:rPr>
      </w:pPr>
      <w:r w:rsidRPr="00C42C26">
        <w:rPr>
          <w:rStyle w:val="FontStyle16"/>
          <w:rFonts w:eastAsia="Times New Roman"/>
        </w:rPr>
        <w:t>ИНН 5401199015 КПП 546050001</w:t>
      </w:r>
    </w:p>
    <w:p w:rsidR="00C10AD4" w:rsidRDefault="00C10AD4" w:rsidP="00C10AD4">
      <w:pPr>
        <w:spacing w:line="276" w:lineRule="auto"/>
        <w:ind w:firstLine="0"/>
      </w:pPr>
      <w:r w:rsidRPr="00750CB0">
        <w:t xml:space="preserve">По адресу: </w:t>
      </w:r>
      <w:r>
        <w:t>г. Новосибирск, ул. Планетная,</w:t>
      </w:r>
      <w:r w:rsidR="00372374">
        <w:t xml:space="preserve"> д.</w:t>
      </w:r>
      <w:r>
        <w:t xml:space="preserve"> 32</w:t>
      </w:r>
    </w:p>
    <w:p w:rsidR="00B07959" w:rsidRDefault="00B07959" w:rsidP="00C10AD4">
      <w:pPr>
        <w:spacing w:line="276" w:lineRule="auto"/>
        <w:ind w:firstLine="0"/>
      </w:pPr>
    </w:p>
    <w:tbl>
      <w:tblPr>
        <w:tblW w:w="10632" w:type="dxa"/>
        <w:tblInd w:w="-763" w:type="dxa"/>
        <w:tblLayout w:type="fixed"/>
        <w:tblCellMar>
          <w:left w:w="0" w:type="dxa"/>
          <w:right w:w="0" w:type="dxa"/>
        </w:tblCellMar>
        <w:tblLook w:val="0000"/>
      </w:tblPr>
      <w:tblGrid>
        <w:gridCol w:w="709"/>
        <w:gridCol w:w="7513"/>
        <w:gridCol w:w="2410"/>
      </w:tblGrid>
      <w:tr w:rsidR="00C10AD4" w:rsidRPr="00B255BC" w:rsidTr="00C10AD4">
        <w:trPr>
          <w:cantSplit/>
          <w:trHeight w:val="510"/>
        </w:trPr>
        <w:tc>
          <w:tcPr>
            <w:tcW w:w="709" w:type="dxa"/>
            <w:tcBorders>
              <w:top w:val="single" w:sz="4" w:space="0" w:color="auto"/>
              <w:left w:val="single" w:sz="4" w:space="0" w:color="auto"/>
              <w:bottom w:val="single" w:sz="4" w:space="0" w:color="000000"/>
              <w:right w:val="single" w:sz="4" w:space="0" w:color="auto"/>
            </w:tcBorders>
            <w:vAlign w:val="center"/>
          </w:tcPr>
          <w:p w:rsidR="00C10AD4" w:rsidRPr="00B255BC" w:rsidRDefault="00C10AD4" w:rsidP="00772B72">
            <w:pPr>
              <w:jc w:val="center"/>
              <w:rPr>
                <w:rFonts w:eastAsia="Arial Unicode MS"/>
                <w:b/>
                <w:sz w:val="20"/>
                <w:szCs w:val="20"/>
              </w:rPr>
            </w:pPr>
            <w:r>
              <w:rPr>
                <w:b/>
                <w:sz w:val="20"/>
                <w:szCs w:val="20"/>
              </w:rPr>
              <w:t>№</w:t>
            </w:r>
            <w:r w:rsidRPr="00B255BC">
              <w:rPr>
                <w:b/>
                <w:sz w:val="20"/>
                <w:szCs w:val="20"/>
              </w:rPr>
              <w:t>№ п/п</w:t>
            </w:r>
          </w:p>
        </w:tc>
        <w:tc>
          <w:tcPr>
            <w:tcW w:w="7513" w:type="dxa"/>
            <w:tcBorders>
              <w:top w:val="single" w:sz="4" w:space="0" w:color="auto"/>
              <w:left w:val="single" w:sz="4" w:space="0" w:color="auto"/>
              <w:bottom w:val="single" w:sz="4" w:space="0" w:color="auto"/>
              <w:right w:val="single" w:sz="4" w:space="0" w:color="auto"/>
            </w:tcBorders>
            <w:vAlign w:val="center"/>
          </w:tcPr>
          <w:p w:rsidR="00C10AD4" w:rsidRPr="00B255BC" w:rsidRDefault="00C10AD4" w:rsidP="00772B72">
            <w:pPr>
              <w:jc w:val="center"/>
              <w:rPr>
                <w:rFonts w:eastAsia="Arial Unicode MS"/>
                <w:b/>
                <w:bCs/>
                <w:sz w:val="20"/>
                <w:szCs w:val="20"/>
              </w:rPr>
            </w:pPr>
            <w:r w:rsidRPr="00B255BC">
              <w:rPr>
                <w:b/>
                <w:bCs/>
                <w:sz w:val="20"/>
                <w:szCs w:val="20"/>
              </w:rPr>
              <w:t>Наименование работ</w:t>
            </w:r>
          </w:p>
        </w:tc>
        <w:tc>
          <w:tcPr>
            <w:tcW w:w="2410" w:type="dxa"/>
            <w:tcBorders>
              <w:top w:val="single" w:sz="4" w:space="0" w:color="auto"/>
              <w:left w:val="single" w:sz="4" w:space="0" w:color="auto"/>
              <w:bottom w:val="single" w:sz="4" w:space="0" w:color="auto"/>
              <w:right w:val="single" w:sz="4" w:space="0" w:color="auto"/>
            </w:tcBorders>
            <w:vAlign w:val="center"/>
          </w:tcPr>
          <w:p w:rsidR="00C10AD4" w:rsidRPr="00B255BC" w:rsidRDefault="00C10AD4" w:rsidP="00772B72">
            <w:pPr>
              <w:ind w:firstLine="0"/>
              <w:jc w:val="center"/>
              <w:rPr>
                <w:b/>
                <w:bCs/>
                <w:sz w:val="20"/>
                <w:szCs w:val="20"/>
              </w:rPr>
            </w:pPr>
            <w:r w:rsidRPr="00B255BC">
              <w:rPr>
                <w:b/>
                <w:bCs/>
                <w:sz w:val="20"/>
                <w:szCs w:val="20"/>
              </w:rPr>
              <w:t>Кол</w:t>
            </w:r>
            <w:r>
              <w:rPr>
                <w:b/>
                <w:bCs/>
                <w:sz w:val="20"/>
                <w:szCs w:val="20"/>
              </w:rPr>
              <w:t>ичество</w:t>
            </w:r>
          </w:p>
        </w:tc>
      </w:tr>
      <w:tr w:rsidR="00C10AD4" w:rsidRPr="00B255BC" w:rsidTr="00C10AD4">
        <w:trPr>
          <w:trHeight w:val="250"/>
        </w:trPr>
        <w:tc>
          <w:tcPr>
            <w:tcW w:w="709" w:type="dxa"/>
            <w:tcBorders>
              <w:top w:val="nil"/>
              <w:left w:val="single" w:sz="4" w:space="0" w:color="auto"/>
              <w:bottom w:val="single" w:sz="4" w:space="0" w:color="auto"/>
              <w:right w:val="single" w:sz="4" w:space="0" w:color="auto"/>
            </w:tcBorders>
          </w:tcPr>
          <w:p w:rsidR="00C10AD4" w:rsidRPr="00B255BC" w:rsidRDefault="00C10AD4" w:rsidP="00772B72">
            <w:pPr>
              <w:jc w:val="center"/>
              <w:rPr>
                <w:sz w:val="20"/>
                <w:szCs w:val="20"/>
              </w:rPr>
            </w:pPr>
            <w:r>
              <w:rPr>
                <w:sz w:val="20"/>
                <w:szCs w:val="20"/>
              </w:rPr>
              <w:t>1</w:t>
            </w:r>
            <w:r w:rsidRPr="00B255BC">
              <w:rPr>
                <w:sz w:val="20"/>
                <w:szCs w:val="20"/>
              </w:rPr>
              <w:t>1</w:t>
            </w:r>
          </w:p>
        </w:tc>
        <w:tc>
          <w:tcPr>
            <w:tcW w:w="7513" w:type="dxa"/>
            <w:tcBorders>
              <w:top w:val="single" w:sz="4" w:space="0" w:color="auto"/>
              <w:left w:val="nil"/>
              <w:bottom w:val="single" w:sz="4" w:space="0" w:color="auto"/>
              <w:right w:val="single" w:sz="4" w:space="0" w:color="auto"/>
            </w:tcBorders>
          </w:tcPr>
          <w:p w:rsidR="00C10AD4" w:rsidRPr="00B255BC" w:rsidRDefault="00C10AD4" w:rsidP="00772B72">
            <w:pPr>
              <w:spacing w:line="240" w:lineRule="auto"/>
              <w:ind w:left="142" w:hanging="142"/>
              <w:rPr>
                <w:sz w:val="20"/>
                <w:szCs w:val="20"/>
              </w:rPr>
            </w:pPr>
            <w:r>
              <w:rPr>
                <w:sz w:val="20"/>
                <w:szCs w:val="20"/>
              </w:rPr>
              <w:t xml:space="preserve">   Разборка кладки из огнеупорных изделий (1м.</w:t>
            </w:r>
            <w:r w:rsidRPr="00F370F7">
              <w:rPr>
                <w:sz w:val="20"/>
                <w:szCs w:val="20"/>
                <w:vertAlign w:val="superscript"/>
              </w:rPr>
              <w:t>3</w:t>
            </w:r>
            <w:r>
              <w:rPr>
                <w:sz w:val="20"/>
                <w:szCs w:val="20"/>
              </w:rPr>
              <w:t xml:space="preserve"> кладки)</w:t>
            </w:r>
          </w:p>
        </w:tc>
        <w:tc>
          <w:tcPr>
            <w:tcW w:w="2410" w:type="dxa"/>
            <w:tcBorders>
              <w:top w:val="single" w:sz="4" w:space="0" w:color="auto"/>
              <w:left w:val="nil"/>
              <w:bottom w:val="single" w:sz="4" w:space="0" w:color="auto"/>
              <w:right w:val="single" w:sz="4" w:space="0" w:color="auto"/>
            </w:tcBorders>
          </w:tcPr>
          <w:p w:rsidR="00C10AD4" w:rsidRPr="00B255BC" w:rsidRDefault="00C10AD4" w:rsidP="00772B72">
            <w:pPr>
              <w:spacing w:line="240" w:lineRule="auto"/>
              <w:ind w:firstLine="0"/>
              <w:jc w:val="center"/>
              <w:rPr>
                <w:bCs/>
                <w:sz w:val="18"/>
                <w:szCs w:val="18"/>
              </w:rPr>
            </w:pPr>
            <w:r>
              <w:rPr>
                <w:bCs/>
                <w:sz w:val="18"/>
                <w:szCs w:val="18"/>
              </w:rPr>
              <w:t>1,81</w:t>
            </w:r>
          </w:p>
        </w:tc>
      </w:tr>
      <w:tr w:rsidR="00C10AD4" w:rsidRPr="00B255BC" w:rsidTr="00C10AD4">
        <w:trPr>
          <w:trHeight w:val="250"/>
        </w:trPr>
        <w:tc>
          <w:tcPr>
            <w:tcW w:w="709" w:type="dxa"/>
            <w:tcBorders>
              <w:top w:val="nil"/>
              <w:left w:val="single" w:sz="4" w:space="0" w:color="auto"/>
              <w:bottom w:val="single" w:sz="4" w:space="0" w:color="auto"/>
              <w:right w:val="single" w:sz="4" w:space="0" w:color="auto"/>
            </w:tcBorders>
          </w:tcPr>
          <w:p w:rsidR="00C10AD4" w:rsidRPr="00B255BC" w:rsidRDefault="00C10AD4" w:rsidP="00772B72">
            <w:pPr>
              <w:jc w:val="center"/>
              <w:rPr>
                <w:sz w:val="20"/>
                <w:szCs w:val="20"/>
              </w:rPr>
            </w:pPr>
            <w:r>
              <w:rPr>
                <w:sz w:val="20"/>
                <w:szCs w:val="20"/>
              </w:rPr>
              <w:t>2</w:t>
            </w:r>
            <w:r w:rsidRPr="00B255BC">
              <w:rPr>
                <w:sz w:val="20"/>
                <w:szCs w:val="20"/>
              </w:rPr>
              <w:t>2</w:t>
            </w:r>
          </w:p>
        </w:tc>
        <w:tc>
          <w:tcPr>
            <w:tcW w:w="7513" w:type="dxa"/>
            <w:tcBorders>
              <w:top w:val="nil"/>
              <w:left w:val="nil"/>
              <w:bottom w:val="single" w:sz="4" w:space="0" w:color="auto"/>
              <w:right w:val="single" w:sz="4" w:space="0" w:color="auto"/>
            </w:tcBorders>
          </w:tcPr>
          <w:p w:rsidR="00C10AD4" w:rsidRPr="00F370F7" w:rsidRDefault="00C10AD4" w:rsidP="00772B72">
            <w:pPr>
              <w:spacing w:line="240" w:lineRule="auto"/>
              <w:ind w:left="142" w:hanging="142"/>
              <w:rPr>
                <w:sz w:val="20"/>
                <w:szCs w:val="20"/>
              </w:rPr>
            </w:pPr>
            <w:r>
              <w:rPr>
                <w:sz w:val="20"/>
                <w:szCs w:val="20"/>
              </w:rPr>
              <w:t xml:space="preserve">   </w:t>
            </w:r>
            <w:r w:rsidRPr="00365E8D">
              <w:rPr>
                <w:sz w:val="20"/>
                <w:szCs w:val="20"/>
              </w:rPr>
              <w:t xml:space="preserve">Кладка из шахматных изделий арок, сводов цилиндрических пролетов до 1 м., сводов купольных категория кладки </w:t>
            </w:r>
            <w:r w:rsidRPr="00365E8D">
              <w:rPr>
                <w:sz w:val="20"/>
                <w:szCs w:val="20"/>
                <w:lang w:val="en-US"/>
              </w:rPr>
              <w:t>I</w:t>
            </w:r>
            <w:r w:rsidRPr="00365E8D">
              <w:rPr>
                <w:sz w:val="20"/>
                <w:szCs w:val="20"/>
              </w:rPr>
              <w:t xml:space="preserve"> (1 м.</w:t>
            </w:r>
            <w:r w:rsidRPr="00365E8D">
              <w:rPr>
                <w:sz w:val="20"/>
                <w:szCs w:val="20"/>
                <w:vertAlign w:val="superscript"/>
              </w:rPr>
              <w:t xml:space="preserve">3 </w:t>
            </w:r>
            <w:r w:rsidRPr="00365E8D">
              <w:rPr>
                <w:sz w:val="20"/>
                <w:szCs w:val="20"/>
              </w:rPr>
              <w:t>кладки)</w:t>
            </w:r>
          </w:p>
        </w:tc>
        <w:tc>
          <w:tcPr>
            <w:tcW w:w="2410" w:type="dxa"/>
            <w:tcBorders>
              <w:top w:val="single" w:sz="4" w:space="0" w:color="auto"/>
              <w:left w:val="nil"/>
              <w:bottom w:val="single" w:sz="4" w:space="0" w:color="auto"/>
              <w:right w:val="single" w:sz="4" w:space="0" w:color="auto"/>
            </w:tcBorders>
          </w:tcPr>
          <w:p w:rsidR="00C10AD4" w:rsidRPr="00B255BC" w:rsidRDefault="00C10AD4" w:rsidP="00772B72">
            <w:pPr>
              <w:spacing w:line="240" w:lineRule="auto"/>
              <w:ind w:firstLine="0"/>
              <w:jc w:val="center"/>
              <w:rPr>
                <w:bCs/>
                <w:sz w:val="18"/>
                <w:szCs w:val="18"/>
              </w:rPr>
            </w:pPr>
            <w:r>
              <w:rPr>
                <w:bCs/>
                <w:sz w:val="18"/>
                <w:szCs w:val="18"/>
              </w:rPr>
              <w:t>0,45</w:t>
            </w:r>
          </w:p>
        </w:tc>
      </w:tr>
      <w:tr w:rsidR="00C10AD4" w:rsidRPr="00B255BC" w:rsidTr="00C10AD4">
        <w:trPr>
          <w:trHeight w:val="250"/>
        </w:trPr>
        <w:tc>
          <w:tcPr>
            <w:tcW w:w="709" w:type="dxa"/>
            <w:tcBorders>
              <w:top w:val="nil"/>
              <w:left w:val="single" w:sz="4" w:space="0" w:color="auto"/>
              <w:bottom w:val="single" w:sz="4" w:space="0" w:color="auto"/>
              <w:right w:val="single" w:sz="4" w:space="0" w:color="auto"/>
            </w:tcBorders>
          </w:tcPr>
          <w:p w:rsidR="00C10AD4" w:rsidRPr="00B255BC" w:rsidRDefault="00C10AD4" w:rsidP="00772B72">
            <w:pPr>
              <w:jc w:val="center"/>
              <w:rPr>
                <w:sz w:val="20"/>
                <w:szCs w:val="20"/>
              </w:rPr>
            </w:pPr>
            <w:r>
              <w:rPr>
                <w:sz w:val="20"/>
                <w:szCs w:val="20"/>
              </w:rPr>
              <w:t>3</w:t>
            </w:r>
            <w:r w:rsidRPr="00B255BC">
              <w:rPr>
                <w:sz w:val="20"/>
                <w:szCs w:val="20"/>
              </w:rPr>
              <w:t>3</w:t>
            </w:r>
          </w:p>
        </w:tc>
        <w:tc>
          <w:tcPr>
            <w:tcW w:w="7513" w:type="dxa"/>
            <w:tcBorders>
              <w:top w:val="nil"/>
              <w:left w:val="nil"/>
              <w:bottom w:val="single" w:sz="4" w:space="0" w:color="auto"/>
              <w:right w:val="single" w:sz="4" w:space="0" w:color="auto"/>
            </w:tcBorders>
          </w:tcPr>
          <w:p w:rsidR="00C10AD4" w:rsidRPr="00F370F7" w:rsidRDefault="00C10AD4" w:rsidP="00772B72">
            <w:pPr>
              <w:spacing w:line="240" w:lineRule="auto"/>
              <w:ind w:left="142" w:hanging="142"/>
              <w:rPr>
                <w:sz w:val="20"/>
                <w:szCs w:val="20"/>
              </w:rPr>
            </w:pPr>
            <w:r>
              <w:rPr>
                <w:sz w:val="20"/>
                <w:szCs w:val="20"/>
              </w:rPr>
              <w:t xml:space="preserve">   Кладка стен, сводов из пенодиатомитовых изделий (1 м.</w:t>
            </w:r>
            <w:r w:rsidRPr="00F370F7">
              <w:rPr>
                <w:sz w:val="20"/>
                <w:szCs w:val="20"/>
                <w:vertAlign w:val="superscript"/>
              </w:rPr>
              <w:t>3</w:t>
            </w:r>
            <w:r>
              <w:rPr>
                <w:sz w:val="20"/>
                <w:szCs w:val="20"/>
                <w:vertAlign w:val="superscript"/>
              </w:rPr>
              <w:t xml:space="preserve"> </w:t>
            </w:r>
            <w:r>
              <w:rPr>
                <w:sz w:val="20"/>
                <w:szCs w:val="20"/>
              </w:rPr>
              <w:t>кладки)</w:t>
            </w:r>
          </w:p>
        </w:tc>
        <w:tc>
          <w:tcPr>
            <w:tcW w:w="2410" w:type="dxa"/>
            <w:tcBorders>
              <w:top w:val="single" w:sz="4" w:space="0" w:color="auto"/>
              <w:left w:val="nil"/>
              <w:bottom w:val="single" w:sz="4" w:space="0" w:color="auto"/>
              <w:right w:val="single" w:sz="4" w:space="0" w:color="auto"/>
            </w:tcBorders>
          </w:tcPr>
          <w:p w:rsidR="00C10AD4" w:rsidRPr="00B255BC" w:rsidRDefault="00C10AD4" w:rsidP="00772B72">
            <w:pPr>
              <w:spacing w:line="240" w:lineRule="auto"/>
              <w:ind w:firstLine="0"/>
              <w:jc w:val="center"/>
              <w:rPr>
                <w:bCs/>
                <w:sz w:val="18"/>
                <w:szCs w:val="18"/>
              </w:rPr>
            </w:pPr>
            <w:r>
              <w:rPr>
                <w:bCs/>
                <w:sz w:val="18"/>
                <w:szCs w:val="18"/>
              </w:rPr>
              <w:t>1,36</w:t>
            </w:r>
          </w:p>
        </w:tc>
      </w:tr>
      <w:tr w:rsidR="00C10AD4" w:rsidRPr="00B255BC" w:rsidTr="00C10AD4">
        <w:trPr>
          <w:trHeight w:val="250"/>
        </w:trPr>
        <w:tc>
          <w:tcPr>
            <w:tcW w:w="709" w:type="dxa"/>
            <w:tcBorders>
              <w:top w:val="nil"/>
              <w:left w:val="single" w:sz="4" w:space="0" w:color="auto"/>
              <w:bottom w:val="single" w:sz="4" w:space="0" w:color="auto"/>
              <w:right w:val="single" w:sz="4" w:space="0" w:color="auto"/>
            </w:tcBorders>
          </w:tcPr>
          <w:p w:rsidR="00C10AD4" w:rsidRPr="00B255BC" w:rsidRDefault="00C10AD4" w:rsidP="00772B72">
            <w:pPr>
              <w:jc w:val="center"/>
              <w:rPr>
                <w:sz w:val="20"/>
                <w:szCs w:val="20"/>
              </w:rPr>
            </w:pPr>
            <w:r>
              <w:rPr>
                <w:sz w:val="20"/>
                <w:szCs w:val="20"/>
              </w:rPr>
              <w:t>4</w:t>
            </w:r>
            <w:r w:rsidRPr="00B255BC">
              <w:rPr>
                <w:sz w:val="20"/>
                <w:szCs w:val="20"/>
              </w:rPr>
              <w:t>4</w:t>
            </w:r>
          </w:p>
        </w:tc>
        <w:tc>
          <w:tcPr>
            <w:tcW w:w="7513" w:type="dxa"/>
            <w:tcBorders>
              <w:top w:val="nil"/>
              <w:left w:val="nil"/>
              <w:bottom w:val="single" w:sz="4" w:space="0" w:color="auto"/>
              <w:right w:val="single" w:sz="4" w:space="0" w:color="auto"/>
            </w:tcBorders>
          </w:tcPr>
          <w:p w:rsidR="00C10AD4" w:rsidRPr="00F370F7" w:rsidRDefault="00C10AD4" w:rsidP="00772B72">
            <w:pPr>
              <w:spacing w:line="240" w:lineRule="auto"/>
              <w:ind w:left="142" w:hanging="142"/>
              <w:rPr>
                <w:sz w:val="20"/>
                <w:szCs w:val="20"/>
              </w:rPr>
            </w:pPr>
            <w:r>
              <w:rPr>
                <w:sz w:val="20"/>
                <w:szCs w:val="20"/>
              </w:rPr>
              <w:t xml:space="preserve">   Резка огнеупорных </w:t>
            </w:r>
            <w:r w:rsidRPr="0097243B">
              <w:rPr>
                <w:sz w:val="20"/>
                <w:szCs w:val="20"/>
              </w:rPr>
              <w:t>изделий шамотных</w:t>
            </w:r>
            <w:r>
              <w:rPr>
                <w:sz w:val="20"/>
                <w:szCs w:val="20"/>
              </w:rPr>
              <w:t xml:space="preserve"> (1 м.</w:t>
            </w:r>
            <w:r w:rsidRPr="00F370F7">
              <w:rPr>
                <w:sz w:val="20"/>
                <w:szCs w:val="20"/>
                <w:vertAlign w:val="superscript"/>
              </w:rPr>
              <w:t>2</w:t>
            </w:r>
            <w:r>
              <w:rPr>
                <w:sz w:val="20"/>
                <w:szCs w:val="20"/>
                <w:vertAlign w:val="superscript"/>
              </w:rPr>
              <w:t xml:space="preserve"> </w:t>
            </w:r>
            <w:r>
              <w:rPr>
                <w:sz w:val="20"/>
                <w:szCs w:val="20"/>
              </w:rPr>
              <w:t>поверхности резки)</w:t>
            </w:r>
          </w:p>
        </w:tc>
        <w:tc>
          <w:tcPr>
            <w:tcW w:w="2410" w:type="dxa"/>
            <w:tcBorders>
              <w:top w:val="single" w:sz="4" w:space="0" w:color="auto"/>
              <w:left w:val="nil"/>
              <w:bottom w:val="single" w:sz="4" w:space="0" w:color="auto"/>
              <w:right w:val="single" w:sz="4" w:space="0" w:color="auto"/>
            </w:tcBorders>
          </w:tcPr>
          <w:p w:rsidR="00C10AD4" w:rsidRPr="00B255BC" w:rsidRDefault="00C10AD4" w:rsidP="00772B72">
            <w:pPr>
              <w:spacing w:line="240" w:lineRule="auto"/>
              <w:ind w:firstLine="0"/>
              <w:jc w:val="center"/>
              <w:rPr>
                <w:bCs/>
                <w:sz w:val="18"/>
                <w:szCs w:val="18"/>
              </w:rPr>
            </w:pPr>
            <w:r>
              <w:rPr>
                <w:bCs/>
                <w:sz w:val="18"/>
                <w:szCs w:val="18"/>
              </w:rPr>
              <w:t>10</w:t>
            </w:r>
          </w:p>
        </w:tc>
      </w:tr>
      <w:tr w:rsidR="00C10AD4" w:rsidRPr="00B255BC" w:rsidTr="00C10AD4">
        <w:trPr>
          <w:trHeight w:val="250"/>
        </w:trPr>
        <w:tc>
          <w:tcPr>
            <w:tcW w:w="709" w:type="dxa"/>
            <w:tcBorders>
              <w:top w:val="nil"/>
              <w:left w:val="single" w:sz="4" w:space="0" w:color="auto"/>
              <w:bottom w:val="single" w:sz="4" w:space="0" w:color="auto"/>
              <w:right w:val="single" w:sz="4" w:space="0" w:color="auto"/>
            </w:tcBorders>
          </w:tcPr>
          <w:p w:rsidR="00C10AD4" w:rsidRPr="00B255BC" w:rsidRDefault="00C10AD4" w:rsidP="00772B72">
            <w:pPr>
              <w:jc w:val="center"/>
              <w:rPr>
                <w:sz w:val="20"/>
                <w:szCs w:val="20"/>
              </w:rPr>
            </w:pPr>
            <w:r>
              <w:rPr>
                <w:sz w:val="20"/>
                <w:szCs w:val="20"/>
              </w:rPr>
              <w:t>5</w:t>
            </w:r>
            <w:r w:rsidRPr="00B255BC">
              <w:rPr>
                <w:sz w:val="20"/>
                <w:szCs w:val="20"/>
              </w:rPr>
              <w:t>5</w:t>
            </w:r>
          </w:p>
        </w:tc>
        <w:tc>
          <w:tcPr>
            <w:tcW w:w="7513" w:type="dxa"/>
            <w:tcBorders>
              <w:top w:val="nil"/>
              <w:left w:val="nil"/>
              <w:bottom w:val="single" w:sz="4" w:space="0" w:color="auto"/>
              <w:right w:val="single" w:sz="4" w:space="0" w:color="auto"/>
            </w:tcBorders>
          </w:tcPr>
          <w:p w:rsidR="00C10AD4" w:rsidRPr="00B255BC" w:rsidRDefault="00C10AD4" w:rsidP="00772B72">
            <w:pPr>
              <w:spacing w:line="240" w:lineRule="auto"/>
              <w:ind w:left="142" w:firstLine="0"/>
              <w:rPr>
                <w:sz w:val="20"/>
                <w:szCs w:val="20"/>
              </w:rPr>
            </w:pPr>
            <w:r>
              <w:rPr>
                <w:sz w:val="20"/>
                <w:szCs w:val="20"/>
              </w:rPr>
              <w:t>Диск алмазный для твердых материалов диаметром 350 мм. (шт.)</w:t>
            </w:r>
          </w:p>
        </w:tc>
        <w:tc>
          <w:tcPr>
            <w:tcW w:w="2410" w:type="dxa"/>
            <w:tcBorders>
              <w:top w:val="single" w:sz="4" w:space="0" w:color="auto"/>
              <w:left w:val="nil"/>
              <w:bottom w:val="single" w:sz="4" w:space="0" w:color="auto"/>
              <w:right w:val="single" w:sz="4" w:space="0" w:color="auto"/>
            </w:tcBorders>
          </w:tcPr>
          <w:p w:rsidR="00C10AD4" w:rsidRPr="00B255BC" w:rsidRDefault="00C10AD4" w:rsidP="00772B72">
            <w:pPr>
              <w:spacing w:line="240" w:lineRule="auto"/>
              <w:ind w:firstLine="0"/>
              <w:jc w:val="center"/>
              <w:rPr>
                <w:bCs/>
                <w:sz w:val="18"/>
                <w:szCs w:val="18"/>
              </w:rPr>
            </w:pPr>
            <w:r>
              <w:rPr>
                <w:bCs/>
                <w:sz w:val="18"/>
                <w:szCs w:val="18"/>
              </w:rPr>
              <w:t>1</w:t>
            </w:r>
          </w:p>
        </w:tc>
      </w:tr>
      <w:tr w:rsidR="00C10AD4" w:rsidRPr="00B255BC" w:rsidTr="00C10AD4">
        <w:trPr>
          <w:trHeight w:val="250"/>
        </w:trPr>
        <w:tc>
          <w:tcPr>
            <w:tcW w:w="709" w:type="dxa"/>
            <w:tcBorders>
              <w:top w:val="nil"/>
              <w:left w:val="single" w:sz="4" w:space="0" w:color="auto"/>
              <w:bottom w:val="single" w:sz="4" w:space="0" w:color="auto"/>
              <w:right w:val="single" w:sz="4" w:space="0" w:color="auto"/>
            </w:tcBorders>
          </w:tcPr>
          <w:p w:rsidR="00C10AD4" w:rsidRPr="00B255BC" w:rsidRDefault="00C10AD4" w:rsidP="00772B72">
            <w:pPr>
              <w:jc w:val="center"/>
              <w:rPr>
                <w:sz w:val="20"/>
                <w:szCs w:val="20"/>
              </w:rPr>
            </w:pPr>
            <w:r>
              <w:rPr>
                <w:sz w:val="20"/>
                <w:szCs w:val="20"/>
              </w:rPr>
              <w:t>6</w:t>
            </w:r>
            <w:r w:rsidRPr="00B255BC">
              <w:rPr>
                <w:sz w:val="20"/>
                <w:szCs w:val="20"/>
              </w:rPr>
              <w:t>6</w:t>
            </w:r>
          </w:p>
        </w:tc>
        <w:tc>
          <w:tcPr>
            <w:tcW w:w="7513" w:type="dxa"/>
            <w:tcBorders>
              <w:top w:val="nil"/>
              <w:left w:val="nil"/>
              <w:bottom w:val="single" w:sz="4" w:space="0" w:color="auto"/>
              <w:right w:val="single" w:sz="4" w:space="0" w:color="auto"/>
            </w:tcBorders>
          </w:tcPr>
          <w:p w:rsidR="00C10AD4" w:rsidRPr="00B255BC" w:rsidRDefault="00C10AD4" w:rsidP="00772B72">
            <w:pPr>
              <w:spacing w:line="240" w:lineRule="auto"/>
              <w:ind w:left="142" w:firstLine="0"/>
              <w:rPr>
                <w:sz w:val="20"/>
                <w:szCs w:val="20"/>
              </w:rPr>
            </w:pPr>
            <w:r>
              <w:rPr>
                <w:sz w:val="20"/>
                <w:szCs w:val="20"/>
              </w:rPr>
              <w:t xml:space="preserve">Изоляция кладки печей, котлов, трубопроводов асбестовым картоном (100 кг. асбестового картона) </w:t>
            </w:r>
          </w:p>
        </w:tc>
        <w:tc>
          <w:tcPr>
            <w:tcW w:w="2410" w:type="dxa"/>
            <w:tcBorders>
              <w:top w:val="single" w:sz="4" w:space="0" w:color="auto"/>
              <w:left w:val="nil"/>
              <w:bottom w:val="single" w:sz="4" w:space="0" w:color="auto"/>
              <w:right w:val="single" w:sz="4" w:space="0" w:color="auto"/>
            </w:tcBorders>
          </w:tcPr>
          <w:p w:rsidR="00C10AD4" w:rsidRPr="00B255BC" w:rsidRDefault="00C10AD4" w:rsidP="00772B72">
            <w:pPr>
              <w:spacing w:line="240" w:lineRule="auto"/>
              <w:ind w:firstLine="0"/>
              <w:jc w:val="center"/>
              <w:rPr>
                <w:bCs/>
                <w:sz w:val="18"/>
                <w:szCs w:val="18"/>
              </w:rPr>
            </w:pPr>
            <w:r>
              <w:rPr>
                <w:bCs/>
                <w:sz w:val="18"/>
                <w:szCs w:val="18"/>
              </w:rPr>
              <w:t>0,1</w:t>
            </w:r>
          </w:p>
        </w:tc>
      </w:tr>
      <w:tr w:rsidR="00C10AD4" w:rsidRPr="00B255BC" w:rsidTr="00C10AD4">
        <w:trPr>
          <w:trHeight w:val="250"/>
        </w:trPr>
        <w:tc>
          <w:tcPr>
            <w:tcW w:w="709" w:type="dxa"/>
            <w:tcBorders>
              <w:top w:val="nil"/>
              <w:left w:val="single" w:sz="4" w:space="0" w:color="auto"/>
              <w:bottom w:val="single" w:sz="4" w:space="0" w:color="auto"/>
              <w:right w:val="single" w:sz="4" w:space="0" w:color="auto"/>
            </w:tcBorders>
          </w:tcPr>
          <w:p w:rsidR="00C10AD4" w:rsidRPr="00B255BC" w:rsidRDefault="00C10AD4" w:rsidP="00772B72">
            <w:pPr>
              <w:jc w:val="center"/>
              <w:rPr>
                <w:sz w:val="20"/>
                <w:szCs w:val="20"/>
              </w:rPr>
            </w:pPr>
            <w:r>
              <w:rPr>
                <w:sz w:val="20"/>
                <w:szCs w:val="20"/>
              </w:rPr>
              <w:t>7</w:t>
            </w:r>
            <w:r w:rsidRPr="00B255BC">
              <w:rPr>
                <w:sz w:val="20"/>
                <w:szCs w:val="20"/>
              </w:rPr>
              <w:t>7</w:t>
            </w:r>
          </w:p>
        </w:tc>
        <w:tc>
          <w:tcPr>
            <w:tcW w:w="7513" w:type="dxa"/>
            <w:tcBorders>
              <w:top w:val="nil"/>
              <w:left w:val="nil"/>
              <w:bottom w:val="single" w:sz="4" w:space="0" w:color="auto"/>
              <w:right w:val="single" w:sz="4" w:space="0" w:color="auto"/>
            </w:tcBorders>
          </w:tcPr>
          <w:p w:rsidR="00C10AD4" w:rsidRPr="00B255BC" w:rsidRDefault="00C10AD4" w:rsidP="00772B72">
            <w:pPr>
              <w:spacing w:line="240" w:lineRule="auto"/>
              <w:ind w:left="142" w:firstLine="0"/>
              <w:rPr>
                <w:sz w:val="20"/>
                <w:szCs w:val="20"/>
              </w:rPr>
            </w:pPr>
            <w:r>
              <w:rPr>
                <w:sz w:val="20"/>
                <w:szCs w:val="20"/>
              </w:rPr>
              <w:t>Устройство отверстий для выводов нагревателей и термопар кирпичных стенах отверстий круглых диаметром до 50 мм. при толщине стен: до 38 см. (100 шт.)</w:t>
            </w:r>
          </w:p>
        </w:tc>
        <w:tc>
          <w:tcPr>
            <w:tcW w:w="2410" w:type="dxa"/>
            <w:tcBorders>
              <w:top w:val="single" w:sz="4" w:space="0" w:color="auto"/>
              <w:left w:val="nil"/>
              <w:bottom w:val="single" w:sz="4" w:space="0" w:color="auto"/>
              <w:right w:val="single" w:sz="4" w:space="0" w:color="auto"/>
            </w:tcBorders>
          </w:tcPr>
          <w:p w:rsidR="00C10AD4" w:rsidRPr="00B255BC" w:rsidRDefault="00C10AD4" w:rsidP="00772B72">
            <w:pPr>
              <w:spacing w:line="240" w:lineRule="auto"/>
              <w:ind w:firstLine="0"/>
              <w:jc w:val="center"/>
              <w:rPr>
                <w:bCs/>
                <w:sz w:val="18"/>
                <w:szCs w:val="18"/>
              </w:rPr>
            </w:pPr>
            <w:r>
              <w:rPr>
                <w:bCs/>
                <w:sz w:val="18"/>
                <w:szCs w:val="18"/>
              </w:rPr>
              <w:t>0.09</w:t>
            </w:r>
          </w:p>
        </w:tc>
      </w:tr>
      <w:tr w:rsidR="00C10AD4" w:rsidRPr="00B255BC" w:rsidTr="00C10AD4">
        <w:trPr>
          <w:trHeight w:val="250"/>
        </w:trPr>
        <w:tc>
          <w:tcPr>
            <w:tcW w:w="709" w:type="dxa"/>
            <w:tcBorders>
              <w:top w:val="nil"/>
              <w:left w:val="single" w:sz="4" w:space="0" w:color="auto"/>
              <w:bottom w:val="single" w:sz="4" w:space="0" w:color="auto"/>
              <w:right w:val="single" w:sz="4" w:space="0" w:color="auto"/>
            </w:tcBorders>
          </w:tcPr>
          <w:p w:rsidR="00C10AD4" w:rsidRPr="00B255BC" w:rsidRDefault="00C10AD4" w:rsidP="00772B72">
            <w:pPr>
              <w:jc w:val="center"/>
              <w:rPr>
                <w:sz w:val="20"/>
                <w:szCs w:val="20"/>
              </w:rPr>
            </w:pPr>
            <w:r>
              <w:rPr>
                <w:sz w:val="20"/>
                <w:szCs w:val="20"/>
              </w:rPr>
              <w:t>8</w:t>
            </w:r>
            <w:r w:rsidRPr="00B255BC">
              <w:rPr>
                <w:sz w:val="20"/>
                <w:szCs w:val="20"/>
              </w:rPr>
              <w:t>8</w:t>
            </w:r>
          </w:p>
        </w:tc>
        <w:tc>
          <w:tcPr>
            <w:tcW w:w="7513" w:type="dxa"/>
            <w:tcBorders>
              <w:top w:val="nil"/>
              <w:left w:val="nil"/>
              <w:bottom w:val="single" w:sz="4" w:space="0" w:color="auto"/>
              <w:right w:val="single" w:sz="4" w:space="0" w:color="auto"/>
            </w:tcBorders>
          </w:tcPr>
          <w:p w:rsidR="00C10AD4" w:rsidRPr="00D827CF" w:rsidRDefault="00C10AD4" w:rsidP="00772B72">
            <w:pPr>
              <w:spacing w:line="240" w:lineRule="auto"/>
              <w:ind w:left="142" w:firstLine="0"/>
              <w:rPr>
                <w:sz w:val="20"/>
                <w:szCs w:val="20"/>
              </w:rPr>
            </w:pPr>
            <w:r>
              <w:rPr>
                <w:sz w:val="20"/>
                <w:szCs w:val="20"/>
              </w:rPr>
              <w:t>Кирпич пенодиатомитовый (м.</w:t>
            </w:r>
            <w:r w:rsidRPr="00D827CF">
              <w:rPr>
                <w:sz w:val="20"/>
                <w:szCs w:val="20"/>
                <w:vertAlign w:val="superscript"/>
              </w:rPr>
              <w:t>3</w:t>
            </w:r>
            <w:r>
              <w:rPr>
                <w:sz w:val="20"/>
                <w:szCs w:val="20"/>
              </w:rPr>
              <w:t>)</w:t>
            </w:r>
          </w:p>
        </w:tc>
        <w:tc>
          <w:tcPr>
            <w:tcW w:w="2410" w:type="dxa"/>
            <w:tcBorders>
              <w:top w:val="single" w:sz="4" w:space="0" w:color="auto"/>
              <w:left w:val="nil"/>
              <w:bottom w:val="single" w:sz="4" w:space="0" w:color="auto"/>
              <w:right w:val="single" w:sz="4" w:space="0" w:color="auto"/>
            </w:tcBorders>
          </w:tcPr>
          <w:p w:rsidR="00C10AD4" w:rsidRPr="00B255BC" w:rsidRDefault="00C10AD4" w:rsidP="00772B72">
            <w:pPr>
              <w:spacing w:line="240" w:lineRule="auto"/>
              <w:ind w:firstLine="0"/>
              <w:jc w:val="center"/>
              <w:rPr>
                <w:bCs/>
                <w:sz w:val="18"/>
                <w:szCs w:val="18"/>
              </w:rPr>
            </w:pPr>
            <w:r>
              <w:rPr>
                <w:bCs/>
                <w:sz w:val="18"/>
                <w:szCs w:val="18"/>
              </w:rPr>
              <w:t>1,36</w:t>
            </w:r>
          </w:p>
        </w:tc>
      </w:tr>
      <w:tr w:rsidR="00C10AD4" w:rsidRPr="00B255BC" w:rsidTr="00C10AD4">
        <w:trPr>
          <w:trHeight w:val="250"/>
        </w:trPr>
        <w:tc>
          <w:tcPr>
            <w:tcW w:w="709" w:type="dxa"/>
            <w:tcBorders>
              <w:top w:val="nil"/>
              <w:left w:val="single" w:sz="4" w:space="0" w:color="auto"/>
              <w:bottom w:val="single" w:sz="4" w:space="0" w:color="auto"/>
              <w:right w:val="single" w:sz="4" w:space="0" w:color="auto"/>
            </w:tcBorders>
          </w:tcPr>
          <w:p w:rsidR="00C10AD4" w:rsidRPr="00B255BC" w:rsidRDefault="00C10AD4" w:rsidP="00772B72">
            <w:pPr>
              <w:jc w:val="center"/>
              <w:rPr>
                <w:sz w:val="20"/>
                <w:szCs w:val="20"/>
              </w:rPr>
            </w:pPr>
            <w:r>
              <w:rPr>
                <w:sz w:val="20"/>
                <w:szCs w:val="20"/>
              </w:rPr>
              <w:t>9</w:t>
            </w:r>
            <w:r w:rsidRPr="00B255BC">
              <w:rPr>
                <w:sz w:val="20"/>
                <w:szCs w:val="20"/>
              </w:rPr>
              <w:t>9</w:t>
            </w:r>
          </w:p>
        </w:tc>
        <w:tc>
          <w:tcPr>
            <w:tcW w:w="7513" w:type="dxa"/>
            <w:tcBorders>
              <w:top w:val="nil"/>
              <w:left w:val="nil"/>
              <w:bottom w:val="single" w:sz="4" w:space="0" w:color="auto"/>
              <w:right w:val="single" w:sz="4" w:space="0" w:color="auto"/>
            </w:tcBorders>
          </w:tcPr>
          <w:p w:rsidR="00C10AD4" w:rsidRPr="00B255BC" w:rsidRDefault="00C10AD4" w:rsidP="00772B72">
            <w:pPr>
              <w:spacing w:line="240" w:lineRule="auto"/>
              <w:ind w:left="142" w:firstLine="0"/>
              <w:rPr>
                <w:sz w:val="20"/>
                <w:szCs w:val="20"/>
              </w:rPr>
            </w:pPr>
            <w:r>
              <w:rPr>
                <w:sz w:val="20"/>
                <w:szCs w:val="20"/>
              </w:rPr>
              <w:t>Изделия огнеупорные шамотные мелкоштучные 4-я группа, марки ШБ (т)</w:t>
            </w:r>
          </w:p>
        </w:tc>
        <w:tc>
          <w:tcPr>
            <w:tcW w:w="2410" w:type="dxa"/>
            <w:tcBorders>
              <w:top w:val="single" w:sz="4" w:space="0" w:color="auto"/>
              <w:left w:val="nil"/>
              <w:bottom w:val="single" w:sz="4" w:space="0" w:color="auto"/>
              <w:right w:val="single" w:sz="4" w:space="0" w:color="auto"/>
            </w:tcBorders>
          </w:tcPr>
          <w:p w:rsidR="00C10AD4" w:rsidRPr="00B255BC" w:rsidRDefault="00C10AD4" w:rsidP="00772B72">
            <w:pPr>
              <w:spacing w:line="240" w:lineRule="auto"/>
              <w:ind w:firstLine="0"/>
              <w:jc w:val="center"/>
              <w:rPr>
                <w:bCs/>
                <w:sz w:val="18"/>
                <w:szCs w:val="18"/>
              </w:rPr>
            </w:pPr>
            <w:r>
              <w:rPr>
                <w:bCs/>
                <w:sz w:val="18"/>
                <w:szCs w:val="18"/>
              </w:rPr>
              <w:t>0,45</w:t>
            </w:r>
          </w:p>
        </w:tc>
      </w:tr>
      <w:tr w:rsidR="00C10AD4" w:rsidRPr="00B255BC" w:rsidTr="00C10AD4">
        <w:trPr>
          <w:trHeight w:val="250"/>
        </w:trPr>
        <w:tc>
          <w:tcPr>
            <w:tcW w:w="709" w:type="dxa"/>
            <w:tcBorders>
              <w:top w:val="nil"/>
              <w:left w:val="single" w:sz="4" w:space="0" w:color="auto"/>
              <w:bottom w:val="single" w:sz="4" w:space="0" w:color="auto"/>
              <w:right w:val="single" w:sz="4" w:space="0" w:color="auto"/>
            </w:tcBorders>
          </w:tcPr>
          <w:p w:rsidR="00C10AD4" w:rsidRPr="00B255BC" w:rsidRDefault="00C10AD4" w:rsidP="00772B72">
            <w:pPr>
              <w:jc w:val="center"/>
              <w:rPr>
                <w:sz w:val="20"/>
                <w:szCs w:val="20"/>
              </w:rPr>
            </w:pPr>
            <w:r>
              <w:rPr>
                <w:sz w:val="20"/>
                <w:szCs w:val="20"/>
              </w:rPr>
              <w:t>1</w:t>
            </w:r>
            <w:r w:rsidRPr="00B255BC">
              <w:rPr>
                <w:sz w:val="20"/>
                <w:szCs w:val="20"/>
              </w:rPr>
              <w:t>10</w:t>
            </w:r>
          </w:p>
        </w:tc>
        <w:tc>
          <w:tcPr>
            <w:tcW w:w="7513" w:type="dxa"/>
            <w:tcBorders>
              <w:top w:val="nil"/>
              <w:left w:val="nil"/>
              <w:bottom w:val="single" w:sz="4" w:space="0" w:color="auto"/>
              <w:right w:val="single" w:sz="4" w:space="0" w:color="auto"/>
            </w:tcBorders>
          </w:tcPr>
          <w:p w:rsidR="00C10AD4" w:rsidRPr="00B255BC" w:rsidRDefault="00C10AD4" w:rsidP="00772B72">
            <w:pPr>
              <w:spacing w:line="240" w:lineRule="auto"/>
              <w:ind w:left="142" w:firstLine="0"/>
              <w:rPr>
                <w:sz w:val="20"/>
                <w:szCs w:val="20"/>
              </w:rPr>
            </w:pPr>
            <w:r>
              <w:rPr>
                <w:sz w:val="20"/>
                <w:szCs w:val="20"/>
              </w:rPr>
              <w:t>Трубки, чехлы длиной от 100 до 400 мм., № 1, марки КТВП-96 (т)</w:t>
            </w:r>
          </w:p>
        </w:tc>
        <w:tc>
          <w:tcPr>
            <w:tcW w:w="2410" w:type="dxa"/>
            <w:tcBorders>
              <w:top w:val="single" w:sz="4" w:space="0" w:color="auto"/>
              <w:left w:val="nil"/>
              <w:bottom w:val="single" w:sz="4" w:space="0" w:color="auto"/>
              <w:right w:val="single" w:sz="4" w:space="0" w:color="auto"/>
            </w:tcBorders>
          </w:tcPr>
          <w:p w:rsidR="00C10AD4" w:rsidRPr="00B255BC" w:rsidRDefault="00C10AD4" w:rsidP="00772B72">
            <w:pPr>
              <w:spacing w:line="240" w:lineRule="auto"/>
              <w:ind w:firstLine="0"/>
              <w:jc w:val="center"/>
              <w:rPr>
                <w:bCs/>
                <w:sz w:val="18"/>
                <w:szCs w:val="18"/>
              </w:rPr>
            </w:pPr>
            <w:r>
              <w:rPr>
                <w:bCs/>
                <w:sz w:val="18"/>
                <w:szCs w:val="18"/>
              </w:rPr>
              <w:t>0,005</w:t>
            </w:r>
          </w:p>
        </w:tc>
      </w:tr>
    </w:tbl>
    <w:p w:rsidR="00C10AD4" w:rsidRDefault="00C10AD4" w:rsidP="00C10AD4">
      <w:pPr>
        <w:pStyle w:val="Style2"/>
        <w:widowControl/>
        <w:jc w:val="both"/>
        <w:rPr>
          <w:rStyle w:val="FontStyle16"/>
        </w:rPr>
      </w:pPr>
    </w:p>
    <w:p w:rsidR="00C10AD4" w:rsidRPr="00651232" w:rsidRDefault="00C10AD4" w:rsidP="00C10AD4">
      <w:pPr>
        <w:pStyle w:val="Style2"/>
        <w:widowControl/>
        <w:jc w:val="both"/>
        <w:rPr>
          <w:rFonts w:eastAsia="Times New Roman"/>
          <w:sz w:val="26"/>
        </w:rPr>
      </w:pPr>
    </w:p>
    <w:p w:rsidR="00C10AD4" w:rsidRDefault="00C10AD4" w:rsidP="002C3FA2">
      <w:pPr>
        <w:keepNext/>
        <w:widowControl/>
        <w:snapToGrid/>
        <w:spacing w:line="240" w:lineRule="auto"/>
        <w:ind w:firstLine="567"/>
        <w:jc w:val="right"/>
        <w:rPr>
          <w:b/>
          <w:i/>
        </w:rPr>
        <w:sectPr w:rsidR="00C10AD4" w:rsidSect="00DF05A2">
          <w:footerReference w:type="even" r:id="rId13"/>
          <w:footerReference w:type="default" r:id="rId14"/>
          <w:pgSz w:w="11906" w:h="16838" w:code="9"/>
          <w:pgMar w:top="426" w:right="567" w:bottom="568" w:left="1418" w:header="590" w:footer="448" w:gutter="0"/>
          <w:cols w:space="708"/>
          <w:titlePg/>
          <w:docGrid w:linePitch="360"/>
        </w:sectPr>
      </w:pPr>
    </w:p>
    <w:p w:rsidR="002C3FA2" w:rsidRPr="00E9306C" w:rsidRDefault="002C3FA2" w:rsidP="002C3FA2">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2C3FA2" w:rsidRDefault="002C3FA2"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 xml:space="preserve">Наименование и описание </w:t>
      </w:r>
      <w:r w:rsidR="00D72331">
        <w:rPr>
          <w:b/>
        </w:rPr>
        <w:t>выполняемых работ</w:t>
      </w:r>
      <w:r w:rsidRPr="00E9306C">
        <w:rPr>
          <w:b/>
        </w:rPr>
        <w:t>:</w:t>
      </w:r>
    </w:p>
    <w:tbl>
      <w:tblPr>
        <w:tblW w:w="5051"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3"/>
        <w:gridCol w:w="1812"/>
        <w:gridCol w:w="2691"/>
        <w:gridCol w:w="3120"/>
      </w:tblGrid>
      <w:tr w:rsidR="00D72331" w:rsidRPr="00E9306C" w:rsidTr="00D72331">
        <w:trPr>
          <w:cantSplit/>
          <w:trHeight w:val="376"/>
        </w:trPr>
        <w:tc>
          <w:tcPr>
            <w:tcW w:w="310" w:type="pct"/>
            <w:vMerge w:val="restart"/>
            <w:vAlign w:val="center"/>
          </w:tcPr>
          <w:p w:rsidR="00D72331" w:rsidRPr="00E9306C" w:rsidRDefault="00D72331" w:rsidP="00307E97">
            <w:pPr>
              <w:jc w:val="center"/>
              <w:rPr>
                <w:b/>
                <w:color w:val="000000"/>
                <w:spacing w:val="-4"/>
              </w:rPr>
            </w:pPr>
            <w:r w:rsidRPr="00E9306C">
              <w:rPr>
                <w:b/>
                <w:color w:val="000000"/>
                <w:spacing w:val="-4"/>
              </w:rPr>
              <w:t>№№ п/п</w:t>
            </w:r>
          </w:p>
        </w:tc>
        <w:tc>
          <w:tcPr>
            <w:tcW w:w="917" w:type="pct"/>
            <w:vMerge w:val="restart"/>
            <w:vAlign w:val="center"/>
          </w:tcPr>
          <w:p w:rsidR="00D72331" w:rsidRPr="00E9306C" w:rsidRDefault="00D72331" w:rsidP="00307E97">
            <w:pPr>
              <w:ind w:firstLine="0"/>
              <w:jc w:val="center"/>
              <w:rPr>
                <w:b/>
                <w:color w:val="000000"/>
                <w:spacing w:val="-4"/>
              </w:rPr>
            </w:pPr>
            <w:r w:rsidRPr="00E9306C">
              <w:rPr>
                <w:b/>
                <w:color w:val="000000"/>
                <w:spacing w:val="-4"/>
              </w:rPr>
              <w:t xml:space="preserve">Наименование </w:t>
            </w:r>
            <w:r>
              <w:rPr>
                <w:b/>
                <w:color w:val="000000"/>
                <w:spacing w:val="-4"/>
              </w:rPr>
              <w:t>работ</w:t>
            </w:r>
          </w:p>
        </w:tc>
        <w:tc>
          <w:tcPr>
            <w:tcW w:w="897" w:type="pct"/>
            <w:vMerge w:val="restart"/>
            <w:vAlign w:val="center"/>
          </w:tcPr>
          <w:p w:rsidR="00D72331" w:rsidRPr="00E9306C" w:rsidRDefault="00D72331" w:rsidP="00307E97">
            <w:pPr>
              <w:ind w:firstLine="0"/>
              <w:jc w:val="center"/>
              <w:rPr>
                <w:b/>
                <w:color w:val="000000"/>
                <w:spacing w:val="-4"/>
              </w:rPr>
            </w:pPr>
            <w:r w:rsidRPr="00E9306C">
              <w:rPr>
                <w:b/>
                <w:color w:val="000000"/>
                <w:spacing w:val="-4"/>
              </w:rPr>
              <w:t>Ед.</w:t>
            </w:r>
            <w:r>
              <w:rPr>
                <w:b/>
                <w:color w:val="000000"/>
                <w:spacing w:val="-4"/>
              </w:rPr>
              <w:t xml:space="preserve"> </w:t>
            </w:r>
            <w:r w:rsidRPr="00E9306C">
              <w:rPr>
                <w:b/>
                <w:color w:val="000000"/>
                <w:spacing w:val="-4"/>
              </w:rPr>
              <w:t>изм.</w:t>
            </w:r>
          </w:p>
        </w:tc>
        <w:tc>
          <w:tcPr>
            <w:tcW w:w="1332" w:type="pct"/>
            <w:vMerge w:val="restart"/>
            <w:vAlign w:val="center"/>
          </w:tcPr>
          <w:p w:rsidR="00D72331" w:rsidRPr="00E9306C" w:rsidRDefault="00D72331" w:rsidP="00307E97">
            <w:pPr>
              <w:ind w:firstLine="0"/>
              <w:jc w:val="center"/>
              <w:rPr>
                <w:b/>
                <w:color w:val="000000"/>
                <w:spacing w:val="-4"/>
              </w:rPr>
            </w:pPr>
            <w:r w:rsidRPr="00E9306C">
              <w:rPr>
                <w:b/>
                <w:color w:val="000000"/>
                <w:spacing w:val="-4"/>
              </w:rPr>
              <w:t>Кол-во</w:t>
            </w:r>
          </w:p>
        </w:tc>
        <w:tc>
          <w:tcPr>
            <w:tcW w:w="1544" w:type="pct"/>
            <w:vMerge w:val="restart"/>
            <w:vAlign w:val="center"/>
          </w:tcPr>
          <w:p w:rsidR="00D72331" w:rsidRPr="00E9306C" w:rsidRDefault="00D72331" w:rsidP="00307E97">
            <w:pPr>
              <w:ind w:firstLine="0"/>
              <w:jc w:val="center"/>
              <w:rPr>
                <w:b/>
                <w:spacing w:val="-4"/>
              </w:rPr>
            </w:pPr>
            <w:r w:rsidRPr="00E9306C">
              <w:rPr>
                <w:b/>
                <w:spacing w:val="-4"/>
              </w:rPr>
              <w:t>Срок гарантии</w:t>
            </w:r>
          </w:p>
        </w:tc>
      </w:tr>
      <w:tr w:rsidR="00D72331" w:rsidRPr="00E9306C" w:rsidTr="00D72331">
        <w:trPr>
          <w:cantSplit/>
          <w:trHeight w:val="476"/>
        </w:trPr>
        <w:tc>
          <w:tcPr>
            <w:tcW w:w="310" w:type="pct"/>
            <w:vMerge/>
            <w:shd w:val="clear" w:color="auto" w:fill="FFFFFF"/>
          </w:tcPr>
          <w:p w:rsidR="00D72331" w:rsidRPr="00E9306C" w:rsidRDefault="00D72331" w:rsidP="001903A0">
            <w:pPr>
              <w:jc w:val="center"/>
              <w:rPr>
                <w:color w:val="000000"/>
                <w:spacing w:val="-4"/>
              </w:rPr>
            </w:pPr>
          </w:p>
        </w:tc>
        <w:tc>
          <w:tcPr>
            <w:tcW w:w="917" w:type="pct"/>
            <w:vMerge/>
            <w:shd w:val="clear" w:color="auto" w:fill="FFFFFF"/>
          </w:tcPr>
          <w:p w:rsidR="00D72331" w:rsidRPr="00E9306C" w:rsidRDefault="00D72331" w:rsidP="001903A0">
            <w:pPr>
              <w:rPr>
                <w:color w:val="000000"/>
              </w:rPr>
            </w:pPr>
          </w:p>
        </w:tc>
        <w:tc>
          <w:tcPr>
            <w:tcW w:w="897" w:type="pct"/>
            <w:vMerge/>
            <w:shd w:val="clear" w:color="auto" w:fill="FFFFFF"/>
          </w:tcPr>
          <w:p w:rsidR="00D72331" w:rsidRPr="00E9306C" w:rsidRDefault="00D72331" w:rsidP="001903A0">
            <w:pPr>
              <w:jc w:val="center"/>
              <w:rPr>
                <w:color w:val="000000"/>
                <w:spacing w:val="-4"/>
              </w:rPr>
            </w:pPr>
          </w:p>
        </w:tc>
        <w:tc>
          <w:tcPr>
            <w:tcW w:w="1332" w:type="pct"/>
            <w:vMerge/>
          </w:tcPr>
          <w:p w:rsidR="00D72331" w:rsidRPr="00E9306C" w:rsidRDefault="00D72331" w:rsidP="001903A0">
            <w:pPr>
              <w:shd w:val="clear" w:color="auto" w:fill="FFFFFF"/>
              <w:jc w:val="center"/>
              <w:rPr>
                <w:color w:val="000000"/>
                <w:spacing w:val="-4"/>
              </w:rPr>
            </w:pPr>
          </w:p>
        </w:tc>
        <w:tc>
          <w:tcPr>
            <w:tcW w:w="1544" w:type="pct"/>
            <w:vMerge/>
          </w:tcPr>
          <w:p w:rsidR="00D72331" w:rsidRPr="00E9306C" w:rsidRDefault="00D72331" w:rsidP="001903A0">
            <w:pPr>
              <w:shd w:val="clear" w:color="auto" w:fill="FFFFFF"/>
              <w:jc w:val="center"/>
              <w:rPr>
                <w:color w:val="000000"/>
                <w:spacing w:val="-4"/>
              </w:rPr>
            </w:pPr>
          </w:p>
        </w:tc>
      </w:tr>
      <w:tr w:rsidR="00D72331" w:rsidRPr="00E9306C" w:rsidTr="00D72331">
        <w:trPr>
          <w:trHeight w:val="20"/>
        </w:trPr>
        <w:tc>
          <w:tcPr>
            <w:tcW w:w="310" w:type="pct"/>
          </w:tcPr>
          <w:p w:rsidR="00D72331" w:rsidRPr="00E9306C" w:rsidRDefault="00D72331" w:rsidP="001903A0">
            <w:pPr>
              <w:jc w:val="center"/>
              <w:rPr>
                <w:color w:val="000000"/>
                <w:spacing w:val="-4"/>
              </w:rPr>
            </w:pPr>
            <w:r w:rsidRPr="00E9306C">
              <w:rPr>
                <w:color w:val="000000"/>
                <w:spacing w:val="-4"/>
              </w:rPr>
              <w:t>1</w:t>
            </w:r>
          </w:p>
        </w:tc>
        <w:tc>
          <w:tcPr>
            <w:tcW w:w="917" w:type="pct"/>
          </w:tcPr>
          <w:p w:rsidR="00D72331" w:rsidRPr="00E9306C" w:rsidRDefault="00D72331" w:rsidP="001903A0">
            <w:pPr>
              <w:jc w:val="center"/>
              <w:rPr>
                <w:color w:val="000000"/>
                <w:spacing w:val="-4"/>
              </w:rPr>
            </w:pPr>
          </w:p>
        </w:tc>
        <w:tc>
          <w:tcPr>
            <w:tcW w:w="897" w:type="pct"/>
          </w:tcPr>
          <w:p w:rsidR="00D72331" w:rsidRPr="00E9306C" w:rsidRDefault="00D72331" w:rsidP="001903A0">
            <w:pPr>
              <w:jc w:val="center"/>
              <w:rPr>
                <w:color w:val="000000"/>
                <w:spacing w:val="-4"/>
              </w:rPr>
            </w:pPr>
          </w:p>
        </w:tc>
        <w:tc>
          <w:tcPr>
            <w:tcW w:w="1332" w:type="pct"/>
          </w:tcPr>
          <w:p w:rsidR="00D72331" w:rsidRPr="00E9306C" w:rsidRDefault="00D72331" w:rsidP="001903A0">
            <w:pPr>
              <w:jc w:val="center"/>
              <w:rPr>
                <w:color w:val="000000"/>
                <w:spacing w:val="-4"/>
              </w:rPr>
            </w:pPr>
          </w:p>
        </w:tc>
        <w:tc>
          <w:tcPr>
            <w:tcW w:w="1544" w:type="pct"/>
          </w:tcPr>
          <w:p w:rsidR="00D72331" w:rsidRPr="00E9306C" w:rsidRDefault="00D72331" w:rsidP="001903A0">
            <w:pPr>
              <w:jc w:val="center"/>
              <w:rPr>
                <w:color w:val="000000"/>
                <w:spacing w:val="-4"/>
              </w:rPr>
            </w:pPr>
          </w:p>
        </w:tc>
      </w:tr>
      <w:tr w:rsidR="00D72331" w:rsidRPr="00E9306C" w:rsidTr="00D72331">
        <w:trPr>
          <w:trHeight w:val="20"/>
        </w:trPr>
        <w:tc>
          <w:tcPr>
            <w:tcW w:w="310" w:type="pct"/>
          </w:tcPr>
          <w:p w:rsidR="00D72331" w:rsidRPr="00E9306C" w:rsidRDefault="00D72331" w:rsidP="001903A0">
            <w:pPr>
              <w:jc w:val="center"/>
              <w:rPr>
                <w:color w:val="000000"/>
                <w:spacing w:val="-4"/>
              </w:rPr>
            </w:pPr>
            <w:r w:rsidRPr="00E9306C">
              <w:rPr>
                <w:color w:val="000000"/>
                <w:spacing w:val="-4"/>
              </w:rPr>
              <w:t>2</w:t>
            </w:r>
          </w:p>
        </w:tc>
        <w:tc>
          <w:tcPr>
            <w:tcW w:w="917" w:type="pct"/>
          </w:tcPr>
          <w:p w:rsidR="00D72331" w:rsidRPr="00E9306C" w:rsidRDefault="00D72331" w:rsidP="001903A0">
            <w:pPr>
              <w:jc w:val="center"/>
              <w:rPr>
                <w:color w:val="000000"/>
                <w:spacing w:val="-4"/>
              </w:rPr>
            </w:pPr>
          </w:p>
        </w:tc>
        <w:tc>
          <w:tcPr>
            <w:tcW w:w="897" w:type="pct"/>
          </w:tcPr>
          <w:p w:rsidR="00D72331" w:rsidRPr="00E9306C" w:rsidRDefault="00D72331" w:rsidP="001903A0">
            <w:pPr>
              <w:jc w:val="center"/>
              <w:rPr>
                <w:color w:val="000000"/>
                <w:spacing w:val="-4"/>
              </w:rPr>
            </w:pPr>
          </w:p>
        </w:tc>
        <w:tc>
          <w:tcPr>
            <w:tcW w:w="1332" w:type="pct"/>
          </w:tcPr>
          <w:p w:rsidR="00D72331" w:rsidRPr="00E9306C" w:rsidRDefault="00D72331" w:rsidP="001903A0">
            <w:pPr>
              <w:jc w:val="center"/>
              <w:rPr>
                <w:color w:val="000000"/>
                <w:spacing w:val="-4"/>
              </w:rPr>
            </w:pPr>
          </w:p>
        </w:tc>
        <w:tc>
          <w:tcPr>
            <w:tcW w:w="1544" w:type="pct"/>
          </w:tcPr>
          <w:p w:rsidR="00D72331" w:rsidRPr="00E9306C" w:rsidRDefault="00D72331" w:rsidP="001903A0">
            <w:pPr>
              <w:jc w:val="center"/>
              <w:rPr>
                <w:color w:val="000000"/>
                <w:spacing w:val="-4"/>
              </w:rPr>
            </w:pPr>
          </w:p>
        </w:tc>
      </w:tr>
      <w:tr w:rsidR="00D72331" w:rsidRPr="00E9306C" w:rsidTr="00D72331">
        <w:trPr>
          <w:trHeight w:val="20"/>
        </w:trPr>
        <w:tc>
          <w:tcPr>
            <w:tcW w:w="310" w:type="pct"/>
          </w:tcPr>
          <w:p w:rsidR="00D72331" w:rsidRPr="00E9306C" w:rsidRDefault="00D72331" w:rsidP="001903A0">
            <w:r w:rsidRPr="00E9306C">
              <w:t>…</w:t>
            </w:r>
          </w:p>
        </w:tc>
        <w:tc>
          <w:tcPr>
            <w:tcW w:w="917" w:type="pct"/>
          </w:tcPr>
          <w:p w:rsidR="00D72331" w:rsidRPr="00E9306C" w:rsidRDefault="00D72331" w:rsidP="001903A0">
            <w:pPr>
              <w:jc w:val="center"/>
              <w:rPr>
                <w:color w:val="000000"/>
                <w:spacing w:val="-4"/>
              </w:rPr>
            </w:pPr>
          </w:p>
        </w:tc>
        <w:tc>
          <w:tcPr>
            <w:tcW w:w="897" w:type="pct"/>
          </w:tcPr>
          <w:p w:rsidR="00D72331" w:rsidRPr="00E9306C" w:rsidRDefault="00D72331" w:rsidP="001903A0">
            <w:pPr>
              <w:jc w:val="center"/>
              <w:rPr>
                <w:color w:val="000000"/>
                <w:spacing w:val="-4"/>
              </w:rPr>
            </w:pPr>
          </w:p>
        </w:tc>
        <w:tc>
          <w:tcPr>
            <w:tcW w:w="1332" w:type="pct"/>
          </w:tcPr>
          <w:p w:rsidR="00D72331" w:rsidRPr="00E9306C" w:rsidRDefault="00D72331" w:rsidP="001903A0">
            <w:pPr>
              <w:jc w:val="center"/>
              <w:rPr>
                <w:color w:val="000000"/>
                <w:spacing w:val="-4"/>
              </w:rPr>
            </w:pPr>
          </w:p>
        </w:tc>
        <w:tc>
          <w:tcPr>
            <w:tcW w:w="1544" w:type="pct"/>
          </w:tcPr>
          <w:p w:rsidR="00D72331" w:rsidRPr="00E9306C" w:rsidRDefault="00D72331" w:rsidP="001903A0">
            <w:pPr>
              <w:jc w:val="center"/>
              <w:rPr>
                <w:color w:val="000000"/>
                <w:spacing w:val="-4"/>
              </w:rPr>
            </w:pPr>
          </w:p>
          <w:p w:rsidR="00D72331" w:rsidRPr="00E9306C" w:rsidRDefault="00D72331" w:rsidP="001903A0">
            <w:pPr>
              <w:jc w:val="center"/>
              <w:rPr>
                <w:color w:val="000000"/>
                <w:spacing w:val="-4"/>
              </w:rPr>
            </w:pPr>
          </w:p>
        </w:tc>
      </w:tr>
      <w:tr w:rsidR="00EF76DC" w:rsidRPr="00E9306C" w:rsidTr="00D72331">
        <w:trPr>
          <w:trHeight w:val="20"/>
        </w:trPr>
        <w:tc>
          <w:tcPr>
            <w:tcW w:w="5000" w:type="pct"/>
            <w:gridSpan w:val="5"/>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 xml:space="preserve">Подтверждение требований Заказчика требованию к </w:t>
      </w:r>
      <w:r w:rsidR="00D72331">
        <w:rPr>
          <w:b/>
          <w:i/>
          <w:iCs/>
        </w:rPr>
        <w:t>выполнению работ в соответствии с техническим заданием</w:t>
      </w:r>
      <w:r w:rsidRPr="00E9306C">
        <w:rPr>
          <w:b/>
          <w:i/>
          <w:iCs/>
        </w:rPr>
        <w:t>.</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2C3FA2"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4582B">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w:t>
      </w:r>
      <w:r w:rsidR="0034582B">
        <w:t>___ от «____» _____________ 2014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FB5A8A">
            <w:pPr>
              <w:ind w:firstLine="0"/>
              <w:jc w:val="center"/>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FB5A8A">
            <w:pPr>
              <w:ind w:firstLine="0"/>
              <w:jc w:val="center"/>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DF05A2">
          <w:pgSz w:w="11906" w:h="16838" w:code="9"/>
          <w:pgMar w:top="426" w:right="567" w:bottom="568" w:left="1418" w:header="590" w:footer="448" w:gutter="0"/>
          <w:cols w:space="708"/>
          <w:titlePg/>
          <w:docGrid w:linePitch="360"/>
        </w:sectPr>
      </w:pPr>
    </w:p>
    <w:p w:rsidR="00D72331"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72331" w:rsidRDefault="00D72331" w:rsidP="00090694">
      <w:pPr>
        <w:jc w:val="center"/>
      </w:pPr>
    </w:p>
    <w:p w:rsidR="00D72331" w:rsidRDefault="00090694" w:rsidP="00090694">
      <w:pPr>
        <w:spacing w:line="276" w:lineRule="auto"/>
        <w:jc w:val="center"/>
        <w:rPr>
          <w:b/>
        </w:rPr>
      </w:pPr>
      <w:r>
        <w:rPr>
          <w:b/>
        </w:rPr>
        <w:t>ТЕХНИЧЕСКОЕ ЗАДАНИЕ</w:t>
      </w:r>
    </w:p>
    <w:p w:rsidR="00090694" w:rsidRDefault="00090694" w:rsidP="00090694">
      <w:pPr>
        <w:spacing w:line="276" w:lineRule="auto"/>
        <w:jc w:val="center"/>
        <w:rPr>
          <w:b/>
        </w:rPr>
      </w:pPr>
      <w:r>
        <w:rPr>
          <w:b/>
        </w:rPr>
        <w:t>капитальный ремонт шахтной печи</w:t>
      </w:r>
      <w:r w:rsidR="0097243B">
        <w:rPr>
          <w:b/>
        </w:rPr>
        <w:t xml:space="preserve"> цементации</w:t>
      </w:r>
      <w:r>
        <w:rPr>
          <w:b/>
        </w:rPr>
        <w:t xml:space="preserve"> Ц-35</w:t>
      </w:r>
    </w:p>
    <w:p w:rsidR="002C3FA2" w:rsidRDefault="002C3FA2" w:rsidP="00090694">
      <w:pPr>
        <w:spacing w:line="276" w:lineRule="auto"/>
        <w:jc w:val="center"/>
      </w:pPr>
      <w:r w:rsidRPr="00750CB0">
        <w:t xml:space="preserve">По адресу: </w:t>
      </w:r>
      <w:r>
        <w:t>г. Новосибирск, ул. Планетная, 32</w:t>
      </w:r>
    </w:p>
    <w:p w:rsidR="00D827CF" w:rsidRPr="00750CB0" w:rsidRDefault="00D827CF" w:rsidP="00090694">
      <w:pPr>
        <w:spacing w:line="276" w:lineRule="auto"/>
        <w:jc w:val="center"/>
      </w:pPr>
    </w:p>
    <w:tbl>
      <w:tblPr>
        <w:tblW w:w="10632" w:type="dxa"/>
        <w:tblInd w:w="5" w:type="dxa"/>
        <w:tblLayout w:type="fixed"/>
        <w:tblCellMar>
          <w:left w:w="0" w:type="dxa"/>
          <w:right w:w="0" w:type="dxa"/>
        </w:tblCellMar>
        <w:tblLook w:val="0000"/>
      </w:tblPr>
      <w:tblGrid>
        <w:gridCol w:w="709"/>
        <w:gridCol w:w="7513"/>
        <w:gridCol w:w="2410"/>
      </w:tblGrid>
      <w:tr w:rsidR="00090694" w:rsidRPr="00B255BC" w:rsidTr="00090694">
        <w:trPr>
          <w:cantSplit/>
          <w:trHeight w:val="510"/>
        </w:trPr>
        <w:tc>
          <w:tcPr>
            <w:tcW w:w="709" w:type="dxa"/>
            <w:tcBorders>
              <w:top w:val="single" w:sz="4" w:space="0" w:color="auto"/>
              <w:left w:val="single" w:sz="4" w:space="0" w:color="auto"/>
              <w:bottom w:val="single" w:sz="4" w:space="0" w:color="000000"/>
              <w:right w:val="single" w:sz="4" w:space="0" w:color="auto"/>
            </w:tcBorders>
            <w:vAlign w:val="center"/>
          </w:tcPr>
          <w:p w:rsidR="00090694" w:rsidRPr="00B255BC" w:rsidRDefault="00090694" w:rsidP="00090694">
            <w:pPr>
              <w:jc w:val="center"/>
              <w:rPr>
                <w:rFonts w:eastAsia="Arial Unicode MS"/>
                <w:b/>
                <w:sz w:val="20"/>
                <w:szCs w:val="20"/>
              </w:rPr>
            </w:pPr>
            <w:r>
              <w:rPr>
                <w:b/>
                <w:sz w:val="20"/>
                <w:szCs w:val="20"/>
              </w:rPr>
              <w:t>№</w:t>
            </w:r>
            <w:r w:rsidRPr="00B255BC">
              <w:rPr>
                <w:b/>
                <w:sz w:val="20"/>
                <w:szCs w:val="20"/>
              </w:rPr>
              <w:t>№ п/п</w:t>
            </w:r>
          </w:p>
        </w:tc>
        <w:tc>
          <w:tcPr>
            <w:tcW w:w="7513" w:type="dxa"/>
            <w:tcBorders>
              <w:top w:val="single" w:sz="4" w:space="0" w:color="auto"/>
              <w:left w:val="single" w:sz="4" w:space="0" w:color="auto"/>
              <w:bottom w:val="single" w:sz="4" w:space="0" w:color="auto"/>
              <w:right w:val="single" w:sz="4" w:space="0" w:color="auto"/>
            </w:tcBorders>
            <w:vAlign w:val="center"/>
          </w:tcPr>
          <w:p w:rsidR="00090694" w:rsidRPr="00B255BC" w:rsidRDefault="00090694" w:rsidP="00090694">
            <w:pPr>
              <w:jc w:val="center"/>
              <w:rPr>
                <w:rFonts w:eastAsia="Arial Unicode MS"/>
                <w:b/>
                <w:bCs/>
                <w:sz w:val="20"/>
                <w:szCs w:val="20"/>
              </w:rPr>
            </w:pPr>
            <w:r w:rsidRPr="00B255BC">
              <w:rPr>
                <w:b/>
                <w:bCs/>
                <w:sz w:val="20"/>
                <w:szCs w:val="20"/>
              </w:rPr>
              <w:t>Наименование работ</w:t>
            </w:r>
          </w:p>
        </w:tc>
        <w:tc>
          <w:tcPr>
            <w:tcW w:w="2410" w:type="dxa"/>
            <w:tcBorders>
              <w:top w:val="single" w:sz="4" w:space="0" w:color="auto"/>
              <w:left w:val="single" w:sz="4" w:space="0" w:color="auto"/>
              <w:bottom w:val="single" w:sz="4" w:space="0" w:color="auto"/>
              <w:right w:val="single" w:sz="4" w:space="0" w:color="auto"/>
            </w:tcBorders>
            <w:vAlign w:val="center"/>
          </w:tcPr>
          <w:p w:rsidR="00090694" w:rsidRPr="00B255BC" w:rsidRDefault="00090694" w:rsidP="00090694">
            <w:pPr>
              <w:ind w:firstLine="0"/>
              <w:jc w:val="center"/>
              <w:rPr>
                <w:b/>
                <w:bCs/>
                <w:sz w:val="20"/>
                <w:szCs w:val="20"/>
              </w:rPr>
            </w:pPr>
            <w:r w:rsidRPr="00B255BC">
              <w:rPr>
                <w:b/>
                <w:bCs/>
                <w:sz w:val="20"/>
                <w:szCs w:val="20"/>
              </w:rPr>
              <w:t>Кол</w:t>
            </w:r>
            <w:r>
              <w:rPr>
                <w:b/>
                <w:bCs/>
                <w:sz w:val="20"/>
                <w:szCs w:val="20"/>
              </w:rPr>
              <w:t>ичество</w:t>
            </w:r>
          </w:p>
        </w:tc>
      </w:tr>
      <w:tr w:rsidR="00090694" w:rsidRPr="00D3035C" w:rsidTr="00F370F7">
        <w:trPr>
          <w:trHeight w:val="250"/>
        </w:trPr>
        <w:tc>
          <w:tcPr>
            <w:tcW w:w="709" w:type="dxa"/>
            <w:tcBorders>
              <w:top w:val="nil"/>
              <w:left w:val="single" w:sz="4" w:space="0" w:color="auto"/>
              <w:bottom w:val="single" w:sz="4" w:space="0" w:color="auto"/>
              <w:right w:val="single" w:sz="4" w:space="0" w:color="auto"/>
            </w:tcBorders>
          </w:tcPr>
          <w:p w:rsidR="00090694" w:rsidRPr="00B255BC" w:rsidRDefault="00090694" w:rsidP="002C3FA2">
            <w:pPr>
              <w:jc w:val="center"/>
              <w:rPr>
                <w:sz w:val="20"/>
                <w:szCs w:val="20"/>
              </w:rPr>
            </w:pPr>
            <w:r>
              <w:rPr>
                <w:sz w:val="20"/>
                <w:szCs w:val="20"/>
              </w:rPr>
              <w:t>1</w:t>
            </w:r>
            <w:r w:rsidRPr="00B255BC">
              <w:rPr>
                <w:sz w:val="20"/>
                <w:szCs w:val="20"/>
              </w:rPr>
              <w:t>1</w:t>
            </w:r>
          </w:p>
        </w:tc>
        <w:tc>
          <w:tcPr>
            <w:tcW w:w="7513" w:type="dxa"/>
            <w:tcBorders>
              <w:top w:val="single" w:sz="4" w:space="0" w:color="auto"/>
              <w:left w:val="nil"/>
              <w:bottom w:val="single" w:sz="4" w:space="0" w:color="auto"/>
              <w:right w:val="single" w:sz="4" w:space="0" w:color="auto"/>
            </w:tcBorders>
          </w:tcPr>
          <w:p w:rsidR="00090694" w:rsidRPr="00B255BC" w:rsidRDefault="00D827CF" w:rsidP="00D827CF">
            <w:pPr>
              <w:spacing w:line="240" w:lineRule="auto"/>
              <w:ind w:left="142" w:hanging="142"/>
              <w:rPr>
                <w:sz w:val="20"/>
                <w:szCs w:val="20"/>
              </w:rPr>
            </w:pPr>
            <w:r>
              <w:rPr>
                <w:sz w:val="20"/>
                <w:szCs w:val="20"/>
              </w:rPr>
              <w:t xml:space="preserve">   </w:t>
            </w:r>
            <w:r w:rsidR="00090694">
              <w:rPr>
                <w:sz w:val="20"/>
                <w:szCs w:val="20"/>
              </w:rPr>
              <w:t>Разборка кладки из огнеупорных изделий (1м</w:t>
            </w:r>
            <w:r w:rsidR="00F370F7">
              <w:rPr>
                <w:sz w:val="20"/>
                <w:szCs w:val="20"/>
              </w:rPr>
              <w:t>.</w:t>
            </w:r>
            <w:r w:rsidR="00090694" w:rsidRPr="00F370F7">
              <w:rPr>
                <w:sz w:val="20"/>
                <w:szCs w:val="20"/>
                <w:vertAlign w:val="superscript"/>
              </w:rPr>
              <w:t>3</w:t>
            </w:r>
            <w:r w:rsidR="00090694">
              <w:rPr>
                <w:sz w:val="20"/>
                <w:szCs w:val="20"/>
              </w:rPr>
              <w:t xml:space="preserve"> кладки)</w:t>
            </w:r>
          </w:p>
        </w:tc>
        <w:tc>
          <w:tcPr>
            <w:tcW w:w="2410" w:type="dxa"/>
            <w:tcBorders>
              <w:top w:val="single" w:sz="4" w:space="0" w:color="auto"/>
              <w:left w:val="nil"/>
              <w:bottom w:val="single" w:sz="4" w:space="0" w:color="auto"/>
              <w:right w:val="single" w:sz="4" w:space="0" w:color="auto"/>
            </w:tcBorders>
          </w:tcPr>
          <w:p w:rsidR="00090694" w:rsidRPr="00B255BC" w:rsidRDefault="00090694" w:rsidP="002C3FA2">
            <w:pPr>
              <w:spacing w:line="240" w:lineRule="auto"/>
              <w:ind w:firstLine="0"/>
              <w:jc w:val="center"/>
              <w:rPr>
                <w:bCs/>
                <w:sz w:val="18"/>
                <w:szCs w:val="18"/>
              </w:rPr>
            </w:pPr>
            <w:r>
              <w:rPr>
                <w:bCs/>
                <w:sz w:val="18"/>
                <w:szCs w:val="18"/>
              </w:rPr>
              <w:t>1,81</w:t>
            </w:r>
          </w:p>
        </w:tc>
      </w:tr>
      <w:tr w:rsidR="00090694" w:rsidRPr="00D3035C" w:rsidTr="00F370F7">
        <w:trPr>
          <w:trHeight w:val="250"/>
        </w:trPr>
        <w:tc>
          <w:tcPr>
            <w:tcW w:w="709" w:type="dxa"/>
            <w:tcBorders>
              <w:top w:val="nil"/>
              <w:left w:val="single" w:sz="4" w:space="0" w:color="auto"/>
              <w:bottom w:val="single" w:sz="4" w:space="0" w:color="auto"/>
              <w:right w:val="single" w:sz="4" w:space="0" w:color="auto"/>
            </w:tcBorders>
          </w:tcPr>
          <w:p w:rsidR="00090694" w:rsidRPr="00B255BC" w:rsidRDefault="00090694" w:rsidP="002C3FA2">
            <w:pPr>
              <w:jc w:val="center"/>
              <w:rPr>
                <w:sz w:val="20"/>
                <w:szCs w:val="20"/>
              </w:rPr>
            </w:pPr>
            <w:r>
              <w:rPr>
                <w:sz w:val="20"/>
                <w:szCs w:val="20"/>
              </w:rPr>
              <w:t>2</w:t>
            </w:r>
            <w:r w:rsidRPr="00B255BC">
              <w:rPr>
                <w:sz w:val="20"/>
                <w:szCs w:val="20"/>
              </w:rPr>
              <w:t>2</w:t>
            </w:r>
          </w:p>
        </w:tc>
        <w:tc>
          <w:tcPr>
            <w:tcW w:w="7513" w:type="dxa"/>
            <w:tcBorders>
              <w:top w:val="nil"/>
              <w:left w:val="nil"/>
              <w:bottom w:val="single" w:sz="4" w:space="0" w:color="auto"/>
              <w:right w:val="single" w:sz="4" w:space="0" w:color="auto"/>
            </w:tcBorders>
          </w:tcPr>
          <w:p w:rsidR="00090694" w:rsidRPr="00F370F7" w:rsidRDefault="00D827CF" w:rsidP="00D827CF">
            <w:pPr>
              <w:spacing w:line="240" w:lineRule="auto"/>
              <w:ind w:left="142" w:hanging="142"/>
              <w:rPr>
                <w:sz w:val="20"/>
                <w:szCs w:val="20"/>
              </w:rPr>
            </w:pPr>
            <w:r>
              <w:rPr>
                <w:sz w:val="20"/>
                <w:szCs w:val="20"/>
              </w:rPr>
              <w:t xml:space="preserve">   </w:t>
            </w:r>
            <w:r w:rsidR="00090694" w:rsidRPr="00365E8D">
              <w:rPr>
                <w:sz w:val="20"/>
                <w:szCs w:val="20"/>
              </w:rPr>
              <w:t>Кладка из шахматных изделий арок, сводов</w:t>
            </w:r>
            <w:r w:rsidR="00F370F7" w:rsidRPr="00365E8D">
              <w:rPr>
                <w:sz w:val="20"/>
                <w:szCs w:val="20"/>
              </w:rPr>
              <w:t xml:space="preserve"> </w:t>
            </w:r>
            <w:r w:rsidR="0097243B" w:rsidRPr="00365E8D">
              <w:rPr>
                <w:sz w:val="20"/>
                <w:szCs w:val="20"/>
              </w:rPr>
              <w:t>цилиндрических пролетов</w:t>
            </w:r>
            <w:r w:rsidR="00F370F7" w:rsidRPr="00365E8D">
              <w:rPr>
                <w:sz w:val="20"/>
                <w:szCs w:val="20"/>
              </w:rPr>
              <w:t xml:space="preserve"> до 1 м., сводов купольных категория кладки </w:t>
            </w:r>
            <w:r w:rsidR="00F370F7" w:rsidRPr="00365E8D">
              <w:rPr>
                <w:sz w:val="20"/>
                <w:szCs w:val="20"/>
                <w:lang w:val="en-US"/>
              </w:rPr>
              <w:t>I</w:t>
            </w:r>
            <w:r w:rsidR="00F370F7" w:rsidRPr="00365E8D">
              <w:rPr>
                <w:sz w:val="20"/>
                <w:szCs w:val="20"/>
              </w:rPr>
              <w:t xml:space="preserve"> (1 м.</w:t>
            </w:r>
            <w:r w:rsidR="00F370F7" w:rsidRPr="00365E8D">
              <w:rPr>
                <w:sz w:val="20"/>
                <w:szCs w:val="20"/>
                <w:vertAlign w:val="superscript"/>
              </w:rPr>
              <w:t xml:space="preserve">3 </w:t>
            </w:r>
            <w:r w:rsidR="00F370F7" w:rsidRPr="00365E8D">
              <w:rPr>
                <w:sz w:val="20"/>
                <w:szCs w:val="20"/>
              </w:rPr>
              <w:t>кладки)</w:t>
            </w:r>
          </w:p>
        </w:tc>
        <w:tc>
          <w:tcPr>
            <w:tcW w:w="2410" w:type="dxa"/>
            <w:tcBorders>
              <w:top w:val="single" w:sz="4" w:space="0" w:color="auto"/>
              <w:left w:val="nil"/>
              <w:bottom w:val="single" w:sz="4" w:space="0" w:color="auto"/>
              <w:right w:val="single" w:sz="4" w:space="0" w:color="auto"/>
            </w:tcBorders>
          </w:tcPr>
          <w:p w:rsidR="00090694" w:rsidRPr="00B255BC" w:rsidRDefault="00F370F7" w:rsidP="002C3FA2">
            <w:pPr>
              <w:spacing w:line="240" w:lineRule="auto"/>
              <w:ind w:firstLine="0"/>
              <w:jc w:val="center"/>
              <w:rPr>
                <w:bCs/>
                <w:sz w:val="18"/>
                <w:szCs w:val="18"/>
              </w:rPr>
            </w:pPr>
            <w:r>
              <w:rPr>
                <w:bCs/>
                <w:sz w:val="18"/>
                <w:szCs w:val="18"/>
              </w:rPr>
              <w:t>0,45</w:t>
            </w:r>
          </w:p>
        </w:tc>
      </w:tr>
      <w:tr w:rsidR="00090694" w:rsidRPr="00D3035C" w:rsidTr="00F370F7">
        <w:trPr>
          <w:trHeight w:val="250"/>
        </w:trPr>
        <w:tc>
          <w:tcPr>
            <w:tcW w:w="709" w:type="dxa"/>
            <w:tcBorders>
              <w:top w:val="nil"/>
              <w:left w:val="single" w:sz="4" w:space="0" w:color="auto"/>
              <w:bottom w:val="single" w:sz="4" w:space="0" w:color="auto"/>
              <w:right w:val="single" w:sz="4" w:space="0" w:color="auto"/>
            </w:tcBorders>
          </w:tcPr>
          <w:p w:rsidR="00090694" w:rsidRPr="00B255BC" w:rsidRDefault="00090694" w:rsidP="002C3FA2">
            <w:pPr>
              <w:jc w:val="center"/>
              <w:rPr>
                <w:sz w:val="20"/>
                <w:szCs w:val="20"/>
              </w:rPr>
            </w:pPr>
            <w:r>
              <w:rPr>
                <w:sz w:val="20"/>
                <w:szCs w:val="20"/>
              </w:rPr>
              <w:t>3</w:t>
            </w:r>
            <w:r w:rsidRPr="00B255BC">
              <w:rPr>
                <w:sz w:val="20"/>
                <w:szCs w:val="20"/>
              </w:rPr>
              <w:t>3</w:t>
            </w:r>
          </w:p>
        </w:tc>
        <w:tc>
          <w:tcPr>
            <w:tcW w:w="7513" w:type="dxa"/>
            <w:tcBorders>
              <w:top w:val="nil"/>
              <w:left w:val="nil"/>
              <w:bottom w:val="single" w:sz="4" w:space="0" w:color="auto"/>
              <w:right w:val="single" w:sz="4" w:space="0" w:color="auto"/>
            </w:tcBorders>
          </w:tcPr>
          <w:p w:rsidR="00090694" w:rsidRPr="00F370F7" w:rsidRDefault="00D827CF" w:rsidP="00D827CF">
            <w:pPr>
              <w:spacing w:line="240" w:lineRule="auto"/>
              <w:ind w:left="142" w:hanging="142"/>
              <w:rPr>
                <w:sz w:val="20"/>
                <w:szCs w:val="20"/>
              </w:rPr>
            </w:pPr>
            <w:r>
              <w:rPr>
                <w:sz w:val="20"/>
                <w:szCs w:val="20"/>
              </w:rPr>
              <w:t xml:space="preserve">   </w:t>
            </w:r>
            <w:r w:rsidR="00F370F7">
              <w:rPr>
                <w:sz w:val="20"/>
                <w:szCs w:val="20"/>
              </w:rPr>
              <w:t>Кладка стен, сводов из пенодиатомитовых изделий (1 м.</w:t>
            </w:r>
            <w:r w:rsidR="00F370F7" w:rsidRPr="00F370F7">
              <w:rPr>
                <w:sz w:val="20"/>
                <w:szCs w:val="20"/>
                <w:vertAlign w:val="superscript"/>
              </w:rPr>
              <w:t>3</w:t>
            </w:r>
            <w:r w:rsidR="00F370F7">
              <w:rPr>
                <w:sz w:val="20"/>
                <w:szCs w:val="20"/>
                <w:vertAlign w:val="superscript"/>
              </w:rPr>
              <w:t xml:space="preserve"> </w:t>
            </w:r>
            <w:r w:rsidR="00F370F7">
              <w:rPr>
                <w:sz w:val="20"/>
                <w:szCs w:val="20"/>
              </w:rPr>
              <w:t>кладки)</w:t>
            </w:r>
          </w:p>
        </w:tc>
        <w:tc>
          <w:tcPr>
            <w:tcW w:w="2410" w:type="dxa"/>
            <w:tcBorders>
              <w:top w:val="single" w:sz="4" w:space="0" w:color="auto"/>
              <w:left w:val="nil"/>
              <w:bottom w:val="single" w:sz="4" w:space="0" w:color="auto"/>
              <w:right w:val="single" w:sz="4" w:space="0" w:color="auto"/>
            </w:tcBorders>
          </w:tcPr>
          <w:p w:rsidR="00090694" w:rsidRPr="00B255BC" w:rsidRDefault="00F370F7" w:rsidP="002C3FA2">
            <w:pPr>
              <w:spacing w:line="240" w:lineRule="auto"/>
              <w:ind w:firstLine="0"/>
              <w:jc w:val="center"/>
              <w:rPr>
                <w:bCs/>
                <w:sz w:val="18"/>
                <w:szCs w:val="18"/>
              </w:rPr>
            </w:pPr>
            <w:r>
              <w:rPr>
                <w:bCs/>
                <w:sz w:val="18"/>
                <w:szCs w:val="18"/>
              </w:rPr>
              <w:t>1,36</w:t>
            </w:r>
          </w:p>
        </w:tc>
      </w:tr>
      <w:tr w:rsidR="00090694" w:rsidRPr="00D3035C" w:rsidTr="00F370F7">
        <w:trPr>
          <w:trHeight w:val="250"/>
        </w:trPr>
        <w:tc>
          <w:tcPr>
            <w:tcW w:w="709" w:type="dxa"/>
            <w:tcBorders>
              <w:top w:val="nil"/>
              <w:left w:val="single" w:sz="4" w:space="0" w:color="auto"/>
              <w:bottom w:val="single" w:sz="4" w:space="0" w:color="auto"/>
              <w:right w:val="single" w:sz="4" w:space="0" w:color="auto"/>
            </w:tcBorders>
          </w:tcPr>
          <w:p w:rsidR="00090694" w:rsidRPr="00B255BC" w:rsidRDefault="00090694" w:rsidP="002C3FA2">
            <w:pPr>
              <w:jc w:val="center"/>
              <w:rPr>
                <w:sz w:val="20"/>
                <w:szCs w:val="20"/>
              </w:rPr>
            </w:pPr>
            <w:r>
              <w:rPr>
                <w:sz w:val="20"/>
                <w:szCs w:val="20"/>
              </w:rPr>
              <w:t>4</w:t>
            </w:r>
            <w:r w:rsidRPr="00B255BC">
              <w:rPr>
                <w:sz w:val="20"/>
                <w:szCs w:val="20"/>
              </w:rPr>
              <w:t>4</w:t>
            </w:r>
          </w:p>
        </w:tc>
        <w:tc>
          <w:tcPr>
            <w:tcW w:w="7513" w:type="dxa"/>
            <w:tcBorders>
              <w:top w:val="nil"/>
              <w:left w:val="nil"/>
              <w:bottom w:val="single" w:sz="4" w:space="0" w:color="auto"/>
              <w:right w:val="single" w:sz="4" w:space="0" w:color="auto"/>
            </w:tcBorders>
          </w:tcPr>
          <w:p w:rsidR="00090694" w:rsidRPr="00F370F7" w:rsidRDefault="00D827CF" w:rsidP="00D827CF">
            <w:pPr>
              <w:spacing w:line="240" w:lineRule="auto"/>
              <w:ind w:left="142" w:hanging="142"/>
              <w:rPr>
                <w:sz w:val="20"/>
                <w:szCs w:val="20"/>
              </w:rPr>
            </w:pPr>
            <w:r>
              <w:rPr>
                <w:sz w:val="20"/>
                <w:szCs w:val="20"/>
              </w:rPr>
              <w:t xml:space="preserve">   </w:t>
            </w:r>
            <w:r w:rsidR="00F370F7">
              <w:rPr>
                <w:sz w:val="20"/>
                <w:szCs w:val="20"/>
              </w:rPr>
              <w:t xml:space="preserve">Резка огнеупорных </w:t>
            </w:r>
            <w:r w:rsidR="00F370F7" w:rsidRPr="0097243B">
              <w:rPr>
                <w:sz w:val="20"/>
                <w:szCs w:val="20"/>
              </w:rPr>
              <w:t>изделий шамотных</w:t>
            </w:r>
            <w:r w:rsidR="00F370F7">
              <w:rPr>
                <w:sz w:val="20"/>
                <w:szCs w:val="20"/>
              </w:rPr>
              <w:t xml:space="preserve"> (1 м.</w:t>
            </w:r>
            <w:r w:rsidR="00F370F7" w:rsidRPr="00F370F7">
              <w:rPr>
                <w:sz w:val="20"/>
                <w:szCs w:val="20"/>
                <w:vertAlign w:val="superscript"/>
              </w:rPr>
              <w:t>2</w:t>
            </w:r>
            <w:r w:rsidR="00F370F7">
              <w:rPr>
                <w:sz w:val="20"/>
                <w:szCs w:val="20"/>
                <w:vertAlign w:val="superscript"/>
              </w:rPr>
              <w:t xml:space="preserve"> </w:t>
            </w:r>
            <w:r w:rsidR="00F370F7">
              <w:rPr>
                <w:sz w:val="20"/>
                <w:szCs w:val="20"/>
              </w:rPr>
              <w:t>поверхности резки)</w:t>
            </w:r>
          </w:p>
        </w:tc>
        <w:tc>
          <w:tcPr>
            <w:tcW w:w="2410" w:type="dxa"/>
            <w:tcBorders>
              <w:top w:val="single" w:sz="4" w:space="0" w:color="auto"/>
              <w:left w:val="nil"/>
              <w:bottom w:val="single" w:sz="4" w:space="0" w:color="auto"/>
              <w:right w:val="single" w:sz="4" w:space="0" w:color="auto"/>
            </w:tcBorders>
          </w:tcPr>
          <w:p w:rsidR="00090694" w:rsidRPr="00B255BC" w:rsidRDefault="00F370F7" w:rsidP="002C3FA2">
            <w:pPr>
              <w:spacing w:line="240" w:lineRule="auto"/>
              <w:ind w:firstLine="0"/>
              <w:jc w:val="center"/>
              <w:rPr>
                <w:bCs/>
                <w:sz w:val="18"/>
                <w:szCs w:val="18"/>
              </w:rPr>
            </w:pPr>
            <w:r>
              <w:rPr>
                <w:bCs/>
                <w:sz w:val="18"/>
                <w:szCs w:val="18"/>
              </w:rPr>
              <w:t>10</w:t>
            </w:r>
          </w:p>
        </w:tc>
      </w:tr>
      <w:tr w:rsidR="00090694" w:rsidRPr="00D3035C" w:rsidTr="00F370F7">
        <w:trPr>
          <w:trHeight w:val="250"/>
        </w:trPr>
        <w:tc>
          <w:tcPr>
            <w:tcW w:w="709" w:type="dxa"/>
            <w:tcBorders>
              <w:top w:val="nil"/>
              <w:left w:val="single" w:sz="4" w:space="0" w:color="auto"/>
              <w:bottom w:val="single" w:sz="4" w:space="0" w:color="auto"/>
              <w:right w:val="single" w:sz="4" w:space="0" w:color="auto"/>
            </w:tcBorders>
          </w:tcPr>
          <w:p w:rsidR="00090694" w:rsidRPr="00B255BC" w:rsidRDefault="00090694" w:rsidP="002C3FA2">
            <w:pPr>
              <w:jc w:val="center"/>
              <w:rPr>
                <w:sz w:val="20"/>
                <w:szCs w:val="20"/>
              </w:rPr>
            </w:pPr>
            <w:r>
              <w:rPr>
                <w:sz w:val="20"/>
                <w:szCs w:val="20"/>
              </w:rPr>
              <w:t>5</w:t>
            </w:r>
            <w:r w:rsidRPr="00B255BC">
              <w:rPr>
                <w:sz w:val="20"/>
                <w:szCs w:val="20"/>
              </w:rPr>
              <w:t>5</w:t>
            </w:r>
          </w:p>
        </w:tc>
        <w:tc>
          <w:tcPr>
            <w:tcW w:w="7513" w:type="dxa"/>
            <w:tcBorders>
              <w:top w:val="nil"/>
              <w:left w:val="nil"/>
              <w:bottom w:val="single" w:sz="4" w:space="0" w:color="auto"/>
              <w:right w:val="single" w:sz="4" w:space="0" w:color="auto"/>
            </w:tcBorders>
          </w:tcPr>
          <w:p w:rsidR="00090694" w:rsidRPr="00B255BC" w:rsidRDefault="00F370F7" w:rsidP="002C3FA2">
            <w:pPr>
              <w:spacing w:line="240" w:lineRule="auto"/>
              <w:ind w:left="142" w:firstLine="0"/>
              <w:rPr>
                <w:sz w:val="20"/>
                <w:szCs w:val="20"/>
              </w:rPr>
            </w:pPr>
            <w:r>
              <w:rPr>
                <w:sz w:val="20"/>
                <w:szCs w:val="20"/>
              </w:rPr>
              <w:t>Диск алмазный для твердых материалов диаметром 350 мм. (шт.)</w:t>
            </w:r>
          </w:p>
        </w:tc>
        <w:tc>
          <w:tcPr>
            <w:tcW w:w="2410" w:type="dxa"/>
            <w:tcBorders>
              <w:top w:val="single" w:sz="4" w:space="0" w:color="auto"/>
              <w:left w:val="nil"/>
              <w:bottom w:val="single" w:sz="4" w:space="0" w:color="auto"/>
              <w:right w:val="single" w:sz="4" w:space="0" w:color="auto"/>
            </w:tcBorders>
          </w:tcPr>
          <w:p w:rsidR="00090694" w:rsidRPr="00B255BC" w:rsidRDefault="000C0747" w:rsidP="002C3FA2">
            <w:pPr>
              <w:spacing w:line="240" w:lineRule="auto"/>
              <w:ind w:firstLine="0"/>
              <w:jc w:val="center"/>
              <w:rPr>
                <w:bCs/>
                <w:sz w:val="18"/>
                <w:szCs w:val="18"/>
              </w:rPr>
            </w:pPr>
            <w:r>
              <w:rPr>
                <w:bCs/>
                <w:sz w:val="18"/>
                <w:szCs w:val="18"/>
              </w:rPr>
              <w:t>1</w:t>
            </w:r>
          </w:p>
        </w:tc>
      </w:tr>
      <w:tr w:rsidR="00090694" w:rsidRPr="00D3035C" w:rsidTr="00F370F7">
        <w:trPr>
          <w:trHeight w:val="250"/>
        </w:trPr>
        <w:tc>
          <w:tcPr>
            <w:tcW w:w="709" w:type="dxa"/>
            <w:tcBorders>
              <w:top w:val="nil"/>
              <w:left w:val="single" w:sz="4" w:space="0" w:color="auto"/>
              <w:bottom w:val="single" w:sz="4" w:space="0" w:color="auto"/>
              <w:right w:val="single" w:sz="4" w:space="0" w:color="auto"/>
            </w:tcBorders>
          </w:tcPr>
          <w:p w:rsidR="00090694" w:rsidRPr="00B255BC" w:rsidRDefault="00090694" w:rsidP="002C3FA2">
            <w:pPr>
              <w:jc w:val="center"/>
              <w:rPr>
                <w:sz w:val="20"/>
                <w:szCs w:val="20"/>
              </w:rPr>
            </w:pPr>
            <w:r>
              <w:rPr>
                <w:sz w:val="20"/>
                <w:szCs w:val="20"/>
              </w:rPr>
              <w:t>6</w:t>
            </w:r>
            <w:r w:rsidRPr="00B255BC">
              <w:rPr>
                <w:sz w:val="20"/>
                <w:szCs w:val="20"/>
              </w:rPr>
              <w:t>6</w:t>
            </w:r>
          </w:p>
        </w:tc>
        <w:tc>
          <w:tcPr>
            <w:tcW w:w="7513" w:type="dxa"/>
            <w:tcBorders>
              <w:top w:val="nil"/>
              <w:left w:val="nil"/>
              <w:bottom w:val="single" w:sz="4" w:space="0" w:color="auto"/>
              <w:right w:val="single" w:sz="4" w:space="0" w:color="auto"/>
            </w:tcBorders>
          </w:tcPr>
          <w:p w:rsidR="00090694" w:rsidRPr="00B255BC" w:rsidRDefault="000C0747" w:rsidP="000C0747">
            <w:pPr>
              <w:spacing w:line="240" w:lineRule="auto"/>
              <w:ind w:left="142" w:firstLine="0"/>
              <w:rPr>
                <w:sz w:val="20"/>
                <w:szCs w:val="20"/>
              </w:rPr>
            </w:pPr>
            <w:r>
              <w:rPr>
                <w:sz w:val="20"/>
                <w:szCs w:val="20"/>
              </w:rPr>
              <w:t xml:space="preserve">Изоляция кладки печей, котлов, трубопроводов асбестовым картоном (100 кг. асбестового картона) </w:t>
            </w:r>
          </w:p>
        </w:tc>
        <w:tc>
          <w:tcPr>
            <w:tcW w:w="2410" w:type="dxa"/>
            <w:tcBorders>
              <w:top w:val="single" w:sz="4" w:space="0" w:color="auto"/>
              <w:left w:val="nil"/>
              <w:bottom w:val="single" w:sz="4" w:space="0" w:color="auto"/>
              <w:right w:val="single" w:sz="4" w:space="0" w:color="auto"/>
            </w:tcBorders>
          </w:tcPr>
          <w:p w:rsidR="00090694" w:rsidRPr="00B255BC" w:rsidRDefault="000C0747" w:rsidP="002C3FA2">
            <w:pPr>
              <w:spacing w:line="240" w:lineRule="auto"/>
              <w:ind w:firstLine="0"/>
              <w:jc w:val="center"/>
              <w:rPr>
                <w:bCs/>
                <w:sz w:val="18"/>
                <w:szCs w:val="18"/>
              </w:rPr>
            </w:pPr>
            <w:r>
              <w:rPr>
                <w:bCs/>
                <w:sz w:val="18"/>
                <w:szCs w:val="18"/>
              </w:rPr>
              <w:t>0,1</w:t>
            </w:r>
          </w:p>
        </w:tc>
      </w:tr>
      <w:tr w:rsidR="00090694" w:rsidRPr="00D3035C" w:rsidTr="00F370F7">
        <w:trPr>
          <w:trHeight w:val="250"/>
        </w:trPr>
        <w:tc>
          <w:tcPr>
            <w:tcW w:w="709" w:type="dxa"/>
            <w:tcBorders>
              <w:top w:val="nil"/>
              <w:left w:val="single" w:sz="4" w:space="0" w:color="auto"/>
              <w:bottom w:val="single" w:sz="4" w:space="0" w:color="auto"/>
              <w:right w:val="single" w:sz="4" w:space="0" w:color="auto"/>
            </w:tcBorders>
          </w:tcPr>
          <w:p w:rsidR="00090694" w:rsidRPr="00B255BC" w:rsidRDefault="00090694" w:rsidP="002C3FA2">
            <w:pPr>
              <w:jc w:val="center"/>
              <w:rPr>
                <w:sz w:val="20"/>
                <w:szCs w:val="20"/>
              </w:rPr>
            </w:pPr>
            <w:r>
              <w:rPr>
                <w:sz w:val="20"/>
                <w:szCs w:val="20"/>
              </w:rPr>
              <w:t>7</w:t>
            </w:r>
            <w:r w:rsidRPr="00B255BC">
              <w:rPr>
                <w:sz w:val="20"/>
                <w:szCs w:val="20"/>
              </w:rPr>
              <w:t>7</w:t>
            </w:r>
          </w:p>
        </w:tc>
        <w:tc>
          <w:tcPr>
            <w:tcW w:w="7513" w:type="dxa"/>
            <w:tcBorders>
              <w:top w:val="nil"/>
              <w:left w:val="nil"/>
              <w:bottom w:val="single" w:sz="4" w:space="0" w:color="auto"/>
              <w:right w:val="single" w:sz="4" w:space="0" w:color="auto"/>
            </w:tcBorders>
          </w:tcPr>
          <w:p w:rsidR="00090694" w:rsidRPr="00B255BC" w:rsidRDefault="000C0747" w:rsidP="000C0747">
            <w:pPr>
              <w:spacing w:line="240" w:lineRule="auto"/>
              <w:ind w:left="142" w:firstLine="0"/>
              <w:rPr>
                <w:sz w:val="20"/>
                <w:szCs w:val="20"/>
              </w:rPr>
            </w:pPr>
            <w:r>
              <w:rPr>
                <w:sz w:val="20"/>
                <w:szCs w:val="20"/>
              </w:rPr>
              <w:t>Устройство отверстий для выводов нагревателей и термопар кирпичных стенах отверстий круглых диаметром до 50 мм. при толщине стен: до 38 см. (100 шт.)</w:t>
            </w:r>
          </w:p>
        </w:tc>
        <w:tc>
          <w:tcPr>
            <w:tcW w:w="2410" w:type="dxa"/>
            <w:tcBorders>
              <w:top w:val="single" w:sz="4" w:space="0" w:color="auto"/>
              <w:left w:val="nil"/>
              <w:bottom w:val="single" w:sz="4" w:space="0" w:color="auto"/>
              <w:right w:val="single" w:sz="4" w:space="0" w:color="auto"/>
            </w:tcBorders>
          </w:tcPr>
          <w:p w:rsidR="00090694" w:rsidRPr="00B255BC" w:rsidRDefault="000C0747" w:rsidP="002C3FA2">
            <w:pPr>
              <w:spacing w:line="240" w:lineRule="auto"/>
              <w:ind w:firstLine="0"/>
              <w:jc w:val="center"/>
              <w:rPr>
                <w:bCs/>
                <w:sz w:val="18"/>
                <w:szCs w:val="18"/>
              </w:rPr>
            </w:pPr>
            <w:r>
              <w:rPr>
                <w:bCs/>
                <w:sz w:val="18"/>
                <w:szCs w:val="18"/>
              </w:rPr>
              <w:t>0.09</w:t>
            </w:r>
          </w:p>
        </w:tc>
      </w:tr>
      <w:tr w:rsidR="00090694" w:rsidRPr="00D3035C" w:rsidTr="00F370F7">
        <w:trPr>
          <w:trHeight w:val="250"/>
        </w:trPr>
        <w:tc>
          <w:tcPr>
            <w:tcW w:w="709" w:type="dxa"/>
            <w:tcBorders>
              <w:top w:val="nil"/>
              <w:left w:val="single" w:sz="4" w:space="0" w:color="auto"/>
              <w:bottom w:val="single" w:sz="4" w:space="0" w:color="auto"/>
              <w:right w:val="single" w:sz="4" w:space="0" w:color="auto"/>
            </w:tcBorders>
          </w:tcPr>
          <w:p w:rsidR="00090694" w:rsidRPr="00B255BC" w:rsidRDefault="00090694" w:rsidP="002C3FA2">
            <w:pPr>
              <w:jc w:val="center"/>
              <w:rPr>
                <w:sz w:val="20"/>
                <w:szCs w:val="20"/>
              </w:rPr>
            </w:pPr>
            <w:r>
              <w:rPr>
                <w:sz w:val="20"/>
                <w:szCs w:val="20"/>
              </w:rPr>
              <w:t>8</w:t>
            </w:r>
            <w:r w:rsidRPr="00B255BC">
              <w:rPr>
                <w:sz w:val="20"/>
                <w:szCs w:val="20"/>
              </w:rPr>
              <w:t>8</w:t>
            </w:r>
          </w:p>
        </w:tc>
        <w:tc>
          <w:tcPr>
            <w:tcW w:w="7513" w:type="dxa"/>
            <w:tcBorders>
              <w:top w:val="nil"/>
              <w:left w:val="nil"/>
              <w:bottom w:val="single" w:sz="4" w:space="0" w:color="auto"/>
              <w:right w:val="single" w:sz="4" w:space="0" w:color="auto"/>
            </w:tcBorders>
          </w:tcPr>
          <w:p w:rsidR="00090694" w:rsidRPr="00D827CF" w:rsidRDefault="000C0747" w:rsidP="002C3FA2">
            <w:pPr>
              <w:spacing w:line="240" w:lineRule="auto"/>
              <w:ind w:left="142" w:firstLine="0"/>
              <w:rPr>
                <w:sz w:val="20"/>
                <w:szCs w:val="20"/>
              </w:rPr>
            </w:pPr>
            <w:r>
              <w:rPr>
                <w:sz w:val="20"/>
                <w:szCs w:val="20"/>
              </w:rPr>
              <w:t xml:space="preserve">Кирпич пенодиатомитовый </w:t>
            </w:r>
            <w:r w:rsidR="00D827CF">
              <w:rPr>
                <w:sz w:val="20"/>
                <w:szCs w:val="20"/>
              </w:rPr>
              <w:t>(м.</w:t>
            </w:r>
            <w:r w:rsidR="00D827CF" w:rsidRPr="00D827CF">
              <w:rPr>
                <w:sz w:val="20"/>
                <w:szCs w:val="20"/>
                <w:vertAlign w:val="superscript"/>
              </w:rPr>
              <w:t>3</w:t>
            </w:r>
            <w:r w:rsidR="00D827CF">
              <w:rPr>
                <w:sz w:val="20"/>
                <w:szCs w:val="20"/>
              </w:rPr>
              <w:t>)</w:t>
            </w:r>
          </w:p>
        </w:tc>
        <w:tc>
          <w:tcPr>
            <w:tcW w:w="2410" w:type="dxa"/>
            <w:tcBorders>
              <w:top w:val="single" w:sz="4" w:space="0" w:color="auto"/>
              <w:left w:val="nil"/>
              <w:bottom w:val="single" w:sz="4" w:space="0" w:color="auto"/>
              <w:right w:val="single" w:sz="4" w:space="0" w:color="auto"/>
            </w:tcBorders>
          </w:tcPr>
          <w:p w:rsidR="00090694" w:rsidRPr="00B255BC" w:rsidRDefault="00D827CF" w:rsidP="002C3FA2">
            <w:pPr>
              <w:spacing w:line="240" w:lineRule="auto"/>
              <w:ind w:firstLine="0"/>
              <w:jc w:val="center"/>
              <w:rPr>
                <w:bCs/>
                <w:sz w:val="18"/>
                <w:szCs w:val="18"/>
              </w:rPr>
            </w:pPr>
            <w:r>
              <w:rPr>
                <w:bCs/>
                <w:sz w:val="18"/>
                <w:szCs w:val="18"/>
              </w:rPr>
              <w:t>1,36</w:t>
            </w:r>
          </w:p>
        </w:tc>
      </w:tr>
      <w:tr w:rsidR="00090694" w:rsidRPr="00D3035C" w:rsidTr="00F370F7">
        <w:trPr>
          <w:trHeight w:val="250"/>
        </w:trPr>
        <w:tc>
          <w:tcPr>
            <w:tcW w:w="709" w:type="dxa"/>
            <w:tcBorders>
              <w:top w:val="nil"/>
              <w:left w:val="single" w:sz="4" w:space="0" w:color="auto"/>
              <w:bottom w:val="single" w:sz="4" w:space="0" w:color="auto"/>
              <w:right w:val="single" w:sz="4" w:space="0" w:color="auto"/>
            </w:tcBorders>
          </w:tcPr>
          <w:p w:rsidR="00090694" w:rsidRPr="00B255BC" w:rsidRDefault="00090694" w:rsidP="002C3FA2">
            <w:pPr>
              <w:jc w:val="center"/>
              <w:rPr>
                <w:sz w:val="20"/>
                <w:szCs w:val="20"/>
              </w:rPr>
            </w:pPr>
            <w:r>
              <w:rPr>
                <w:sz w:val="20"/>
                <w:szCs w:val="20"/>
              </w:rPr>
              <w:t>9</w:t>
            </w:r>
            <w:r w:rsidRPr="00B255BC">
              <w:rPr>
                <w:sz w:val="20"/>
                <w:szCs w:val="20"/>
              </w:rPr>
              <w:t>9</w:t>
            </w:r>
          </w:p>
        </w:tc>
        <w:tc>
          <w:tcPr>
            <w:tcW w:w="7513" w:type="dxa"/>
            <w:tcBorders>
              <w:top w:val="nil"/>
              <w:left w:val="nil"/>
              <w:bottom w:val="single" w:sz="4" w:space="0" w:color="auto"/>
              <w:right w:val="single" w:sz="4" w:space="0" w:color="auto"/>
            </w:tcBorders>
          </w:tcPr>
          <w:p w:rsidR="00090694" w:rsidRPr="00B255BC" w:rsidRDefault="00D827CF" w:rsidP="002C3FA2">
            <w:pPr>
              <w:spacing w:line="240" w:lineRule="auto"/>
              <w:ind w:left="142" w:firstLine="0"/>
              <w:rPr>
                <w:sz w:val="20"/>
                <w:szCs w:val="20"/>
              </w:rPr>
            </w:pPr>
            <w:r>
              <w:rPr>
                <w:sz w:val="20"/>
                <w:szCs w:val="20"/>
              </w:rPr>
              <w:t>Изделия огнеупорные шамотные мелкоштучные 4-я группа, марки ШБ (т)</w:t>
            </w:r>
          </w:p>
        </w:tc>
        <w:tc>
          <w:tcPr>
            <w:tcW w:w="2410" w:type="dxa"/>
            <w:tcBorders>
              <w:top w:val="single" w:sz="4" w:space="0" w:color="auto"/>
              <w:left w:val="nil"/>
              <w:bottom w:val="single" w:sz="4" w:space="0" w:color="auto"/>
              <w:right w:val="single" w:sz="4" w:space="0" w:color="auto"/>
            </w:tcBorders>
          </w:tcPr>
          <w:p w:rsidR="00090694" w:rsidRPr="00B255BC" w:rsidRDefault="00D827CF" w:rsidP="002C3FA2">
            <w:pPr>
              <w:spacing w:line="240" w:lineRule="auto"/>
              <w:ind w:firstLine="0"/>
              <w:jc w:val="center"/>
              <w:rPr>
                <w:bCs/>
                <w:sz w:val="18"/>
                <w:szCs w:val="18"/>
              </w:rPr>
            </w:pPr>
            <w:r>
              <w:rPr>
                <w:bCs/>
                <w:sz w:val="18"/>
                <w:szCs w:val="18"/>
              </w:rPr>
              <w:t>0,45</w:t>
            </w:r>
          </w:p>
        </w:tc>
      </w:tr>
      <w:tr w:rsidR="00090694" w:rsidRPr="00D3035C" w:rsidTr="00F370F7">
        <w:trPr>
          <w:trHeight w:val="250"/>
        </w:trPr>
        <w:tc>
          <w:tcPr>
            <w:tcW w:w="709" w:type="dxa"/>
            <w:tcBorders>
              <w:top w:val="nil"/>
              <w:left w:val="single" w:sz="4" w:space="0" w:color="auto"/>
              <w:bottom w:val="single" w:sz="4" w:space="0" w:color="auto"/>
              <w:right w:val="single" w:sz="4" w:space="0" w:color="auto"/>
            </w:tcBorders>
          </w:tcPr>
          <w:p w:rsidR="00090694" w:rsidRPr="00B255BC" w:rsidRDefault="00090694" w:rsidP="002C3FA2">
            <w:pPr>
              <w:jc w:val="center"/>
              <w:rPr>
                <w:sz w:val="20"/>
                <w:szCs w:val="20"/>
              </w:rPr>
            </w:pPr>
            <w:r>
              <w:rPr>
                <w:sz w:val="20"/>
                <w:szCs w:val="20"/>
              </w:rPr>
              <w:t>1</w:t>
            </w:r>
            <w:r w:rsidRPr="00B255BC">
              <w:rPr>
                <w:sz w:val="20"/>
                <w:szCs w:val="20"/>
              </w:rPr>
              <w:t>10</w:t>
            </w:r>
          </w:p>
        </w:tc>
        <w:tc>
          <w:tcPr>
            <w:tcW w:w="7513" w:type="dxa"/>
            <w:tcBorders>
              <w:top w:val="nil"/>
              <w:left w:val="nil"/>
              <w:bottom w:val="single" w:sz="4" w:space="0" w:color="auto"/>
              <w:right w:val="single" w:sz="4" w:space="0" w:color="auto"/>
            </w:tcBorders>
          </w:tcPr>
          <w:p w:rsidR="00090694" w:rsidRPr="00B255BC" w:rsidRDefault="00D827CF" w:rsidP="002C3FA2">
            <w:pPr>
              <w:spacing w:line="240" w:lineRule="auto"/>
              <w:ind w:left="142" w:firstLine="0"/>
              <w:rPr>
                <w:sz w:val="20"/>
                <w:szCs w:val="20"/>
              </w:rPr>
            </w:pPr>
            <w:r>
              <w:rPr>
                <w:sz w:val="20"/>
                <w:szCs w:val="20"/>
              </w:rPr>
              <w:t>Трубки, чехлы длиной от 100 до 400 мм., № 1, марки КТВП-96 (т)</w:t>
            </w:r>
          </w:p>
        </w:tc>
        <w:tc>
          <w:tcPr>
            <w:tcW w:w="2410" w:type="dxa"/>
            <w:tcBorders>
              <w:top w:val="single" w:sz="4" w:space="0" w:color="auto"/>
              <w:left w:val="nil"/>
              <w:bottom w:val="single" w:sz="4" w:space="0" w:color="auto"/>
              <w:right w:val="single" w:sz="4" w:space="0" w:color="auto"/>
            </w:tcBorders>
          </w:tcPr>
          <w:p w:rsidR="00090694" w:rsidRPr="00B255BC" w:rsidRDefault="00D827CF" w:rsidP="002C3FA2">
            <w:pPr>
              <w:spacing w:line="240" w:lineRule="auto"/>
              <w:ind w:firstLine="0"/>
              <w:jc w:val="center"/>
              <w:rPr>
                <w:bCs/>
                <w:sz w:val="18"/>
                <w:szCs w:val="18"/>
              </w:rPr>
            </w:pPr>
            <w:r>
              <w:rPr>
                <w:bCs/>
                <w:sz w:val="18"/>
                <w:szCs w:val="18"/>
              </w:rPr>
              <w:t>0,005</w:t>
            </w:r>
          </w:p>
        </w:tc>
      </w:tr>
    </w:tbl>
    <w:p w:rsidR="002E64A7" w:rsidRPr="0097243B" w:rsidRDefault="002E64A7" w:rsidP="0097243B">
      <w:pPr>
        <w:ind w:firstLine="0"/>
        <w:rPr>
          <w:lang w:val="en-US"/>
        </w:rPr>
        <w:sectPr w:rsidR="002E64A7" w:rsidRPr="0097243B" w:rsidSect="002C3FA2">
          <w:footerReference w:type="default" r:id="rId15"/>
          <w:footnotePr>
            <w:pos w:val="beneathText"/>
          </w:footnotePr>
          <w:pgSz w:w="11905" w:h="16837"/>
          <w:pgMar w:top="851" w:right="567" w:bottom="426" w:left="851" w:header="0" w:footer="0" w:gutter="0"/>
          <w:cols w:space="720"/>
          <w:titlePg/>
          <w:docGrid w:linePitch="360"/>
        </w:sectPr>
      </w:pPr>
    </w:p>
    <w:p w:rsidR="00753B9F" w:rsidRDefault="00974471" w:rsidP="0097243B">
      <w:pPr>
        <w:tabs>
          <w:tab w:val="left" w:pos="2745"/>
        </w:tabs>
        <w:ind w:firstLine="0"/>
      </w:pPr>
      <w:r>
        <w:rPr>
          <w:noProof/>
          <w:lang w:eastAsia="ru-RU"/>
        </w:rPr>
        <w:lastRenderedPageBreak/>
        <w:drawing>
          <wp:inline distT="0" distB="0" distL="0" distR="0">
            <wp:extent cx="9693910" cy="6572250"/>
            <wp:effectExtent l="19050" t="0" r="2540" b="0"/>
            <wp:docPr id="7" name="Рисунок 7" descr="C:\Users\user\Desktop\Наталья\Наталья\кап. ремонт шахтной печи\[без имени]_0403201414062200.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Наталья\Наталья\кап. ремонт шахтной печи\[без имени]_0403201414062200.pdf.jpg"/>
                    <pic:cNvPicPr>
                      <a:picLocks noChangeAspect="1" noChangeArrowheads="1"/>
                    </pic:cNvPicPr>
                  </pic:nvPicPr>
                  <pic:blipFill>
                    <a:blip r:embed="rId16" cstate="print"/>
                    <a:srcRect/>
                    <a:stretch>
                      <a:fillRect/>
                    </a:stretch>
                  </pic:blipFill>
                  <pic:spPr bwMode="auto">
                    <a:xfrm>
                      <a:off x="0" y="0"/>
                      <a:ext cx="9700142" cy="6576475"/>
                    </a:xfrm>
                    <a:prstGeom prst="rect">
                      <a:avLst/>
                    </a:prstGeom>
                    <a:noFill/>
                    <a:ln w="9525">
                      <a:noFill/>
                      <a:miter lim="800000"/>
                      <a:headEnd/>
                      <a:tailEnd/>
                    </a:ln>
                  </pic:spPr>
                </pic:pic>
              </a:graphicData>
            </a:graphic>
          </wp:inline>
        </w:drawing>
      </w:r>
    </w:p>
    <w:p w:rsidR="00974471" w:rsidRPr="00974471" w:rsidRDefault="0025427E" w:rsidP="0097243B">
      <w:pPr>
        <w:tabs>
          <w:tab w:val="left" w:pos="2745"/>
        </w:tabs>
        <w:ind w:firstLine="0"/>
      </w:pPr>
      <w:r>
        <w:rPr>
          <w:noProof/>
          <w:lang w:eastAsia="ru-RU"/>
        </w:rPr>
        <w:lastRenderedPageBreak/>
        <w:drawing>
          <wp:inline distT="0" distB="0" distL="0" distR="0">
            <wp:extent cx="9874798" cy="6210300"/>
            <wp:effectExtent l="19050" t="0" r="0" b="0"/>
            <wp:docPr id="8" name="Рисунок 8" descr="C:\Users\user\Desktop\[без имени]_0403201414062200.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без имени]_0403201414062200.pdf.jpg"/>
                    <pic:cNvPicPr>
                      <a:picLocks noChangeAspect="1" noChangeArrowheads="1"/>
                    </pic:cNvPicPr>
                  </pic:nvPicPr>
                  <pic:blipFill>
                    <a:blip r:embed="rId17" cstate="print"/>
                    <a:srcRect/>
                    <a:stretch>
                      <a:fillRect/>
                    </a:stretch>
                  </pic:blipFill>
                  <pic:spPr bwMode="auto">
                    <a:xfrm>
                      <a:off x="0" y="0"/>
                      <a:ext cx="9894121" cy="6222452"/>
                    </a:xfrm>
                    <a:prstGeom prst="rect">
                      <a:avLst/>
                    </a:prstGeom>
                    <a:noFill/>
                    <a:ln w="9525">
                      <a:noFill/>
                      <a:miter lim="800000"/>
                      <a:headEnd/>
                      <a:tailEnd/>
                    </a:ln>
                  </pic:spPr>
                </pic:pic>
              </a:graphicData>
            </a:graphic>
          </wp:inline>
        </w:drawing>
      </w:r>
    </w:p>
    <w:sectPr w:rsidR="00974471" w:rsidRPr="00974471" w:rsidSect="00753B9F">
      <w:footnotePr>
        <w:pos w:val="beneathText"/>
      </w:footnotePr>
      <w:pgSz w:w="16837" w:h="11905" w:orient="landscape"/>
      <w:pgMar w:top="851" w:right="851" w:bottom="567" w:left="425"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238" w:rsidRDefault="00AF5238" w:rsidP="00E46CC8">
      <w:pPr>
        <w:spacing w:line="240" w:lineRule="auto"/>
      </w:pPr>
      <w:r>
        <w:separator/>
      </w:r>
    </w:p>
  </w:endnote>
  <w:endnote w:type="continuationSeparator" w:id="0">
    <w:p w:rsidR="00AF5238" w:rsidRDefault="00AF5238"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3D" w:rsidRDefault="00B97B7E" w:rsidP="001903A0">
    <w:pPr>
      <w:pStyle w:val="a9"/>
      <w:framePr w:wrap="around" w:vAnchor="text" w:hAnchor="margin" w:xAlign="center" w:y="1"/>
      <w:rPr>
        <w:rStyle w:val="af4"/>
      </w:rPr>
    </w:pPr>
    <w:r>
      <w:rPr>
        <w:rStyle w:val="af4"/>
      </w:rPr>
      <w:fldChar w:fldCharType="begin"/>
    </w:r>
    <w:r w:rsidR="00FB313D">
      <w:rPr>
        <w:rStyle w:val="af4"/>
      </w:rPr>
      <w:instrText xml:space="preserve">PAGE  </w:instrText>
    </w:r>
    <w:r>
      <w:rPr>
        <w:rStyle w:val="af4"/>
      </w:rPr>
      <w:fldChar w:fldCharType="separate"/>
    </w:r>
    <w:r w:rsidR="00FB313D">
      <w:rPr>
        <w:rStyle w:val="af4"/>
        <w:noProof/>
      </w:rPr>
      <w:t>3</w:t>
    </w:r>
    <w:r>
      <w:rPr>
        <w:rStyle w:val="af4"/>
      </w:rPr>
      <w:fldChar w:fldCharType="end"/>
    </w:r>
  </w:p>
  <w:p w:rsidR="00FB313D" w:rsidRDefault="00FB313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3D" w:rsidRDefault="00FB313D">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3D" w:rsidRDefault="00B97B7E">
    <w:pPr>
      <w:pStyle w:val="a9"/>
      <w:jc w:val="right"/>
    </w:pPr>
    <w:fldSimple w:instr=" PAGE   \* MERGEFORMAT ">
      <w:r w:rsidR="00741684">
        <w:rPr>
          <w:noProof/>
        </w:rPr>
        <w:t>24</w:t>
      </w:r>
    </w:fldSimple>
  </w:p>
  <w:p w:rsidR="00FB313D" w:rsidRDefault="00FB313D">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238" w:rsidRDefault="00AF5238" w:rsidP="00E46CC8">
      <w:pPr>
        <w:spacing w:line="240" w:lineRule="auto"/>
      </w:pPr>
      <w:r>
        <w:separator/>
      </w:r>
    </w:p>
  </w:footnote>
  <w:footnote w:type="continuationSeparator" w:id="0">
    <w:p w:rsidR="00AF5238" w:rsidRDefault="00AF5238"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17489"/>
    <w:rsid w:val="00024DAD"/>
    <w:rsid w:val="00026BCD"/>
    <w:rsid w:val="0002710D"/>
    <w:rsid w:val="00037D4C"/>
    <w:rsid w:val="00047F57"/>
    <w:rsid w:val="00050477"/>
    <w:rsid w:val="0005151E"/>
    <w:rsid w:val="000539A8"/>
    <w:rsid w:val="00053E02"/>
    <w:rsid w:val="000575D4"/>
    <w:rsid w:val="000614FB"/>
    <w:rsid w:val="00062BEA"/>
    <w:rsid w:val="00067848"/>
    <w:rsid w:val="0008155D"/>
    <w:rsid w:val="00090694"/>
    <w:rsid w:val="000944F5"/>
    <w:rsid w:val="000A3F3C"/>
    <w:rsid w:val="000A5C20"/>
    <w:rsid w:val="000A6E7D"/>
    <w:rsid w:val="000B3250"/>
    <w:rsid w:val="000B3A87"/>
    <w:rsid w:val="000C0747"/>
    <w:rsid w:val="000D6541"/>
    <w:rsid w:val="000F53DE"/>
    <w:rsid w:val="001016E2"/>
    <w:rsid w:val="00102632"/>
    <w:rsid w:val="00114F94"/>
    <w:rsid w:val="00127F69"/>
    <w:rsid w:val="0015378B"/>
    <w:rsid w:val="00160079"/>
    <w:rsid w:val="001670DB"/>
    <w:rsid w:val="001765AA"/>
    <w:rsid w:val="00176867"/>
    <w:rsid w:val="001832BF"/>
    <w:rsid w:val="001903A0"/>
    <w:rsid w:val="00190AD9"/>
    <w:rsid w:val="001949D3"/>
    <w:rsid w:val="001A0B07"/>
    <w:rsid w:val="001A3F4E"/>
    <w:rsid w:val="001A601C"/>
    <w:rsid w:val="001A62B4"/>
    <w:rsid w:val="001B092F"/>
    <w:rsid w:val="001C0808"/>
    <w:rsid w:val="001C3976"/>
    <w:rsid w:val="001C62AA"/>
    <w:rsid w:val="001D5C2F"/>
    <w:rsid w:val="001D68B7"/>
    <w:rsid w:val="001F4F6E"/>
    <w:rsid w:val="0020243B"/>
    <w:rsid w:val="00205804"/>
    <w:rsid w:val="0021128E"/>
    <w:rsid w:val="00215FC2"/>
    <w:rsid w:val="00215FF8"/>
    <w:rsid w:val="0022152B"/>
    <w:rsid w:val="002465A7"/>
    <w:rsid w:val="0025427E"/>
    <w:rsid w:val="0025755E"/>
    <w:rsid w:val="00257B75"/>
    <w:rsid w:val="00263315"/>
    <w:rsid w:val="002753AB"/>
    <w:rsid w:val="002770C6"/>
    <w:rsid w:val="0028261C"/>
    <w:rsid w:val="00293F80"/>
    <w:rsid w:val="002C051E"/>
    <w:rsid w:val="002C3FA2"/>
    <w:rsid w:val="002C5BDD"/>
    <w:rsid w:val="002D48DC"/>
    <w:rsid w:val="002E2C66"/>
    <w:rsid w:val="002E64A7"/>
    <w:rsid w:val="002F1569"/>
    <w:rsid w:val="00305682"/>
    <w:rsid w:val="00307E97"/>
    <w:rsid w:val="00312411"/>
    <w:rsid w:val="003131BB"/>
    <w:rsid w:val="00317435"/>
    <w:rsid w:val="00321A8A"/>
    <w:rsid w:val="0033706B"/>
    <w:rsid w:val="00341F34"/>
    <w:rsid w:val="0034202A"/>
    <w:rsid w:val="00343CC7"/>
    <w:rsid w:val="0034582B"/>
    <w:rsid w:val="0034616E"/>
    <w:rsid w:val="00352F71"/>
    <w:rsid w:val="00360DDD"/>
    <w:rsid w:val="00365E8D"/>
    <w:rsid w:val="00367BF7"/>
    <w:rsid w:val="00372374"/>
    <w:rsid w:val="003928C8"/>
    <w:rsid w:val="003A7D00"/>
    <w:rsid w:val="003B2270"/>
    <w:rsid w:val="003D6BFC"/>
    <w:rsid w:val="003E16F1"/>
    <w:rsid w:val="003F479B"/>
    <w:rsid w:val="00404A97"/>
    <w:rsid w:val="00413220"/>
    <w:rsid w:val="00420150"/>
    <w:rsid w:val="0042505A"/>
    <w:rsid w:val="0043463A"/>
    <w:rsid w:val="004359DB"/>
    <w:rsid w:val="004407C9"/>
    <w:rsid w:val="00442389"/>
    <w:rsid w:val="00446ED1"/>
    <w:rsid w:val="004600F8"/>
    <w:rsid w:val="0046197A"/>
    <w:rsid w:val="00472A14"/>
    <w:rsid w:val="00475840"/>
    <w:rsid w:val="00484A52"/>
    <w:rsid w:val="00492823"/>
    <w:rsid w:val="00493E53"/>
    <w:rsid w:val="004942C6"/>
    <w:rsid w:val="004A34EF"/>
    <w:rsid w:val="004A4C22"/>
    <w:rsid w:val="004A771A"/>
    <w:rsid w:val="004A79A0"/>
    <w:rsid w:val="004B186D"/>
    <w:rsid w:val="004B3D98"/>
    <w:rsid w:val="004D144A"/>
    <w:rsid w:val="004D1904"/>
    <w:rsid w:val="004D4223"/>
    <w:rsid w:val="004F3045"/>
    <w:rsid w:val="00527069"/>
    <w:rsid w:val="00532B27"/>
    <w:rsid w:val="00555734"/>
    <w:rsid w:val="00572992"/>
    <w:rsid w:val="0058432D"/>
    <w:rsid w:val="00593B1F"/>
    <w:rsid w:val="005B4B3E"/>
    <w:rsid w:val="005C256A"/>
    <w:rsid w:val="005D5C90"/>
    <w:rsid w:val="005E17C4"/>
    <w:rsid w:val="006011F7"/>
    <w:rsid w:val="00616D2C"/>
    <w:rsid w:val="00620440"/>
    <w:rsid w:val="00623BAD"/>
    <w:rsid w:val="00637F07"/>
    <w:rsid w:val="006470F6"/>
    <w:rsid w:val="00656F19"/>
    <w:rsid w:val="00656FFD"/>
    <w:rsid w:val="006571DE"/>
    <w:rsid w:val="006638DF"/>
    <w:rsid w:val="0067130F"/>
    <w:rsid w:val="006754D9"/>
    <w:rsid w:val="006777D4"/>
    <w:rsid w:val="006956CF"/>
    <w:rsid w:val="006A5514"/>
    <w:rsid w:val="006B230D"/>
    <w:rsid w:val="006C5B1E"/>
    <w:rsid w:val="006D15B7"/>
    <w:rsid w:val="006D5D2A"/>
    <w:rsid w:val="006D6713"/>
    <w:rsid w:val="006E7A10"/>
    <w:rsid w:val="00701B61"/>
    <w:rsid w:val="00712BA9"/>
    <w:rsid w:val="007151A3"/>
    <w:rsid w:val="007270AC"/>
    <w:rsid w:val="007352C1"/>
    <w:rsid w:val="00741684"/>
    <w:rsid w:val="00751377"/>
    <w:rsid w:val="00753B9F"/>
    <w:rsid w:val="0076071F"/>
    <w:rsid w:val="00761D86"/>
    <w:rsid w:val="007720CB"/>
    <w:rsid w:val="00772B72"/>
    <w:rsid w:val="00773F7F"/>
    <w:rsid w:val="00775CA1"/>
    <w:rsid w:val="00780AD4"/>
    <w:rsid w:val="00786570"/>
    <w:rsid w:val="007B0611"/>
    <w:rsid w:val="007B0A02"/>
    <w:rsid w:val="007B54E6"/>
    <w:rsid w:val="007C11AE"/>
    <w:rsid w:val="007C5D67"/>
    <w:rsid w:val="007D51A1"/>
    <w:rsid w:val="007D61D6"/>
    <w:rsid w:val="007E05F5"/>
    <w:rsid w:val="007E2EC8"/>
    <w:rsid w:val="007E319A"/>
    <w:rsid w:val="007E367D"/>
    <w:rsid w:val="007E561A"/>
    <w:rsid w:val="007E7CF7"/>
    <w:rsid w:val="00803C7A"/>
    <w:rsid w:val="00814D7B"/>
    <w:rsid w:val="0081556B"/>
    <w:rsid w:val="00824469"/>
    <w:rsid w:val="00854F07"/>
    <w:rsid w:val="00855B8F"/>
    <w:rsid w:val="008866F7"/>
    <w:rsid w:val="00886B6A"/>
    <w:rsid w:val="008874EB"/>
    <w:rsid w:val="00891DC8"/>
    <w:rsid w:val="008936C9"/>
    <w:rsid w:val="00894093"/>
    <w:rsid w:val="00894AE6"/>
    <w:rsid w:val="00894DFE"/>
    <w:rsid w:val="008A34DE"/>
    <w:rsid w:val="008B3FFD"/>
    <w:rsid w:val="008B4FB6"/>
    <w:rsid w:val="008B6E3E"/>
    <w:rsid w:val="008D18B1"/>
    <w:rsid w:val="008D73E5"/>
    <w:rsid w:val="008E0132"/>
    <w:rsid w:val="008E76F1"/>
    <w:rsid w:val="008F058D"/>
    <w:rsid w:val="00901EE6"/>
    <w:rsid w:val="00907DBD"/>
    <w:rsid w:val="009168D2"/>
    <w:rsid w:val="009212E8"/>
    <w:rsid w:val="00921B9F"/>
    <w:rsid w:val="00922E18"/>
    <w:rsid w:val="009251BF"/>
    <w:rsid w:val="00934B76"/>
    <w:rsid w:val="00934D13"/>
    <w:rsid w:val="00961E94"/>
    <w:rsid w:val="009653F1"/>
    <w:rsid w:val="0097243B"/>
    <w:rsid w:val="00972C41"/>
    <w:rsid w:val="00974471"/>
    <w:rsid w:val="00976770"/>
    <w:rsid w:val="00977C7E"/>
    <w:rsid w:val="00980C5A"/>
    <w:rsid w:val="00984757"/>
    <w:rsid w:val="009A3AE9"/>
    <w:rsid w:val="009A5A3C"/>
    <w:rsid w:val="009A6EBA"/>
    <w:rsid w:val="009B4A65"/>
    <w:rsid w:val="009D1F10"/>
    <w:rsid w:val="009D4D9D"/>
    <w:rsid w:val="009E167B"/>
    <w:rsid w:val="009F1476"/>
    <w:rsid w:val="009F1A7C"/>
    <w:rsid w:val="009F3652"/>
    <w:rsid w:val="009F664A"/>
    <w:rsid w:val="00A0242F"/>
    <w:rsid w:val="00A048CA"/>
    <w:rsid w:val="00A121FC"/>
    <w:rsid w:val="00A350B5"/>
    <w:rsid w:val="00A35BC4"/>
    <w:rsid w:val="00A4176F"/>
    <w:rsid w:val="00A45274"/>
    <w:rsid w:val="00A5187C"/>
    <w:rsid w:val="00A6044C"/>
    <w:rsid w:val="00A644C8"/>
    <w:rsid w:val="00A73DD4"/>
    <w:rsid w:val="00A7679A"/>
    <w:rsid w:val="00A87101"/>
    <w:rsid w:val="00A90E10"/>
    <w:rsid w:val="00AA26C4"/>
    <w:rsid w:val="00AB5940"/>
    <w:rsid w:val="00AB5B9A"/>
    <w:rsid w:val="00AC372F"/>
    <w:rsid w:val="00AD36F5"/>
    <w:rsid w:val="00AD701D"/>
    <w:rsid w:val="00AD7691"/>
    <w:rsid w:val="00AE0A03"/>
    <w:rsid w:val="00AE2D13"/>
    <w:rsid w:val="00AE3C47"/>
    <w:rsid w:val="00AE7E0B"/>
    <w:rsid w:val="00AF0EA2"/>
    <w:rsid w:val="00AF5238"/>
    <w:rsid w:val="00AF5264"/>
    <w:rsid w:val="00AF6E67"/>
    <w:rsid w:val="00B04656"/>
    <w:rsid w:val="00B04FC6"/>
    <w:rsid w:val="00B07959"/>
    <w:rsid w:val="00B130C1"/>
    <w:rsid w:val="00B16594"/>
    <w:rsid w:val="00B16D09"/>
    <w:rsid w:val="00B22918"/>
    <w:rsid w:val="00B229D7"/>
    <w:rsid w:val="00B22D42"/>
    <w:rsid w:val="00B328CB"/>
    <w:rsid w:val="00B36FC2"/>
    <w:rsid w:val="00B6080D"/>
    <w:rsid w:val="00B609AB"/>
    <w:rsid w:val="00B6791A"/>
    <w:rsid w:val="00B70C87"/>
    <w:rsid w:val="00B8005D"/>
    <w:rsid w:val="00B866CA"/>
    <w:rsid w:val="00B97B7E"/>
    <w:rsid w:val="00BA1461"/>
    <w:rsid w:val="00BA1BBA"/>
    <w:rsid w:val="00BA1E18"/>
    <w:rsid w:val="00BA4CBB"/>
    <w:rsid w:val="00BA5852"/>
    <w:rsid w:val="00BA6C4D"/>
    <w:rsid w:val="00BB2210"/>
    <w:rsid w:val="00BB44B5"/>
    <w:rsid w:val="00BB5DE8"/>
    <w:rsid w:val="00BC22EA"/>
    <w:rsid w:val="00BC335D"/>
    <w:rsid w:val="00BC61F0"/>
    <w:rsid w:val="00BD59FD"/>
    <w:rsid w:val="00BE26EA"/>
    <w:rsid w:val="00BF3301"/>
    <w:rsid w:val="00C010D6"/>
    <w:rsid w:val="00C0178C"/>
    <w:rsid w:val="00C02274"/>
    <w:rsid w:val="00C029B7"/>
    <w:rsid w:val="00C02A02"/>
    <w:rsid w:val="00C10AD4"/>
    <w:rsid w:val="00C2350E"/>
    <w:rsid w:val="00C24C28"/>
    <w:rsid w:val="00C33475"/>
    <w:rsid w:val="00C33C66"/>
    <w:rsid w:val="00C34F68"/>
    <w:rsid w:val="00C436A7"/>
    <w:rsid w:val="00C44F9E"/>
    <w:rsid w:val="00C47A4F"/>
    <w:rsid w:val="00C51011"/>
    <w:rsid w:val="00C51DF3"/>
    <w:rsid w:val="00C650D0"/>
    <w:rsid w:val="00C721E2"/>
    <w:rsid w:val="00C77A31"/>
    <w:rsid w:val="00C9519D"/>
    <w:rsid w:val="00CB16BC"/>
    <w:rsid w:val="00CB3FC4"/>
    <w:rsid w:val="00CB537E"/>
    <w:rsid w:val="00CD496E"/>
    <w:rsid w:val="00CD7739"/>
    <w:rsid w:val="00CE21D5"/>
    <w:rsid w:val="00CE7165"/>
    <w:rsid w:val="00CF2114"/>
    <w:rsid w:val="00D00112"/>
    <w:rsid w:val="00D052A3"/>
    <w:rsid w:val="00D05303"/>
    <w:rsid w:val="00D06430"/>
    <w:rsid w:val="00D13C01"/>
    <w:rsid w:val="00D2482C"/>
    <w:rsid w:val="00D24ABA"/>
    <w:rsid w:val="00D30278"/>
    <w:rsid w:val="00D417C8"/>
    <w:rsid w:val="00D45FFA"/>
    <w:rsid w:val="00D46C30"/>
    <w:rsid w:val="00D50725"/>
    <w:rsid w:val="00D60F94"/>
    <w:rsid w:val="00D70463"/>
    <w:rsid w:val="00D72331"/>
    <w:rsid w:val="00D73C69"/>
    <w:rsid w:val="00D800AA"/>
    <w:rsid w:val="00D827CF"/>
    <w:rsid w:val="00D83D1C"/>
    <w:rsid w:val="00D84D59"/>
    <w:rsid w:val="00D90FAC"/>
    <w:rsid w:val="00D94993"/>
    <w:rsid w:val="00DB078E"/>
    <w:rsid w:val="00DC3002"/>
    <w:rsid w:val="00DE61A5"/>
    <w:rsid w:val="00DF05A2"/>
    <w:rsid w:val="00DF12D5"/>
    <w:rsid w:val="00DF70DE"/>
    <w:rsid w:val="00E31774"/>
    <w:rsid w:val="00E46CC8"/>
    <w:rsid w:val="00E50BF1"/>
    <w:rsid w:val="00E54338"/>
    <w:rsid w:val="00E55FE1"/>
    <w:rsid w:val="00E6233C"/>
    <w:rsid w:val="00E7112A"/>
    <w:rsid w:val="00E84792"/>
    <w:rsid w:val="00E869CC"/>
    <w:rsid w:val="00E9306C"/>
    <w:rsid w:val="00E9555D"/>
    <w:rsid w:val="00EA4F41"/>
    <w:rsid w:val="00EA6207"/>
    <w:rsid w:val="00EB02EA"/>
    <w:rsid w:val="00EB0F53"/>
    <w:rsid w:val="00EB535D"/>
    <w:rsid w:val="00EB73D7"/>
    <w:rsid w:val="00EC20A4"/>
    <w:rsid w:val="00ED3A72"/>
    <w:rsid w:val="00EE4B1A"/>
    <w:rsid w:val="00EE5D4E"/>
    <w:rsid w:val="00EF76DC"/>
    <w:rsid w:val="00F03002"/>
    <w:rsid w:val="00F0478A"/>
    <w:rsid w:val="00F05EC3"/>
    <w:rsid w:val="00F2342A"/>
    <w:rsid w:val="00F23901"/>
    <w:rsid w:val="00F27B86"/>
    <w:rsid w:val="00F30793"/>
    <w:rsid w:val="00F370F7"/>
    <w:rsid w:val="00F373C9"/>
    <w:rsid w:val="00F41036"/>
    <w:rsid w:val="00F44D3B"/>
    <w:rsid w:val="00F53C8F"/>
    <w:rsid w:val="00F545FF"/>
    <w:rsid w:val="00F62850"/>
    <w:rsid w:val="00F64953"/>
    <w:rsid w:val="00F65C31"/>
    <w:rsid w:val="00F6623F"/>
    <w:rsid w:val="00F86F1B"/>
    <w:rsid w:val="00F902CE"/>
    <w:rsid w:val="00F928C2"/>
    <w:rsid w:val="00FA0A21"/>
    <w:rsid w:val="00FA2910"/>
    <w:rsid w:val="00FA32A0"/>
    <w:rsid w:val="00FA3FCC"/>
    <w:rsid w:val="00FA5EC5"/>
    <w:rsid w:val="00FB29A1"/>
    <w:rsid w:val="00FB313D"/>
    <w:rsid w:val="00FB5A8A"/>
    <w:rsid w:val="00FB6A69"/>
    <w:rsid w:val="00FB6AC0"/>
    <w:rsid w:val="00FC1924"/>
    <w:rsid w:val="00FC1AA8"/>
    <w:rsid w:val="00FC3EA0"/>
    <w:rsid w:val="00FD2D6F"/>
    <w:rsid w:val="00FE3C0B"/>
    <w:rsid w:val="00FE5D03"/>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FontStyle95">
    <w:name w:val="Font Style95"/>
    <w:basedOn w:val="a2"/>
    <w:uiPriority w:val="99"/>
    <w:rsid w:val="00814D7B"/>
    <w:rPr>
      <w:rFonts w:ascii="Times New Roman" w:hAnsi="Times New Roman" w:cs="Times New Roman"/>
      <w:b/>
      <w:bCs/>
      <w:spacing w:val="-10"/>
      <w:sz w:val="22"/>
      <w:szCs w:val="22"/>
    </w:rPr>
  </w:style>
  <w:style w:type="paragraph" w:styleId="afc">
    <w:name w:val="Balloon Text"/>
    <w:basedOn w:val="a0"/>
    <w:link w:val="afd"/>
    <w:uiPriority w:val="99"/>
    <w:semiHidden/>
    <w:unhideWhenUsed/>
    <w:rsid w:val="00753B9F"/>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753B9F"/>
    <w:rPr>
      <w:rFonts w:ascii="Tahoma" w:eastAsia="Times New Roman" w:hAnsi="Tahoma" w:cs="Tahoma"/>
      <w:sz w:val="16"/>
      <w:szCs w:val="16"/>
      <w:lang w:eastAsia="ar-SA"/>
    </w:rPr>
  </w:style>
  <w:style w:type="character" w:styleId="afe">
    <w:name w:val="Emphasis"/>
    <w:basedOn w:val="a2"/>
    <w:uiPriority w:val="20"/>
    <w:qFormat/>
    <w:rsid w:val="001016E2"/>
    <w:rPr>
      <w:i/>
      <w:iCs/>
    </w:rPr>
  </w:style>
  <w:style w:type="character" w:customStyle="1" w:styleId="apple-converted-space">
    <w:name w:val="apple-converted-space"/>
    <w:basedOn w:val="a2"/>
    <w:rsid w:val="001016E2"/>
  </w:style>
</w:styles>
</file>

<file path=word/webSettings.xml><?xml version="1.0" encoding="utf-8"?>
<w:webSettings xmlns:r="http://schemas.openxmlformats.org/officeDocument/2006/relationships" xmlns:w="http://schemas.openxmlformats.org/wordprocessingml/2006/main">
  <w:divs>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9AA52-66F8-46B6-8160-14DE31A1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24</Pages>
  <Words>8737</Words>
  <Characters>49803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cp:lastPrinted>2014-03-18T01:18:00Z</cp:lastPrinted>
  <dcterms:created xsi:type="dcterms:W3CDTF">2013-01-22T02:00:00Z</dcterms:created>
  <dcterms:modified xsi:type="dcterms:W3CDTF">2014-03-18T01:37:00Z</dcterms:modified>
</cp:coreProperties>
</file>