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10" w:rsidRDefault="00BE58C2" w:rsidP="00E878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УТВЕРЖДАЮ</w:t>
      </w:r>
    </w:p>
    <w:p w:rsidR="00E87810" w:rsidRPr="00E87810" w:rsidRDefault="00E87810" w:rsidP="00E8781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 w:rsidRPr="006265B6">
        <w:rPr>
          <w:rFonts w:ascii="Times New Roman" w:hAnsi="Times New Roman" w:cs="Times New Roman"/>
          <w:sz w:val="24"/>
          <w:szCs w:val="24"/>
        </w:rPr>
        <w:t xml:space="preserve"> генерального директора </w:t>
      </w:r>
    </w:p>
    <w:p w:rsidR="00E87810" w:rsidRDefault="00E87810" w:rsidP="00E87810">
      <w:pPr>
        <w:spacing w:after="0" w:line="240" w:lineRule="auto"/>
        <w:jc w:val="right"/>
        <w:rPr>
          <w:rFonts w:ascii="Times New Roman" w:hAnsi="Times New Roman" w:cs="Times New Roman"/>
          <w:highlight w:val="yellow"/>
        </w:rPr>
      </w:pPr>
      <w:r w:rsidRPr="006265B6">
        <w:rPr>
          <w:rFonts w:ascii="Times New Roman" w:hAnsi="Times New Roman" w:cs="Times New Roman"/>
          <w:sz w:val="24"/>
          <w:szCs w:val="24"/>
        </w:rPr>
        <w:t xml:space="preserve">по </w:t>
      </w:r>
      <w:r w:rsidR="00E8103E">
        <w:rPr>
          <w:rFonts w:ascii="Times New Roman" w:hAnsi="Times New Roman" w:cs="Times New Roman"/>
          <w:sz w:val="24"/>
          <w:szCs w:val="24"/>
        </w:rPr>
        <w:t>режиму и безопасности</w:t>
      </w:r>
      <w:r w:rsidRPr="00F2147D">
        <w:rPr>
          <w:rFonts w:ascii="Times New Roman" w:hAnsi="Times New Roman" w:cs="Times New Roman"/>
          <w:highlight w:val="yellow"/>
        </w:rPr>
        <w:t xml:space="preserve"> </w:t>
      </w:r>
    </w:p>
    <w:p w:rsidR="00BE58C2" w:rsidRPr="002B6DBE" w:rsidRDefault="00BE58C2" w:rsidP="00E878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87810">
        <w:rPr>
          <w:rFonts w:ascii="Times New Roman" w:hAnsi="Times New Roman" w:cs="Times New Roman"/>
        </w:rPr>
        <w:t>__________________</w:t>
      </w:r>
      <w:r w:rsidR="00E87810">
        <w:rPr>
          <w:rFonts w:ascii="Times New Roman" w:hAnsi="Times New Roman" w:cs="Times New Roman"/>
        </w:rPr>
        <w:t xml:space="preserve"> </w:t>
      </w:r>
      <w:r w:rsidR="00E8103E">
        <w:rPr>
          <w:rFonts w:ascii="Times New Roman" w:hAnsi="Times New Roman" w:cs="Times New Roman"/>
        </w:rPr>
        <w:t>А.А. Афанасьев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«</w:t>
      </w:r>
      <w:r w:rsidR="00E8103E">
        <w:rPr>
          <w:rFonts w:ascii="Times New Roman" w:hAnsi="Times New Roman" w:cs="Times New Roman"/>
        </w:rPr>
        <w:t>07»</w:t>
      </w:r>
      <w:r w:rsidRPr="002B6DBE">
        <w:rPr>
          <w:rFonts w:ascii="Times New Roman" w:hAnsi="Times New Roman" w:cs="Times New Roman"/>
        </w:rPr>
        <w:t xml:space="preserve"> </w:t>
      </w:r>
      <w:r w:rsidR="00E8103E">
        <w:rPr>
          <w:rFonts w:ascii="Times New Roman" w:hAnsi="Times New Roman" w:cs="Times New Roman"/>
        </w:rPr>
        <w:t>мая</w:t>
      </w:r>
      <w:r w:rsidR="00AF5F0A">
        <w:rPr>
          <w:rFonts w:ascii="Times New Roman" w:hAnsi="Times New Roman" w:cs="Times New Roman"/>
        </w:rPr>
        <w:t xml:space="preserve"> </w:t>
      </w:r>
      <w:r w:rsidRPr="002B6DBE">
        <w:rPr>
          <w:rFonts w:ascii="Times New Roman" w:hAnsi="Times New Roman" w:cs="Times New Roman"/>
        </w:rPr>
        <w:t>20</w:t>
      </w:r>
      <w:r w:rsidR="006F75D9">
        <w:rPr>
          <w:rFonts w:ascii="Times New Roman" w:hAnsi="Times New Roman" w:cs="Times New Roman"/>
        </w:rPr>
        <w:t>2</w:t>
      </w:r>
      <w:r w:rsidR="006F75D9" w:rsidRPr="00AF5F0A">
        <w:rPr>
          <w:rFonts w:ascii="Times New Roman" w:hAnsi="Times New Roman" w:cs="Times New Roman"/>
        </w:rPr>
        <w:t>1</w:t>
      </w:r>
      <w:r w:rsidRPr="002B6DBE">
        <w:rPr>
          <w:rFonts w:ascii="Times New Roman" w:hAnsi="Times New Roman" w:cs="Times New Roman"/>
        </w:rPr>
        <w:t xml:space="preserve">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p w:rsidR="00F26279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Сведения о количестве и об общей стоимости договоров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Период: 01.</w:t>
      </w:r>
      <w:r w:rsidR="00F545CF">
        <w:rPr>
          <w:rFonts w:ascii="Times New Roman" w:hAnsi="Times New Roman" w:cs="Times New Roman"/>
        </w:rPr>
        <w:t>0</w:t>
      </w:r>
      <w:r w:rsidR="00E8103E">
        <w:rPr>
          <w:rFonts w:ascii="Times New Roman" w:hAnsi="Times New Roman" w:cs="Times New Roman"/>
        </w:rPr>
        <w:t>4</w:t>
      </w:r>
      <w:r w:rsidRPr="002B6DBE">
        <w:rPr>
          <w:rFonts w:ascii="Times New Roman" w:hAnsi="Times New Roman" w:cs="Times New Roman"/>
        </w:rPr>
        <w:t>.20</w:t>
      </w:r>
      <w:r w:rsidR="00EF16BC">
        <w:rPr>
          <w:rFonts w:ascii="Times New Roman" w:hAnsi="Times New Roman" w:cs="Times New Roman"/>
        </w:rPr>
        <w:t>2</w:t>
      </w:r>
      <w:r w:rsidR="00DA7C53">
        <w:rPr>
          <w:rFonts w:ascii="Times New Roman" w:hAnsi="Times New Roman" w:cs="Times New Roman"/>
          <w:lang w:val="en-US"/>
        </w:rPr>
        <w:t>1</w:t>
      </w:r>
      <w:r w:rsidRPr="002B6DBE">
        <w:rPr>
          <w:rFonts w:ascii="Times New Roman" w:hAnsi="Times New Roman" w:cs="Times New Roman"/>
        </w:rPr>
        <w:t xml:space="preserve"> г.- </w:t>
      </w:r>
      <w:r w:rsidR="00E8103E">
        <w:rPr>
          <w:rFonts w:ascii="Times New Roman" w:hAnsi="Times New Roman" w:cs="Times New Roman"/>
        </w:rPr>
        <w:t>30</w:t>
      </w:r>
      <w:r w:rsidRPr="002B6DBE">
        <w:rPr>
          <w:rFonts w:ascii="Times New Roman" w:hAnsi="Times New Roman" w:cs="Times New Roman"/>
        </w:rPr>
        <w:t>.</w:t>
      </w:r>
      <w:r w:rsidR="00F545CF">
        <w:rPr>
          <w:rFonts w:ascii="Times New Roman" w:hAnsi="Times New Roman" w:cs="Times New Roman"/>
        </w:rPr>
        <w:t>0</w:t>
      </w:r>
      <w:r w:rsidR="00E8103E">
        <w:rPr>
          <w:rFonts w:ascii="Times New Roman" w:hAnsi="Times New Roman" w:cs="Times New Roman"/>
        </w:rPr>
        <w:t>4</w:t>
      </w:r>
      <w:r w:rsidRPr="002B6DBE">
        <w:rPr>
          <w:rFonts w:ascii="Times New Roman" w:hAnsi="Times New Roman" w:cs="Times New Roman"/>
        </w:rPr>
        <w:t>.20</w:t>
      </w:r>
      <w:r w:rsidR="00EF16BC">
        <w:rPr>
          <w:rFonts w:ascii="Times New Roman" w:hAnsi="Times New Roman" w:cs="Times New Roman"/>
        </w:rPr>
        <w:t>2</w:t>
      </w:r>
      <w:r w:rsidR="00DA7C53">
        <w:rPr>
          <w:rFonts w:ascii="Times New Roman" w:hAnsi="Times New Roman" w:cs="Times New Roman"/>
          <w:lang w:val="en-US"/>
        </w:rPr>
        <w:t>1</w:t>
      </w:r>
      <w:r w:rsidRPr="002B6DBE">
        <w:rPr>
          <w:rFonts w:ascii="Times New Roman" w:hAnsi="Times New Roman" w:cs="Times New Roman"/>
        </w:rPr>
        <w:t xml:space="preserve">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3412"/>
        <w:gridCol w:w="2551"/>
        <w:gridCol w:w="2251"/>
      </w:tblGrid>
      <w:tr w:rsidR="008A5BA2" w:rsidRPr="002B6DBE" w:rsidTr="00267BA0">
        <w:trPr>
          <w:trHeight w:val="425"/>
        </w:trPr>
        <w:tc>
          <w:tcPr>
            <w:tcW w:w="927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B6DBE">
              <w:rPr>
                <w:rFonts w:ascii="Times New Roman" w:hAnsi="Times New Roman" w:cs="Times New Roman"/>
              </w:rPr>
              <w:t>п</w:t>
            </w:r>
            <w:proofErr w:type="gramEnd"/>
            <w:r w:rsidRPr="002B6DB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12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2551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2251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Сумма заключенных договоров (руб.)</w:t>
            </w:r>
          </w:p>
        </w:tc>
      </w:tr>
      <w:tr w:rsidR="008A5BA2" w:rsidRPr="002B6DBE" w:rsidTr="00267BA0">
        <w:trPr>
          <w:trHeight w:val="576"/>
        </w:trPr>
        <w:tc>
          <w:tcPr>
            <w:tcW w:w="927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2" w:type="dxa"/>
          </w:tcPr>
          <w:p w:rsidR="00BE58C2" w:rsidRPr="002B6DBE" w:rsidRDefault="008A5BA2" w:rsidP="0063215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</w:t>
            </w:r>
            <w:hyperlink w:anchor="sub_4013" w:history="1">
              <w:r w:rsidRPr="002B6DBE">
                <w:rPr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частью 3 статьи 4.1</w:t>
              </w:r>
            </w:hyperlink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63215D"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Федеральным законом от 18 июля 2011 г. N 223-ФЗ</w:t>
            </w:r>
          </w:p>
        </w:tc>
        <w:tc>
          <w:tcPr>
            <w:tcW w:w="2551" w:type="dxa"/>
          </w:tcPr>
          <w:p w:rsidR="00BE58C2" w:rsidRPr="00AF5F0A" w:rsidRDefault="00F2147D" w:rsidP="00E81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8103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251" w:type="dxa"/>
          </w:tcPr>
          <w:p w:rsidR="00BE58C2" w:rsidRPr="00AF5F0A" w:rsidRDefault="00E8103E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140 384 679,84</w:t>
            </w:r>
          </w:p>
        </w:tc>
      </w:tr>
      <w:tr w:rsidR="008A5BA2" w:rsidRPr="002B6DBE" w:rsidTr="00267BA0">
        <w:trPr>
          <w:trHeight w:val="1051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551" w:type="dxa"/>
          </w:tcPr>
          <w:p w:rsidR="008A5BA2" w:rsidRPr="00AF5F0A" w:rsidRDefault="00E8103E" w:rsidP="00E81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2251" w:type="dxa"/>
          </w:tcPr>
          <w:p w:rsidR="008A5BA2" w:rsidRPr="002B6DBE" w:rsidRDefault="00E8103E" w:rsidP="00A702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121 </w:t>
            </w:r>
            <w:r w:rsidR="00A702CF">
              <w:rPr>
                <w:rFonts w:ascii="Times New Roman" w:hAnsi="Times New Roman" w:cs="Times New Roman"/>
              </w:rPr>
              <w:t>214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 691,71</w:t>
            </w:r>
          </w:p>
        </w:tc>
      </w:tr>
      <w:tr w:rsidR="008A5BA2" w:rsidRPr="002B6DBE" w:rsidTr="00267BA0">
        <w:trPr>
          <w:trHeight w:val="2392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2551" w:type="dxa"/>
          </w:tcPr>
          <w:p w:rsidR="008A5BA2" w:rsidRPr="00AF5F0A" w:rsidRDefault="00E8103E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1" w:type="dxa"/>
          </w:tcPr>
          <w:p w:rsidR="008A5BA2" w:rsidRPr="002B6DBE" w:rsidRDefault="00E8103E" w:rsidP="00EA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p w:rsidR="0063215D" w:rsidRPr="002B6DBE" w:rsidRDefault="0063215D" w:rsidP="002B6DBE">
      <w:pPr>
        <w:rPr>
          <w:rFonts w:ascii="Times New Roman" w:hAnsi="Times New Roman" w:cs="Times New Roman"/>
        </w:rPr>
      </w:pPr>
    </w:p>
    <w:p w:rsidR="008A5BA2" w:rsidRPr="002B6DBE" w:rsidRDefault="008A5BA2" w:rsidP="008A5BA2">
      <w:pPr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Начальник </w:t>
      </w:r>
      <w:r w:rsidR="00EF16BC">
        <w:rPr>
          <w:rFonts w:ascii="Times New Roman" w:hAnsi="Times New Roman" w:cs="Times New Roman"/>
        </w:rPr>
        <w:t>У-900</w:t>
      </w:r>
      <w:r w:rsidRPr="002B6DBE">
        <w:rPr>
          <w:rFonts w:ascii="Times New Roman" w:hAnsi="Times New Roman" w:cs="Times New Roman"/>
        </w:rPr>
        <w:tab/>
      </w:r>
      <w:r w:rsidRPr="002B6DBE">
        <w:rPr>
          <w:rFonts w:ascii="Times New Roman" w:hAnsi="Times New Roman" w:cs="Times New Roman"/>
        </w:rPr>
        <w:tab/>
      </w:r>
      <w:r w:rsidRPr="002B6DBE">
        <w:rPr>
          <w:rFonts w:ascii="Times New Roman" w:hAnsi="Times New Roman" w:cs="Times New Roman"/>
        </w:rPr>
        <w:tab/>
      </w:r>
      <w:r w:rsidRPr="002B6DBE">
        <w:rPr>
          <w:rFonts w:ascii="Times New Roman" w:hAnsi="Times New Roman" w:cs="Times New Roman"/>
        </w:rPr>
        <w:tab/>
      </w:r>
      <w:r w:rsidR="00EF16BC">
        <w:rPr>
          <w:rFonts w:ascii="Times New Roman" w:hAnsi="Times New Roman" w:cs="Times New Roman"/>
        </w:rPr>
        <w:tab/>
      </w:r>
      <w:r w:rsidR="00EF16BC">
        <w:rPr>
          <w:rFonts w:ascii="Times New Roman" w:hAnsi="Times New Roman" w:cs="Times New Roman"/>
        </w:rPr>
        <w:tab/>
      </w:r>
      <w:r w:rsidR="00EF16BC">
        <w:rPr>
          <w:rFonts w:ascii="Times New Roman" w:hAnsi="Times New Roman" w:cs="Times New Roman"/>
        </w:rPr>
        <w:tab/>
      </w:r>
      <w:r w:rsidR="00EF16BC">
        <w:rPr>
          <w:rFonts w:ascii="Times New Roman" w:hAnsi="Times New Roman" w:cs="Times New Roman"/>
        </w:rPr>
        <w:tab/>
        <w:t>А.А. Яковлев</w:t>
      </w:r>
    </w:p>
    <w:sectPr w:rsidR="008A5BA2" w:rsidRPr="002B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10"/>
    <w:rsid w:val="000E0310"/>
    <w:rsid w:val="00100ED1"/>
    <w:rsid w:val="00132090"/>
    <w:rsid w:val="00267BA0"/>
    <w:rsid w:val="002B6DBE"/>
    <w:rsid w:val="0043071B"/>
    <w:rsid w:val="004D7FEE"/>
    <w:rsid w:val="004F2584"/>
    <w:rsid w:val="005F3152"/>
    <w:rsid w:val="0063215D"/>
    <w:rsid w:val="006F75D9"/>
    <w:rsid w:val="00736D02"/>
    <w:rsid w:val="008A5BA2"/>
    <w:rsid w:val="00A134E9"/>
    <w:rsid w:val="00A564CC"/>
    <w:rsid w:val="00A702CF"/>
    <w:rsid w:val="00AF5F0A"/>
    <w:rsid w:val="00BE2E10"/>
    <w:rsid w:val="00BE4BEA"/>
    <w:rsid w:val="00BE58C2"/>
    <w:rsid w:val="00C354E5"/>
    <w:rsid w:val="00DA7C53"/>
    <w:rsid w:val="00E731F5"/>
    <w:rsid w:val="00E8103E"/>
    <w:rsid w:val="00E87810"/>
    <w:rsid w:val="00EA1D24"/>
    <w:rsid w:val="00EF16BC"/>
    <w:rsid w:val="00F2147D"/>
    <w:rsid w:val="00F26279"/>
    <w:rsid w:val="00F545CF"/>
    <w:rsid w:val="00FA2F82"/>
    <w:rsid w:val="00FA5040"/>
    <w:rsid w:val="00FC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42F28-AE1F-4866-A994-917BBDD3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Лестева Елена Валерьевна</dc:creator>
  <cp:keywords/>
  <dc:description/>
  <cp:lastModifiedBy>Лестева Елена Валерьевна</cp:lastModifiedBy>
  <cp:revision>27</cp:revision>
  <cp:lastPrinted>2021-04-08T03:38:00Z</cp:lastPrinted>
  <dcterms:created xsi:type="dcterms:W3CDTF">2018-08-09T03:20:00Z</dcterms:created>
  <dcterms:modified xsi:type="dcterms:W3CDTF">2021-05-07T04:42:00Z</dcterms:modified>
</cp:coreProperties>
</file>