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2391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2391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23912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A23912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2391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23912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2391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239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23912" w:rsidRDefault="00511AFD" w:rsidP="00133CB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Алексей Станиславович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33CB6"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766814" w:rsidRPr="00511AFD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11AFD">
        <w:rPr>
          <w:rFonts w:ascii="Times New Roman" w:hAnsi="Times New Roman"/>
          <w:b/>
          <w:sz w:val="24"/>
          <w:szCs w:val="24"/>
        </w:rPr>
        <w:t>3</w:t>
      </w:r>
      <w:r w:rsidR="0089674A" w:rsidRPr="00511AFD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511AFD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511AFD">
        <w:rPr>
          <w:rFonts w:ascii="Times New Roman" w:hAnsi="Times New Roman"/>
          <w:b/>
          <w:sz w:val="24"/>
          <w:szCs w:val="24"/>
        </w:rPr>
        <w:t>:</w:t>
      </w:r>
      <w:r w:rsidR="0089674A" w:rsidRPr="00511AFD">
        <w:rPr>
          <w:rFonts w:ascii="Times New Roman" w:hAnsi="Times New Roman"/>
          <w:sz w:val="24"/>
          <w:szCs w:val="24"/>
        </w:rPr>
        <w:t xml:space="preserve"> </w:t>
      </w:r>
      <w:r w:rsidR="00E35F2F">
        <w:rPr>
          <w:rFonts w:ascii="Times New Roman" w:hAnsi="Times New Roman"/>
          <w:sz w:val="24"/>
          <w:szCs w:val="24"/>
        </w:rPr>
        <w:t>Экспедирование грузов автомобильным транспортом</w:t>
      </w:r>
      <w:r w:rsidR="00B0618C" w:rsidRPr="00511AFD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0E1E22" w:rsidRPr="00511AFD">
        <w:rPr>
          <w:rFonts w:ascii="Times New Roman" w:hAnsi="Times New Roman"/>
          <w:sz w:val="24"/>
          <w:szCs w:val="24"/>
        </w:rPr>
        <w:t>8</w:t>
      </w:r>
      <w:r w:rsidR="00B0618C" w:rsidRPr="00511AFD">
        <w:rPr>
          <w:rFonts w:ascii="Times New Roman" w:hAnsi="Times New Roman"/>
          <w:sz w:val="24"/>
          <w:szCs w:val="24"/>
        </w:rPr>
        <w:t>)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9D2699">
        <w:rPr>
          <w:rFonts w:ascii="Times New Roman" w:hAnsi="Times New Roman"/>
          <w:sz w:val="24"/>
          <w:szCs w:val="24"/>
        </w:rPr>
        <w:t>г. Новосибирск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  <w:r w:rsidR="001213D9" w:rsidRPr="00A23912">
        <w:rPr>
          <w:rFonts w:ascii="Times New Roman" w:hAnsi="Times New Roman"/>
        </w:rPr>
        <w:t xml:space="preserve">с </w:t>
      </w:r>
      <w:r w:rsidR="009D2699">
        <w:rPr>
          <w:rFonts w:ascii="Times New Roman" w:hAnsi="Times New Roman"/>
        </w:rPr>
        <w:t>момента заключения договора</w:t>
      </w:r>
      <w:r w:rsidR="001213D9" w:rsidRPr="00A23912">
        <w:rPr>
          <w:rFonts w:ascii="Times New Roman" w:hAnsi="Times New Roman"/>
        </w:rPr>
        <w:t xml:space="preserve"> по </w:t>
      </w:r>
      <w:r w:rsidR="00E35F2F">
        <w:rPr>
          <w:rFonts w:ascii="Times New Roman" w:hAnsi="Times New Roman"/>
        </w:rPr>
        <w:t>01.06.2022</w:t>
      </w:r>
      <w:r w:rsidR="001213D9" w:rsidRPr="00A23912">
        <w:rPr>
          <w:rFonts w:ascii="Times New Roman" w:hAnsi="Times New Roman"/>
        </w:rPr>
        <w:t xml:space="preserve"> г.</w:t>
      </w:r>
    </w:p>
    <w:p w:rsidR="00D015D1" w:rsidRDefault="00E64BB5" w:rsidP="00D015D1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 xml:space="preserve">. </w:t>
      </w:r>
      <w:r w:rsidR="0089674A" w:rsidRPr="00432887">
        <w:rPr>
          <w:rFonts w:ascii="Times New Roman" w:hAnsi="Times New Roman"/>
          <w:b/>
          <w:bCs/>
        </w:rPr>
        <w:t>Форма, сроки и порядок оплаты</w:t>
      </w:r>
      <w:r w:rsidR="00134B16" w:rsidRPr="00432887">
        <w:rPr>
          <w:rFonts w:ascii="Times New Roman" w:hAnsi="Times New Roman"/>
          <w:b/>
        </w:rPr>
        <w:t xml:space="preserve">: </w:t>
      </w:r>
      <w:r w:rsidR="00056998" w:rsidRPr="00056998">
        <w:rPr>
          <w:rFonts w:ascii="Times New Roman" w:hAnsi="Times New Roman"/>
        </w:rPr>
        <w:t>Б</w:t>
      </w:r>
      <w:r w:rsidR="00056998" w:rsidRPr="00432887">
        <w:rPr>
          <w:rFonts w:ascii="Times New Roman" w:hAnsi="Times New Roman"/>
        </w:rPr>
        <w:t xml:space="preserve">езналичный расчет, </w:t>
      </w:r>
      <w:r w:rsidR="00E35F2F">
        <w:rPr>
          <w:rFonts w:ascii="Times New Roman" w:hAnsi="Times New Roman"/>
        </w:rPr>
        <w:t>авансовые платежи в счет будущих отправок осуществляются Заказчиком в течение 10 (десяти) банковских дней с момента получения счета.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A23912">
        <w:rPr>
          <w:rFonts w:ascii="Times New Roman" w:hAnsi="Times New Roman"/>
          <w:color w:val="000000"/>
        </w:rPr>
        <w:t>«</w:t>
      </w:r>
      <w:r w:rsidR="00166414" w:rsidRPr="00166414">
        <w:rPr>
          <w:rFonts w:ascii="Times New Roman" w:hAnsi="Times New Roman"/>
          <w:color w:val="000000"/>
        </w:rPr>
        <w:t>14</w:t>
      </w:r>
      <w:r w:rsidR="00707810" w:rsidRPr="00A23912">
        <w:rPr>
          <w:rFonts w:ascii="Times New Roman" w:hAnsi="Times New Roman"/>
          <w:color w:val="000000"/>
        </w:rPr>
        <w:t xml:space="preserve">» </w:t>
      </w:r>
      <w:r w:rsidR="00166414">
        <w:rPr>
          <w:rFonts w:ascii="Times New Roman" w:hAnsi="Times New Roman"/>
          <w:color w:val="000000"/>
        </w:rPr>
        <w:t xml:space="preserve">июля </w:t>
      </w:r>
      <w:r w:rsidR="0089674A" w:rsidRPr="00A23912">
        <w:rPr>
          <w:rFonts w:ascii="Times New Roman" w:hAnsi="Times New Roman"/>
          <w:color w:val="000000"/>
        </w:rPr>
        <w:t>20</w:t>
      </w:r>
      <w:r w:rsidR="009B5ECA">
        <w:rPr>
          <w:rFonts w:ascii="Times New Roman" w:hAnsi="Times New Roman"/>
          <w:color w:val="000000"/>
        </w:rPr>
        <w:t>2</w:t>
      </w:r>
      <w:r w:rsidR="00EF3B5C">
        <w:rPr>
          <w:rFonts w:ascii="Times New Roman" w:hAnsi="Times New Roman"/>
          <w:color w:val="000000"/>
        </w:rPr>
        <w:t>1</w:t>
      </w:r>
      <w:r w:rsidR="0089674A" w:rsidRPr="00A23912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7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23912">
        <w:rPr>
          <w:rFonts w:ascii="Times New Roman" w:hAnsi="Times New Roman"/>
          <w:color w:val="000000"/>
        </w:rPr>
        <w:t>НЗиК</w:t>
      </w:r>
      <w:proofErr w:type="spellEnd"/>
      <w:r w:rsidR="0089674A" w:rsidRPr="00A23912">
        <w:rPr>
          <w:rFonts w:ascii="Times New Roman" w:hAnsi="Times New Roman"/>
          <w:color w:val="000000"/>
        </w:rPr>
        <w:t>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  <w:proofErr w:type="gramEnd"/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1B4A21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1B4A21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1B4A21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1B4A21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1B4A21" w:rsidRPr="001B4A21" w:rsidRDefault="00E64BB5" w:rsidP="001B4A21">
      <w:pPr>
        <w:ind w:left="-567"/>
        <w:rPr>
          <w:rFonts w:ascii="Times New Roman" w:hAnsi="Times New Roman"/>
          <w:b/>
          <w:sz w:val="24"/>
          <w:szCs w:val="24"/>
        </w:rPr>
      </w:pPr>
      <w:r w:rsidRPr="001B4A21">
        <w:rPr>
          <w:rFonts w:ascii="Times New Roman" w:hAnsi="Times New Roman"/>
          <w:b/>
          <w:sz w:val="24"/>
          <w:szCs w:val="24"/>
        </w:rPr>
        <w:t>8</w:t>
      </w:r>
      <w:r w:rsidR="0089674A" w:rsidRPr="001B4A21">
        <w:rPr>
          <w:rFonts w:ascii="Times New Roman" w:hAnsi="Times New Roman"/>
          <w:b/>
          <w:sz w:val="24"/>
          <w:szCs w:val="24"/>
        </w:rPr>
        <w:t>.</w:t>
      </w:r>
      <w:r w:rsidR="0089674A" w:rsidRPr="001B4A21">
        <w:rPr>
          <w:rFonts w:ascii="Times New Roman" w:hAnsi="Times New Roman"/>
          <w:sz w:val="24"/>
          <w:szCs w:val="24"/>
        </w:rPr>
        <w:t xml:space="preserve"> </w:t>
      </w:r>
      <w:r w:rsidR="001B4A21" w:rsidRPr="001B4A21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 (цене лота): </w:t>
      </w:r>
    </w:p>
    <w:p w:rsidR="001B4A21" w:rsidRPr="001B4A21" w:rsidRDefault="001B4A21" w:rsidP="001B4A21">
      <w:pPr>
        <w:ind w:left="-567"/>
        <w:rPr>
          <w:rFonts w:ascii="Times New Roman" w:hAnsi="Times New Roman"/>
          <w:b/>
          <w:sz w:val="24"/>
          <w:szCs w:val="24"/>
        </w:rPr>
      </w:pPr>
      <w:r w:rsidRPr="001B4A21">
        <w:rPr>
          <w:rFonts w:ascii="Times New Roman" w:hAnsi="Times New Roman"/>
          <w:b/>
          <w:sz w:val="24"/>
          <w:szCs w:val="24"/>
        </w:rPr>
        <w:t xml:space="preserve">Предельная (лимитная) стоимость договора </w:t>
      </w:r>
      <w:r w:rsidR="00E35F2F">
        <w:rPr>
          <w:rFonts w:ascii="Times New Roman" w:hAnsi="Times New Roman"/>
          <w:sz w:val="24"/>
          <w:szCs w:val="24"/>
        </w:rPr>
        <w:t xml:space="preserve">2 198 722 </w:t>
      </w:r>
      <w:r w:rsidRPr="001B4A21">
        <w:rPr>
          <w:rFonts w:ascii="Times New Roman" w:hAnsi="Times New Roman"/>
          <w:sz w:val="24"/>
          <w:szCs w:val="24"/>
        </w:rPr>
        <w:t>(</w:t>
      </w:r>
      <w:r w:rsidR="00E35F2F">
        <w:rPr>
          <w:rFonts w:ascii="Times New Roman" w:hAnsi="Times New Roman"/>
          <w:sz w:val="24"/>
          <w:szCs w:val="24"/>
        </w:rPr>
        <w:t>два миллиона сто девяносто восемь тысяч семьсот двадцать два</w:t>
      </w:r>
      <w:r w:rsidRPr="001B4A21">
        <w:rPr>
          <w:rFonts w:ascii="Times New Roman" w:hAnsi="Times New Roman"/>
          <w:sz w:val="24"/>
          <w:szCs w:val="24"/>
        </w:rPr>
        <w:t>) рубл</w:t>
      </w:r>
      <w:r w:rsidR="001B07BC">
        <w:rPr>
          <w:rFonts w:ascii="Times New Roman" w:hAnsi="Times New Roman"/>
          <w:sz w:val="24"/>
          <w:szCs w:val="24"/>
        </w:rPr>
        <w:t>я</w:t>
      </w:r>
      <w:r w:rsidRPr="001B4A21">
        <w:rPr>
          <w:rFonts w:ascii="Times New Roman" w:hAnsi="Times New Roman"/>
          <w:sz w:val="24"/>
          <w:szCs w:val="24"/>
        </w:rPr>
        <w:t xml:space="preserve"> </w:t>
      </w:r>
      <w:r w:rsidR="00E35F2F">
        <w:rPr>
          <w:rFonts w:ascii="Times New Roman" w:hAnsi="Times New Roman"/>
          <w:sz w:val="24"/>
          <w:szCs w:val="24"/>
        </w:rPr>
        <w:t>35</w:t>
      </w:r>
      <w:r w:rsidRPr="001B4A21">
        <w:rPr>
          <w:rFonts w:ascii="Times New Roman" w:hAnsi="Times New Roman"/>
          <w:sz w:val="24"/>
          <w:szCs w:val="24"/>
        </w:rPr>
        <w:t xml:space="preserve"> копеек, в том числе НДС 20% </w:t>
      </w:r>
      <w:r w:rsidRPr="001B4A21">
        <w:rPr>
          <w:rFonts w:ascii="Times New Roman" w:hAnsi="Times New Roman"/>
          <w:b/>
          <w:sz w:val="24"/>
          <w:szCs w:val="24"/>
        </w:rPr>
        <w:t>(не подлежит изменению в ходе процедуры)</w:t>
      </w:r>
    </w:p>
    <w:p w:rsidR="00E0011C" w:rsidRDefault="001B4A21" w:rsidP="00E0011C">
      <w:pPr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 w:rsidRPr="001B4A21">
        <w:rPr>
          <w:rFonts w:ascii="Times New Roman" w:hAnsi="Times New Roman"/>
          <w:bCs/>
          <w:sz w:val="24"/>
          <w:szCs w:val="24"/>
          <w:lang w:eastAsia="ru-RU"/>
        </w:rPr>
        <w:t>Начальн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 (максимальн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стоимость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 единицы услуг (тариф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>) указаны в Приложении № 9 к конкурсной документации</w:t>
      </w:r>
    </w:p>
    <w:p w:rsidR="00E0011C" w:rsidRPr="00E0011C" w:rsidRDefault="00E0011C" w:rsidP="00E0011C">
      <w:pPr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 w:rsidRPr="00E0011C">
        <w:rPr>
          <w:rFonts w:ascii="Times New Roman" w:hAnsi="Times New Roman"/>
          <w:bCs/>
          <w:i/>
          <w:sz w:val="24"/>
          <w:szCs w:val="24"/>
          <w:lang w:eastAsia="ru-RU"/>
        </w:rPr>
        <w:t>При заполнении Таблицы № 1 «</w:t>
      </w:r>
      <w:r w:rsidRPr="00E0011C">
        <w:rPr>
          <w:rFonts w:ascii="Times New Roman" w:hAnsi="Times New Roman"/>
          <w:i/>
          <w:sz w:val="24"/>
          <w:szCs w:val="24"/>
        </w:rPr>
        <w:t xml:space="preserve">Предлагаемая стоимость единицы услуги (тарифа)» </w:t>
      </w:r>
      <w:r w:rsidR="00AF21F3">
        <w:rPr>
          <w:rFonts w:ascii="Times New Roman" w:hAnsi="Times New Roman"/>
          <w:i/>
          <w:sz w:val="24"/>
          <w:szCs w:val="24"/>
        </w:rPr>
        <w:t xml:space="preserve">по форме Приложения 1а </w:t>
      </w:r>
      <w:r w:rsidRPr="00E0011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участник закупки обязан снизить каждую единичную расценку тарифа пропорционально проценту скидки, указанному на ЭТП. В случае несоответствия между процентом скидки, указанным на ЭТП и стоимостью единицы услуги (тарифа) в </w:t>
      </w:r>
      <w:r w:rsidR="0008219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Приложении 1а к </w:t>
      </w:r>
      <w:r w:rsidR="00082191" w:rsidRPr="00EA650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заявке</w:t>
      </w:r>
      <w:r w:rsidR="00082191" w:rsidRPr="00206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участника</w:t>
      </w:r>
      <w:r w:rsidRPr="00E0011C">
        <w:rPr>
          <w:rFonts w:ascii="Times New Roman" w:hAnsi="Times New Roman"/>
          <w:bCs/>
          <w:i/>
          <w:sz w:val="24"/>
          <w:szCs w:val="24"/>
          <w:lang w:eastAsia="ru-RU"/>
        </w:rPr>
        <w:t>, приоритетной информацией является информация, указанная на ЭТП, при этом участник закупки по критерию «</w:t>
      </w:r>
      <w:r w:rsidRPr="00E0011C">
        <w:rPr>
          <w:rFonts w:ascii="Times New Roman" w:hAnsi="Times New Roman"/>
          <w:i/>
          <w:sz w:val="24"/>
          <w:szCs w:val="24"/>
        </w:rPr>
        <w:t>Суммарная стоимость единицы услуги (тарифа)» получает 0 баллов. В случае признания победителем такого участника, при заключении договора Заказчик самостоятельно осуществляет перерасчет стоимости единицы услуг (тарифов) пропорционально проценту скидки согласно заявленной на ЭТП.</w:t>
      </w:r>
    </w:p>
    <w:p w:rsidR="001B4A21" w:rsidRPr="00B76935" w:rsidRDefault="00CD517A" w:rsidP="001B4A21">
      <w:pPr>
        <w:ind w:left="-567"/>
        <w:rPr>
          <w:rFonts w:ascii="Times New Roman" w:hAnsi="Times New Roman"/>
          <w:b/>
          <w:sz w:val="24"/>
          <w:szCs w:val="24"/>
          <w:u w:val="thick"/>
        </w:rPr>
      </w:pPr>
      <w:r w:rsidRPr="00B76935">
        <w:rPr>
          <w:rFonts w:ascii="Times New Roman" w:hAnsi="Times New Roman"/>
          <w:b/>
          <w:sz w:val="24"/>
          <w:szCs w:val="24"/>
          <w:u w:val="thick"/>
        </w:rPr>
        <w:t>В случае</w:t>
      </w:r>
      <w:proofErr w:type="gramStart"/>
      <w:r w:rsidRPr="00B76935">
        <w:rPr>
          <w:rFonts w:ascii="Times New Roman" w:hAnsi="Times New Roman"/>
          <w:b/>
          <w:sz w:val="24"/>
          <w:szCs w:val="24"/>
          <w:u w:val="thick"/>
        </w:rPr>
        <w:t>,</w:t>
      </w:r>
      <w:proofErr w:type="gramEnd"/>
      <w:r w:rsidRPr="00B76935">
        <w:rPr>
          <w:rFonts w:ascii="Times New Roman" w:hAnsi="Times New Roman"/>
          <w:b/>
          <w:sz w:val="24"/>
          <w:szCs w:val="24"/>
          <w:u w:val="thick"/>
        </w:rPr>
        <w:t xml:space="preserve"> если участник закупки применяет упрощенную систему налогообложения в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 качестве единого базиса сравнения </w:t>
      </w:r>
      <w:r w:rsidR="00293DB3" w:rsidRPr="00B76935">
        <w:rPr>
          <w:rFonts w:ascii="Times New Roman" w:hAnsi="Times New Roman"/>
          <w:b/>
          <w:sz w:val="24"/>
          <w:szCs w:val="24"/>
          <w:u w:val="thick"/>
        </w:rPr>
        <w:t>суммарной стоимости  единицы услуг (тарифов) (далее ценовых предложени</w:t>
      </w:r>
      <w:r w:rsidR="00B76935">
        <w:rPr>
          <w:rFonts w:ascii="Times New Roman" w:hAnsi="Times New Roman"/>
          <w:b/>
          <w:sz w:val="24"/>
          <w:szCs w:val="24"/>
          <w:u w:val="thick"/>
        </w:rPr>
        <w:t>й</w:t>
      </w:r>
      <w:r w:rsidR="00293DB3" w:rsidRPr="00B76935">
        <w:rPr>
          <w:rFonts w:ascii="Times New Roman" w:hAnsi="Times New Roman"/>
          <w:b/>
          <w:sz w:val="24"/>
          <w:szCs w:val="24"/>
          <w:u w:val="thick"/>
        </w:rPr>
        <w:t>)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единицы договора не должно превышать начальную (максимальную) цену </w:t>
      </w:r>
      <w:r w:rsidR="00B76935" w:rsidRPr="00B76935">
        <w:rPr>
          <w:rFonts w:ascii="Times New Roman" w:hAnsi="Times New Roman"/>
          <w:b/>
          <w:sz w:val="24"/>
          <w:szCs w:val="24"/>
          <w:u w:val="thick"/>
        </w:rPr>
        <w:t>единицы услуги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 без учета НДС. Оценочная стоимость </w:t>
      </w:r>
      <w:r w:rsidR="00B76935" w:rsidRPr="00B76935">
        <w:rPr>
          <w:rFonts w:ascii="Times New Roman" w:hAnsi="Times New Roman"/>
          <w:b/>
          <w:sz w:val="24"/>
          <w:szCs w:val="24"/>
          <w:u w:val="thick"/>
        </w:rPr>
        <w:t xml:space="preserve">используется 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>только для целей оценки заявок.</w:t>
      </w:r>
    </w:p>
    <w:p w:rsidR="001B4A21" w:rsidRPr="001B4A21" w:rsidRDefault="00D22463" w:rsidP="001B4A21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1B4A21">
        <w:rPr>
          <w:rFonts w:ascii="Times New Roman" w:hAnsi="Times New Roman"/>
          <w:b/>
          <w:sz w:val="24"/>
          <w:szCs w:val="24"/>
        </w:rPr>
        <w:t xml:space="preserve">Предельная (лимитная) стоимость договора </w:t>
      </w:r>
      <w:r w:rsidR="001B4A21" w:rsidRPr="00B76935">
        <w:rPr>
          <w:rFonts w:ascii="Times New Roman" w:hAnsi="Times New Roman"/>
          <w:sz w:val="24"/>
          <w:szCs w:val="24"/>
        </w:rPr>
        <w:t>включает в себя: с учетом всех расходов связанных с оказанием</w:t>
      </w:r>
      <w:r w:rsidR="001B4A21" w:rsidRPr="001B4A21">
        <w:rPr>
          <w:rFonts w:ascii="Times New Roman" w:hAnsi="Times New Roman"/>
          <w:sz w:val="24"/>
          <w:szCs w:val="24"/>
        </w:rPr>
        <w:t xml:space="preserve"> услуг, НДС 20%, уплата налогов и других обязательных платежей.</w:t>
      </w:r>
    </w:p>
    <w:p w:rsidR="0089674A" w:rsidRPr="00A23912" w:rsidRDefault="00E64BB5" w:rsidP="001B4A21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A23912">
        <w:rPr>
          <w:rFonts w:ascii="Times New Roman" w:hAnsi="Times New Roman"/>
          <w:sz w:val="24"/>
          <w:szCs w:val="24"/>
        </w:rPr>
        <w:t xml:space="preserve">не </w:t>
      </w:r>
      <w:r w:rsidR="002405C8" w:rsidRPr="00A23912">
        <w:rPr>
          <w:rFonts w:ascii="Times New Roman" w:hAnsi="Times New Roman"/>
          <w:sz w:val="24"/>
          <w:szCs w:val="24"/>
        </w:rPr>
        <w:t>требуется.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0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proofErr w:type="spellStart"/>
        <w:r w:rsidR="00467284" w:rsidRPr="00A23912">
          <w:rPr>
            <w:rStyle w:val="a6"/>
            <w:lang w:val="en-US"/>
          </w:rPr>
          <w:t>etp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gpb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BE719E" w:rsidRPr="00A2391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A23912">
        <w:rPr>
          <w:rFonts w:ascii="Times New Roman" w:hAnsi="Times New Roman"/>
          <w:b/>
          <w:sz w:val="24"/>
          <w:szCs w:val="24"/>
        </w:rPr>
        <w:t>: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2391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166414">
        <w:rPr>
          <w:rFonts w:ascii="Times New Roman" w:hAnsi="Times New Roman"/>
          <w:color w:val="000000"/>
          <w:sz w:val="24"/>
          <w:szCs w:val="24"/>
        </w:rPr>
        <w:t>14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66414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EF3B5C">
        <w:rPr>
          <w:rFonts w:ascii="Times New Roman" w:hAnsi="Times New Roman"/>
          <w:color w:val="000000"/>
          <w:sz w:val="24"/>
          <w:szCs w:val="24"/>
        </w:rPr>
        <w:t>21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23912">
        <w:rPr>
          <w:rFonts w:ascii="Times New Roman" w:hAnsi="Times New Roman"/>
          <w:sz w:val="24"/>
          <w:szCs w:val="24"/>
        </w:rPr>
        <w:t xml:space="preserve">г. </w:t>
      </w:r>
      <w:r w:rsidR="00A908C4" w:rsidRPr="00A23912">
        <w:rPr>
          <w:rFonts w:ascii="Times New Roman" w:hAnsi="Times New Roman"/>
          <w:sz w:val="24"/>
          <w:szCs w:val="24"/>
        </w:rPr>
        <w:t>12</w:t>
      </w:r>
      <w:r w:rsidR="008068B1" w:rsidRPr="00A23912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A23912">
        <w:rPr>
          <w:rFonts w:ascii="Times New Roman" w:hAnsi="Times New Roman"/>
          <w:sz w:val="24"/>
          <w:szCs w:val="24"/>
        </w:rPr>
        <w:t>местное</w:t>
      </w:r>
      <w:r w:rsidR="008068B1" w:rsidRPr="00A23912">
        <w:rPr>
          <w:rFonts w:ascii="Times New Roman" w:hAnsi="Times New Roman"/>
          <w:sz w:val="24"/>
          <w:szCs w:val="24"/>
        </w:rPr>
        <w:t>)</w:t>
      </w:r>
    </w:p>
    <w:p w:rsidR="0008477E" w:rsidRPr="00A23912" w:rsidRDefault="0008477E" w:rsidP="009B5ECA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 w:rsidR="002A71C2"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166414">
        <w:rPr>
          <w:rFonts w:ascii="Times New Roman" w:hAnsi="Times New Roman"/>
          <w:color w:val="000000"/>
          <w:sz w:val="24"/>
          <w:szCs w:val="24"/>
        </w:rPr>
        <w:t>2</w:t>
      </w:r>
      <w:r w:rsidR="00ED4784">
        <w:rPr>
          <w:rFonts w:ascii="Times New Roman" w:hAnsi="Times New Roman"/>
          <w:color w:val="000000"/>
          <w:sz w:val="24"/>
          <w:szCs w:val="24"/>
        </w:rPr>
        <w:t>0</w:t>
      </w:r>
      <w:bookmarkStart w:id="0" w:name="_GoBack"/>
      <w:bookmarkEnd w:id="0"/>
      <w:r w:rsidR="009B5ECA"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66414">
        <w:rPr>
          <w:rFonts w:ascii="Times New Roman" w:hAnsi="Times New Roman"/>
          <w:color w:val="000000"/>
          <w:sz w:val="24"/>
          <w:szCs w:val="24"/>
        </w:rPr>
        <w:t>июля</w:t>
      </w:r>
      <w:r w:rsidR="00397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9B5ECA">
        <w:rPr>
          <w:rFonts w:ascii="Times New Roman" w:hAnsi="Times New Roman"/>
          <w:color w:val="000000"/>
          <w:sz w:val="24"/>
          <w:szCs w:val="24"/>
        </w:rPr>
        <w:t>2</w:t>
      </w:r>
      <w:r w:rsidR="00EF3B5C">
        <w:rPr>
          <w:rFonts w:ascii="Times New Roman" w:hAnsi="Times New Roman"/>
          <w:color w:val="000000"/>
          <w:sz w:val="24"/>
          <w:szCs w:val="24"/>
        </w:rPr>
        <w:t>1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sz w:val="24"/>
          <w:szCs w:val="24"/>
        </w:rPr>
        <w:t>г. 1</w:t>
      </w:r>
      <w:r w:rsidR="009B5ECA">
        <w:rPr>
          <w:rFonts w:ascii="Times New Roman" w:hAnsi="Times New Roman"/>
          <w:sz w:val="24"/>
          <w:szCs w:val="24"/>
        </w:rPr>
        <w:t>7</w:t>
      </w:r>
      <w:r w:rsidR="009B5ECA" w:rsidRPr="00A23912">
        <w:rPr>
          <w:rFonts w:ascii="Times New Roman" w:hAnsi="Times New Roman"/>
          <w:sz w:val="24"/>
          <w:szCs w:val="24"/>
        </w:rPr>
        <w:t xml:space="preserve"> часов 00 минут (время местное)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166414">
        <w:rPr>
          <w:rFonts w:ascii="Times New Roman" w:hAnsi="Times New Roman"/>
          <w:color w:val="000000"/>
          <w:sz w:val="24"/>
          <w:szCs w:val="24"/>
        </w:rPr>
        <w:t>26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66414">
        <w:rPr>
          <w:rFonts w:ascii="Times New Roman" w:hAnsi="Times New Roman"/>
          <w:color w:val="000000"/>
          <w:sz w:val="24"/>
          <w:szCs w:val="24"/>
        </w:rPr>
        <w:t>июля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C72BD5">
        <w:rPr>
          <w:rFonts w:ascii="Times New Roman" w:hAnsi="Times New Roman"/>
          <w:color w:val="000000"/>
          <w:sz w:val="24"/>
          <w:szCs w:val="24"/>
        </w:rPr>
        <w:t>2</w:t>
      </w:r>
      <w:r w:rsidR="00EF3B5C">
        <w:rPr>
          <w:rFonts w:ascii="Times New Roman" w:hAnsi="Times New Roman"/>
          <w:color w:val="000000"/>
          <w:sz w:val="24"/>
          <w:szCs w:val="24"/>
        </w:rPr>
        <w:t>1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2BD5" w:rsidRPr="00A23912">
        <w:rPr>
          <w:rFonts w:ascii="Times New Roman" w:hAnsi="Times New Roman"/>
          <w:sz w:val="24"/>
          <w:szCs w:val="24"/>
        </w:rPr>
        <w:t>г. 1</w:t>
      </w:r>
      <w:r w:rsidR="00C72BD5">
        <w:rPr>
          <w:rFonts w:ascii="Times New Roman" w:hAnsi="Times New Roman"/>
          <w:sz w:val="24"/>
          <w:szCs w:val="24"/>
        </w:rPr>
        <w:t>7</w:t>
      </w:r>
      <w:r w:rsidR="00C72BD5" w:rsidRPr="00A23912">
        <w:rPr>
          <w:rFonts w:ascii="Times New Roman" w:hAnsi="Times New Roman"/>
          <w:sz w:val="24"/>
          <w:szCs w:val="24"/>
        </w:rPr>
        <w:t xml:space="preserve"> часов 00 минут (время местное)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47365"/>
    <w:rsid w:val="00050C68"/>
    <w:rsid w:val="00055AF8"/>
    <w:rsid w:val="00056998"/>
    <w:rsid w:val="000631EF"/>
    <w:rsid w:val="000640F5"/>
    <w:rsid w:val="00065857"/>
    <w:rsid w:val="00066E72"/>
    <w:rsid w:val="00067D94"/>
    <w:rsid w:val="00076060"/>
    <w:rsid w:val="00082191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3CB6"/>
    <w:rsid w:val="00134B16"/>
    <w:rsid w:val="001418D5"/>
    <w:rsid w:val="00146CF9"/>
    <w:rsid w:val="00155C12"/>
    <w:rsid w:val="00166414"/>
    <w:rsid w:val="00170514"/>
    <w:rsid w:val="00173E51"/>
    <w:rsid w:val="00177FF0"/>
    <w:rsid w:val="00182EB3"/>
    <w:rsid w:val="001A544A"/>
    <w:rsid w:val="001B07BC"/>
    <w:rsid w:val="001B4A21"/>
    <w:rsid w:val="001C1E07"/>
    <w:rsid w:val="001D199F"/>
    <w:rsid w:val="001F389A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53EB"/>
    <w:rsid w:val="002663C8"/>
    <w:rsid w:val="00266A04"/>
    <w:rsid w:val="00267535"/>
    <w:rsid w:val="002726C7"/>
    <w:rsid w:val="00272D86"/>
    <w:rsid w:val="00275DF2"/>
    <w:rsid w:val="002766F8"/>
    <w:rsid w:val="00280D65"/>
    <w:rsid w:val="00293DB3"/>
    <w:rsid w:val="002A08CE"/>
    <w:rsid w:val="002A5B87"/>
    <w:rsid w:val="002A71C2"/>
    <w:rsid w:val="002B42C5"/>
    <w:rsid w:val="002C1F15"/>
    <w:rsid w:val="002D4D6C"/>
    <w:rsid w:val="002F1D74"/>
    <w:rsid w:val="003112F7"/>
    <w:rsid w:val="0031380F"/>
    <w:rsid w:val="0032281B"/>
    <w:rsid w:val="00323E5E"/>
    <w:rsid w:val="00343D0D"/>
    <w:rsid w:val="00344673"/>
    <w:rsid w:val="003450CB"/>
    <w:rsid w:val="00361C96"/>
    <w:rsid w:val="003708A2"/>
    <w:rsid w:val="0038537D"/>
    <w:rsid w:val="00390A99"/>
    <w:rsid w:val="0039796C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2887"/>
    <w:rsid w:val="00433A6F"/>
    <w:rsid w:val="00446B6A"/>
    <w:rsid w:val="004557B1"/>
    <w:rsid w:val="00462485"/>
    <w:rsid w:val="00467284"/>
    <w:rsid w:val="004818E2"/>
    <w:rsid w:val="0048295A"/>
    <w:rsid w:val="004A3CC2"/>
    <w:rsid w:val="004A48A3"/>
    <w:rsid w:val="004B0DEB"/>
    <w:rsid w:val="004B1365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11AFD"/>
    <w:rsid w:val="0052419D"/>
    <w:rsid w:val="005414B7"/>
    <w:rsid w:val="005420E6"/>
    <w:rsid w:val="00562F6E"/>
    <w:rsid w:val="00566E22"/>
    <w:rsid w:val="0057365C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3CBC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144E"/>
    <w:rsid w:val="00742084"/>
    <w:rsid w:val="00742AD8"/>
    <w:rsid w:val="00744A83"/>
    <w:rsid w:val="007453ED"/>
    <w:rsid w:val="00760EF7"/>
    <w:rsid w:val="00766814"/>
    <w:rsid w:val="0077234D"/>
    <w:rsid w:val="007A284D"/>
    <w:rsid w:val="007B4A58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4C9D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B2F35"/>
    <w:rsid w:val="009B45DE"/>
    <w:rsid w:val="009B5ECA"/>
    <w:rsid w:val="009D2699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4F10"/>
    <w:rsid w:val="00A45AC1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AF21F3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7693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077F8"/>
    <w:rsid w:val="00C1455F"/>
    <w:rsid w:val="00C17EB6"/>
    <w:rsid w:val="00C341CA"/>
    <w:rsid w:val="00C45E44"/>
    <w:rsid w:val="00C46688"/>
    <w:rsid w:val="00C478C0"/>
    <w:rsid w:val="00C61C8F"/>
    <w:rsid w:val="00C72BD5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517A"/>
    <w:rsid w:val="00CD6E43"/>
    <w:rsid w:val="00CE10D2"/>
    <w:rsid w:val="00CE26C1"/>
    <w:rsid w:val="00CE5628"/>
    <w:rsid w:val="00CE56FA"/>
    <w:rsid w:val="00CF2A41"/>
    <w:rsid w:val="00CF36DF"/>
    <w:rsid w:val="00CF4DC5"/>
    <w:rsid w:val="00D015D1"/>
    <w:rsid w:val="00D050A6"/>
    <w:rsid w:val="00D137B0"/>
    <w:rsid w:val="00D22463"/>
    <w:rsid w:val="00D31DF0"/>
    <w:rsid w:val="00D42DB4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13FD"/>
    <w:rsid w:val="00D96D15"/>
    <w:rsid w:val="00D9749B"/>
    <w:rsid w:val="00DA7E39"/>
    <w:rsid w:val="00DE154C"/>
    <w:rsid w:val="00DE348F"/>
    <w:rsid w:val="00DE4419"/>
    <w:rsid w:val="00DF36DD"/>
    <w:rsid w:val="00DF7F90"/>
    <w:rsid w:val="00E0011C"/>
    <w:rsid w:val="00E05EC3"/>
    <w:rsid w:val="00E27B07"/>
    <w:rsid w:val="00E30F5E"/>
    <w:rsid w:val="00E31635"/>
    <w:rsid w:val="00E35F2F"/>
    <w:rsid w:val="00E40F7B"/>
    <w:rsid w:val="00E41BCD"/>
    <w:rsid w:val="00E46A98"/>
    <w:rsid w:val="00E5449A"/>
    <w:rsid w:val="00E64BB5"/>
    <w:rsid w:val="00E74C36"/>
    <w:rsid w:val="00E8752F"/>
    <w:rsid w:val="00E96564"/>
    <w:rsid w:val="00EB33CD"/>
    <w:rsid w:val="00EB4387"/>
    <w:rsid w:val="00EB4C63"/>
    <w:rsid w:val="00EC7A8A"/>
    <w:rsid w:val="00ED2A79"/>
    <w:rsid w:val="00ED4784"/>
    <w:rsid w:val="00ED6FD8"/>
    <w:rsid w:val="00EF1C6F"/>
    <w:rsid w:val="00EF296B"/>
    <w:rsid w:val="00EF3B5C"/>
    <w:rsid w:val="00EF3E5E"/>
    <w:rsid w:val="00EF5526"/>
    <w:rsid w:val="00EF5CCD"/>
    <w:rsid w:val="00F010D2"/>
    <w:rsid w:val="00F01AB1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01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с отступом 21"/>
    <w:basedOn w:val="a0"/>
    <w:rsid w:val="001B4A2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D0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01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с отступом 21"/>
    <w:basedOn w:val="a0"/>
    <w:rsid w:val="001B4A2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D0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F6F78-A6F2-4A04-A832-D3AAA5C6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2020-12-15T04:29:00Z</cp:lastPrinted>
  <dcterms:created xsi:type="dcterms:W3CDTF">2021-06-21T01:22:00Z</dcterms:created>
  <dcterms:modified xsi:type="dcterms:W3CDTF">2021-06-28T02:24:00Z</dcterms:modified>
</cp:coreProperties>
</file>