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A5" w:rsidRDefault="00EF76DC" w:rsidP="003A30A5">
      <w:pPr>
        <w:spacing w:line="240" w:lineRule="auto"/>
        <w:ind w:left="5670"/>
        <w:jc w:val="right"/>
        <w:rPr>
          <w:rFonts w:eastAsia="Calibri"/>
          <w:b/>
          <w:lang w:eastAsia="en-US"/>
        </w:rPr>
      </w:pPr>
      <w:r w:rsidRPr="00AC41C8">
        <w:rPr>
          <w:rFonts w:eastAsia="Calibri"/>
          <w:b/>
          <w:lang w:eastAsia="en-US"/>
        </w:rPr>
        <w:t>УТВЕРЖДАЮ:</w:t>
      </w:r>
      <w:r w:rsidRPr="00AC41C8">
        <w:rPr>
          <w:rFonts w:eastAsia="Calibri"/>
          <w:b/>
          <w:lang w:eastAsia="en-US"/>
        </w:rPr>
        <w:br/>
      </w:r>
      <w:r w:rsidR="003A30A5">
        <w:rPr>
          <w:rFonts w:eastAsia="Calibri"/>
          <w:b/>
          <w:lang w:eastAsia="en-US"/>
        </w:rPr>
        <w:t>Заместитель генерального директора</w:t>
      </w:r>
    </w:p>
    <w:p w:rsidR="003A30A5" w:rsidRDefault="003A30A5" w:rsidP="003A30A5">
      <w:pPr>
        <w:spacing w:line="240" w:lineRule="auto"/>
        <w:ind w:left="5670" w:firstLine="567"/>
        <w:jc w:val="right"/>
        <w:rPr>
          <w:rFonts w:eastAsia="Calibri"/>
          <w:b/>
          <w:lang w:eastAsia="en-US"/>
        </w:rPr>
      </w:pPr>
      <w:r>
        <w:rPr>
          <w:rFonts w:eastAsia="Calibri"/>
          <w:b/>
          <w:lang w:eastAsia="en-US"/>
        </w:rPr>
        <w:t xml:space="preserve">по </w:t>
      </w:r>
      <w:r w:rsidR="004D4ACC">
        <w:rPr>
          <w:rFonts w:eastAsia="Calibri"/>
          <w:b/>
          <w:lang w:eastAsia="en-US"/>
        </w:rPr>
        <w:t>режиму и безопасности</w:t>
      </w:r>
    </w:p>
    <w:p w:rsidR="003A30A5" w:rsidRPr="00AC41C8" w:rsidRDefault="003A30A5" w:rsidP="003A30A5">
      <w:pPr>
        <w:spacing w:line="240" w:lineRule="auto"/>
        <w:ind w:left="5670"/>
        <w:jc w:val="right"/>
        <w:rPr>
          <w:rFonts w:eastAsia="Calibri"/>
          <w:b/>
          <w:lang w:eastAsia="en-US"/>
        </w:rPr>
      </w:pPr>
      <w:r>
        <w:rPr>
          <w:rFonts w:eastAsia="Calibri"/>
          <w:b/>
          <w:lang w:eastAsia="en-US"/>
        </w:rPr>
        <w:t>АО «НПО НИИИП-</w:t>
      </w:r>
      <w:proofErr w:type="spellStart"/>
      <w:r>
        <w:rPr>
          <w:rFonts w:eastAsia="Calibri"/>
          <w:b/>
          <w:lang w:eastAsia="en-US"/>
        </w:rPr>
        <w:t>НЗиК</w:t>
      </w:r>
      <w:proofErr w:type="spellEnd"/>
      <w:r>
        <w:rPr>
          <w:rFonts w:eastAsia="Calibri"/>
          <w:b/>
          <w:lang w:eastAsia="en-US"/>
        </w:rPr>
        <w:t>»</w:t>
      </w:r>
      <w:r w:rsidRPr="00AC41C8">
        <w:rPr>
          <w:rFonts w:eastAsia="Calibri"/>
          <w:b/>
          <w:lang w:eastAsia="en-US"/>
        </w:rPr>
        <w:t xml:space="preserve"> </w:t>
      </w:r>
    </w:p>
    <w:p w:rsidR="003A30A5" w:rsidRPr="00AC41C8" w:rsidRDefault="003A30A5" w:rsidP="003A30A5">
      <w:pPr>
        <w:spacing w:before="240" w:after="240" w:line="276" w:lineRule="auto"/>
        <w:ind w:left="5670" w:firstLine="0"/>
        <w:jc w:val="right"/>
        <w:rPr>
          <w:rFonts w:eastAsia="Calibri"/>
          <w:b/>
          <w:lang w:eastAsia="en-US"/>
        </w:rPr>
      </w:pPr>
      <w:r w:rsidRPr="00AC41C8">
        <w:rPr>
          <w:rFonts w:eastAsia="Calibri"/>
          <w:b/>
          <w:lang w:eastAsia="en-US"/>
        </w:rPr>
        <w:t>_________________</w:t>
      </w:r>
      <w:r w:rsidR="004D4ACC">
        <w:rPr>
          <w:rFonts w:eastAsia="Calibri"/>
          <w:b/>
          <w:lang w:eastAsia="en-US"/>
        </w:rPr>
        <w:t>А.А. Афанасьев</w:t>
      </w:r>
    </w:p>
    <w:p w:rsidR="003A30A5" w:rsidRPr="00AC41C8" w:rsidRDefault="003A30A5" w:rsidP="003A30A5">
      <w:pPr>
        <w:spacing w:before="240" w:after="240" w:line="276" w:lineRule="auto"/>
        <w:ind w:left="5670"/>
        <w:jc w:val="right"/>
        <w:rPr>
          <w:rFonts w:eastAsia="Calibri"/>
          <w:lang w:eastAsia="en-US"/>
        </w:rPr>
      </w:pPr>
      <w:r w:rsidRPr="00AC41C8">
        <w:rPr>
          <w:rFonts w:eastAsia="Calibri"/>
          <w:b/>
          <w:lang w:eastAsia="en-US"/>
        </w:rPr>
        <w:t xml:space="preserve"> «</w:t>
      </w:r>
      <w:r w:rsidR="007A2215">
        <w:rPr>
          <w:rFonts w:eastAsia="Calibri"/>
          <w:b/>
          <w:lang w:eastAsia="en-US"/>
        </w:rPr>
        <w:t xml:space="preserve"> 28</w:t>
      </w:r>
      <w:r w:rsidRPr="00AC41C8">
        <w:rPr>
          <w:rFonts w:eastAsia="Calibri"/>
          <w:b/>
          <w:lang w:eastAsia="en-US"/>
        </w:rPr>
        <w:t>»</w:t>
      </w:r>
      <w:r w:rsidR="003A62C1">
        <w:rPr>
          <w:rFonts w:eastAsia="Calibri"/>
          <w:b/>
          <w:lang w:eastAsia="en-US"/>
        </w:rPr>
        <w:t xml:space="preserve"> </w:t>
      </w:r>
      <w:r w:rsidR="00783D67">
        <w:rPr>
          <w:rFonts w:eastAsia="Calibri"/>
          <w:b/>
          <w:lang w:eastAsia="en-US"/>
        </w:rPr>
        <w:t xml:space="preserve"> мая </w:t>
      </w:r>
      <w:r w:rsidR="002107CB" w:rsidRPr="002107CB">
        <w:rPr>
          <w:rFonts w:eastAsia="Calibri"/>
          <w:b/>
          <w:lang w:eastAsia="en-US"/>
        </w:rPr>
        <w:t xml:space="preserve"> </w:t>
      </w:r>
      <w:r w:rsidRPr="00AC41C8">
        <w:rPr>
          <w:rFonts w:eastAsia="Calibri"/>
          <w:b/>
          <w:lang w:eastAsia="en-US"/>
        </w:rPr>
        <w:t>20</w:t>
      </w:r>
      <w:r w:rsidR="00191EA6">
        <w:rPr>
          <w:rFonts w:eastAsia="Calibri"/>
          <w:b/>
          <w:lang w:eastAsia="en-US"/>
        </w:rPr>
        <w:t>21</w:t>
      </w:r>
      <w:r w:rsidRPr="00AC41C8">
        <w:rPr>
          <w:rFonts w:eastAsia="Calibri"/>
          <w:b/>
          <w:lang w:eastAsia="en-US"/>
        </w:rPr>
        <w:t xml:space="preserve"> г.</w:t>
      </w:r>
    </w:p>
    <w:p w:rsidR="00EF76DC" w:rsidRPr="006F60B9" w:rsidRDefault="00EF76DC" w:rsidP="003A30A5">
      <w:pPr>
        <w:spacing w:line="240" w:lineRule="auto"/>
        <w:ind w:left="5670"/>
        <w:jc w:val="right"/>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522A74" w:rsidRPr="003A62C1" w:rsidRDefault="00522A74" w:rsidP="00EF76DC">
      <w:pPr>
        <w:jc w:val="center"/>
        <w:rPr>
          <w:b/>
          <w:sz w:val="32"/>
          <w:szCs w:val="32"/>
        </w:rPr>
      </w:pPr>
    </w:p>
    <w:p w:rsidR="00EF76DC" w:rsidRPr="00426F33" w:rsidRDefault="00EF76DC" w:rsidP="00426F33">
      <w:pPr>
        <w:ind w:firstLine="709"/>
        <w:jc w:val="center"/>
        <w:rPr>
          <w:b/>
          <w:sz w:val="28"/>
          <w:szCs w:val="28"/>
        </w:rPr>
      </w:pPr>
    </w:p>
    <w:p w:rsidR="00032482" w:rsidRDefault="00EF76DC" w:rsidP="00426F33">
      <w:pPr>
        <w:pStyle w:val="a2"/>
        <w:spacing w:after="0"/>
        <w:ind w:firstLine="709"/>
        <w:jc w:val="center"/>
        <w:rPr>
          <w:b/>
          <w:sz w:val="28"/>
          <w:szCs w:val="28"/>
          <w:lang w:val="ru-RU"/>
        </w:rPr>
      </w:pPr>
      <w:r w:rsidRPr="00426F33">
        <w:rPr>
          <w:b/>
          <w:sz w:val="28"/>
          <w:szCs w:val="28"/>
        </w:rPr>
        <w:t xml:space="preserve">ДОКУМЕНТАЦИЯ НА ПРОВЕДЕНИЕ </w:t>
      </w:r>
    </w:p>
    <w:p w:rsidR="00032482" w:rsidRDefault="008B5A30" w:rsidP="00032482">
      <w:pPr>
        <w:pStyle w:val="a2"/>
        <w:spacing w:after="0"/>
        <w:ind w:firstLine="709"/>
        <w:jc w:val="center"/>
        <w:rPr>
          <w:b/>
          <w:sz w:val="28"/>
          <w:szCs w:val="28"/>
          <w:lang w:val="ru-RU"/>
        </w:rPr>
      </w:pPr>
      <w:r w:rsidRPr="00426F33">
        <w:rPr>
          <w:b/>
          <w:sz w:val="28"/>
          <w:szCs w:val="28"/>
        </w:rPr>
        <w:t xml:space="preserve">КОНКУРСА </w:t>
      </w:r>
      <w:r w:rsidR="00EF76DC" w:rsidRPr="00426F33">
        <w:rPr>
          <w:b/>
          <w:sz w:val="28"/>
          <w:szCs w:val="28"/>
        </w:rPr>
        <w:t>В ЭЛЕКТРОННОЙ ФОРМЕ</w:t>
      </w:r>
    </w:p>
    <w:p w:rsidR="00032482" w:rsidRDefault="00EF76DC" w:rsidP="00032482">
      <w:pPr>
        <w:pStyle w:val="a2"/>
        <w:spacing w:after="0"/>
        <w:ind w:firstLine="709"/>
        <w:jc w:val="center"/>
        <w:rPr>
          <w:b/>
          <w:spacing w:val="-7"/>
          <w:sz w:val="28"/>
          <w:szCs w:val="28"/>
          <w:lang w:val="ru-RU"/>
        </w:rPr>
      </w:pPr>
      <w:r w:rsidRPr="00426F33">
        <w:rPr>
          <w:b/>
          <w:sz w:val="28"/>
          <w:szCs w:val="28"/>
        </w:rPr>
        <w:t xml:space="preserve"> </w:t>
      </w:r>
      <w:r w:rsidRPr="00426F33">
        <w:rPr>
          <w:b/>
          <w:spacing w:val="-7"/>
          <w:sz w:val="28"/>
          <w:szCs w:val="28"/>
        </w:rPr>
        <w:t>на право заключения договора</w:t>
      </w:r>
    </w:p>
    <w:p w:rsidR="00032482" w:rsidRPr="00522A74" w:rsidRDefault="00EF76DC" w:rsidP="00F9466D">
      <w:pPr>
        <w:pStyle w:val="a2"/>
        <w:spacing w:after="0"/>
        <w:ind w:firstLine="709"/>
        <w:jc w:val="center"/>
        <w:rPr>
          <w:b/>
          <w:sz w:val="28"/>
          <w:szCs w:val="28"/>
          <w:lang w:val="ru-RU"/>
        </w:rPr>
      </w:pPr>
      <w:r w:rsidRPr="00426F33">
        <w:rPr>
          <w:b/>
          <w:spacing w:val="-7"/>
          <w:sz w:val="28"/>
          <w:szCs w:val="28"/>
        </w:rPr>
        <w:t xml:space="preserve"> на</w:t>
      </w:r>
      <w:r w:rsidR="00522A74">
        <w:rPr>
          <w:b/>
          <w:spacing w:val="-7"/>
          <w:sz w:val="28"/>
          <w:szCs w:val="28"/>
          <w:lang w:val="ru-RU"/>
        </w:rPr>
        <w:t xml:space="preserve"> </w:t>
      </w:r>
      <w:r w:rsidRPr="00426F33">
        <w:rPr>
          <w:b/>
          <w:spacing w:val="-7"/>
          <w:sz w:val="28"/>
          <w:szCs w:val="28"/>
        </w:rPr>
        <w:t xml:space="preserve"> </w:t>
      </w:r>
      <w:r w:rsidR="00F9466D">
        <w:rPr>
          <w:b/>
          <w:sz w:val="28"/>
          <w:szCs w:val="28"/>
          <w:lang w:val="ru-RU"/>
        </w:rPr>
        <w:t>ремонт системы отопления, противопожарного и х</w:t>
      </w:r>
      <w:r w:rsidR="00BC40BE">
        <w:rPr>
          <w:b/>
          <w:sz w:val="28"/>
          <w:szCs w:val="28"/>
          <w:lang w:val="ru-RU"/>
        </w:rPr>
        <w:t>о</w:t>
      </w:r>
      <w:r w:rsidR="00F9466D">
        <w:rPr>
          <w:b/>
          <w:sz w:val="28"/>
          <w:szCs w:val="28"/>
          <w:lang w:val="ru-RU"/>
        </w:rPr>
        <w:t>зяйственно-питьевого водопровода корпуса №1</w:t>
      </w:r>
      <w:r w:rsidR="00594AC0">
        <w:rPr>
          <w:b/>
          <w:sz w:val="28"/>
          <w:szCs w:val="28"/>
          <w:lang w:val="ru-RU"/>
        </w:rPr>
        <w:t>1</w:t>
      </w:r>
      <w:r w:rsidR="00594AC0">
        <w:rPr>
          <w:b/>
          <w:sz w:val="28"/>
          <w:szCs w:val="28"/>
          <w:lang w:val="ru-RU"/>
        </w:rPr>
        <w:tab/>
      </w:r>
      <w:r w:rsidR="00F9466D">
        <w:rPr>
          <w:b/>
          <w:sz w:val="28"/>
          <w:szCs w:val="28"/>
          <w:lang w:val="ru-RU"/>
        </w:rPr>
        <w:t xml:space="preserve"> </w:t>
      </w:r>
    </w:p>
    <w:p w:rsidR="00426F33" w:rsidRPr="00426F33" w:rsidRDefault="00426F33" w:rsidP="00032482">
      <w:pPr>
        <w:pStyle w:val="a2"/>
        <w:spacing w:after="0"/>
        <w:ind w:firstLine="709"/>
        <w:jc w:val="center"/>
        <w:rPr>
          <w:b/>
          <w:sz w:val="28"/>
          <w:szCs w:val="28"/>
          <w:lang w:val="ru-RU"/>
        </w:rPr>
      </w:pPr>
      <w:r w:rsidRPr="00426F33">
        <w:rPr>
          <w:b/>
          <w:sz w:val="28"/>
          <w:szCs w:val="28"/>
          <w:lang w:val="ru-RU"/>
        </w:rPr>
        <w:t xml:space="preserve"> </w:t>
      </w:r>
      <w:r w:rsidR="00031132" w:rsidRPr="00426F33">
        <w:rPr>
          <w:b/>
          <w:sz w:val="28"/>
          <w:szCs w:val="28"/>
        </w:rPr>
        <w:t xml:space="preserve">для нужд </w:t>
      </w:r>
      <w:r w:rsidR="00EF76DC" w:rsidRPr="00426F33">
        <w:rPr>
          <w:b/>
          <w:sz w:val="28"/>
          <w:szCs w:val="28"/>
        </w:rPr>
        <w:t>АО «НПО НИИИП-</w:t>
      </w:r>
      <w:proofErr w:type="spellStart"/>
      <w:r w:rsidR="00EF76DC" w:rsidRPr="00426F33">
        <w:rPr>
          <w:b/>
          <w:sz w:val="28"/>
          <w:szCs w:val="28"/>
        </w:rPr>
        <w:t>НЗиК</w:t>
      </w:r>
      <w:proofErr w:type="spellEnd"/>
      <w:r w:rsidR="00EF76DC" w:rsidRPr="00426F33">
        <w:rPr>
          <w:b/>
          <w:sz w:val="28"/>
          <w:szCs w:val="28"/>
        </w:rPr>
        <w:t>»</w:t>
      </w:r>
    </w:p>
    <w:p w:rsidR="00EF76DC" w:rsidRPr="003A30A5" w:rsidRDefault="00426F33" w:rsidP="00426F33">
      <w:pPr>
        <w:pStyle w:val="a2"/>
        <w:spacing w:after="0"/>
        <w:ind w:firstLine="567"/>
        <w:jc w:val="right"/>
        <w:rPr>
          <w:sz w:val="32"/>
          <w:szCs w:val="32"/>
          <w:lang w:val="ru-RU"/>
        </w:rPr>
      </w:pPr>
      <w:r w:rsidRPr="003A30A5">
        <w:rPr>
          <w:sz w:val="32"/>
          <w:szCs w:val="32"/>
          <w:lang w:val="ru-RU"/>
        </w:rPr>
        <w:t xml:space="preserve"> </w:t>
      </w: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lang w:val="ru-RU"/>
        </w:rPr>
      </w:pPr>
    </w:p>
    <w:p w:rsidR="00FC7101" w:rsidRPr="00FC7101" w:rsidRDefault="00FC7101" w:rsidP="00EF76DC">
      <w:pPr>
        <w:pStyle w:val="33"/>
        <w:jc w:val="center"/>
        <w:rPr>
          <w:sz w:val="24"/>
          <w:lang w:val="ru-RU"/>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7014A6" w:rsidRPr="00E26342" w:rsidRDefault="007014A6" w:rsidP="00EF76DC">
      <w:pPr>
        <w:jc w:val="center"/>
        <w:rPr>
          <w:bCs/>
          <w:sz w:val="28"/>
          <w:szCs w:val="28"/>
        </w:rPr>
      </w:pPr>
    </w:p>
    <w:p w:rsidR="00B34F47" w:rsidRPr="00E26342" w:rsidRDefault="00B34F47" w:rsidP="00EF76DC">
      <w:pPr>
        <w:jc w:val="center"/>
        <w:rPr>
          <w:bCs/>
          <w:sz w:val="28"/>
          <w:szCs w:val="28"/>
        </w:rPr>
      </w:pPr>
    </w:p>
    <w:p w:rsidR="009945F7" w:rsidRDefault="009945F7" w:rsidP="00191EA6">
      <w:pPr>
        <w:ind w:firstLine="0"/>
        <w:rPr>
          <w:bCs/>
          <w:sz w:val="28"/>
          <w:szCs w:val="28"/>
        </w:rPr>
      </w:pPr>
    </w:p>
    <w:p w:rsidR="00032482" w:rsidRDefault="00032482" w:rsidP="00191EA6">
      <w:pPr>
        <w:ind w:firstLine="0"/>
        <w:rPr>
          <w:bCs/>
          <w:sz w:val="28"/>
          <w:szCs w:val="28"/>
        </w:rPr>
      </w:pPr>
    </w:p>
    <w:p w:rsidR="00032482" w:rsidRDefault="00032482" w:rsidP="00191EA6">
      <w:pPr>
        <w:ind w:firstLine="0"/>
        <w:rPr>
          <w:bCs/>
          <w:sz w:val="28"/>
          <w:szCs w:val="28"/>
        </w:rPr>
      </w:pPr>
    </w:p>
    <w:p w:rsidR="00EF76DC" w:rsidRPr="0065668B" w:rsidRDefault="00EF76DC" w:rsidP="00EF76DC">
      <w:pPr>
        <w:jc w:val="center"/>
        <w:rPr>
          <w:b/>
        </w:rPr>
      </w:pPr>
      <w:r w:rsidRPr="0065668B">
        <w:rPr>
          <w:b/>
        </w:rPr>
        <w:t>Новосибирск</w:t>
      </w:r>
    </w:p>
    <w:p w:rsidR="00EF76DC" w:rsidRDefault="00EF76DC" w:rsidP="00EF76DC">
      <w:pPr>
        <w:jc w:val="center"/>
        <w:rPr>
          <w:b/>
        </w:rPr>
      </w:pPr>
      <w:r w:rsidRPr="0065668B">
        <w:rPr>
          <w:b/>
        </w:rPr>
        <w:t>20</w:t>
      </w:r>
      <w:r w:rsidR="00191EA6">
        <w:rPr>
          <w:b/>
        </w:rPr>
        <w:t>21</w:t>
      </w:r>
    </w:p>
    <w:p w:rsidR="00522A74" w:rsidRDefault="00E5248F" w:rsidP="007A2215">
      <w:pPr>
        <w:ind w:firstLine="0"/>
        <w:jc w:val="left"/>
        <w:rPr>
          <w:b/>
          <w:bCs/>
          <w:color w:val="000000"/>
        </w:rPr>
      </w:pPr>
      <w:bookmarkStart w:id="0" w:name="_Toc336876202"/>
      <w:bookmarkStart w:id="1" w:name="_Toc336882989"/>
      <w:r>
        <w:rPr>
          <w:b/>
          <w:bCs/>
          <w:color w:val="000000"/>
        </w:rPr>
        <w:br w:type="page"/>
      </w:r>
      <w:bookmarkEnd w:id="0"/>
      <w:bookmarkEnd w:id="1"/>
    </w:p>
    <w:p w:rsidR="00071120" w:rsidRDefault="00071120" w:rsidP="00522A74">
      <w:pPr>
        <w:jc w:val="left"/>
        <w:rPr>
          <w:b/>
          <w:bCs/>
          <w:color w:val="000000"/>
        </w:rPr>
      </w:pPr>
      <w:r>
        <w:rPr>
          <w:b/>
          <w:bCs/>
          <w:color w:val="000000"/>
        </w:rPr>
        <w:lastRenderedPageBreak/>
        <w:t>1.</w:t>
      </w:r>
      <w:r>
        <w:rPr>
          <w:b/>
          <w:bCs/>
          <w:color w:val="000000"/>
          <w:lang w:val="en-US"/>
        </w:rPr>
        <w:t> </w:t>
      </w:r>
      <w:r>
        <w:rPr>
          <w:b/>
          <w:bCs/>
          <w:color w:val="000000"/>
        </w:rPr>
        <w:t xml:space="preserve">Законодательное регулирование </w:t>
      </w:r>
    </w:p>
    <w:p w:rsidR="00071120" w:rsidRDefault="00071120" w:rsidP="00071120">
      <w:pPr>
        <w:jc w:val="left"/>
        <w:rPr>
          <w:color w:val="000000"/>
        </w:rPr>
      </w:pPr>
    </w:p>
    <w:p w:rsidR="00071120" w:rsidRDefault="00071120" w:rsidP="00071120">
      <w:pPr>
        <w:spacing w:line="240" w:lineRule="auto"/>
        <w:ind w:firstLine="708"/>
      </w:pPr>
      <w:r>
        <w:t xml:space="preserve">1.1. Настоящая документация о конкурсе в электронной форме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 АО «НПО НИИИП – </w:t>
      </w:r>
      <w:proofErr w:type="spellStart"/>
      <w:r>
        <w:t>НЗиК</w:t>
      </w:r>
      <w:proofErr w:type="spellEnd"/>
      <w:r>
        <w:t>».</w:t>
      </w:r>
    </w:p>
    <w:p w:rsidR="00071120" w:rsidRDefault="00071120" w:rsidP="00071120">
      <w:pPr>
        <w:spacing w:line="240" w:lineRule="auto"/>
        <w:ind w:firstLine="708"/>
      </w:pPr>
      <w:r>
        <w:t xml:space="preserve">1.2. Настоящая конкурсная документация доступна для ознакомления в Единой информационной системе (далее – ЕИС), на Электронной площадке и сайте Заказчика, указанные в Информационной карте, без взимания платы. </w:t>
      </w:r>
    </w:p>
    <w:p w:rsidR="00071120" w:rsidRDefault="00071120" w:rsidP="00071120">
      <w:pPr>
        <w:spacing w:line="240" w:lineRule="auto"/>
        <w:ind w:firstLine="708"/>
      </w:pPr>
      <w:r>
        <w:t>1.3. Настоящая документация состоит из частей, разделов и пунктов. Все изменения и дополнения, внесенные в настоящую документацию, являются ее неотъемлемой частью. Все приложения к настоящей Документации являются ее неотъемлемой частью.</w:t>
      </w:r>
    </w:p>
    <w:p w:rsidR="00071120" w:rsidRDefault="00071120" w:rsidP="00071120">
      <w:pPr>
        <w:shd w:val="clear" w:color="auto" w:fill="FFFFFF"/>
        <w:tabs>
          <w:tab w:val="left" w:pos="8069"/>
          <w:tab w:val="left" w:pos="9355"/>
        </w:tabs>
        <w:spacing w:line="240" w:lineRule="auto"/>
        <w:outlineLvl w:val="0"/>
        <w:rPr>
          <w:b/>
          <w:bCs/>
          <w:color w:val="000000"/>
          <w:spacing w:val="22"/>
        </w:rPr>
      </w:pPr>
    </w:p>
    <w:p w:rsidR="00071120" w:rsidRDefault="00071120" w:rsidP="00071120">
      <w:pPr>
        <w:shd w:val="clear" w:color="auto" w:fill="FFFFFF"/>
        <w:tabs>
          <w:tab w:val="left" w:pos="8069"/>
          <w:tab w:val="left" w:pos="9355"/>
        </w:tabs>
        <w:spacing w:line="240" w:lineRule="auto"/>
        <w:outlineLvl w:val="0"/>
        <w:rPr>
          <w:b/>
          <w:bCs/>
          <w:color w:val="000000"/>
          <w:spacing w:val="22"/>
        </w:rPr>
      </w:pPr>
    </w:p>
    <w:p w:rsidR="00071120" w:rsidRDefault="00071120" w:rsidP="00071120">
      <w:pPr>
        <w:shd w:val="clear" w:color="auto" w:fill="FFFFFF"/>
        <w:tabs>
          <w:tab w:val="left" w:pos="8069"/>
          <w:tab w:val="left" w:pos="9355"/>
        </w:tabs>
        <w:spacing w:line="240" w:lineRule="auto"/>
        <w:outlineLvl w:val="0"/>
        <w:rPr>
          <w:b/>
          <w:bCs/>
          <w:color w:val="000000"/>
        </w:rPr>
      </w:pPr>
      <w:r>
        <w:rPr>
          <w:b/>
          <w:bCs/>
          <w:color w:val="000000"/>
        </w:rPr>
        <w:t>2.</w:t>
      </w:r>
      <w:r>
        <w:rPr>
          <w:b/>
          <w:bCs/>
          <w:color w:val="000000"/>
          <w:lang w:val="en-US"/>
        </w:rPr>
        <w:t> </w:t>
      </w:r>
      <w:r>
        <w:rPr>
          <w:b/>
          <w:bCs/>
          <w:color w:val="000000"/>
        </w:rPr>
        <w:t>Заказчик</w:t>
      </w:r>
    </w:p>
    <w:p w:rsidR="00071120" w:rsidRDefault="00071120" w:rsidP="00071120">
      <w:pPr>
        <w:spacing w:line="240" w:lineRule="auto"/>
        <w:ind w:firstLine="708"/>
      </w:pPr>
      <w:r>
        <w:t>2.1.</w:t>
      </w:r>
      <w:r>
        <w:rPr>
          <w:lang w:val="en-US"/>
        </w:rPr>
        <w:t> </w:t>
      </w:r>
      <w:r>
        <w:t xml:space="preserve">Заказчик, указанный в Информационной карте, проводит процедуру закупки в форме конкурса в электронной форме, предмет и условия которого указаны в Информационной карте. </w:t>
      </w:r>
    </w:p>
    <w:p w:rsidR="00071120" w:rsidRDefault="00071120" w:rsidP="00071120">
      <w:pPr>
        <w:widowControl/>
        <w:tabs>
          <w:tab w:val="num" w:pos="567"/>
          <w:tab w:val="num" w:pos="862"/>
        </w:tabs>
        <w:suppressAutoHyphens w:val="0"/>
        <w:snapToGrid/>
        <w:spacing w:line="240" w:lineRule="auto"/>
        <w:ind w:firstLine="0"/>
        <w:rPr>
          <w:rFonts w:eastAsia="Calibri"/>
          <w:lang w:eastAsia="ru-RU"/>
        </w:rPr>
      </w:pPr>
    </w:p>
    <w:p w:rsidR="00071120" w:rsidRDefault="00071120" w:rsidP="00071120">
      <w:pPr>
        <w:widowControl/>
        <w:tabs>
          <w:tab w:val="num" w:pos="567"/>
          <w:tab w:val="num" w:pos="862"/>
        </w:tabs>
        <w:suppressAutoHyphens w:val="0"/>
        <w:snapToGrid/>
        <w:spacing w:line="240" w:lineRule="auto"/>
        <w:ind w:firstLine="0"/>
        <w:rPr>
          <w:rFonts w:eastAsia="Calibri"/>
          <w:lang w:eastAsia="ru-RU"/>
        </w:rPr>
      </w:pPr>
    </w:p>
    <w:p w:rsidR="00071120" w:rsidRDefault="00071120" w:rsidP="00071120">
      <w:pPr>
        <w:shd w:val="clear" w:color="auto" w:fill="FFFFFF"/>
        <w:tabs>
          <w:tab w:val="left" w:pos="8069"/>
          <w:tab w:val="left" w:pos="9355"/>
        </w:tabs>
        <w:spacing w:line="240" w:lineRule="auto"/>
        <w:outlineLvl w:val="0"/>
        <w:rPr>
          <w:b/>
          <w:bCs/>
          <w:color w:val="000000"/>
        </w:rPr>
      </w:pPr>
      <w:bookmarkStart w:id="2" w:name="_Toc296936693"/>
      <w:r>
        <w:rPr>
          <w:b/>
          <w:bCs/>
          <w:color w:val="000000"/>
        </w:rPr>
        <w:t>3.</w:t>
      </w:r>
      <w:r>
        <w:rPr>
          <w:b/>
          <w:bCs/>
          <w:color w:val="000000"/>
          <w:lang w:val="en-US"/>
        </w:rPr>
        <w:t> </w:t>
      </w:r>
      <w:r>
        <w:rPr>
          <w:b/>
          <w:bCs/>
          <w:color w:val="000000"/>
        </w:rPr>
        <w:t>Конкурс на право заключить Договор</w:t>
      </w:r>
      <w:bookmarkEnd w:id="2"/>
    </w:p>
    <w:p w:rsidR="00071120" w:rsidRDefault="00071120" w:rsidP="00071120">
      <w:pPr>
        <w:spacing w:line="240" w:lineRule="auto"/>
        <w:ind w:firstLine="708"/>
      </w:pPr>
      <w:r>
        <w:t>3.1.</w:t>
      </w:r>
      <w:r>
        <w:rPr>
          <w:lang w:val="en-US"/>
        </w:rPr>
        <w:t> </w:t>
      </w:r>
      <w:r>
        <w:t xml:space="preserve">Конкурс – </w:t>
      </w:r>
      <w:bookmarkStart w:id="3" w:name="_Toc296936694"/>
      <w:r>
        <w:t>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rsidR="00071120" w:rsidRDefault="00071120" w:rsidP="00071120">
      <w:pPr>
        <w:spacing w:line="240" w:lineRule="auto"/>
        <w:ind w:firstLine="708"/>
      </w:pPr>
    </w:p>
    <w:p w:rsidR="00071120" w:rsidRDefault="00071120" w:rsidP="00071120">
      <w:pPr>
        <w:spacing w:line="240" w:lineRule="auto"/>
        <w:ind w:firstLine="708"/>
      </w:pPr>
    </w:p>
    <w:p w:rsidR="00071120" w:rsidRDefault="00071120" w:rsidP="00071120">
      <w:pPr>
        <w:spacing w:line="240" w:lineRule="auto"/>
        <w:rPr>
          <w:b/>
        </w:rPr>
      </w:pPr>
      <w:r>
        <w:rPr>
          <w:b/>
        </w:rPr>
        <w:t>4.</w:t>
      </w:r>
      <w:bookmarkEnd w:id="3"/>
      <w:r>
        <w:rPr>
          <w:b/>
        </w:rPr>
        <w:t>4. Извещение о проведении конкурса</w:t>
      </w:r>
    </w:p>
    <w:p w:rsidR="00071120" w:rsidRDefault="00071120" w:rsidP="00071120">
      <w:pPr>
        <w:spacing w:line="240" w:lineRule="auto"/>
        <w:ind w:firstLine="708"/>
      </w:pPr>
      <w:r>
        <w:t>4.1.</w:t>
      </w:r>
      <w:r>
        <w:rPr>
          <w:lang w:val="en-US"/>
        </w:rPr>
        <w:t> </w:t>
      </w:r>
      <w:r>
        <w:t>Заказчик размещает извещение о проведении конкурса в ЕИС, на сайте Электронной площадки и сайте Заказчика не менее чем за 7 (семь) дней до дня окончания срока подачи заявок на участие в конкурсе.</w:t>
      </w:r>
    </w:p>
    <w:p w:rsidR="00071120" w:rsidRDefault="00071120" w:rsidP="00071120">
      <w:pPr>
        <w:spacing w:line="240" w:lineRule="auto"/>
      </w:pPr>
      <w:bookmarkStart w:id="4" w:name="_Toc296936695"/>
      <w:bookmarkStart w:id="5" w:name="_Toc336882969"/>
    </w:p>
    <w:p w:rsidR="00071120" w:rsidRDefault="00071120" w:rsidP="00071120">
      <w:pPr>
        <w:spacing w:line="240" w:lineRule="auto"/>
      </w:pPr>
    </w:p>
    <w:p w:rsidR="00071120" w:rsidRDefault="00071120" w:rsidP="00071120">
      <w:pPr>
        <w:spacing w:line="240" w:lineRule="auto"/>
        <w:rPr>
          <w:b/>
        </w:rPr>
      </w:pPr>
      <w:r>
        <w:rPr>
          <w:b/>
        </w:rPr>
        <w:t>5. Конкурсная документаци</w:t>
      </w:r>
      <w:bookmarkEnd w:id="4"/>
      <w:r>
        <w:rPr>
          <w:b/>
        </w:rPr>
        <w:t>я</w:t>
      </w:r>
      <w:bookmarkEnd w:id="5"/>
    </w:p>
    <w:p w:rsidR="00071120" w:rsidRDefault="00071120" w:rsidP="00071120">
      <w:pPr>
        <w:spacing w:line="240" w:lineRule="auto"/>
        <w:ind w:firstLine="708"/>
      </w:pPr>
      <w:r>
        <w:t>5.1. Конкурсная документация разрабатывается Заказчиком и размещается в ЕИС, на Электронной площадке и сайте Заказчика в один день с размещением извещения.</w:t>
      </w:r>
    </w:p>
    <w:p w:rsidR="00071120" w:rsidRDefault="00071120" w:rsidP="00071120">
      <w:pPr>
        <w:spacing w:line="240" w:lineRule="auto"/>
        <w:ind w:firstLine="708"/>
      </w:pPr>
      <w:r>
        <w:t>5.2. Сведения, содержащиеся в конкурсной документации, должны соответствовать сведениям, указанным в извещении о проведении конкурса.</w:t>
      </w:r>
    </w:p>
    <w:p w:rsidR="00071120" w:rsidRDefault="00071120" w:rsidP="00071120">
      <w:pPr>
        <w:spacing w:line="240" w:lineRule="auto"/>
      </w:pPr>
    </w:p>
    <w:p w:rsidR="00071120" w:rsidRDefault="00071120" w:rsidP="00071120">
      <w:pPr>
        <w:spacing w:line="240" w:lineRule="auto"/>
      </w:pPr>
    </w:p>
    <w:p w:rsidR="00071120" w:rsidRDefault="00071120" w:rsidP="00071120">
      <w:pPr>
        <w:spacing w:line="240" w:lineRule="auto"/>
        <w:rPr>
          <w:b/>
        </w:rPr>
      </w:pPr>
      <w:r>
        <w:rPr>
          <w:b/>
        </w:rPr>
        <w:t>6. Требования к участникам конкурса</w:t>
      </w:r>
    </w:p>
    <w:p w:rsidR="00071120" w:rsidRDefault="00071120" w:rsidP="00071120">
      <w:pPr>
        <w:spacing w:line="240" w:lineRule="auto"/>
        <w:ind w:firstLine="708"/>
      </w:pPr>
    </w:p>
    <w:p w:rsidR="00071120" w:rsidRDefault="00071120" w:rsidP="00071120">
      <w:pPr>
        <w:spacing w:line="240" w:lineRule="auto"/>
        <w:ind w:firstLine="708"/>
      </w:pPr>
      <w:r>
        <w:t>6.1. Участник конкурса должен соответствовать следующим обязательным требованиям:</w:t>
      </w:r>
    </w:p>
    <w:p w:rsidR="00071120" w:rsidRDefault="00071120" w:rsidP="00071120">
      <w:pPr>
        <w:spacing w:line="240" w:lineRule="auto"/>
        <w:ind w:firstLine="708"/>
      </w:pPr>
      <w:proofErr w:type="gramStart"/>
      <w:r>
        <w:rPr>
          <w:color w:val="000000"/>
          <w:lang w:eastAsia="ru-RU"/>
        </w:rPr>
        <w:t>1)</w:t>
      </w:r>
      <w:r>
        <w:rPr>
          <w:color w:val="000000"/>
          <w:lang w:eastAsia="ru-RU"/>
        </w:rPr>
        <w:tab/>
        <w:t>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roofErr w:type="gramEnd"/>
    </w:p>
    <w:p w:rsidR="00071120" w:rsidRDefault="00071120" w:rsidP="00071120">
      <w:pPr>
        <w:spacing w:line="240" w:lineRule="auto"/>
        <w:ind w:firstLine="708"/>
      </w:pPr>
      <w:r>
        <w:rPr>
          <w:color w:val="000000"/>
          <w:lang w:eastAsia="ru-RU"/>
        </w:rPr>
        <w:t>2)</w:t>
      </w:r>
      <w:r>
        <w:rPr>
          <w:color w:val="000000"/>
          <w:lang w:eastAsia="ru-RU"/>
        </w:rPr>
        <w:tab/>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071120" w:rsidRDefault="00071120" w:rsidP="00071120">
      <w:pPr>
        <w:spacing w:line="240" w:lineRule="auto"/>
        <w:ind w:firstLine="708"/>
      </w:pPr>
      <w:r>
        <w:rPr>
          <w:color w:val="000000"/>
          <w:lang w:eastAsia="ru-RU"/>
        </w:rPr>
        <w:t>3)</w:t>
      </w:r>
      <w:r>
        <w:rPr>
          <w:color w:val="000000"/>
          <w:lang w:eastAsia="ru-RU"/>
        </w:rPr>
        <w:tab/>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071120" w:rsidRDefault="00071120" w:rsidP="00071120">
      <w:pPr>
        <w:spacing w:line="240" w:lineRule="auto"/>
        <w:ind w:firstLine="708"/>
      </w:pPr>
      <w:r>
        <w:rPr>
          <w:color w:val="000000"/>
          <w:lang w:eastAsia="ru-RU"/>
        </w:rPr>
        <w:t>4)</w:t>
      </w:r>
      <w:r>
        <w:rPr>
          <w:color w:val="000000"/>
          <w:lang w:eastAsia="ru-RU"/>
        </w:rPr>
        <w:tab/>
        <w:t>участник не должен быть признан по решению арбитражного суда несостоятельным (банкротом);</w:t>
      </w:r>
    </w:p>
    <w:p w:rsidR="00071120" w:rsidRDefault="00071120" w:rsidP="00071120">
      <w:pPr>
        <w:spacing w:line="240" w:lineRule="auto"/>
        <w:ind w:firstLine="708"/>
      </w:pPr>
      <w:proofErr w:type="gramStart"/>
      <w:r>
        <w:rPr>
          <w:color w:val="000000"/>
          <w:lang w:eastAsia="ru-RU"/>
        </w:rPr>
        <w:t>5)</w:t>
      </w:r>
      <w:r>
        <w:rPr>
          <w:color w:val="000000"/>
          <w:lang w:eastAsia="ru-RU"/>
        </w:rPr>
        <w:tab/>
        <w:t xml:space="preserve">отсутствие у участника закупки недоимки по налогам, сборам, задолженности по </w:t>
      </w:r>
      <w:r>
        <w:rPr>
          <w:color w:val="000000"/>
          <w:lang w:eastAsia="ru-RU"/>
        </w:rPr>
        <w:lastRenderedPageBreak/>
        <w:t xml:space="preserve">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history="1">
        <w:r>
          <w:rPr>
            <w:rStyle w:val="a7"/>
            <w:color w:val="000000"/>
          </w:rPr>
          <w:t>законодательством</w:t>
        </w:r>
      </w:hyperlink>
      <w:r>
        <w:rPr>
          <w:color w:val="000000"/>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lang w:eastAsia="ru-RU"/>
        </w:rPr>
        <w:t xml:space="preserve"> обязанности </w:t>
      </w:r>
      <w:proofErr w:type="gramStart"/>
      <w:r>
        <w:rPr>
          <w:color w:val="000000"/>
          <w:lang w:eastAsia="ru-RU"/>
        </w:rPr>
        <w:t>заявителя</w:t>
      </w:r>
      <w:proofErr w:type="gramEnd"/>
      <w:r>
        <w:rPr>
          <w:color w:val="000000"/>
          <w:lang w:eastAsia="ru-RU"/>
        </w:rPr>
        <w:t xml:space="preserve"> по уплате этих сумм исполненной или которые признаны безнадежными к взысканию в соответствии с </w:t>
      </w:r>
      <w:hyperlink r:id="rId10" w:history="1">
        <w:r>
          <w:rPr>
            <w:rStyle w:val="a7"/>
            <w:color w:val="000000"/>
          </w:rPr>
          <w:t>законодательством</w:t>
        </w:r>
      </w:hyperlink>
      <w:r>
        <w:rPr>
          <w:color w:val="000000"/>
          <w:lang w:eastAsia="ru-RU"/>
        </w:rPr>
        <w:t xml:space="preserve">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71120" w:rsidRDefault="00071120" w:rsidP="00071120">
      <w:pPr>
        <w:spacing w:line="240" w:lineRule="auto"/>
        <w:ind w:firstLine="708"/>
        <w:rPr>
          <w:color w:val="000000"/>
          <w:lang w:eastAsia="ru-RU"/>
        </w:rPr>
      </w:pPr>
      <w:proofErr w:type="gramStart"/>
      <w:r>
        <w:rPr>
          <w:color w:val="000000"/>
          <w:lang w:eastAsia="ru-RU"/>
        </w:rPr>
        <w:t>6)</w:t>
      </w:r>
      <w:r>
        <w:rPr>
          <w:color w:val="000000"/>
          <w:lang w:eastAsia="ru-RU"/>
        </w:rPr>
        <w:tab/>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w:t>
      </w:r>
      <w:proofErr w:type="gramEnd"/>
      <w:r>
        <w:rPr>
          <w:color w:val="000000"/>
          <w:lang w:eastAsia="ru-RU"/>
        </w:rPr>
        <w:t xml:space="preserve"> </w:t>
      </w:r>
      <w:proofErr w:type="gramStart"/>
      <w:r>
        <w:rPr>
          <w:color w:val="000000"/>
          <w:lang w:eastAsia="ru-RU"/>
        </w:rPr>
        <w:t>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071120" w:rsidRDefault="00071120" w:rsidP="00071120">
      <w:pPr>
        <w:spacing w:line="240" w:lineRule="auto"/>
        <w:ind w:firstLine="708"/>
        <w:rPr>
          <w:color w:val="000000"/>
          <w:lang w:eastAsia="ru-RU"/>
        </w:rPr>
      </w:pPr>
      <w:proofErr w:type="gramStart"/>
      <w:r>
        <w:rPr>
          <w:color w:val="000000"/>
          <w:lang w:eastAsia="ru-RU"/>
        </w:rPr>
        <w:t xml:space="preserve">7) </w:t>
      </w:r>
      <w:r>
        <w:rPr>
          <w:color w:val="000000"/>
          <w:kern w:val="2"/>
          <w:lang w:eastAsia="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071120" w:rsidRDefault="00071120" w:rsidP="00071120">
      <w:pPr>
        <w:spacing w:line="240" w:lineRule="auto"/>
        <w:ind w:firstLine="708"/>
      </w:pPr>
    </w:p>
    <w:p w:rsidR="00071120" w:rsidRDefault="00071120" w:rsidP="00071120">
      <w:pPr>
        <w:spacing w:line="240" w:lineRule="auto"/>
        <w:ind w:firstLine="708"/>
      </w:pPr>
    </w:p>
    <w:p w:rsidR="00071120" w:rsidRDefault="00071120" w:rsidP="00071120">
      <w:pPr>
        <w:spacing w:line="240" w:lineRule="auto"/>
        <w:ind w:firstLine="708"/>
        <w:rPr>
          <w:b/>
        </w:rPr>
      </w:pPr>
      <w:r>
        <w:rPr>
          <w:b/>
        </w:rPr>
        <w:t>7. Требования к содержанию документов, входящих в состав заявки на участие в конкурсе и порядок приема заявок на участие в конкурсе</w:t>
      </w:r>
    </w:p>
    <w:p w:rsidR="00071120" w:rsidRDefault="00071120" w:rsidP="00071120">
      <w:pPr>
        <w:spacing w:line="240" w:lineRule="auto"/>
        <w:ind w:firstLine="708"/>
      </w:pPr>
      <w:r>
        <w:t>7.1.</w:t>
      </w:r>
      <w:r>
        <w:rPr>
          <w:lang w:val="en-US"/>
        </w:rPr>
        <w:t> </w:t>
      </w:r>
      <w:r>
        <w:t xml:space="preserve">В соответствии с пунктом 19 статьи 3.4. Федерального закона № 223-ФЗ </w:t>
      </w:r>
      <w:r>
        <w:rPr>
          <w:lang w:eastAsia="ru-RU"/>
        </w:rPr>
        <w:t>заявка</w:t>
      </w:r>
      <w:r>
        <w:t xml:space="preserve"> на участие в конкурсе в электронной форме состоит из двух частей и ценового предложения.</w:t>
      </w:r>
    </w:p>
    <w:p w:rsidR="00071120" w:rsidRDefault="00071120" w:rsidP="00071120">
      <w:pPr>
        <w:spacing w:line="240" w:lineRule="auto"/>
        <w:ind w:firstLine="708"/>
        <w:rPr>
          <w:lang w:eastAsia="ru-RU"/>
        </w:rPr>
      </w:pPr>
      <w:r>
        <w:t xml:space="preserve">7.2. Первая часть заявки на участие в конкурсе  в электронной форме должна содержать техническое предложение, в соответствии с требованиями раздела 11 документации о конкурсе, заполняется по форме Приложения № </w:t>
      </w:r>
      <w:r w:rsidR="00C50A66">
        <w:t>5</w:t>
      </w:r>
      <w:r>
        <w:rPr>
          <w:color w:val="FF0000"/>
        </w:rPr>
        <w:t xml:space="preserve">. </w:t>
      </w:r>
      <w:r>
        <w:rPr>
          <w:lang w:eastAsia="ru-RU"/>
        </w:rPr>
        <w:t>При этом не допускается указание в первой части заявки на участие в конкурентной закупке сведений об участнике конкурса.</w:t>
      </w:r>
    </w:p>
    <w:p w:rsidR="00071120" w:rsidRDefault="00071120" w:rsidP="00071120">
      <w:pPr>
        <w:spacing w:line="240" w:lineRule="auto"/>
        <w:ind w:firstLine="708"/>
      </w:pPr>
      <w:r>
        <w:rPr>
          <w:lang w:eastAsia="ru-RU"/>
        </w:rPr>
        <w:t>7.3. Вторая часть заявки на участие в конкурсе в электронной форме должна содержать сведения о данном участнике такого конкурса, о его соответствии обязательным требованиям заполненные по форме Приложения № 1 и должна содержать</w:t>
      </w:r>
      <w:r>
        <w:t xml:space="preserve"> документы, в соответствии с п. 9.2.Информационной картой. Ценовое предложение заполняется по форме Приложения 1а.</w:t>
      </w:r>
    </w:p>
    <w:p w:rsidR="00071120" w:rsidRDefault="00071120" w:rsidP="00071120">
      <w:pPr>
        <w:spacing w:line="240" w:lineRule="auto"/>
        <w:ind w:firstLine="708"/>
      </w:pPr>
      <w:r>
        <w:t>7.4. 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071120" w:rsidRDefault="00071120" w:rsidP="00071120">
      <w:pPr>
        <w:spacing w:line="240" w:lineRule="auto"/>
        <w:ind w:firstLine="708"/>
      </w:pPr>
      <w:r>
        <w:t xml:space="preserve">7.5. </w:t>
      </w:r>
      <w:r>
        <w:rPr>
          <w:lang w:eastAsia="ru-RU"/>
        </w:rPr>
        <w:t>Предоставляемые в составе заявки на участие в конкурсе документы должны быть на русском языке, четко напечатаны, читаемы. Подчистки, дописки, исправления в сканированных документах не допускаются. Сведения, которые содержатся в заявках участников закупки, не должны допускать двусмысленных (неоднозначных) толкований</w:t>
      </w:r>
    </w:p>
    <w:p w:rsidR="00071120" w:rsidRDefault="00071120" w:rsidP="00071120">
      <w:pPr>
        <w:spacing w:line="240" w:lineRule="auto"/>
        <w:ind w:firstLine="708"/>
      </w:pPr>
      <w:r>
        <w:rPr>
          <w:lang w:eastAsia="ru-RU"/>
        </w:rPr>
        <w:t xml:space="preserve">7.6. </w:t>
      </w:r>
      <w:proofErr w:type="gramStart"/>
      <w:r>
        <w:rPr>
          <w:lang w:eastAsia="ru-RU"/>
        </w:rPr>
        <w:t xml:space="preserve">Все документы (формы, заполненные в соответствии с требованиями документации о закупке, а также иные данные и сведения, предусмотренные документации о конкурсе, оформленные в соответствии с требованиями и рекомендациями настоящего раздела), входящие в состав заявки на участие в конкурсе, должны быть предоставлены участником процедуры закупки через Электронную площадку, </w:t>
      </w:r>
      <w:r>
        <w:rPr>
          <w:b/>
          <w:lang w:eastAsia="ru-RU"/>
        </w:rPr>
        <w:t>формат: один файл – один документ с его наименованием</w:t>
      </w:r>
      <w:r>
        <w:rPr>
          <w:lang w:eastAsia="ru-RU"/>
        </w:rPr>
        <w:t xml:space="preserve">. </w:t>
      </w:r>
      <w:proofErr w:type="gramEnd"/>
    </w:p>
    <w:p w:rsidR="00071120" w:rsidRDefault="00071120" w:rsidP="00071120">
      <w:pPr>
        <w:widowControl/>
        <w:suppressAutoHyphens w:val="0"/>
        <w:autoSpaceDE w:val="0"/>
        <w:autoSpaceDN w:val="0"/>
        <w:adjustRightInd w:val="0"/>
        <w:snapToGrid/>
        <w:spacing w:line="240" w:lineRule="auto"/>
        <w:ind w:firstLine="567"/>
        <w:rPr>
          <w:lang w:eastAsia="ru-RU"/>
        </w:rPr>
      </w:pPr>
      <w:r>
        <w:rPr>
          <w:b/>
          <w:i/>
          <w:lang w:eastAsia="ru-RU"/>
        </w:rPr>
        <w:t xml:space="preserve">Все файлы заявки на участие в конкурсе, размещенные участником процедуры закупки на Электронной площадке, должны иметь наименование, позволяющее идентифицировать содержание данного файла заявки на участие в конкурсе, аналогичное наименованию соответствующего документа, указанному в описи. </w:t>
      </w:r>
      <w:r>
        <w:rPr>
          <w:b/>
          <w:bCs/>
          <w:i/>
          <w:lang w:eastAsia="ru-RU"/>
        </w:rPr>
        <w:t>Допускается размещение на Электронной площадке документов, сохраненных в архивах, при этом размещение на Электронной площадке</w:t>
      </w:r>
      <w:r>
        <w:rPr>
          <w:b/>
          <w:i/>
          <w:lang w:eastAsia="ru-RU"/>
        </w:rPr>
        <w:t xml:space="preserve"> </w:t>
      </w:r>
      <w:r>
        <w:rPr>
          <w:b/>
          <w:bCs/>
          <w:i/>
          <w:lang w:eastAsia="ru-RU"/>
        </w:rPr>
        <w:t>архивов, разделенных на несколько частей</w:t>
      </w:r>
      <w:r>
        <w:rPr>
          <w:b/>
          <w:i/>
          <w:lang w:eastAsia="ru-RU"/>
        </w:rPr>
        <w:t>,</w:t>
      </w:r>
      <w:r>
        <w:rPr>
          <w:b/>
          <w:bCs/>
          <w:i/>
          <w:lang w:eastAsia="ru-RU"/>
        </w:rPr>
        <w:t xml:space="preserve"> открытие каждой из которых по отдельности невозможно, не допускается.</w:t>
      </w:r>
    </w:p>
    <w:p w:rsidR="00071120" w:rsidRDefault="00071120" w:rsidP="00071120">
      <w:pPr>
        <w:widowControl/>
        <w:suppressAutoHyphens w:val="0"/>
        <w:autoSpaceDE w:val="0"/>
        <w:autoSpaceDN w:val="0"/>
        <w:adjustRightInd w:val="0"/>
        <w:snapToGrid/>
        <w:spacing w:line="240" w:lineRule="auto"/>
        <w:ind w:firstLine="567"/>
        <w:rPr>
          <w:lang w:eastAsia="ru-RU"/>
        </w:rPr>
      </w:pPr>
      <w:r>
        <w:lastRenderedPageBreak/>
        <w:t xml:space="preserve">7.7. Копии документов, входящих в состав заявки, предоставляются в виде </w:t>
      </w:r>
      <w:proofErr w:type="gramStart"/>
      <w:r>
        <w:t>скан-копий</w:t>
      </w:r>
      <w:proofErr w:type="gramEnd"/>
      <w:r>
        <w:t xml:space="preserve"> оригиналов или нотариально заверенных копий в формате </w:t>
      </w:r>
      <w:proofErr w:type="spellStart"/>
      <w:r>
        <w:t>pdf</w:t>
      </w:r>
      <w:proofErr w:type="spellEnd"/>
      <w:r>
        <w:t xml:space="preserve">, </w:t>
      </w:r>
      <w:proofErr w:type="spellStart"/>
      <w:r>
        <w:t>jpeg</w:t>
      </w:r>
      <w:proofErr w:type="spellEnd"/>
      <w:r>
        <w:t>,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rsidR="00071120" w:rsidRDefault="00071120" w:rsidP="00071120">
      <w:pPr>
        <w:autoSpaceDE w:val="0"/>
        <w:autoSpaceDN w:val="0"/>
        <w:adjustRightInd w:val="0"/>
        <w:spacing w:line="240" w:lineRule="auto"/>
        <w:ind w:firstLine="567"/>
      </w:pPr>
      <w:r>
        <w:t xml:space="preserve">Предоставление документов в формате MS </w:t>
      </w:r>
      <w:proofErr w:type="spellStart"/>
      <w:r>
        <w:t>Word</w:t>
      </w:r>
      <w:proofErr w:type="spellEnd"/>
      <w:r>
        <w:t xml:space="preserve">, MS </w:t>
      </w:r>
      <w:proofErr w:type="spellStart"/>
      <w:r>
        <w:t>Excel</w:t>
      </w:r>
      <w:proofErr w:type="spellEnd"/>
      <w:r>
        <w:t xml:space="preserve"> и других аналогичных форматах, не допускается, если иное не предусмотрено документацией о закупке.</w:t>
      </w:r>
    </w:p>
    <w:p w:rsidR="00071120" w:rsidRDefault="00071120" w:rsidP="00071120">
      <w:pPr>
        <w:autoSpaceDE w:val="0"/>
        <w:autoSpaceDN w:val="0"/>
        <w:adjustRightInd w:val="0"/>
        <w:spacing w:line="240" w:lineRule="auto"/>
        <w:ind w:firstLine="567"/>
      </w:pPr>
      <w:r>
        <w:t xml:space="preserve">7.8. Заявка и все документы, входящие в состав заявки на участие в конкурсе, должны быть подписаны электронной цифровой подписью участника закупки. </w:t>
      </w:r>
    </w:p>
    <w:p w:rsidR="00071120" w:rsidRDefault="00071120" w:rsidP="00071120">
      <w:pPr>
        <w:autoSpaceDE w:val="0"/>
        <w:autoSpaceDN w:val="0"/>
        <w:adjustRightInd w:val="0"/>
        <w:spacing w:line="240" w:lineRule="auto"/>
        <w:ind w:firstLine="567"/>
        <w:rPr>
          <w:color w:val="FF0000"/>
        </w:rPr>
      </w:pPr>
      <w:r>
        <w:t>7.9.</w:t>
      </w:r>
      <w:r>
        <w:rPr>
          <w:lang w:val="en-US"/>
        </w:rPr>
        <w:t> </w:t>
      </w:r>
      <w:r>
        <w:t>Отсутствие или неполное представление документов, указанных в Информационной карте ведет к отказу в допуске участника конкурса, представившего данную заявку, к участию в конкурсе.</w:t>
      </w:r>
    </w:p>
    <w:p w:rsidR="00071120" w:rsidRDefault="004B7831" w:rsidP="004B7831">
      <w:pPr>
        <w:spacing w:line="240" w:lineRule="auto"/>
        <w:ind w:firstLine="0"/>
      </w:pPr>
      <w:r>
        <w:t xml:space="preserve">          </w:t>
      </w:r>
      <w:r w:rsidR="00071120">
        <w:t>7.10. Срок действия заявки 60 дней с момента подачи заявки участником закупки в электронной форме.</w:t>
      </w:r>
    </w:p>
    <w:p w:rsidR="00071120" w:rsidRDefault="00EC7F5E" w:rsidP="00EC7F5E">
      <w:pPr>
        <w:spacing w:line="240" w:lineRule="auto"/>
        <w:ind w:firstLine="0"/>
      </w:pPr>
      <w:r>
        <w:t xml:space="preserve">          </w:t>
      </w:r>
      <w:r w:rsidR="00071120">
        <w:t xml:space="preserve">7.11. Прием заявок на участие в конкурсе прекращается в день и время срока подачи заявок на участие в конкурсе, указанные в извещении о проведении конкурса. </w:t>
      </w:r>
    </w:p>
    <w:p w:rsidR="00071120" w:rsidRDefault="00EC7F5E" w:rsidP="00EC7F5E">
      <w:pPr>
        <w:spacing w:line="240" w:lineRule="auto"/>
        <w:ind w:firstLine="0"/>
      </w:pPr>
      <w:r>
        <w:t xml:space="preserve">        </w:t>
      </w:r>
      <w:r w:rsidR="00C12285">
        <w:t xml:space="preserve"> </w:t>
      </w:r>
      <w:r>
        <w:t xml:space="preserve"> </w:t>
      </w:r>
      <w:r w:rsidR="00071120">
        <w:t>7.12. 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71120" w:rsidRDefault="00071120" w:rsidP="00071120">
      <w:pPr>
        <w:spacing w:line="240" w:lineRule="auto"/>
        <w:ind w:firstLine="708"/>
      </w:pPr>
    </w:p>
    <w:p w:rsidR="00071120" w:rsidRDefault="00071120" w:rsidP="00071120">
      <w:pPr>
        <w:spacing w:line="240" w:lineRule="auto"/>
        <w:ind w:firstLine="708"/>
      </w:pPr>
      <w:r>
        <w:rPr>
          <w:b/>
        </w:rPr>
        <w:t xml:space="preserve">8. </w:t>
      </w:r>
      <w:r>
        <w:rPr>
          <w:b/>
          <w:bCs/>
        </w:rPr>
        <w:t>Особенности участия в процедуре закупки коллективного участника</w:t>
      </w:r>
    </w:p>
    <w:p w:rsidR="00071120" w:rsidRDefault="00071120" w:rsidP="00071120">
      <w:pPr>
        <w:keepNext/>
        <w:spacing w:line="240" w:lineRule="auto"/>
        <w:ind w:firstLine="709"/>
        <w:rPr>
          <w:b/>
          <w:bCs/>
        </w:rPr>
      </w:pPr>
      <w:r>
        <w:rPr>
          <w:bCs/>
        </w:rPr>
        <w:t>8.1.</w:t>
      </w:r>
      <w:r>
        <w:rPr>
          <w:b/>
          <w:bCs/>
        </w:rPr>
        <w:t xml:space="preserve"> </w:t>
      </w:r>
      <w:r>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071120" w:rsidRDefault="00071120" w:rsidP="00071120">
      <w:pPr>
        <w:widowControl/>
        <w:numPr>
          <w:ilvl w:val="0"/>
          <w:numId w:val="15"/>
        </w:numPr>
        <w:tabs>
          <w:tab w:val="left" w:pos="993"/>
        </w:tabs>
        <w:snapToGrid/>
        <w:spacing w:line="240" w:lineRule="auto"/>
        <w:ind w:left="0" w:firstLine="709"/>
        <w:contextualSpacing/>
        <w:rPr>
          <w:kern w:val="2"/>
          <w:lang w:eastAsia="zh-CN"/>
        </w:rPr>
      </w:pPr>
      <w:r>
        <w:rPr>
          <w:color w:val="000000"/>
          <w:kern w:val="2"/>
          <w:lang w:eastAsia="zh-CN"/>
        </w:rPr>
        <w:t>соглашение должно соответствовать нормам действующего законодательства;</w:t>
      </w:r>
    </w:p>
    <w:p w:rsidR="00071120" w:rsidRDefault="00071120" w:rsidP="00071120">
      <w:pPr>
        <w:widowControl/>
        <w:numPr>
          <w:ilvl w:val="0"/>
          <w:numId w:val="15"/>
        </w:numPr>
        <w:tabs>
          <w:tab w:val="left" w:pos="993"/>
        </w:tabs>
        <w:snapToGrid/>
        <w:spacing w:line="240" w:lineRule="auto"/>
        <w:ind w:left="0" w:firstLine="709"/>
        <w:contextualSpacing/>
        <w:rPr>
          <w:kern w:val="2"/>
          <w:lang w:eastAsia="zh-CN"/>
        </w:rPr>
      </w:pPr>
      <w:r>
        <w:rPr>
          <w:color w:val="000000"/>
          <w:kern w:val="2"/>
          <w:lang w:eastAsia="zh-CN"/>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071120" w:rsidRDefault="00071120" w:rsidP="00071120">
      <w:pPr>
        <w:widowControl/>
        <w:numPr>
          <w:ilvl w:val="0"/>
          <w:numId w:val="15"/>
        </w:numPr>
        <w:tabs>
          <w:tab w:val="left" w:pos="993"/>
        </w:tabs>
        <w:snapToGrid/>
        <w:spacing w:line="240" w:lineRule="auto"/>
        <w:ind w:left="0" w:firstLine="709"/>
        <w:contextualSpacing/>
        <w:rPr>
          <w:kern w:val="2"/>
          <w:lang w:eastAsia="zh-CN"/>
        </w:rPr>
      </w:pPr>
      <w:r>
        <w:rPr>
          <w:color w:val="000000"/>
          <w:kern w:val="2"/>
          <w:lang w:eastAsia="zh-CN"/>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rsidR="00071120" w:rsidRDefault="00071120" w:rsidP="00071120">
      <w:pPr>
        <w:widowControl/>
        <w:numPr>
          <w:ilvl w:val="0"/>
          <w:numId w:val="15"/>
        </w:numPr>
        <w:tabs>
          <w:tab w:val="left" w:pos="993"/>
        </w:tabs>
        <w:snapToGrid/>
        <w:spacing w:line="240" w:lineRule="auto"/>
        <w:ind w:left="0" w:firstLine="709"/>
        <w:contextualSpacing/>
        <w:rPr>
          <w:kern w:val="2"/>
          <w:lang w:eastAsia="zh-CN"/>
        </w:rPr>
      </w:pPr>
      <w:proofErr w:type="gramStart"/>
      <w:r>
        <w:rPr>
          <w:color w:val="000000"/>
          <w:kern w:val="2"/>
          <w:lang w:eastAsia="zh-CN"/>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w:t>
      </w:r>
      <w:proofErr w:type="gramEnd"/>
      <w:r>
        <w:rPr>
          <w:color w:val="000000"/>
          <w:kern w:val="2"/>
          <w:lang w:eastAsia="zh-CN"/>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071120" w:rsidRDefault="00071120" w:rsidP="00071120">
      <w:pPr>
        <w:widowControl/>
        <w:numPr>
          <w:ilvl w:val="0"/>
          <w:numId w:val="15"/>
        </w:numPr>
        <w:tabs>
          <w:tab w:val="left" w:pos="993"/>
        </w:tabs>
        <w:snapToGrid/>
        <w:spacing w:line="240" w:lineRule="auto"/>
        <w:ind w:left="0" w:firstLine="709"/>
        <w:contextualSpacing/>
        <w:rPr>
          <w:kern w:val="2"/>
          <w:lang w:eastAsia="zh-CN"/>
        </w:rPr>
      </w:pPr>
      <w:r>
        <w:rPr>
          <w:color w:val="000000"/>
          <w:kern w:val="2"/>
          <w:lang w:eastAsia="zh-CN"/>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071120" w:rsidRDefault="00071120" w:rsidP="00071120">
      <w:pPr>
        <w:widowControl/>
        <w:numPr>
          <w:ilvl w:val="0"/>
          <w:numId w:val="15"/>
        </w:numPr>
        <w:tabs>
          <w:tab w:val="left" w:pos="993"/>
        </w:tabs>
        <w:snapToGrid/>
        <w:spacing w:line="240" w:lineRule="auto"/>
        <w:ind w:left="0" w:firstLine="709"/>
        <w:contextualSpacing/>
        <w:rPr>
          <w:kern w:val="2"/>
          <w:lang w:eastAsia="zh-CN"/>
        </w:rPr>
      </w:pPr>
      <w:r>
        <w:rPr>
          <w:color w:val="000000"/>
          <w:kern w:val="2"/>
          <w:lang w:eastAsia="zh-CN"/>
        </w:rPr>
        <w:t xml:space="preserve">в случае решения сторон о распределении между ними обязательств по договору, на право </w:t>
      </w:r>
      <w:proofErr w:type="gramStart"/>
      <w:r>
        <w:rPr>
          <w:color w:val="000000"/>
          <w:kern w:val="2"/>
          <w:lang w:eastAsia="zh-CN"/>
        </w:rPr>
        <w:t>заключения</w:t>
      </w:r>
      <w:proofErr w:type="gramEnd"/>
      <w:r>
        <w:rPr>
          <w:color w:val="000000"/>
          <w:kern w:val="2"/>
          <w:lang w:eastAsia="zh-CN"/>
        </w:rPr>
        <w:t xml:space="preserve"> которого проводится процедура закупки, либо в случае если такое требование установлено документацией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071120" w:rsidRDefault="00071120" w:rsidP="00071120">
      <w:pPr>
        <w:widowControl/>
        <w:numPr>
          <w:ilvl w:val="0"/>
          <w:numId w:val="15"/>
        </w:numPr>
        <w:tabs>
          <w:tab w:val="left" w:pos="142"/>
          <w:tab w:val="left" w:pos="993"/>
        </w:tabs>
        <w:snapToGrid/>
        <w:spacing w:line="240" w:lineRule="auto"/>
        <w:ind w:left="0" w:firstLine="709"/>
        <w:contextualSpacing/>
        <w:rPr>
          <w:kern w:val="2"/>
          <w:lang w:eastAsia="zh-CN"/>
        </w:rPr>
      </w:pPr>
      <w:r>
        <w:rPr>
          <w:color w:val="000000"/>
          <w:kern w:val="2"/>
          <w:lang w:eastAsia="zh-CN"/>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rsidR="00071120" w:rsidRDefault="00071120" w:rsidP="00071120">
      <w:pPr>
        <w:widowControl/>
        <w:numPr>
          <w:ilvl w:val="0"/>
          <w:numId w:val="15"/>
        </w:numPr>
        <w:tabs>
          <w:tab w:val="left" w:pos="142"/>
          <w:tab w:val="left" w:pos="993"/>
        </w:tabs>
        <w:snapToGrid/>
        <w:spacing w:line="240" w:lineRule="auto"/>
        <w:ind w:left="0" w:firstLine="709"/>
        <w:contextualSpacing/>
        <w:rPr>
          <w:kern w:val="2"/>
          <w:lang w:eastAsia="zh-CN"/>
        </w:rPr>
      </w:pPr>
      <w:r>
        <w:rPr>
          <w:color w:val="000000"/>
          <w:kern w:val="2"/>
          <w:lang w:eastAsia="zh-CN"/>
        </w:rPr>
        <w:t>иным требованиям, установленным Заказчиком в документации о закупке.</w:t>
      </w:r>
    </w:p>
    <w:p w:rsidR="00071120" w:rsidRDefault="00071120" w:rsidP="00071120">
      <w:pPr>
        <w:widowControl/>
        <w:tabs>
          <w:tab w:val="left" w:pos="142"/>
        </w:tabs>
        <w:snapToGrid/>
        <w:spacing w:line="240" w:lineRule="auto"/>
        <w:ind w:firstLine="709"/>
        <w:rPr>
          <w:kern w:val="2"/>
          <w:lang w:eastAsia="zh-CN"/>
        </w:rPr>
      </w:pPr>
      <w:r>
        <w:rPr>
          <w:color w:val="000000"/>
          <w:kern w:val="2"/>
          <w:lang w:eastAsia="zh-CN"/>
        </w:rPr>
        <w:lastRenderedPageBreak/>
        <w:t>8.2.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8.1 настоящего раздела.</w:t>
      </w:r>
    </w:p>
    <w:p w:rsidR="00071120" w:rsidRDefault="00071120" w:rsidP="00071120">
      <w:pPr>
        <w:shd w:val="clear" w:color="auto" w:fill="FFFFFF"/>
        <w:tabs>
          <w:tab w:val="left" w:pos="426"/>
        </w:tabs>
        <w:spacing w:line="240" w:lineRule="auto"/>
        <w:ind w:firstLine="709"/>
      </w:pPr>
      <w:r>
        <w:rPr>
          <w:color w:val="000000"/>
        </w:rPr>
        <w:t>8.3.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071120" w:rsidRDefault="00071120" w:rsidP="00071120">
      <w:pPr>
        <w:shd w:val="clear" w:color="auto" w:fill="FFFFFF"/>
        <w:tabs>
          <w:tab w:val="left" w:pos="426"/>
        </w:tabs>
        <w:spacing w:line="240" w:lineRule="auto"/>
        <w:ind w:firstLine="709"/>
      </w:pPr>
      <w:r>
        <w:rPr>
          <w:color w:val="000000"/>
        </w:rPr>
        <w:t xml:space="preserve">8.4. </w:t>
      </w:r>
      <w:proofErr w:type="gramStart"/>
      <w:r>
        <w:rPr>
          <w:color w:val="000000"/>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Pr>
          <w:color w:val="000000"/>
        </w:rPr>
        <w:t xml:space="preserve"> коллективного участника, отказывается от заключения договора с ним, отказывается от договора.</w:t>
      </w:r>
    </w:p>
    <w:p w:rsidR="00071120" w:rsidRDefault="00071120" w:rsidP="00071120">
      <w:pPr>
        <w:shd w:val="clear" w:color="auto" w:fill="FFFFFF"/>
        <w:tabs>
          <w:tab w:val="left" w:pos="426"/>
        </w:tabs>
        <w:spacing w:line="240" w:lineRule="auto"/>
        <w:ind w:firstLine="709"/>
      </w:pPr>
      <w:r>
        <w:rPr>
          <w:color w:val="000000"/>
        </w:rPr>
        <w:t xml:space="preserve">8.5. Обязательным требованиям, предусмотренным документацией о закупке, а также требованиям к содержанию документов, входящим в состав заявки на участие в конкурсе в электронной форме указанным </w:t>
      </w:r>
      <w:r>
        <w:t xml:space="preserve">в разделе 9 информационной карты о проведении конкурса в электронной форме должно соответствовать каждое лицо, входящее в </w:t>
      </w:r>
      <w:r>
        <w:rPr>
          <w:color w:val="000000"/>
        </w:rPr>
        <w:t>состав коллективного участника.</w:t>
      </w:r>
    </w:p>
    <w:p w:rsidR="00071120" w:rsidRDefault="00071120" w:rsidP="00071120">
      <w:pPr>
        <w:spacing w:line="240" w:lineRule="auto"/>
      </w:pPr>
    </w:p>
    <w:p w:rsidR="00071120" w:rsidRDefault="00071120" w:rsidP="00071120">
      <w:pPr>
        <w:tabs>
          <w:tab w:val="left" w:pos="851"/>
        </w:tabs>
        <w:spacing w:line="240" w:lineRule="auto"/>
        <w:rPr>
          <w:b/>
        </w:rPr>
      </w:pPr>
      <w:r>
        <w:rPr>
          <w:b/>
        </w:rPr>
        <w:t>9. Разъяснение положений конкурсной документации, внесение изменений в конкурсную документацию, отказ от проведения закупки</w:t>
      </w:r>
    </w:p>
    <w:p w:rsidR="00071120" w:rsidRDefault="00071120" w:rsidP="00071120">
      <w:pPr>
        <w:autoSpaceDE w:val="0"/>
        <w:autoSpaceDN w:val="0"/>
        <w:adjustRightInd w:val="0"/>
        <w:spacing w:line="240" w:lineRule="auto"/>
        <w:ind w:firstLine="567"/>
        <w:rPr>
          <w:iCs/>
        </w:rPr>
      </w:pPr>
      <w:r>
        <w:t xml:space="preserve">9.1. Любой участник закупки вправе направить в электронной форме организатору закупки запрос о разъяснении положений извещение процедуры закупки и (или) документации процедуры закупки по форме Приложения </w:t>
      </w:r>
      <w:r w:rsidR="00C50A66">
        <w:t>4</w:t>
      </w:r>
      <w:r>
        <w:t xml:space="preserve"> на сайт Электронной торговой площадке не позднее 3 (трех) рабочих дней до дня окончания срока подачи заявок, указанного в документации процедуры закупки. </w:t>
      </w:r>
    </w:p>
    <w:p w:rsidR="00071120" w:rsidRDefault="00071120" w:rsidP="00071120">
      <w:pPr>
        <w:keepNext/>
        <w:autoSpaceDE w:val="0"/>
        <w:spacing w:line="240" w:lineRule="auto"/>
        <w:ind w:firstLine="567"/>
        <w:rPr>
          <w:lang w:eastAsia="ru-RU"/>
        </w:rPr>
      </w:pPr>
      <w:r>
        <w:t xml:space="preserve">9.2. </w:t>
      </w:r>
      <w:r>
        <w:rPr>
          <w:color w:val="000000"/>
          <w:lang w:eastAsia="ru-RU"/>
        </w:rPr>
        <w:t xml:space="preserve">В течение 3 (трех) рабочих дней </w:t>
      </w:r>
      <w:proofErr w:type="gramStart"/>
      <w:r>
        <w:rPr>
          <w:color w:val="000000"/>
          <w:lang w:eastAsia="ru-RU"/>
        </w:rPr>
        <w:t>с даты поступления</w:t>
      </w:r>
      <w:proofErr w:type="gramEnd"/>
      <w:r>
        <w:rPr>
          <w:color w:val="000000"/>
          <w:lang w:eastAsia="ru-RU"/>
        </w:rPr>
        <w:t xml:space="preserve"> указанного запроса Заказчик осуществляет разъяснение положений документации процедуры закупки и размещает их на ЭТП и в ЕИС с указанием предмета запроса, но без указания участника такой закупки, от которого поступил указанный запрос</w:t>
      </w:r>
      <w:r>
        <w:rPr>
          <w:lang w:eastAsia="ru-RU"/>
        </w:rPr>
        <w:t>.</w:t>
      </w:r>
      <w:r>
        <w:rPr>
          <w:rFonts w:eastAsia="Calibri"/>
          <w:lang w:eastAsia="ru-RU"/>
        </w:rPr>
        <w:t xml:space="preserve"> При этом заказчик вправе не осуществлять такое разъяснение в случае, если указанный запрос поступил </w:t>
      </w:r>
      <w:proofErr w:type="gramStart"/>
      <w:r>
        <w:rPr>
          <w:rFonts w:eastAsia="Calibri"/>
          <w:lang w:eastAsia="ru-RU"/>
        </w:rPr>
        <w:t>позднее</w:t>
      </w:r>
      <w:proofErr w:type="gramEnd"/>
      <w:r>
        <w:rPr>
          <w:rFonts w:eastAsia="Calibri"/>
          <w:lang w:eastAsia="ru-RU"/>
        </w:rPr>
        <w:t xml:space="preserve"> чем за три рабочих дня до даты окончания срока подачи заявок на участие в такой закупке.</w:t>
      </w:r>
    </w:p>
    <w:p w:rsidR="00071120" w:rsidRDefault="00071120" w:rsidP="00071120">
      <w:pPr>
        <w:spacing w:line="240" w:lineRule="auto"/>
        <w:rPr>
          <w:rFonts w:ascii="Arial" w:eastAsia="Calibri" w:hAnsi="Arial" w:cs="Arial"/>
          <w:lang w:eastAsia="ru-RU"/>
        </w:rPr>
      </w:pPr>
      <w:bookmarkStart w:id="6" w:name="_Toc336882971"/>
      <w:bookmarkStart w:id="7" w:name="_Toc336613068"/>
      <w:r>
        <w:rPr>
          <w:color w:val="000000"/>
          <w:kern w:val="2"/>
          <w:lang w:eastAsia="ru-RU"/>
        </w:rPr>
        <w:t xml:space="preserve">9.3. В случае внесения изменений в извещение о проведении закупки, документацию о закупке срок подачи заявок продлевается таким образом, чтобы период </w:t>
      </w:r>
      <w:proofErr w:type="gramStart"/>
      <w:r>
        <w:rPr>
          <w:color w:val="000000"/>
          <w:kern w:val="2"/>
          <w:lang w:eastAsia="ru-RU"/>
        </w:rPr>
        <w:t>с даты размещения</w:t>
      </w:r>
      <w:proofErr w:type="gramEnd"/>
      <w:r>
        <w:rPr>
          <w:color w:val="000000"/>
          <w:kern w:val="2"/>
          <w:lang w:eastAsia="ru-RU"/>
        </w:rPr>
        <w:t xml:space="preserve">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w:t>
      </w:r>
    </w:p>
    <w:p w:rsidR="00071120" w:rsidRDefault="00071120" w:rsidP="00071120">
      <w:pPr>
        <w:spacing w:line="240" w:lineRule="auto"/>
        <w:rPr>
          <w:rFonts w:ascii="Arial" w:eastAsia="Calibri" w:hAnsi="Arial" w:cs="Arial"/>
          <w:lang w:eastAsia="ru-RU"/>
        </w:rPr>
      </w:pPr>
      <w:r>
        <w:t xml:space="preserve">9.4. Изменения вносятся </w:t>
      </w:r>
      <w:r>
        <w:rPr>
          <w:color w:val="000000"/>
          <w:lang w:eastAsia="ru-RU"/>
        </w:rPr>
        <w:t xml:space="preserve">не позднее чем в течение 3 (трех) дней со дня принятия решения о внесении изменений в документацию такие изменения размещаются Заказчиком в ЕИС. Изменение предмета процедуры закупки не допускается. </w:t>
      </w:r>
    </w:p>
    <w:p w:rsidR="00071120" w:rsidRDefault="00071120" w:rsidP="00071120">
      <w:pPr>
        <w:tabs>
          <w:tab w:val="left" w:pos="0"/>
          <w:tab w:val="left" w:pos="360"/>
          <w:tab w:val="left" w:pos="851"/>
          <w:tab w:val="left" w:pos="1134"/>
          <w:tab w:val="left" w:pos="1276"/>
          <w:tab w:val="left" w:pos="1418"/>
        </w:tabs>
        <w:snapToGrid/>
        <w:spacing w:line="240" w:lineRule="auto"/>
      </w:pPr>
      <w:r>
        <w:rPr>
          <w:color w:val="000000"/>
          <w:lang w:eastAsia="ru-RU"/>
        </w:rPr>
        <w:t>9.5. Участники закупки самостоятельно отслеживают возможные изменения, внесенные в данную документацию.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w:t>
      </w:r>
    </w:p>
    <w:p w:rsidR="00071120" w:rsidRDefault="00071120" w:rsidP="00071120">
      <w:pPr>
        <w:tabs>
          <w:tab w:val="left" w:pos="0"/>
          <w:tab w:val="left" w:pos="360"/>
          <w:tab w:val="left" w:pos="851"/>
          <w:tab w:val="left" w:pos="1134"/>
          <w:tab w:val="left" w:pos="1276"/>
          <w:tab w:val="left" w:pos="1418"/>
        </w:tabs>
        <w:snapToGrid/>
        <w:spacing w:line="240" w:lineRule="auto"/>
      </w:pPr>
      <w:r>
        <w:t xml:space="preserve">9.6. </w:t>
      </w:r>
      <w:r>
        <w:rPr>
          <w:rFonts w:eastAsia="Calibri"/>
          <w:color w:val="000000"/>
          <w:spacing w:val="5"/>
          <w:kern w:val="2"/>
          <w:lang w:eastAsia="zh-CN"/>
        </w:rPr>
        <w:t>После размещения извещения о проведении процедуры закупки Заказчик</w:t>
      </w:r>
      <w:r>
        <w:rPr>
          <w:rFonts w:eastAsia="Calibri"/>
          <w:b/>
          <w:color w:val="000000"/>
          <w:spacing w:val="5"/>
          <w:kern w:val="2"/>
          <w:lang w:eastAsia="zh-CN"/>
        </w:rPr>
        <w:t xml:space="preserve"> </w:t>
      </w:r>
      <w:r>
        <w:rPr>
          <w:rFonts w:eastAsia="Calibri"/>
          <w:color w:val="000000"/>
          <w:spacing w:val="5"/>
          <w:kern w:val="2"/>
          <w:lang w:eastAsia="zh-CN"/>
        </w:rPr>
        <w:t>вправе отказаться от процедуры закупки</w:t>
      </w:r>
      <w:r>
        <w:rPr>
          <w:color w:val="000000"/>
          <w:kern w:val="2"/>
          <w:lang w:eastAsia="zh-CN"/>
        </w:rPr>
        <w:t xml:space="preserve"> до наступления </w:t>
      </w:r>
      <w:proofErr w:type="gramStart"/>
      <w:r>
        <w:rPr>
          <w:color w:val="000000"/>
          <w:kern w:val="2"/>
          <w:lang w:eastAsia="zh-CN"/>
        </w:rPr>
        <w:t>даты окончания срока подачи заявок</w:t>
      </w:r>
      <w:proofErr w:type="gramEnd"/>
      <w:r>
        <w:rPr>
          <w:color w:val="000000"/>
          <w:kern w:val="2"/>
          <w:lang w:eastAsia="zh-CN"/>
        </w:rPr>
        <w:t xml:space="preserve"> при проведении конкурса.</w:t>
      </w:r>
    </w:p>
    <w:p w:rsidR="00071120" w:rsidRDefault="00071120" w:rsidP="00071120">
      <w:pPr>
        <w:tabs>
          <w:tab w:val="left" w:pos="0"/>
          <w:tab w:val="left" w:pos="360"/>
          <w:tab w:val="left" w:pos="851"/>
          <w:tab w:val="left" w:pos="1134"/>
          <w:tab w:val="left" w:pos="1276"/>
          <w:tab w:val="left" w:pos="1418"/>
        </w:tabs>
        <w:snapToGrid/>
        <w:spacing w:line="240" w:lineRule="auto"/>
      </w:pPr>
      <w:r>
        <w:rPr>
          <w:color w:val="000000"/>
          <w:kern w:val="2"/>
          <w:lang w:eastAsia="ru-RU"/>
        </w:rPr>
        <w:t xml:space="preserve">9.7. Заказчик вправе </w:t>
      </w:r>
      <w:r>
        <w:rPr>
          <w:rFonts w:eastAsia="Calibri"/>
          <w:lang w:eastAsia="en-US"/>
        </w:rPr>
        <w:t>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w:t>
      </w:r>
      <w:r>
        <w:rPr>
          <w:rFonts w:eastAsia="Calibri"/>
          <w:bCs/>
          <w:lang w:eastAsia="en-US"/>
        </w:rPr>
        <w:t xml:space="preserve"> </w:t>
      </w:r>
    </w:p>
    <w:p w:rsidR="00071120" w:rsidRDefault="00071120" w:rsidP="00071120">
      <w:pPr>
        <w:widowControl/>
        <w:numPr>
          <w:ilvl w:val="0"/>
          <w:numId w:val="16"/>
        </w:numPr>
        <w:tabs>
          <w:tab w:val="left" w:pos="0"/>
        </w:tabs>
        <w:suppressAutoHyphens w:val="0"/>
        <w:snapToGrid/>
        <w:spacing w:line="240" w:lineRule="auto"/>
        <w:ind w:left="0" w:firstLine="851"/>
        <w:jc w:val="left"/>
        <w:rPr>
          <w:rFonts w:eastAsia="Calibri"/>
          <w:lang w:eastAsia="en-US"/>
        </w:rPr>
      </w:pPr>
      <w:proofErr w:type="gramStart"/>
      <w:r>
        <w:rPr>
          <w:rFonts w:eastAsia="Calibri"/>
          <w:bCs/>
          <w:lang w:eastAsia="en-US"/>
        </w:rPr>
        <w:t>возникновение обстоятельств непреодолимой силы</w:t>
      </w:r>
      <w:r>
        <w:rPr>
          <w:rFonts w:eastAsia="Calibri"/>
          <w:lang w:eastAsia="en-US"/>
        </w:rPr>
        <w:t xml:space="preserve"> </w:t>
      </w:r>
      <w:r>
        <w:rPr>
          <w:rFonts w:eastAsia="Calibri"/>
          <w:bCs/>
          <w:lang w:eastAsia="en-US"/>
        </w:rPr>
        <w:t>(форс-мажор), влияющих на целесообразность закупки;</w:t>
      </w:r>
      <w:proofErr w:type="gramEnd"/>
    </w:p>
    <w:p w:rsidR="00071120" w:rsidRDefault="00071120" w:rsidP="00071120">
      <w:pPr>
        <w:widowControl/>
        <w:numPr>
          <w:ilvl w:val="0"/>
          <w:numId w:val="16"/>
        </w:numPr>
        <w:tabs>
          <w:tab w:val="left" w:pos="0"/>
        </w:tabs>
        <w:suppressAutoHyphens w:val="0"/>
        <w:snapToGrid/>
        <w:spacing w:line="240" w:lineRule="auto"/>
        <w:ind w:left="0" w:firstLine="851"/>
        <w:jc w:val="left"/>
        <w:rPr>
          <w:rFonts w:eastAsia="Calibri"/>
          <w:lang w:eastAsia="en-US"/>
        </w:rPr>
      </w:pPr>
      <w:r>
        <w:rPr>
          <w:rFonts w:eastAsia="Calibri"/>
          <w:lang w:eastAsia="en-US"/>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w:t>
      </w:r>
      <w:r>
        <w:rPr>
          <w:rFonts w:ascii="Calibri" w:eastAsia="Calibri" w:hAnsi="Calibri"/>
          <w:sz w:val="22"/>
          <w:szCs w:val="22"/>
          <w:lang w:eastAsia="en-US"/>
        </w:rPr>
        <w:t xml:space="preserve"> </w:t>
      </w:r>
      <w:r>
        <w:rPr>
          <w:rFonts w:eastAsia="Calibri"/>
          <w:lang w:eastAsia="en-US"/>
        </w:rPr>
        <w:t>изменения условий договора с третьим лицом, во исполнение которого проводилась закупка;</w:t>
      </w:r>
    </w:p>
    <w:p w:rsidR="00071120" w:rsidRDefault="00071120" w:rsidP="00071120">
      <w:pPr>
        <w:widowControl/>
        <w:numPr>
          <w:ilvl w:val="0"/>
          <w:numId w:val="16"/>
        </w:numPr>
        <w:tabs>
          <w:tab w:val="left" w:pos="0"/>
        </w:tabs>
        <w:suppressAutoHyphens w:val="0"/>
        <w:snapToGrid/>
        <w:spacing w:line="240" w:lineRule="auto"/>
        <w:ind w:left="0" w:firstLine="851"/>
        <w:jc w:val="left"/>
        <w:rPr>
          <w:rFonts w:eastAsia="Calibri"/>
          <w:lang w:eastAsia="en-US"/>
        </w:rPr>
      </w:pPr>
      <w:r>
        <w:rPr>
          <w:rFonts w:eastAsia="Calibri"/>
          <w:lang w:eastAsia="en-US"/>
        </w:rPr>
        <w:t>достижения взаимного соглашения сторон.</w:t>
      </w:r>
    </w:p>
    <w:p w:rsidR="00071120" w:rsidRDefault="00071120" w:rsidP="00071120">
      <w:pPr>
        <w:widowControl/>
        <w:suppressAutoHyphens w:val="0"/>
        <w:snapToGrid/>
        <w:spacing w:line="240" w:lineRule="auto"/>
        <w:ind w:firstLine="851"/>
        <w:rPr>
          <w:rFonts w:eastAsia="Calibri"/>
          <w:lang w:eastAsia="en-US"/>
        </w:rPr>
      </w:pPr>
      <w:r>
        <w:rPr>
          <w:rFonts w:eastAsia="Calibri"/>
          <w:lang w:eastAsia="en-US"/>
        </w:rPr>
        <w:lastRenderedPageBreak/>
        <w:t xml:space="preserve">9.8. Заказчик размещает информацию </w:t>
      </w:r>
      <w:proofErr w:type="gramStart"/>
      <w:r>
        <w:rPr>
          <w:rFonts w:eastAsia="Calibri"/>
          <w:lang w:eastAsia="en-US"/>
        </w:rPr>
        <w:t>об отказе от проведения процедуры закупки в день принятия решения об отказе в порядке</w:t>
      </w:r>
      <w:proofErr w:type="gramEnd"/>
      <w:r>
        <w:rPr>
          <w:rFonts w:eastAsia="Calibri"/>
          <w:lang w:eastAsia="en-US"/>
        </w:rPr>
        <w:t>, установленном для размещения в ЕИС извещения о проведении процедуры закупки.</w:t>
      </w:r>
    </w:p>
    <w:p w:rsidR="00071120" w:rsidRDefault="00071120" w:rsidP="00071120">
      <w:pPr>
        <w:tabs>
          <w:tab w:val="left" w:pos="0"/>
          <w:tab w:val="left" w:pos="360"/>
          <w:tab w:val="left" w:pos="851"/>
        </w:tabs>
        <w:snapToGrid/>
        <w:spacing w:line="240" w:lineRule="auto"/>
        <w:rPr>
          <w:kern w:val="2"/>
          <w:lang w:eastAsia="zh-CN"/>
        </w:rPr>
      </w:pPr>
    </w:p>
    <w:p w:rsidR="00071120" w:rsidRDefault="00071120" w:rsidP="00071120">
      <w:pPr>
        <w:spacing w:line="240" w:lineRule="auto"/>
        <w:rPr>
          <w:b/>
        </w:rPr>
      </w:pPr>
      <w:r>
        <w:rPr>
          <w:b/>
        </w:rPr>
        <w:t>10.</w:t>
      </w:r>
      <w:r>
        <w:rPr>
          <w:b/>
          <w:lang w:val="en-US"/>
        </w:rPr>
        <w:t> </w:t>
      </w:r>
      <w:r>
        <w:rPr>
          <w:b/>
        </w:rPr>
        <w:t>Порядок открытия доступа к заявкам на участие в конкурсе</w:t>
      </w:r>
      <w:bookmarkEnd w:id="6"/>
      <w:bookmarkEnd w:id="7"/>
    </w:p>
    <w:p w:rsidR="00071120" w:rsidRDefault="00071120" w:rsidP="00071120">
      <w:pPr>
        <w:spacing w:line="240" w:lineRule="auto"/>
        <w:ind w:firstLine="708"/>
      </w:pPr>
      <w:r>
        <w:t>10.1.</w:t>
      </w:r>
      <w:r>
        <w:rPr>
          <w:lang w:val="en-US"/>
        </w:rPr>
        <w:t> </w:t>
      </w:r>
      <w:r>
        <w:t xml:space="preserve">В день и во время, </w:t>
      </w:r>
      <w:proofErr w:type="gramStart"/>
      <w:r>
        <w:t>указанных</w:t>
      </w:r>
      <w:proofErr w:type="gramEnd"/>
      <w:r>
        <w:t xml:space="preserve"> в Извещении о проведении конкурса, осуществляется открытие доступа к поданным на Электронную площадку заявкам на участие в конкурсе.</w:t>
      </w:r>
    </w:p>
    <w:p w:rsidR="00071120" w:rsidRDefault="00071120" w:rsidP="00071120">
      <w:pPr>
        <w:keepNext/>
        <w:spacing w:line="240" w:lineRule="auto"/>
        <w:ind w:firstLine="709"/>
        <w:rPr>
          <w:b/>
          <w:bCs/>
        </w:rPr>
      </w:pPr>
    </w:p>
    <w:p w:rsidR="00071120" w:rsidRDefault="00071120" w:rsidP="00071120">
      <w:pPr>
        <w:keepNext/>
        <w:spacing w:line="240" w:lineRule="auto"/>
        <w:ind w:firstLine="709"/>
        <w:rPr>
          <w:b/>
          <w:bCs/>
        </w:rPr>
      </w:pPr>
      <w:r>
        <w:rPr>
          <w:b/>
          <w:bCs/>
        </w:rPr>
        <w:t>11. Требования к описанию предмета конкурса.</w:t>
      </w:r>
    </w:p>
    <w:p w:rsidR="00071120" w:rsidRDefault="00071120" w:rsidP="00071120">
      <w:pPr>
        <w:tabs>
          <w:tab w:val="num" w:pos="1307"/>
        </w:tabs>
        <w:spacing w:line="240" w:lineRule="auto"/>
        <w:ind w:firstLine="709"/>
      </w:pPr>
      <w:r>
        <w:t xml:space="preserve">11.1. Участник заполняет техническое предложение по форме Приложения № </w:t>
      </w:r>
      <w:r w:rsidR="00C50A66">
        <w:t>5</w:t>
      </w:r>
      <w:r>
        <w:t xml:space="preserve">. </w:t>
      </w:r>
    </w:p>
    <w:p w:rsidR="00071120" w:rsidRDefault="00071120" w:rsidP="00071120">
      <w:pPr>
        <w:tabs>
          <w:tab w:val="num" w:pos="1307"/>
        </w:tabs>
        <w:spacing w:line="240" w:lineRule="auto"/>
        <w:ind w:firstLine="709"/>
      </w:pPr>
      <w:r>
        <w:t>11.2. При описании цифровых показателей характеристик материалов не допускается применение понятий «не более», «не менее».</w:t>
      </w:r>
    </w:p>
    <w:p w:rsidR="00071120" w:rsidRDefault="00071120" w:rsidP="00071120">
      <w:pPr>
        <w:tabs>
          <w:tab w:val="left" w:pos="851"/>
        </w:tabs>
        <w:spacing w:line="240" w:lineRule="auto"/>
        <w:ind w:firstLine="0"/>
      </w:pPr>
    </w:p>
    <w:p w:rsidR="00071120" w:rsidRDefault="00071120" w:rsidP="00071120">
      <w:pPr>
        <w:spacing w:line="240" w:lineRule="auto"/>
        <w:rPr>
          <w:b/>
        </w:rPr>
      </w:pPr>
      <w:r>
        <w:rPr>
          <w:b/>
        </w:rPr>
        <w:t>12.</w:t>
      </w:r>
      <w:r>
        <w:rPr>
          <w:b/>
          <w:lang w:val="en-US"/>
        </w:rPr>
        <w:t> </w:t>
      </w:r>
      <w:r>
        <w:rPr>
          <w:b/>
        </w:rPr>
        <w:t>Порядок рассмотрения заявок на участие в конкурсе</w:t>
      </w:r>
    </w:p>
    <w:p w:rsidR="00071120" w:rsidRDefault="00071120" w:rsidP="00071120">
      <w:pPr>
        <w:spacing w:line="240" w:lineRule="auto"/>
        <w:ind w:firstLine="708"/>
      </w:pPr>
      <w:r>
        <w:t>12.1.</w:t>
      </w:r>
      <w:r>
        <w:rPr>
          <w:lang w:val="en-US"/>
        </w:rPr>
        <w:t> </w:t>
      </w:r>
      <w:r>
        <w:t xml:space="preserve">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конкурса </w:t>
      </w:r>
      <w:proofErr w:type="gramStart"/>
      <w:r>
        <w:t>требованиям</w:t>
      </w:r>
      <w:proofErr w:type="gramEnd"/>
      <w:r>
        <w:t xml:space="preserve"> установленным конкурсной документацией.</w:t>
      </w:r>
    </w:p>
    <w:p w:rsidR="00071120" w:rsidRDefault="00071120" w:rsidP="00071120">
      <w:pPr>
        <w:spacing w:line="240" w:lineRule="auto"/>
        <w:ind w:firstLine="708"/>
      </w:pPr>
      <w:r>
        <w:t>12.2.</w:t>
      </w:r>
      <w:r>
        <w:rPr>
          <w:lang w:val="en-US"/>
        </w:rPr>
        <w:t> </w:t>
      </w:r>
      <w:r>
        <w:t>Срок рассмотрения заявок на участие в конкурсе не может превышать 10 дней со дня открытия доступа к поданным заявкам на участие в конкурсе.</w:t>
      </w:r>
    </w:p>
    <w:p w:rsidR="00071120" w:rsidRDefault="00071120" w:rsidP="00071120">
      <w:pPr>
        <w:pStyle w:val="af8"/>
        <w:numPr>
          <w:ilvl w:val="0"/>
          <w:numId w:val="0"/>
        </w:numPr>
        <w:tabs>
          <w:tab w:val="left" w:pos="1311"/>
          <w:tab w:val="left" w:pos="1608"/>
        </w:tabs>
        <w:spacing w:before="0" w:after="0"/>
        <w:ind w:firstLine="720"/>
        <w:contextualSpacing/>
        <w:rPr>
          <w:lang w:val="ru-RU"/>
        </w:rPr>
      </w:pPr>
      <w:r>
        <w:t>1</w:t>
      </w:r>
      <w:r>
        <w:rPr>
          <w:lang w:val="ru-RU"/>
        </w:rPr>
        <w:t>2</w:t>
      </w:r>
      <w:r>
        <w:t>.3.</w:t>
      </w:r>
      <w:r>
        <w:rPr>
          <w:lang w:val="en-US"/>
        </w:rPr>
        <w:t> </w:t>
      </w:r>
      <w:r>
        <w:rPr>
          <w:color w:val="000000"/>
        </w:rPr>
        <w:t xml:space="preserve">На основании результатов рассмотрения </w:t>
      </w:r>
      <w:r>
        <w:rPr>
          <w:color w:val="000000"/>
          <w:lang w:val="ru-RU"/>
        </w:rPr>
        <w:t xml:space="preserve">первой, второй части </w:t>
      </w:r>
      <w:r>
        <w:rPr>
          <w:color w:val="000000"/>
        </w:rPr>
        <w:t xml:space="preserve">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w:t>
      </w:r>
      <w:r>
        <w:t>(решение о</w:t>
      </w:r>
      <w:r>
        <w:rPr>
          <w:color w:val="000000"/>
        </w:rPr>
        <w:t xml:space="preserve"> допуске или об отказе в допуске к участию в конкурсе), а также оформляется протокол</w:t>
      </w:r>
      <w:r>
        <w:rPr>
          <w:color w:val="000000"/>
          <w:lang w:val="ru-RU"/>
        </w:rPr>
        <w:t xml:space="preserve">ы </w:t>
      </w:r>
      <w:r>
        <w:rPr>
          <w:color w:val="000000"/>
        </w:rPr>
        <w:t xml:space="preserve"> рассмотрения </w:t>
      </w:r>
      <w:r>
        <w:rPr>
          <w:color w:val="000000"/>
          <w:lang w:val="ru-RU"/>
        </w:rPr>
        <w:t xml:space="preserve">первых, вторых частей </w:t>
      </w:r>
      <w:r>
        <w:rPr>
          <w:color w:val="000000"/>
        </w:rPr>
        <w:t>заявок на участие в конкурсе, который размещается организатором закупок в ЕИС и на ЭТП в течение 3-х дней с момента подписания.</w:t>
      </w:r>
    </w:p>
    <w:p w:rsidR="00071120" w:rsidRDefault="00071120" w:rsidP="00071120">
      <w:pPr>
        <w:spacing w:line="240" w:lineRule="auto"/>
        <w:ind w:firstLine="708"/>
      </w:pPr>
      <w:r>
        <w:t>12.4.</w:t>
      </w:r>
      <w:r>
        <w:rPr>
          <w:lang w:val="en-US"/>
        </w:rPr>
        <w:t> </w:t>
      </w:r>
      <w:r>
        <w:t>При рассмотрении заявок на участие в конкурсе, участник конкурса не допускается Единой комиссией к участию в конкурсе в случае:</w:t>
      </w:r>
    </w:p>
    <w:p w:rsidR="00071120" w:rsidRDefault="00071120" w:rsidP="00071120">
      <w:pPr>
        <w:spacing w:line="240" w:lineRule="auto"/>
        <w:ind w:firstLine="708"/>
      </w:pPr>
      <w:r>
        <w:t>1)</w:t>
      </w:r>
      <w:r>
        <w:tab/>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Pr>
          <w:rFonts w:eastAsia="Calibri"/>
          <w:color w:val="000000"/>
          <w:kern w:val="2"/>
          <w:lang w:eastAsia="ru-RU"/>
        </w:rPr>
        <w:t>;</w:t>
      </w:r>
    </w:p>
    <w:p w:rsidR="00071120" w:rsidRDefault="00071120" w:rsidP="00071120">
      <w:pPr>
        <w:widowControl/>
        <w:tabs>
          <w:tab w:val="left" w:pos="0"/>
        </w:tabs>
        <w:suppressAutoHyphens w:val="0"/>
        <w:snapToGrid/>
        <w:spacing w:line="240" w:lineRule="auto"/>
        <w:rPr>
          <w:rFonts w:eastAsia="Calibri"/>
          <w:lang w:eastAsia="en-US"/>
        </w:rPr>
      </w:pPr>
      <w:r>
        <w:t>2)</w:t>
      </w:r>
      <w:r>
        <w:tab/>
      </w:r>
      <w:r>
        <w:rPr>
          <w:rFonts w:eastAsia="Calibri"/>
          <w:lang w:eastAsia="en-US"/>
        </w:rPr>
        <w:t>несоответствия заявки участника закупки требованиям, установленным в документации, в том числе:</w:t>
      </w:r>
    </w:p>
    <w:p w:rsidR="00071120" w:rsidRDefault="00071120" w:rsidP="00071120">
      <w:pPr>
        <w:spacing w:line="240" w:lineRule="auto"/>
        <w:ind w:firstLine="708"/>
        <w:rPr>
          <w:rFonts w:eastAsia="Calibri"/>
          <w:kern w:val="2"/>
          <w:lang w:eastAsia="zh-CN"/>
        </w:rPr>
      </w:pPr>
      <w:r>
        <w:rPr>
          <w:rFonts w:eastAsia="Calibri"/>
          <w:lang w:eastAsia="en-US"/>
        </w:rPr>
        <w:t xml:space="preserve">- </w:t>
      </w:r>
      <w:proofErr w:type="spellStart"/>
      <w:r>
        <w:rPr>
          <w:rFonts w:eastAsia="Calibri"/>
          <w:lang w:eastAsia="en-US"/>
        </w:rPr>
        <w:t>непредоставления</w:t>
      </w:r>
      <w:proofErr w:type="spellEnd"/>
      <w:r>
        <w:rPr>
          <w:rFonts w:eastAsia="Calibri"/>
          <w:lang w:eastAsia="en-US"/>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Pr>
          <w:rFonts w:eastAsia="Calibri"/>
          <w:color w:val="000000"/>
          <w:kern w:val="2"/>
          <w:lang w:eastAsia="ru-RU"/>
        </w:rPr>
        <w:t>;</w:t>
      </w:r>
    </w:p>
    <w:p w:rsidR="00071120" w:rsidRDefault="00071120" w:rsidP="00071120">
      <w:pPr>
        <w:tabs>
          <w:tab w:val="left" w:pos="0"/>
          <w:tab w:val="left" w:pos="360"/>
          <w:tab w:val="left" w:pos="851"/>
          <w:tab w:val="left" w:pos="993"/>
        </w:tabs>
        <w:suppressAutoHyphens w:val="0"/>
        <w:snapToGrid/>
        <w:spacing w:line="240" w:lineRule="auto"/>
        <w:ind w:firstLine="851"/>
        <w:rPr>
          <w:rFonts w:eastAsia="Calibri"/>
          <w:kern w:val="2"/>
          <w:lang w:eastAsia="zh-CN"/>
        </w:rPr>
      </w:pPr>
      <w:r>
        <w:rPr>
          <w:rFonts w:eastAsia="Calibri"/>
          <w:color w:val="000000"/>
          <w:kern w:val="2"/>
          <w:lang w:eastAsia="ru-RU"/>
        </w:rPr>
        <w:t>-</w:t>
      </w:r>
      <w:proofErr w:type="spellStart"/>
      <w:r>
        <w:rPr>
          <w:rFonts w:eastAsia="Calibri"/>
          <w:color w:val="000000"/>
          <w:kern w:val="2"/>
          <w:lang w:eastAsia="ru-RU"/>
        </w:rPr>
        <w:t>непредоставления</w:t>
      </w:r>
      <w:proofErr w:type="spellEnd"/>
      <w:r>
        <w:rPr>
          <w:rFonts w:eastAsia="Calibri"/>
          <w:color w:val="000000"/>
          <w:kern w:val="2"/>
          <w:lang w:eastAsia="ru-RU"/>
        </w:rPr>
        <w:t xml:space="preserve">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Документации); </w:t>
      </w:r>
    </w:p>
    <w:p w:rsidR="00071120" w:rsidRDefault="00071120" w:rsidP="00071120">
      <w:pPr>
        <w:tabs>
          <w:tab w:val="left" w:pos="0"/>
          <w:tab w:val="left" w:pos="360"/>
          <w:tab w:val="left" w:pos="851"/>
          <w:tab w:val="left" w:pos="993"/>
          <w:tab w:val="left" w:pos="1418"/>
        </w:tabs>
        <w:suppressAutoHyphens w:val="0"/>
        <w:snapToGrid/>
        <w:spacing w:line="240" w:lineRule="auto"/>
        <w:ind w:firstLine="851"/>
        <w:rPr>
          <w:rFonts w:eastAsia="Calibri"/>
          <w:kern w:val="2"/>
          <w:lang w:eastAsia="zh-CN"/>
        </w:rPr>
      </w:pPr>
      <w:r>
        <w:rPr>
          <w:rFonts w:eastAsia="Calibri"/>
          <w:color w:val="000000"/>
          <w:kern w:val="2"/>
          <w:lang w:eastAsia="ru-RU"/>
        </w:rPr>
        <w:t>-нарушения требований документации о закупке к содержанию, форме и оформлению заявки;</w:t>
      </w:r>
    </w:p>
    <w:p w:rsidR="00071120" w:rsidRDefault="00071120" w:rsidP="00071120">
      <w:pPr>
        <w:tabs>
          <w:tab w:val="left" w:pos="0"/>
          <w:tab w:val="left" w:pos="360"/>
          <w:tab w:val="left" w:pos="851"/>
          <w:tab w:val="left" w:pos="993"/>
          <w:tab w:val="left" w:pos="1418"/>
        </w:tabs>
        <w:suppressAutoHyphens w:val="0"/>
        <w:snapToGrid/>
        <w:spacing w:line="240" w:lineRule="auto"/>
        <w:ind w:firstLine="851"/>
        <w:rPr>
          <w:rFonts w:eastAsia="Calibri"/>
          <w:kern w:val="2"/>
          <w:lang w:eastAsia="zh-CN"/>
        </w:rPr>
      </w:pPr>
      <w:r>
        <w:rPr>
          <w:rFonts w:eastAsia="Calibri"/>
          <w:kern w:val="2"/>
          <w:lang w:eastAsia="zh-CN"/>
        </w:rPr>
        <w:t>3)</w:t>
      </w:r>
      <w:r>
        <w:rPr>
          <w:rFonts w:eastAsia="Calibri"/>
          <w:kern w:val="2"/>
          <w:lang w:eastAsia="zh-CN"/>
        </w:rPr>
        <w:tab/>
      </w:r>
      <w:r>
        <w:rPr>
          <w:rFonts w:eastAsia="Calibri"/>
          <w:color w:val="000000"/>
          <w:kern w:val="2"/>
          <w:lang w:eastAsia="zh-CN"/>
        </w:rPr>
        <w:t>несоответствия предлагаемой продукции требованиям, установленным в документации о закупке;</w:t>
      </w:r>
    </w:p>
    <w:p w:rsidR="00071120" w:rsidRDefault="00071120" w:rsidP="00071120">
      <w:pPr>
        <w:tabs>
          <w:tab w:val="left" w:pos="0"/>
          <w:tab w:val="left" w:pos="360"/>
          <w:tab w:val="left" w:pos="851"/>
          <w:tab w:val="left" w:pos="993"/>
          <w:tab w:val="left" w:pos="1418"/>
        </w:tabs>
        <w:suppressAutoHyphens w:val="0"/>
        <w:snapToGrid/>
        <w:spacing w:line="240" w:lineRule="auto"/>
        <w:ind w:firstLine="851"/>
        <w:rPr>
          <w:rFonts w:eastAsia="Calibri"/>
          <w:kern w:val="2"/>
          <w:lang w:eastAsia="zh-CN"/>
        </w:rPr>
      </w:pPr>
      <w:r>
        <w:rPr>
          <w:rFonts w:eastAsia="Calibri"/>
          <w:kern w:val="2"/>
          <w:lang w:eastAsia="zh-CN"/>
        </w:rPr>
        <w:t>4)</w:t>
      </w:r>
      <w:r>
        <w:rPr>
          <w:rFonts w:eastAsia="Calibri"/>
          <w:kern w:val="2"/>
          <w:lang w:eastAsia="zh-CN"/>
        </w:rPr>
        <w:tab/>
      </w:r>
      <w:r>
        <w:rPr>
          <w:rFonts w:eastAsia="Calibri"/>
          <w:color w:val="000000"/>
          <w:kern w:val="2"/>
          <w:lang w:eastAsia="zh-CN"/>
        </w:rPr>
        <w:t>несоответствия предложенных участником закупки условий исполнения договора условиям, указанным в документации, в том числе:</w:t>
      </w:r>
    </w:p>
    <w:p w:rsidR="00071120" w:rsidRDefault="00071120" w:rsidP="00071120">
      <w:pPr>
        <w:tabs>
          <w:tab w:val="left" w:pos="360"/>
          <w:tab w:val="left" w:pos="993"/>
        </w:tabs>
        <w:suppressAutoHyphens w:val="0"/>
        <w:snapToGrid/>
        <w:spacing w:line="240" w:lineRule="auto"/>
        <w:ind w:firstLine="851"/>
        <w:rPr>
          <w:rFonts w:eastAsia="Calibri"/>
          <w:kern w:val="2"/>
          <w:lang w:eastAsia="zh-CN"/>
        </w:rPr>
      </w:pPr>
      <w:r>
        <w:rPr>
          <w:rFonts w:eastAsia="Calibri"/>
          <w:color w:val="000000"/>
          <w:kern w:val="2"/>
          <w:lang w:eastAsia="zh-CN"/>
        </w:rPr>
        <w:t>- направление предложения, ухудшающего условия выполнения договора, являющегося предметом закупки;</w:t>
      </w:r>
    </w:p>
    <w:p w:rsidR="00071120" w:rsidRDefault="00071120" w:rsidP="00071120">
      <w:pPr>
        <w:tabs>
          <w:tab w:val="left" w:pos="360"/>
          <w:tab w:val="left" w:pos="993"/>
        </w:tabs>
        <w:suppressAutoHyphens w:val="0"/>
        <w:snapToGrid/>
        <w:spacing w:line="240" w:lineRule="auto"/>
        <w:ind w:firstLine="851"/>
        <w:rPr>
          <w:rFonts w:eastAsia="Calibri"/>
          <w:kern w:val="2"/>
          <w:lang w:eastAsia="zh-CN"/>
        </w:rPr>
      </w:pPr>
      <w:r>
        <w:rPr>
          <w:rFonts w:eastAsia="Calibri"/>
          <w:color w:val="000000"/>
          <w:kern w:val="2"/>
          <w:lang w:eastAsia="zh-CN"/>
        </w:rPr>
        <w:t>- направление предложения о цене договора, превышающего НМЦ договора, НМЦ единицы товара, услуги, работы;</w:t>
      </w:r>
    </w:p>
    <w:p w:rsidR="00071120" w:rsidRDefault="00071120" w:rsidP="00071120">
      <w:pPr>
        <w:tabs>
          <w:tab w:val="left" w:pos="360"/>
          <w:tab w:val="left" w:pos="993"/>
        </w:tabs>
        <w:suppressAutoHyphens w:val="0"/>
        <w:snapToGrid/>
        <w:spacing w:line="240" w:lineRule="auto"/>
        <w:ind w:firstLine="851"/>
        <w:rPr>
          <w:rFonts w:eastAsia="Calibri"/>
          <w:color w:val="000000"/>
          <w:kern w:val="2"/>
          <w:lang w:eastAsia="zh-CN"/>
        </w:rPr>
      </w:pPr>
      <w:r>
        <w:rPr>
          <w:rFonts w:eastAsia="Calibri"/>
          <w:kern w:val="2"/>
          <w:lang w:eastAsia="zh-CN"/>
        </w:rPr>
        <w:t>5)</w:t>
      </w:r>
      <w:r>
        <w:rPr>
          <w:rFonts w:eastAsia="Calibri"/>
          <w:kern w:val="2"/>
          <w:lang w:eastAsia="zh-CN"/>
        </w:rPr>
        <w:tab/>
      </w:r>
      <w:r>
        <w:t>наличия в предоставленных участником документах недостоверных сведений об участнике закупки или предлагаемой им продукции, в том числе отсутствие сведений об участнике в едином реестре субъектов малого и среднего предпринимательства</w:t>
      </w:r>
      <w:r>
        <w:rPr>
          <w:rFonts w:eastAsia="Calibri"/>
          <w:color w:val="000000"/>
          <w:kern w:val="2"/>
          <w:lang w:eastAsia="zh-CN"/>
        </w:rPr>
        <w:t>.</w:t>
      </w:r>
    </w:p>
    <w:p w:rsidR="00071120" w:rsidRDefault="00071120" w:rsidP="00071120">
      <w:pPr>
        <w:spacing w:line="240" w:lineRule="auto"/>
        <w:ind w:firstLine="708"/>
      </w:pPr>
      <w:r>
        <w:t>12.5.</w:t>
      </w:r>
      <w:r>
        <w:rPr>
          <w:lang w:val="en-US"/>
        </w:rPr>
        <w:t> </w:t>
      </w:r>
      <w:proofErr w:type="gramStart"/>
      <w:r>
        <w:t>В случае если на основании результатов рассмотрения первых, вторых частей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конкурс признается несостоявшимся.</w:t>
      </w:r>
      <w:proofErr w:type="gramEnd"/>
    </w:p>
    <w:p w:rsidR="00071120" w:rsidRDefault="00071120" w:rsidP="00071120">
      <w:pPr>
        <w:spacing w:line="240" w:lineRule="auto"/>
        <w:ind w:firstLine="708"/>
      </w:pPr>
      <w:r>
        <w:t>12.6.</w:t>
      </w:r>
      <w:r>
        <w:rPr>
          <w:lang w:val="en-US"/>
        </w:rPr>
        <w:t> </w:t>
      </w:r>
      <w:proofErr w:type="gramStart"/>
      <w:r>
        <w:t xml:space="preserve">В случае если конкурсной документацией предусмотрено два и более лота, конкурс </w:t>
      </w:r>
      <w:r>
        <w:lastRenderedPageBreak/>
        <w:t>признается несостоявшимся только в отношении того лота, решение об отказе в допуске к участию в котором принято относительно всех участников конкурса,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t>, подавшего заявку на участие в конкурсе в отношении этого лота.</w:t>
      </w:r>
    </w:p>
    <w:p w:rsidR="00071120" w:rsidRDefault="00071120" w:rsidP="00071120">
      <w:pPr>
        <w:spacing w:line="240" w:lineRule="auto"/>
        <w:ind w:firstLine="708"/>
      </w:pPr>
      <w:r>
        <w:t>12.7.</w:t>
      </w:r>
      <w:r>
        <w:rPr>
          <w:lang w:val="en-US"/>
        </w:rPr>
        <w:t> </w:t>
      </w:r>
      <w:r>
        <w:t>В случае если конкурс признан несостоявшимся и только один участник закупки, подавший заявку на участие в конкурсе, признан участником конкурса, договор заключается с единственным участником конкурса в порядке, предусмотренном разделом 17 настоящей конкурсной документации.</w:t>
      </w:r>
    </w:p>
    <w:p w:rsidR="00071120" w:rsidRDefault="00071120" w:rsidP="00071120">
      <w:pPr>
        <w:spacing w:line="240" w:lineRule="auto"/>
        <w:ind w:firstLine="708"/>
      </w:pPr>
    </w:p>
    <w:p w:rsidR="00071120" w:rsidRDefault="00071120" w:rsidP="00071120">
      <w:pPr>
        <w:spacing w:line="240" w:lineRule="auto"/>
        <w:rPr>
          <w:b/>
        </w:rPr>
      </w:pPr>
      <w:bookmarkStart w:id="8" w:name="_Toc296936701"/>
      <w:r>
        <w:rPr>
          <w:b/>
        </w:rPr>
        <w:t>13.</w:t>
      </w:r>
      <w:r>
        <w:rPr>
          <w:b/>
          <w:lang w:val="en-US"/>
        </w:rPr>
        <w:t> </w:t>
      </w:r>
      <w:r>
        <w:rPr>
          <w:b/>
        </w:rPr>
        <w:t>Оценка и сопоставление заявок на участие в конкурсе</w:t>
      </w:r>
      <w:bookmarkEnd w:id="8"/>
    </w:p>
    <w:p w:rsidR="00071120" w:rsidRDefault="00071120" w:rsidP="00071120">
      <w:pPr>
        <w:spacing w:line="240" w:lineRule="auto"/>
        <w:ind w:firstLine="708"/>
      </w:pPr>
      <w:r>
        <w:t>13.1.</w:t>
      </w:r>
      <w:r>
        <w:rPr>
          <w:lang w:val="en-US"/>
        </w:rPr>
        <w:t> </w:t>
      </w:r>
      <w:r>
        <w:t>Единая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15 дней со дня публикации протокола рассмотрения заявок на участие в конкурсе.</w:t>
      </w:r>
    </w:p>
    <w:p w:rsidR="00071120" w:rsidRDefault="00071120" w:rsidP="00071120">
      <w:pPr>
        <w:spacing w:line="240" w:lineRule="auto"/>
        <w:ind w:firstLine="708"/>
        <w:rPr>
          <w:color w:val="000000"/>
          <w:lang w:eastAsia="ru-RU"/>
        </w:rPr>
      </w:pPr>
      <w:r>
        <w:t>13.2.</w:t>
      </w:r>
      <w:r>
        <w:rPr>
          <w:lang w:val="en-US"/>
        </w:rPr>
        <w:t> </w:t>
      </w:r>
      <w:r>
        <w:rPr>
          <w:color w:val="000000"/>
          <w:lang w:eastAsia="ru-RU"/>
        </w:rPr>
        <w:t>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071120" w:rsidRDefault="00071120" w:rsidP="00071120">
      <w:pPr>
        <w:widowControl/>
        <w:suppressAutoHyphens w:val="0"/>
        <w:snapToGrid/>
        <w:spacing w:line="240" w:lineRule="auto"/>
        <w:ind w:firstLine="851"/>
        <w:rPr>
          <w:rFonts w:eastAsia="Calibri"/>
          <w:lang w:eastAsia="en-US"/>
        </w:rPr>
      </w:pPr>
      <w:r>
        <w:rPr>
          <w:rFonts w:eastAsia="Calibri"/>
          <w:lang w:eastAsia="en-US"/>
        </w:rPr>
        <w:t>При этом в случае, если участником конкурса является коллективный участник, то 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rsidR="00071120" w:rsidRDefault="00071120" w:rsidP="00071120">
      <w:pPr>
        <w:spacing w:line="240" w:lineRule="auto"/>
        <w:ind w:firstLine="708"/>
      </w:pPr>
      <w:r>
        <w:t>13.3.</w:t>
      </w:r>
      <w:r>
        <w:rPr>
          <w:lang w:val="en-US"/>
        </w:rPr>
        <w:t> </w:t>
      </w:r>
      <w:r>
        <w:t>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71120" w:rsidRDefault="00071120" w:rsidP="00071120">
      <w:pPr>
        <w:spacing w:line="240" w:lineRule="auto"/>
        <w:ind w:firstLine="708"/>
      </w:pPr>
      <w:r>
        <w:t>13.5.</w:t>
      </w:r>
      <w:r>
        <w:rPr>
          <w:lang w:val="en-US"/>
        </w:rPr>
        <w:t> </w:t>
      </w:r>
      <w:r>
        <w:t xml:space="preserve">Победителем конкурса признается участник конкурса, который предложил лучшие условия исполнения Договора и заявке на </w:t>
      </w:r>
      <w:proofErr w:type="gramStart"/>
      <w:r>
        <w:t>участие</w:t>
      </w:r>
      <w:proofErr w:type="gramEnd"/>
      <w:r>
        <w:t xml:space="preserve"> в конкурсе которого присвоен первый номер.</w:t>
      </w:r>
    </w:p>
    <w:p w:rsidR="00071120" w:rsidRDefault="00071120" w:rsidP="00071120">
      <w:pPr>
        <w:tabs>
          <w:tab w:val="left" w:pos="0"/>
          <w:tab w:val="left" w:pos="360"/>
          <w:tab w:val="left" w:pos="851"/>
        </w:tabs>
        <w:snapToGrid/>
        <w:spacing w:line="240" w:lineRule="auto"/>
      </w:pPr>
      <w:r>
        <w:t>13.6.</w:t>
      </w:r>
      <w:r>
        <w:rPr>
          <w:lang w:val="en-US"/>
        </w:rPr>
        <w:t> </w:t>
      </w:r>
      <w:r>
        <w:t xml:space="preserve">Заказчик </w:t>
      </w:r>
      <w:r>
        <w:rPr>
          <w:color w:val="000000"/>
          <w:lang w:eastAsia="ru-RU"/>
        </w:rPr>
        <w:t xml:space="preserve">публикует протокол оценки и сопоставления заявок (итоговый протокол) на участие в конкурсе в ЕИС и на </w:t>
      </w:r>
      <w:r>
        <w:rPr>
          <w:lang w:eastAsia="ru-RU"/>
        </w:rPr>
        <w:t>ЭТП в течение 3-х дней с момента подписания.</w:t>
      </w:r>
    </w:p>
    <w:p w:rsidR="00071120" w:rsidRDefault="00071120" w:rsidP="00071120">
      <w:pPr>
        <w:spacing w:line="240" w:lineRule="auto"/>
        <w:ind w:firstLine="708"/>
      </w:pPr>
      <w:r>
        <w:t>13.7.</w:t>
      </w:r>
      <w:r>
        <w:rPr>
          <w:lang w:val="en-US"/>
        </w:rPr>
        <w:t> </w:t>
      </w:r>
      <w:r>
        <w:t>Договор заключается в порядке, установленном разделом 17 настоящей Документации.</w:t>
      </w:r>
    </w:p>
    <w:p w:rsidR="00071120" w:rsidRDefault="00071120" w:rsidP="00071120">
      <w:pPr>
        <w:spacing w:line="240" w:lineRule="auto"/>
        <w:ind w:firstLine="708"/>
      </w:pPr>
      <w:r>
        <w:t>13.8.</w:t>
      </w:r>
      <w:r>
        <w:rPr>
          <w:lang w:val="en-US"/>
        </w:rPr>
        <w:t> </w:t>
      </w:r>
      <w:r>
        <w:t>Любой участник конкурса в течение 3 (трех) дней после размещения протокола оценки и сопоставления заявок на участие в конкурсе в ЕИС, на Электронной площадке и сайте Заказчика вправе направить Заказчику, в том числе в форме электронного документа, запрос о разъяснении результатов конкурса. Заказчик в течение 7 (семи)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Электронной площадке и в ЕИС не размещаются.</w:t>
      </w:r>
    </w:p>
    <w:p w:rsidR="00071120" w:rsidRDefault="00071120" w:rsidP="00071120">
      <w:pPr>
        <w:spacing w:line="240" w:lineRule="auto"/>
        <w:ind w:firstLine="708"/>
      </w:pPr>
    </w:p>
    <w:p w:rsidR="00071120" w:rsidRDefault="00071120" w:rsidP="00071120">
      <w:pPr>
        <w:spacing w:line="240" w:lineRule="auto"/>
        <w:ind w:firstLine="567"/>
      </w:pPr>
      <w:r>
        <w:rPr>
          <w:b/>
        </w:rPr>
        <w:t>14.</w:t>
      </w:r>
      <w:r>
        <w:rPr>
          <w:b/>
        </w:rPr>
        <w:tab/>
      </w:r>
      <w:r>
        <w:rPr>
          <w:rFonts w:eastAsia="Calibri"/>
          <w:b/>
          <w:color w:val="000000"/>
          <w:kern w:val="2"/>
          <w:lang w:eastAsia="zh-CN"/>
        </w:rPr>
        <w:t>Основания и последствия признания процедуры закупки несостоявшейся</w:t>
      </w:r>
    </w:p>
    <w:p w:rsidR="00071120" w:rsidRDefault="00071120" w:rsidP="00071120">
      <w:pPr>
        <w:spacing w:line="240" w:lineRule="auto"/>
        <w:ind w:firstLine="567"/>
      </w:pPr>
      <w:r>
        <w:t>14.1</w:t>
      </w:r>
      <w:r>
        <w:tab/>
      </w:r>
      <w:r>
        <w:rPr>
          <w:color w:val="000000"/>
          <w:kern w:val="2"/>
          <w:lang w:eastAsia="zh-CN"/>
        </w:rPr>
        <w:t>Конкурс признается несостоявшейся в следующих случаях:</w:t>
      </w:r>
    </w:p>
    <w:p w:rsidR="00071120" w:rsidRDefault="00071120" w:rsidP="00071120">
      <w:pPr>
        <w:numPr>
          <w:ilvl w:val="0"/>
          <w:numId w:val="17"/>
        </w:numPr>
        <w:spacing w:line="240" w:lineRule="auto"/>
        <w:ind w:left="0" w:firstLine="567"/>
      </w:pPr>
      <w:r>
        <w:rPr>
          <w:rFonts w:eastAsia="Calibri"/>
          <w:color w:val="000000"/>
          <w:kern w:val="2"/>
          <w:lang w:eastAsia="zh-CN"/>
        </w:rPr>
        <w:t>на участие в закупке не подано ни одной заявки либо подана одна заявка;</w:t>
      </w:r>
    </w:p>
    <w:p w:rsidR="00071120" w:rsidRDefault="00071120" w:rsidP="00071120">
      <w:pPr>
        <w:numPr>
          <w:ilvl w:val="0"/>
          <w:numId w:val="17"/>
        </w:numPr>
        <w:spacing w:line="240" w:lineRule="auto"/>
        <w:ind w:left="0" w:firstLine="567"/>
      </w:pPr>
      <w:r>
        <w:rPr>
          <w:rFonts w:eastAsia="Calibri"/>
          <w:color w:val="000000"/>
          <w:kern w:val="2"/>
          <w:lang w:eastAsia="zh-CN"/>
        </w:rPr>
        <w:t>по результатам рассмотрения  заявок ни один из участников закупки не допущен к участию в закупке;</w:t>
      </w:r>
    </w:p>
    <w:p w:rsidR="00071120" w:rsidRDefault="00071120" w:rsidP="00071120">
      <w:pPr>
        <w:numPr>
          <w:ilvl w:val="0"/>
          <w:numId w:val="17"/>
        </w:numPr>
        <w:spacing w:line="240" w:lineRule="auto"/>
        <w:ind w:left="142" w:firstLine="425"/>
      </w:pPr>
      <w:r>
        <w:rPr>
          <w:rFonts w:eastAsia="Calibri"/>
          <w:color w:val="000000"/>
          <w:kern w:val="2"/>
          <w:lang w:eastAsia="zh-CN"/>
        </w:rPr>
        <w:t>по результатам рассмотрения  заявок к участию в закупке допущен один участник;</w:t>
      </w:r>
    </w:p>
    <w:p w:rsidR="00071120" w:rsidRDefault="00071120" w:rsidP="00071120">
      <w:pPr>
        <w:spacing w:line="240" w:lineRule="auto"/>
        <w:ind w:firstLine="567"/>
      </w:pPr>
      <w:r>
        <w:t>14.2</w:t>
      </w:r>
      <w:proofErr w:type="gramStart"/>
      <w:r>
        <w:tab/>
      </w:r>
      <w:r>
        <w:rPr>
          <w:color w:val="000000"/>
          <w:kern w:val="2"/>
          <w:lang w:eastAsia="zh-CN"/>
        </w:rPr>
        <w:t>В</w:t>
      </w:r>
      <w:proofErr w:type="gramEnd"/>
      <w:r>
        <w:rPr>
          <w:color w:val="000000"/>
          <w:kern w:val="2"/>
          <w:lang w:eastAsia="zh-CN"/>
        </w:rPr>
        <w:t xml:space="preserve">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w:t>
      </w:r>
      <w:r>
        <w:rPr>
          <w:kern w:val="2"/>
          <w:lang w:eastAsia="zh-CN"/>
        </w:rPr>
        <w:t>комиссией, соответствующим требованиям, установленным документацией о закупке.</w:t>
      </w:r>
    </w:p>
    <w:p w:rsidR="00071120" w:rsidRDefault="00071120" w:rsidP="00071120">
      <w:pPr>
        <w:widowControl/>
        <w:snapToGrid/>
        <w:spacing w:line="240" w:lineRule="auto"/>
        <w:ind w:firstLine="851"/>
        <w:rPr>
          <w:color w:val="000000"/>
          <w:kern w:val="2"/>
          <w:lang w:eastAsia="zh-CN"/>
        </w:rPr>
      </w:pPr>
    </w:p>
    <w:p w:rsidR="00071120" w:rsidRDefault="00071120" w:rsidP="00071120">
      <w:pPr>
        <w:widowControl/>
        <w:snapToGrid/>
        <w:spacing w:line="240" w:lineRule="auto"/>
        <w:ind w:firstLine="851"/>
        <w:rPr>
          <w:kern w:val="2"/>
          <w:lang w:eastAsia="zh-CN"/>
        </w:rPr>
      </w:pPr>
      <w:r>
        <w:rPr>
          <w:b/>
          <w:color w:val="000000"/>
          <w:kern w:val="2"/>
          <w:lang w:eastAsia="zh-CN"/>
        </w:rPr>
        <w:lastRenderedPageBreak/>
        <w:t>15. 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071120" w:rsidRDefault="00071120" w:rsidP="00071120">
      <w:pPr>
        <w:widowControl/>
        <w:snapToGrid/>
        <w:spacing w:line="240" w:lineRule="auto"/>
        <w:ind w:firstLine="851"/>
        <w:rPr>
          <w:b/>
          <w:color w:val="000000"/>
          <w:kern w:val="2"/>
          <w:lang w:eastAsia="zh-CN"/>
        </w:rPr>
      </w:pPr>
    </w:p>
    <w:p w:rsidR="00071120" w:rsidRDefault="00071120" w:rsidP="00071120">
      <w:pPr>
        <w:tabs>
          <w:tab w:val="left" w:pos="0"/>
        </w:tabs>
        <w:snapToGrid/>
        <w:spacing w:line="240" w:lineRule="auto"/>
        <w:ind w:firstLine="851"/>
        <w:rPr>
          <w:kern w:val="2"/>
          <w:lang w:eastAsia="zh-CN"/>
        </w:rPr>
      </w:pPr>
      <w:r>
        <w:rPr>
          <w:rFonts w:eastAsia="Calibri"/>
          <w:b/>
          <w:color w:val="000000"/>
          <w:kern w:val="2"/>
          <w:lang w:eastAsia="ru-RU"/>
        </w:rPr>
        <w:t>15.1</w:t>
      </w:r>
      <w:r>
        <w:rPr>
          <w:rFonts w:eastAsia="Calibri"/>
          <w:color w:val="000000"/>
          <w:kern w:val="2"/>
          <w:lang w:eastAsia="ru-RU"/>
        </w:rPr>
        <w:t xml:space="preserve">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071120" w:rsidRDefault="00071120" w:rsidP="00071120">
      <w:pPr>
        <w:widowControl/>
        <w:numPr>
          <w:ilvl w:val="0"/>
          <w:numId w:val="18"/>
        </w:numPr>
        <w:tabs>
          <w:tab w:val="left" w:pos="-1020"/>
          <w:tab w:val="left" w:pos="-452"/>
          <w:tab w:val="left" w:pos="824"/>
        </w:tabs>
        <w:snapToGrid/>
        <w:spacing w:after="200" w:line="240" w:lineRule="auto"/>
        <w:ind w:left="0" w:firstLine="567"/>
        <w:contextualSpacing/>
        <w:rPr>
          <w:kern w:val="2"/>
          <w:lang w:eastAsia="zh-CN"/>
        </w:rPr>
      </w:pPr>
      <w:r>
        <w:rPr>
          <w:rFonts w:eastAsia="Calibri"/>
          <w:color w:val="000000"/>
          <w:kern w:val="2"/>
          <w:lang w:eastAsia="ru-RU"/>
        </w:rPr>
        <w:t>участник закупки не соответствуют установленным извещением или документацией о закупке требованиям к участникам закупки;</w:t>
      </w:r>
    </w:p>
    <w:p w:rsidR="00071120" w:rsidRDefault="00071120" w:rsidP="00071120">
      <w:pPr>
        <w:widowControl/>
        <w:numPr>
          <w:ilvl w:val="0"/>
          <w:numId w:val="18"/>
        </w:numPr>
        <w:tabs>
          <w:tab w:val="left" w:pos="-1020"/>
          <w:tab w:val="left" w:pos="-452"/>
          <w:tab w:val="left" w:pos="824"/>
        </w:tabs>
        <w:snapToGrid/>
        <w:spacing w:after="200" w:line="240" w:lineRule="auto"/>
        <w:ind w:left="0" w:firstLine="567"/>
        <w:contextualSpacing/>
        <w:rPr>
          <w:kern w:val="2"/>
          <w:lang w:eastAsia="zh-CN"/>
        </w:rPr>
      </w:pPr>
      <w:r>
        <w:rPr>
          <w:color w:val="000000"/>
          <w:kern w:val="2"/>
          <w:lang w:eastAsia="ru-RU"/>
        </w:rPr>
        <w:t xml:space="preserve"> </w:t>
      </w:r>
      <w:r>
        <w:rPr>
          <w:rFonts w:eastAsia="Calibri"/>
          <w:color w:val="000000"/>
          <w:kern w:val="2"/>
          <w:lang w:eastAsia="ru-RU"/>
        </w:rPr>
        <w:t>поставляемая продукция не соответствуют установленным извещением или документацией о закупке требованиям;</w:t>
      </w:r>
    </w:p>
    <w:p w:rsidR="00071120" w:rsidRDefault="00071120" w:rsidP="00071120">
      <w:pPr>
        <w:widowControl/>
        <w:numPr>
          <w:ilvl w:val="0"/>
          <w:numId w:val="18"/>
        </w:numPr>
        <w:tabs>
          <w:tab w:val="left" w:pos="-1020"/>
          <w:tab w:val="left" w:pos="-452"/>
          <w:tab w:val="left" w:pos="824"/>
        </w:tabs>
        <w:snapToGrid/>
        <w:spacing w:after="200" w:line="240" w:lineRule="auto"/>
        <w:ind w:left="0" w:firstLine="567"/>
        <w:contextualSpacing/>
        <w:rPr>
          <w:kern w:val="2"/>
          <w:lang w:eastAsia="zh-CN"/>
        </w:rPr>
      </w:pPr>
      <w:r>
        <w:rPr>
          <w:color w:val="000000"/>
          <w:kern w:val="2"/>
          <w:lang w:eastAsia="ru-RU"/>
        </w:rPr>
        <w:t xml:space="preserve"> </w:t>
      </w:r>
      <w:r>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p w:rsidR="00071120" w:rsidRDefault="00071120" w:rsidP="00071120">
      <w:pPr>
        <w:spacing w:line="240" w:lineRule="auto"/>
        <w:ind w:firstLine="708"/>
      </w:pPr>
    </w:p>
    <w:p w:rsidR="00071120" w:rsidRDefault="00071120" w:rsidP="00071120">
      <w:pPr>
        <w:spacing w:line="240" w:lineRule="auto"/>
        <w:ind w:firstLine="851"/>
      </w:pPr>
      <w:r>
        <w:rPr>
          <w:b/>
          <w:color w:val="000000"/>
        </w:rPr>
        <w:t xml:space="preserve">16. Антидемпинговые меры </w:t>
      </w:r>
    </w:p>
    <w:p w:rsidR="00071120" w:rsidRDefault="00071120" w:rsidP="00071120">
      <w:pPr>
        <w:spacing w:line="240" w:lineRule="auto"/>
        <w:ind w:firstLine="851"/>
        <w:rPr>
          <w:color w:val="000000"/>
          <w:sz w:val="22"/>
          <w:szCs w:val="22"/>
        </w:rPr>
      </w:pPr>
      <w:r>
        <w:rPr>
          <w:b/>
          <w:color w:val="000000"/>
        </w:rPr>
        <w:t>16.1</w:t>
      </w:r>
      <w:r>
        <w:rPr>
          <w:color w:val="000000"/>
        </w:rPr>
        <w:t xml:space="preserve"> </w:t>
      </w:r>
      <w:r>
        <w:rPr>
          <w:color w:val="000000"/>
          <w:sz w:val="22"/>
          <w:szCs w:val="22"/>
        </w:rPr>
        <w:t xml:space="preserve">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Pr>
          <w:color w:val="000000"/>
          <w:sz w:val="22"/>
          <w:szCs w:val="22"/>
        </w:rPr>
        <w:t>более % ниже</w:t>
      </w:r>
      <w:proofErr w:type="gramEnd"/>
      <w:r>
        <w:rPr>
          <w:color w:val="000000"/>
          <w:sz w:val="22"/>
          <w:szCs w:val="22"/>
        </w:rPr>
        <w:t xml:space="preserve"> начальной максимальной цены договора (цены лота), установленной Заказчиком в документации процедуры закупки (демпинговая цена).</w:t>
      </w:r>
    </w:p>
    <w:p w:rsidR="00071120" w:rsidRDefault="00071120" w:rsidP="00071120">
      <w:pPr>
        <w:spacing w:line="240" w:lineRule="auto"/>
        <w:ind w:firstLine="851"/>
        <w:rPr>
          <w:color w:val="000000"/>
          <w:sz w:val="22"/>
          <w:szCs w:val="22"/>
        </w:rPr>
      </w:pPr>
      <w:r>
        <w:rPr>
          <w:color w:val="000000"/>
          <w:sz w:val="22"/>
          <w:szCs w:val="22"/>
        </w:rPr>
        <w:t>16.2. 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071120" w:rsidRDefault="00071120" w:rsidP="00071120">
      <w:pPr>
        <w:spacing w:line="240" w:lineRule="auto"/>
        <w:ind w:firstLine="851"/>
        <w:rPr>
          <w:color w:val="000000"/>
          <w:sz w:val="22"/>
          <w:szCs w:val="22"/>
        </w:rPr>
      </w:pPr>
      <w:r>
        <w:rPr>
          <w:color w:val="000000"/>
          <w:sz w:val="22"/>
          <w:szCs w:val="22"/>
        </w:rPr>
        <w:t>16.3.</w:t>
      </w:r>
      <w:r w:rsidR="00EC7F5E">
        <w:rPr>
          <w:color w:val="000000"/>
          <w:sz w:val="22"/>
          <w:szCs w:val="22"/>
        </w:rPr>
        <w:t xml:space="preserve"> </w:t>
      </w:r>
      <w:r>
        <w:rPr>
          <w:b/>
          <w:i/>
          <w:color w:val="000000"/>
          <w:sz w:val="22"/>
          <w:szCs w:val="22"/>
        </w:rPr>
        <w:t>Если участником закупки, с которым заключается договор, предложена демпинговая цена, Заказчиком применяется следующая антидемпинговая мера:</w:t>
      </w:r>
    </w:p>
    <w:p w:rsidR="00071120" w:rsidRDefault="00071120" w:rsidP="00071120">
      <w:pPr>
        <w:spacing w:line="240" w:lineRule="auto"/>
        <w:ind w:firstLine="851"/>
        <w:rPr>
          <w:b/>
          <w:i/>
          <w:color w:val="000000"/>
          <w:sz w:val="22"/>
          <w:szCs w:val="22"/>
        </w:rPr>
      </w:pPr>
      <w:r>
        <w:rPr>
          <w:b/>
          <w:i/>
          <w:color w:val="000000"/>
          <w:sz w:val="22"/>
          <w:szCs w:val="22"/>
        </w:rPr>
        <w:t>1)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071120" w:rsidRDefault="00071120" w:rsidP="00071120">
      <w:pPr>
        <w:spacing w:line="240" w:lineRule="auto"/>
        <w:ind w:firstLine="851"/>
        <w:rPr>
          <w:b/>
          <w:i/>
          <w:sz w:val="22"/>
          <w:szCs w:val="22"/>
        </w:rPr>
      </w:pPr>
      <w:r>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71120" w:rsidRDefault="00071120" w:rsidP="00071120">
      <w:pPr>
        <w:spacing w:line="240" w:lineRule="auto"/>
        <w:ind w:firstLine="851"/>
        <w:rPr>
          <w:b/>
          <w:i/>
          <w:sz w:val="22"/>
          <w:szCs w:val="22"/>
        </w:rPr>
      </w:pPr>
      <w:r>
        <w:rPr>
          <w:sz w:val="22"/>
          <w:szCs w:val="22"/>
        </w:rPr>
        <w:t>16.4</w:t>
      </w:r>
      <w:r>
        <w:rPr>
          <w:color w:val="000000"/>
          <w:sz w:val="22"/>
          <w:szCs w:val="22"/>
          <w:lang w:eastAsia="en-US"/>
        </w:rPr>
        <w:t>.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17.6 настоящего извещения.</w:t>
      </w:r>
    </w:p>
    <w:p w:rsidR="00071120" w:rsidRDefault="00071120" w:rsidP="00071120">
      <w:pPr>
        <w:spacing w:line="240" w:lineRule="auto"/>
        <w:rPr>
          <w:b/>
        </w:rPr>
      </w:pPr>
    </w:p>
    <w:p w:rsidR="00071120" w:rsidRDefault="00071120" w:rsidP="00071120">
      <w:pPr>
        <w:spacing w:line="240" w:lineRule="auto"/>
        <w:rPr>
          <w:b/>
        </w:rPr>
      </w:pPr>
      <w:r>
        <w:rPr>
          <w:b/>
        </w:rPr>
        <w:t>17.</w:t>
      </w:r>
      <w:r>
        <w:rPr>
          <w:b/>
          <w:lang w:val="en-US"/>
        </w:rPr>
        <w:t> </w:t>
      </w:r>
      <w:r>
        <w:rPr>
          <w:b/>
        </w:rPr>
        <w:t>Заключение Договора по результатам проведения конкурса</w:t>
      </w:r>
    </w:p>
    <w:p w:rsidR="00071120" w:rsidRDefault="00071120" w:rsidP="00071120">
      <w:pPr>
        <w:spacing w:line="240" w:lineRule="auto"/>
        <w:rPr>
          <w:b/>
        </w:rPr>
      </w:pPr>
      <w:r>
        <w:t xml:space="preserve">17.1 </w:t>
      </w:r>
      <w:r>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w:t>
      </w:r>
      <w:r>
        <w:t>.</w:t>
      </w:r>
    </w:p>
    <w:p w:rsidR="00071120" w:rsidRDefault="00071120" w:rsidP="00071120">
      <w:pPr>
        <w:spacing w:line="240" w:lineRule="auto"/>
        <w:rPr>
          <w:b/>
        </w:rPr>
      </w:pPr>
      <w:r>
        <w:t xml:space="preserve">17.2. </w:t>
      </w:r>
      <w:r>
        <w:rPr>
          <w:color w:val="000000"/>
          <w:kern w:val="2"/>
          <w:lang w:eastAsia="ru-RU"/>
        </w:rPr>
        <w:t xml:space="preserve">Договор заключается на условиях, указанных в заявке, поданной участником конкурса, с которым заключается Договор,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071120" w:rsidRDefault="00071120" w:rsidP="00071120">
      <w:pPr>
        <w:spacing w:line="240" w:lineRule="auto"/>
        <w:rPr>
          <w:color w:val="000000"/>
          <w:kern w:val="2"/>
          <w:lang w:eastAsia="zh-CN"/>
        </w:rPr>
      </w:pPr>
      <w:r>
        <w:t xml:space="preserve">17.3. </w:t>
      </w:r>
      <w:r>
        <w:rPr>
          <w:color w:val="000000"/>
          <w:kern w:val="2"/>
          <w:lang w:eastAsia="zh-CN"/>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rsidR="00071120" w:rsidRDefault="00071120" w:rsidP="00071120">
      <w:pPr>
        <w:spacing w:line="240" w:lineRule="auto"/>
        <w:rPr>
          <w:b/>
        </w:rPr>
      </w:pPr>
      <w:r>
        <w:rPr>
          <w:color w:val="000000"/>
        </w:rPr>
        <w:t xml:space="preserve">17.4. Договор заключается </w:t>
      </w:r>
      <w:r>
        <w:rPr>
          <w:sz w:val="22"/>
          <w:szCs w:val="22"/>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sz w:val="22"/>
          <w:szCs w:val="22"/>
        </w:rPr>
        <w:t xml:space="preserve"> </w:t>
      </w:r>
      <w:r>
        <w:rPr>
          <w:sz w:val="22"/>
          <w:szCs w:val="22"/>
          <w:lang w:eastAsia="en-US"/>
        </w:rPr>
        <w:t xml:space="preserve">Заказчик </w:t>
      </w:r>
      <w:r>
        <w:t xml:space="preserve">направляет </w:t>
      </w:r>
      <w:r>
        <w:rPr>
          <w:sz w:val="22"/>
          <w:szCs w:val="22"/>
          <w:lang w:eastAsia="en-US"/>
        </w:rPr>
        <w:t>договор на ЭТП не ранее 10 дней с момента публикации итогового протокола</w:t>
      </w:r>
      <w:r>
        <w:t>.</w:t>
      </w:r>
    </w:p>
    <w:p w:rsidR="00071120" w:rsidRDefault="00071120" w:rsidP="00071120">
      <w:pPr>
        <w:pStyle w:val="af8"/>
        <w:numPr>
          <w:ilvl w:val="0"/>
          <w:numId w:val="0"/>
        </w:numPr>
        <w:tabs>
          <w:tab w:val="left" w:pos="284"/>
        </w:tabs>
        <w:spacing w:before="0" w:after="0"/>
        <w:ind w:firstLine="851"/>
        <w:rPr>
          <w:lang w:val="ru-RU"/>
        </w:rPr>
      </w:pPr>
      <w:r>
        <w:rPr>
          <w:lang w:val="ru-RU"/>
        </w:rPr>
        <w:lastRenderedPageBreak/>
        <w:t>17.4.1</w:t>
      </w:r>
      <w:proofErr w:type="gramStart"/>
      <w:r>
        <w:rPr>
          <w:lang w:val="ru-RU"/>
        </w:rPr>
        <w:t xml:space="preserve"> </w:t>
      </w:r>
      <w:r>
        <w:rPr>
          <w:b/>
          <w:i/>
          <w:sz w:val="22"/>
          <w:szCs w:val="22"/>
          <w:lang w:eastAsia="en-US"/>
        </w:rPr>
        <w:t>В</w:t>
      </w:r>
      <w:proofErr w:type="gramEnd"/>
      <w:r>
        <w:rPr>
          <w:b/>
          <w:i/>
          <w:sz w:val="22"/>
          <w:szCs w:val="22"/>
          <w:lang w:eastAsia="en-US"/>
        </w:rPr>
        <w:t xml:space="preserve"> случае если </w:t>
      </w:r>
      <w:r>
        <w:rPr>
          <w:b/>
          <w:i/>
          <w:color w:val="000000"/>
          <w:sz w:val="22"/>
          <w:szCs w:val="22"/>
        </w:rPr>
        <w:t>участником закупки, с которым заключается договор, предложена демпинговая цена договор может быть заключен только после предоставления таким участником обеспечения исполнения договора в размере не менее 30 % от цены договора.</w:t>
      </w:r>
    </w:p>
    <w:p w:rsidR="00071120" w:rsidRDefault="00071120" w:rsidP="00071120">
      <w:pPr>
        <w:spacing w:line="240" w:lineRule="auto"/>
        <w:ind w:firstLine="851"/>
        <w:rPr>
          <w:b/>
          <w:i/>
          <w:color w:val="000000"/>
          <w:sz w:val="22"/>
          <w:szCs w:val="22"/>
        </w:rPr>
      </w:pPr>
      <w:r>
        <w:rPr>
          <w:b/>
          <w:i/>
          <w:color w:val="000000"/>
          <w:sz w:val="22"/>
          <w:szCs w:val="22"/>
        </w:rPr>
        <w:t>Обеспечение исполнения договора предоставляется в форме банковской гарантии. Требования к банковской гарантии:</w:t>
      </w:r>
    </w:p>
    <w:p w:rsidR="00071120" w:rsidRDefault="00071120" w:rsidP="00071120">
      <w:pPr>
        <w:spacing w:line="240" w:lineRule="auto"/>
        <w:ind w:firstLine="851"/>
        <w:rPr>
          <w:b/>
          <w:i/>
          <w:sz w:val="22"/>
          <w:szCs w:val="22"/>
          <w:lang w:eastAsia="ru-RU"/>
        </w:rPr>
      </w:pPr>
      <w:r>
        <w:rPr>
          <w:b/>
          <w:i/>
          <w:sz w:val="22"/>
          <w:szCs w:val="22"/>
          <w:lang w:eastAsia="ru-RU"/>
        </w:rPr>
        <w:t>1. Банковская гарантия должна быть выдана банком или иной кредитной организацией;</w:t>
      </w:r>
    </w:p>
    <w:p w:rsidR="00071120" w:rsidRDefault="00071120" w:rsidP="00071120">
      <w:pPr>
        <w:shd w:val="clear" w:color="auto" w:fill="FFFFFF"/>
        <w:spacing w:line="240" w:lineRule="auto"/>
        <w:ind w:firstLine="851"/>
        <w:rPr>
          <w:b/>
          <w:i/>
          <w:sz w:val="22"/>
          <w:szCs w:val="22"/>
          <w:lang w:eastAsia="ru-RU"/>
        </w:rPr>
      </w:pPr>
      <w:r>
        <w:rPr>
          <w:b/>
          <w:i/>
          <w:sz w:val="22"/>
          <w:szCs w:val="22"/>
          <w:lang w:eastAsia="ru-RU"/>
        </w:rPr>
        <w:t>2. Банковская гарантия должна быть безотзывной и соответствовать требованиям, установленным Гражданским кодексом Российской Федерации, а также иным законодательством Российской Федерации;</w:t>
      </w:r>
    </w:p>
    <w:p w:rsidR="00071120" w:rsidRDefault="00071120" w:rsidP="00071120">
      <w:pPr>
        <w:shd w:val="clear" w:color="auto" w:fill="FFFFFF"/>
        <w:spacing w:line="240" w:lineRule="auto"/>
        <w:ind w:firstLine="851"/>
        <w:rPr>
          <w:b/>
          <w:i/>
          <w:sz w:val="22"/>
          <w:szCs w:val="22"/>
          <w:lang w:eastAsia="ru-RU"/>
        </w:rPr>
      </w:pPr>
      <w:r>
        <w:rPr>
          <w:b/>
          <w:i/>
          <w:sz w:val="22"/>
          <w:szCs w:val="22"/>
          <w:lang w:eastAsia="ru-RU"/>
        </w:rPr>
        <w:t>3. В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договору, которая должна быть не мене 30 % цены договора.</w:t>
      </w:r>
    </w:p>
    <w:p w:rsidR="00071120" w:rsidRDefault="00071120" w:rsidP="00071120">
      <w:pPr>
        <w:widowControl/>
        <w:snapToGrid/>
        <w:spacing w:line="240" w:lineRule="auto"/>
        <w:ind w:firstLine="851"/>
        <w:rPr>
          <w:b/>
          <w:i/>
          <w:sz w:val="22"/>
          <w:szCs w:val="22"/>
          <w:lang w:eastAsia="ru-RU"/>
        </w:rPr>
      </w:pPr>
      <w:r>
        <w:rPr>
          <w:b/>
          <w:i/>
          <w:sz w:val="22"/>
          <w:szCs w:val="22"/>
          <w:lang w:eastAsia="ru-RU"/>
        </w:rPr>
        <w:t>4.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p>
    <w:p w:rsidR="00071120" w:rsidRDefault="00071120" w:rsidP="00071120">
      <w:pPr>
        <w:widowControl/>
        <w:snapToGrid/>
        <w:spacing w:line="240" w:lineRule="auto"/>
        <w:ind w:firstLine="851"/>
        <w:rPr>
          <w:b/>
          <w:i/>
          <w:sz w:val="22"/>
          <w:szCs w:val="22"/>
          <w:lang w:eastAsia="ru-RU"/>
        </w:rPr>
      </w:pPr>
      <w:r>
        <w:rPr>
          <w:b/>
          <w:i/>
          <w:sz w:val="22"/>
          <w:szCs w:val="22"/>
          <w:lang w:eastAsia="ru-RU"/>
        </w:rPr>
        <w:t xml:space="preserve">5. Банковская гарантия должна быть выдана на </w:t>
      </w:r>
      <w:proofErr w:type="gramStart"/>
      <w:r>
        <w:rPr>
          <w:b/>
          <w:i/>
          <w:sz w:val="22"/>
          <w:szCs w:val="22"/>
          <w:lang w:eastAsia="ru-RU"/>
        </w:rPr>
        <w:t>срок</w:t>
      </w:r>
      <w:proofErr w:type="gramEnd"/>
      <w:r>
        <w:rPr>
          <w:b/>
          <w:i/>
          <w:sz w:val="22"/>
          <w:szCs w:val="22"/>
          <w:lang w:eastAsia="ru-RU"/>
        </w:rPr>
        <w:t xml:space="preserve"> превышающий два месяца срок поставки, выполнения работ, оказания услуг.</w:t>
      </w:r>
    </w:p>
    <w:p w:rsidR="00071120" w:rsidRDefault="00071120" w:rsidP="00071120">
      <w:pPr>
        <w:widowControl/>
        <w:tabs>
          <w:tab w:val="left" w:pos="284"/>
          <w:tab w:val="num" w:pos="709"/>
          <w:tab w:val="left" w:pos="851"/>
        </w:tabs>
        <w:suppressAutoHyphens w:val="0"/>
        <w:snapToGrid/>
        <w:spacing w:line="240" w:lineRule="auto"/>
        <w:ind w:firstLine="851"/>
        <w:rPr>
          <w:b/>
          <w:i/>
          <w:sz w:val="22"/>
          <w:szCs w:val="22"/>
          <w:lang w:eastAsia="ru-RU"/>
        </w:rPr>
      </w:pPr>
      <w:r>
        <w:rPr>
          <w:b/>
          <w:i/>
          <w:sz w:val="22"/>
          <w:szCs w:val="22"/>
          <w:lang w:eastAsia="ru-RU"/>
        </w:rPr>
        <w:t>6. Банковская гарантия должна быть представлена Заказчику не позднее 15 дней с момента размещения Заказчиком итогового протокола в ЕИС.</w:t>
      </w:r>
    </w:p>
    <w:p w:rsidR="00071120" w:rsidRDefault="00071120" w:rsidP="00071120">
      <w:pPr>
        <w:spacing w:line="240" w:lineRule="auto"/>
        <w:ind w:firstLine="851"/>
        <w:rPr>
          <w:b/>
          <w:i/>
          <w:sz w:val="22"/>
          <w:szCs w:val="22"/>
        </w:rPr>
      </w:pPr>
      <w:r>
        <w:rPr>
          <w:b/>
          <w:i/>
          <w:color w:val="000000"/>
          <w:sz w:val="22"/>
          <w:szCs w:val="22"/>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071120" w:rsidRDefault="00071120" w:rsidP="00071120">
      <w:pPr>
        <w:pStyle w:val="af8"/>
        <w:numPr>
          <w:ilvl w:val="0"/>
          <w:numId w:val="0"/>
        </w:numPr>
        <w:tabs>
          <w:tab w:val="left" w:pos="284"/>
        </w:tabs>
        <w:spacing w:before="0" w:after="0"/>
        <w:ind w:firstLine="567"/>
        <w:rPr>
          <w:sz w:val="22"/>
          <w:szCs w:val="22"/>
        </w:rPr>
      </w:pPr>
      <w:r>
        <w:rPr>
          <w:color w:val="000000"/>
          <w:kern w:val="2"/>
        </w:rPr>
        <w:t>17.5. В случае если победитель конкурса на двадцатый день с момента публикации протокола не предоставил Заказчику подписанный договор, победитель конкурса признается уклонившимся от заключения Договора.</w:t>
      </w:r>
    </w:p>
    <w:p w:rsidR="00071120" w:rsidRDefault="00071120" w:rsidP="00071120">
      <w:pPr>
        <w:spacing w:line="240" w:lineRule="auto"/>
        <w:ind w:firstLine="567"/>
      </w:pPr>
      <w:r>
        <w:rPr>
          <w:kern w:val="2"/>
          <w:lang w:eastAsia="ru-RU"/>
        </w:rPr>
        <w:t>17.6. В случае если победитель конкурса признан уклонившимся от заключения Договора, Заказчик вправе направить проект Договора участнику конкурса, заявке на участие которого присвоен второй номер. В таком случае Договор заключается на условиях, предложенных участником конкурса, заявке которого присвоен второй номер.</w:t>
      </w:r>
    </w:p>
    <w:p w:rsidR="00071120" w:rsidRDefault="00071120" w:rsidP="00071120">
      <w:pPr>
        <w:spacing w:line="240" w:lineRule="auto"/>
        <w:ind w:firstLine="567"/>
      </w:pPr>
      <w:r>
        <w:t>17.7.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071120" w:rsidRDefault="00071120" w:rsidP="00071120">
      <w:pPr>
        <w:spacing w:line="240" w:lineRule="auto"/>
        <w:ind w:firstLine="567"/>
      </w:pPr>
      <w:r>
        <w:t xml:space="preserve">17.8. </w:t>
      </w:r>
      <w:proofErr w:type="gramStart"/>
      <w:r>
        <w:t>В случае если победитель конкурса признан уклонившимся от заключения Договора, Заказчик заключит договор с участником конкурса,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071120" w:rsidRDefault="00071120" w:rsidP="00071120">
      <w:pPr>
        <w:pStyle w:val="af8"/>
        <w:numPr>
          <w:ilvl w:val="0"/>
          <w:numId w:val="0"/>
        </w:numPr>
        <w:tabs>
          <w:tab w:val="left" w:pos="708"/>
        </w:tabs>
        <w:spacing w:before="0" w:after="0"/>
        <w:ind w:firstLine="709"/>
        <w:rPr>
          <w:rFonts w:eastAsia="Calibri"/>
          <w:b/>
          <w:color w:val="000000"/>
          <w:kern w:val="2"/>
          <w:lang w:val="ru-RU" w:eastAsia="zh-CN"/>
        </w:rPr>
      </w:pPr>
    </w:p>
    <w:p w:rsidR="00071120" w:rsidRDefault="00071120" w:rsidP="00071120">
      <w:pPr>
        <w:pStyle w:val="af8"/>
        <w:numPr>
          <w:ilvl w:val="0"/>
          <w:numId w:val="0"/>
        </w:numPr>
        <w:tabs>
          <w:tab w:val="left" w:pos="708"/>
        </w:tabs>
        <w:spacing w:before="0" w:after="0"/>
        <w:ind w:firstLine="709"/>
        <w:rPr>
          <w:lang w:val="ru-RU"/>
        </w:rPr>
      </w:pPr>
      <w:r>
        <w:rPr>
          <w:rFonts w:eastAsia="Calibri"/>
          <w:b/>
          <w:color w:val="000000"/>
          <w:kern w:val="2"/>
          <w:lang w:val="ru-RU" w:eastAsia="zh-CN"/>
        </w:rPr>
        <w:t>18.</w:t>
      </w:r>
      <w:r>
        <w:rPr>
          <w:rFonts w:eastAsia="Calibri"/>
          <w:b/>
          <w:color w:val="000000"/>
          <w:kern w:val="2"/>
          <w:lang w:val="ru-RU" w:eastAsia="zh-CN"/>
        </w:rPr>
        <w:tab/>
      </w:r>
      <w:r>
        <w:rPr>
          <w:rFonts w:eastAsia="Calibri"/>
          <w:b/>
          <w:color w:val="000000"/>
          <w:kern w:val="2"/>
          <w:lang w:eastAsia="zh-CN"/>
        </w:rPr>
        <w:t xml:space="preserve">Признание участника закупки уклонившимся от заключения договора </w:t>
      </w:r>
    </w:p>
    <w:p w:rsidR="00071120" w:rsidRDefault="00071120" w:rsidP="00071120">
      <w:pPr>
        <w:tabs>
          <w:tab w:val="left" w:pos="0"/>
          <w:tab w:val="left" w:pos="360"/>
          <w:tab w:val="left" w:pos="851"/>
          <w:tab w:val="left" w:pos="1418"/>
        </w:tabs>
        <w:suppressAutoHyphens w:val="0"/>
        <w:snapToGrid/>
        <w:spacing w:line="240" w:lineRule="auto"/>
        <w:ind w:firstLine="851"/>
        <w:rPr>
          <w:rFonts w:eastAsia="Calibri"/>
          <w:color w:val="000000"/>
          <w:kern w:val="2"/>
          <w:lang w:eastAsia="zh-CN"/>
        </w:rPr>
      </w:pPr>
      <w:r>
        <w:rPr>
          <w:rFonts w:eastAsia="Calibri"/>
          <w:color w:val="000000"/>
          <w:kern w:val="2"/>
          <w:lang w:eastAsia="zh-CN"/>
        </w:rPr>
        <w:t>18.1</w:t>
      </w:r>
      <w:proofErr w:type="gramStart"/>
      <w:r>
        <w:rPr>
          <w:rFonts w:eastAsia="Calibri"/>
          <w:color w:val="000000"/>
          <w:kern w:val="2"/>
          <w:lang w:eastAsia="zh-CN"/>
        </w:rPr>
        <w:t xml:space="preserve"> П</w:t>
      </w:r>
      <w:proofErr w:type="gramEnd"/>
      <w:r>
        <w:rPr>
          <w:rFonts w:eastAsia="Calibri"/>
          <w:color w:val="000000"/>
          <w:kern w:val="2"/>
          <w:lang w:eastAsia="zh-CN"/>
        </w:rPr>
        <w:t>ри проведении процедуры закупки в виде конкурса участник закупки признается уклонившимся от заключения договора с Заказчиком в следующих случаях:</w:t>
      </w:r>
    </w:p>
    <w:p w:rsidR="00071120" w:rsidRDefault="00071120" w:rsidP="00071120">
      <w:pPr>
        <w:tabs>
          <w:tab w:val="left" w:pos="0"/>
          <w:tab w:val="left" w:pos="360"/>
          <w:tab w:val="left" w:pos="851"/>
          <w:tab w:val="left" w:pos="1418"/>
        </w:tabs>
        <w:suppressAutoHyphens w:val="0"/>
        <w:snapToGrid/>
        <w:spacing w:line="240" w:lineRule="auto"/>
        <w:ind w:firstLine="851"/>
        <w:rPr>
          <w:rFonts w:eastAsia="Calibri"/>
          <w:kern w:val="2"/>
          <w:lang w:eastAsia="zh-CN"/>
        </w:rPr>
      </w:pPr>
      <w:r>
        <w:rPr>
          <w:rFonts w:eastAsia="Calibri"/>
          <w:kern w:val="2"/>
          <w:lang w:eastAsia="zh-CN"/>
        </w:rPr>
        <w:t>1)</w:t>
      </w:r>
      <w:r>
        <w:rPr>
          <w:rFonts w:eastAsia="Calibri"/>
          <w:kern w:val="2"/>
          <w:lang w:eastAsia="zh-CN"/>
        </w:rPr>
        <w:tab/>
        <w:t xml:space="preserve">участником закупки, с которым </w:t>
      </w:r>
      <w:proofErr w:type="gramStart"/>
      <w:r>
        <w:rPr>
          <w:rFonts w:eastAsia="Calibri"/>
          <w:kern w:val="2"/>
          <w:lang w:eastAsia="zh-CN"/>
        </w:rPr>
        <w:t>заключается договор по результатам проведения процедуры закупки в виде конкурса в адрес Заказчика направлен</w:t>
      </w:r>
      <w:proofErr w:type="gramEnd"/>
      <w:r>
        <w:rPr>
          <w:rFonts w:eastAsia="Calibri"/>
          <w:kern w:val="2"/>
          <w:lang w:eastAsia="zh-CN"/>
        </w:rPr>
        <w:t xml:space="preserve"> письменный отказ от заполнения и подписания Договора;</w:t>
      </w:r>
    </w:p>
    <w:p w:rsidR="00071120" w:rsidRDefault="00071120" w:rsidP="00071120">
      <w:pPr>
        <w:tabs>
          <w:tab w:val="left" w:pos="360"/>
          <w:tab w:val="left" w:pos="851"/>
        </w:tabs>
        <w:suppressAutoHyphens w:val="0"/>
        <w:snapToGrid/>
        <w:spacing w:line="240" w:lineRule="auto"/>
        <w:ind w:firstLine="851"/>
        <w:rPr>
          <w:rFonts w:eastAsia="Calibri"/>
          <w:kern w:val="2"/>
          <w:lang w:eastAsia="zh-CN"/>
        </w:rPr>
      </w:pPr>
      <w:r>
        <w:rPr>
          <w:rFonts w:eastAsia="Calibri"/>
          <w:color w:val="000000"/>
          <w:kern w:val="2"/>
          <w:lang w:eastAsia="zh-CN"/>
        </w:rPr>
        <w:t>2)</w:t>
      </w:r>
      <w:r>
        <w:rPr>
          <w:rFonts w:eastAsia="Calibri"/>
          <w:color w:val="000000"/>
          <w:kern w:val="2"/>
          <w:lang w:eastAsia="zh-CN"/>
        </w:rPr>
        <w:tab/>
        <w:t>участником закупки, с которым заключается договор по результатам проведения процедуры закупки в виде конкурса в срок, установленный Заказчиком в документации, не предоставлено обеспечение исполнения договора (если требование об обеспечении исполнения договора установлено Документацией);</w:t>
      </w:r>
    </w:p>
    <w:p w:rsidR="00071120" w:rsidRDefault="00071120" w:rsidP="00071120">
      <w:pPr>
        <w:tabs>
          <w:tab w:val="left" w:pos="360"/>
          <w:tab w:val="left" w:pos="851"/>
        </w:tabs>
        <w:snapToGrid/>
        <w:spacing w:line="240" w:lineRule="auto"/>
        <w:ind w:firstLine="851"/>
        <w:rPr>
          <w:kern w:val="2"/>
          <w:lang w:eastAsia="zh-CN"/>
        </w:rPr>
      </w:pPr>
      <w:r>
        <w:rPr>
          <w:color w:val="000000"/>
          <w:kern w:val="2"/>
          <w:lang w:eastAsia="ru-RU"/>
        </w:rPr>
        <w:t xml:space="preserve">3) участником </w:t>
      </w:r>
      <w:proofErr w:type="gramStart"/>
      <w:r>
        <w:rPr>
          <w:color w:val="000000"/>
          <w:kern w:val="2"/>
          <w:lang w:eastAsia="ru-RU"/>
        </w:rPr>
        <w:t>конкурса</w:t>
      </w:r>
      <w:proofErr w:type="gramEnd"/>
      <w:r>
        <w:rPr>
          <w:color w:val="000000"/>
          <w:kern w:val="2"/>
          <w:lang w:eastAsia="ru-RU"/>
        </w:rPr>
        <w:t xml:space="preserve"> </w:t>
      </w:r>
      <w:r>
        <w:rPr>
          <w:kern w:val="2"/>
          <w:lang w:eastAsia="ru-RU"/>
        </w:rPr>
        <w:t>с которым заключается договор,</w:t>
      </w:r>
      <w:r>
        <w:rPr>
          <w:color w:val="000000"/>
          <w:kern w:val="2"/>
          <w:lang w:eastAsia="ru-RU"/>
        </w:rPr>
        <w:t xml:space="preserve"> в срок, указанный в документации, не предоставлен Заказчику подписанный договор.</w:t>
      </w:r>
    </w:p>
    <w:p w:rsidR="00071120" w:rsidRDefault="00071120" w:rsidP="00071120">
      <w:pPr>
        <w:tabs>
          <w:tab w:val="left" w:pos="0"/>
          <w:tab w:val="left" w:pos="360"/>
          <w:tab w:val="left" w:pos="851"/>
        </w:tabs>
        <w:snapToGrid/>
        <w:spacing w:line="240" w:lineRule="auto"/>
        <w:ind w:firstLine="851"/>
        <w:rPr>
          <w:kern w:val="2"/>
          <w:lang w:eastAsia="zh-CN"/>
        </w:rPr>
      </w:pPr>
      <w:r>
        <w:rPr>
          <w:color w:val="000000"/>
          <w:kern w:val="2"/>
          <w:lang w:eastAsia="zh-CN"/>
        </w:rPr>
        <w:t>18.2 Уклонение от заключения договора влечет в соответствии со ст. 5 Закона № ФЗ-223 включение уклонившегося участника закупки в реестр недобросовестных поставщиков.</w:t>
      </w:r>
    </w:p>
    <w:p w:rsidR="00071120" w:rsidRDefault="00071120" w:rsidP="00071120">
      <w:pPr>
        <w:pStyle w:val="af8"/>
        <w:numPr>
          <w:ilvl w:val="0"/>
          <w:numId w:val="0"/>
        </w:numPr>
        <w:tabs>
          <w:tab w:val="left" w:pos="708"/>
        </w:tabs>
        <w:spacing w:before="0" w:after="0"/>
        <w:ind w:firstLine="709"/>
        <w:rPr>
          <w:lang w:val="ru-RU"/>
        </w:rPr>
      </w:pPr>
    </w:p>
    <w:p w:rsidR="00071120" w:rsidRDefault="00071120" w:rsidP="00071120">
      <w:pPr>
        <w:spacing w:line="240" w:lineRule="auto"/>
        <w:rPr>
          <w:b/>
        </w:rPr>
      </w:pPr>
      <w:r>
        <w:rPr>
          <w:b/>
        </w:rPr>
        <w:t>19. Обеспечение исполнения обязательств по договору</w:t>
      </w:r>
    </w:p>
    <w:p w:rsidR="00071120" w:rsidRDefault="00071120" w:rsidP="00071120">
      <w:pPr>
        <w:spacing w:line="240" w:lineRule="auto"/>
        <w:ind w:firstLine="708"/>
      </w:pPr>
      <w:r>
        <w:t xml:space="preserve">19.1. Если в соответствии с Информационной картой электронного конкурса установлено требование обеспечения исполнения договора, такое обеспечение предоставляется Участником конкурса, с которым заключается договор, в порядке и сроки, указанные в Информационной карте. </w:t>
      </w:r>
    </w:p>
    <w:p w:rsidR="00071120" w:rsidRDefault="00071120" w:rsidP="00071120">
      <w:pPr>
        <w:spacing w:line="240" w:lineRule="auto"/>
        <w:ind w:firstLine="708"/>
      </w:pPr>
      <w:r>
        <w:t>19.2. Договор может быть заключен с момента предоставления обеспечения исполнения договора.</w:t>
      </w:r>
    </w:p>
    <w:p w:rsidR="008B5A30" w:rsidRPr="008950B9" w:rsidRDefault="00071120" w:rsidP="00071120">
      <w:pPr>
        <w:jc w:val="center"/>
        <w:rPr>
          <w:b/>
        </w:rPr>
      </w:pPr>
      <w:r>
        <w:rPr>
          <w:b/>
        </w:rPr>
        <w:br w:type="page"/>
      </w:r>
      <w:r w:rsidR="008B5A30" w:rsidRPr="008950B9">
        <w:rPr>
          <w:b/>
        </w:rPr>
        <w:lastRenderedPageBreak/>
        <w:t>Информационная карта конкурса в электронной форме</w:t>
      </w:r>
    </w:p>
    <w:p w:rsidR="008B5A30" w:rsidRPr="00071120" w:rsidRDefault="008B5A30" w:rsidP="00071120">
      <w:pPr>
        <w:keepNext/>
        <w:spacing w:line="240" w:lineRule="auto"/>
        <w:ind w:firstLine="567"/>
      </w:pPr>
      <w:r w:rsidRPr="008950B9">
        <w:t>Нижеследующие конкретные условия проведения конкурса в электронно</w:t>
      </w:r>
      <w:r w:rsidR="006B55A7" w:rsidRPr="008950B9">
        <w:t>й форме – информационная карта</w:t>
      </w:r>
      <w:r w:rsidRPr="008950B9">
        <w:t xml:space="preserve"> конкурса в электронной форме – являются неотъемлемой частью документации  </w:t>
      </w:r>
      <w:r w:rsidR="00257F85" w:rsidRPr="008950B9">
        <w:t>о</w:t>
      </w:r>
      <w:r w:rsidRPr="008950B9">
        <w:t xml:space="preserve"> конкурсе в электронной форме и дополнением к инструкции по </w:t>
      </w:r>
      <w:r w:rsidR="00B766A6" w:rsidRPr="008950B9">
        <w:t>подготовке заявок на участие в</w:t>
      </w:r>
      <w:r w:rsidRPr="008950B9">
        <w:t xml:space="preserve"> конкурсе  в электронной форме участникам конкурса. </w:t>
      </w:r>
    </w:p>
    <w:tbl>
      <w:tblPr>
        <w:tblpPr w:leftFromText="180" w:rightFromText="180" w:vertAnchor="text" w:horzAnchor="margin" w:tblpY="97"/>
        <w:tblW w:w="10380" w:type="dxa"/>
        <w:tblLayout w:type="fixed"/>
        <w:tblLook w:val="0000" w:firstRow="0" w:lastRow="0" w:firstColumn="0" w:lastColumn="0" w:noHBand="0" w:noVBand="0"/>
      </w:tblPr>
      <w:tblGrid>
        <w:gridCol w:w="599"/>
        <w:gridCol w:w="76"/>
        <w:gridCol w:w="9705"/>
      </w:tblGrid>
      <w:tr w:rsidR="00387999" w:rsidRPr="008950B9" w:rsidTr="00C76571">
        <w:tc>
          <w:tcPr>
            <w:tcW w:w="599" w:type="dxa"/>
            <w:tcBorders>
              <w:top w:val="single" w:sz="4" w:space="0" w:color="000000"/>
              <w:left w:val="single" w:sz="4" w:space="0" w:color="000000"/>
              <w:bottom w:val="single" w:sz="4" w:space="0" w:color="000000"/>
            </w:tcBorders>
          </w:tcPr>
          <w:p w:rsidR="00387999" w:rsidRPr="008950B9" w:rsidRDefault="00387999" w:rsidP="00C76571">
            <w:pPr>
              <w:keepNext/>
              <w:keepLines/>
              <w:suppressLineNumbers/>
              <w:spacing w:line="240" w:lineRule="auto"/>
              <w:ind w:firstLine="0"/>
              <w:jc w:val="center"/>
              <w:rPr>
                <w:b/>
                <w:bCs/>
              </w:rPr>
            </w:pPr>
            <w:r w:rsidRPr="008950B9">
              <w:rPr>
                <w:b/>
                <w:bCs/>
              </w:rPr>
              <w:t xml:space="preserve">№ </w:t>
            </w:r>
            <w:proofErr w:type="gramStart"/>
            <w:r w:rsidRPr="008950B9">
              <w:rPr>
                <w:b/>
                <w:bCs/>
              </w:rPr>
              <w:t>п</w:t>
            </w:r>
            <w:proofErr w:type="gramEnd"/>
            <w:r w:rsidRPr="008950B9">
              <w:rPr>
                <w:b/>
                <w:bCs/>
              </w:rPr>
              <w:t>/п</w:t>
            </w:r>
          </w:p>
        </w:tc>
        <w:tc>
          <w:tcPr>
            <w:tcW w:w="9781" w:type="dxa"/>
            <w:gridSpan w:val="2"/>
            <w:tcBorders>
              <w:top w:val="single" w:sz="4" w:space="0" w:color="000000"/>
              <w:left w:val="single" w:sz="4" w:space="0" w:color="000000"/>
              <w:bottom w:val="single" w:sz="4" w:space="0" w:color="000000"/>
              <w:right w:val="single" w:sz="4" w:space="0" w:color="000000"/>
            </w:tcBorders>
            <w:vAlign w:val="center"/>
          </w:tcPr>
          <w:p w:rsidR="00387999" w:rsidRPr="008950B9" w:rsidRDefault="00387999" w:rsidP="00C76571">
            <w:pPr>
              <w:keepNext/>
              <w:spacing w:line="240" w:lineRule="auto"/>
              <w:ind w:firstLine="567"/>
              <w:jc w:val="center"/>
              <w:rPr>
                <w:b/>
                <w:bCs/>
              </w:rPr>
            </w:pPr>
            <w:r w:rsidRPr="008950B9">
              <w:rPr>
                <w:b/>
                <w:bCs/>
              </w:rPr>
              <w:t>Положения информационной карты конкурса в электронной форме</w:t>
            </w:r>
          </w:p>
        </w:tc>
      </w:tr>
      <w:tr w:rsidR="00B3672F" w:rsidRPr="008950B9" w:rsidTr="00C76571">
        <w:trPr>
          <w:trHeight w:val="3315"/>
        </w:trPr>
        <w:tc>
          <w:tcPr>
            <w:tcW w:w="599" w:type="dxa"/>
            <w:tcBorders>
              <w:top w:val="single" w:sz="4" w:space="0" w:color="000000"/>
              <w:left w:val="single" w:sz="4" w:space="0" w:color="000000"/>
              <w:bottom w:val="single" w:sz="4" w:space="0" w:color="auto"/>
            </w:tcBorders>
            <w:vAlign w:val="center"/>
          </w:tcPr>
          <w:p w:rsidR="00B3672F" w:rsidRPr="008950B9" w:rsidRDefault="00B3672F" w:rsidP="00C76571">
            <w:pPr>
              <w:keepNext/>
              <w:keepLines/>
              <w:suppressLineNumbers/>
              <w:spacing w:line="240" w:lineRule="auto"/>
              <w:ind w:firstLine="0"/>
              <w:jc w:val="center"/>
            </w:pPr>
            <w:r w:rsidRPr="008950B9">
              <w:t>1</w:t>
            </w:r>
          </w:p>
        </w:tc>
        <w:tc>
          <w:tcPr>
            <w:tcW w:w="9781" w:type="dxa"/>
            <w:gridSpan w:val="2"/>
            <w:tcBorders>
              <w:top w:val="single" w:sz="4" w:space="0" w:color="000000"/>
              <w:left w:val="single" w:sz="4" w:space="0" w:color="000000"/>
              <w:bottom w:val="single" w:sz="4" w:space="0" w:color="auto"/>
              <w:right w:val="single" w:sz="4" w:space="0" w:color="000000"/>
            </w:tcBorders>
            <w:shd w:val="clear" w:color="auto" w:fill="auto"/>
          </w:tcPr>
          <w:p w:rsidR="00B3672F" w:rsidRPr="008950B9" w:rsidRDefault="00B3672F" w:rsidP="00C76571">
            <w:pPr>
              <w:keepNext/>
              <w:keepLines/>
              <w:suppressLineNumbers/>
              <w:spacing w:line="240" w:lineRule="auto"/>
              <w:ind w:firstLine="0"/>
              <w:jc w:val="left"/>
            </w:pPr>
            <w:r w:rsidRPr="008950B9">
              <w:rPr>
                <w:b/>
                <w:bCs/>
              </w:rPr>
              <w:t>Наименование Заказчика:</w:t>
            </w:r>
            <w:r w:rsidRPr="008950B9">
              <w:t xml:space="preserve"> Акционерное общество «НИИ измерительных приборов - Новосибирский завод имени Коминтерна».</w:t>
            </w:r>
          </w:p>
          <w:p w:rsidR="00B3672F" w:rsidRPr="008950B9" w:rsidRDefault="00B3672F" w:rsidP="00C76571">
            <w:pPr>
              <w:keepNext/>
              <w:keepLines/>
              <w:suppressLineNumbers/>
              <w:snapToGrid/>
              <w:spacing w:line="240" w:lineRule="auto"/>
              <w:ind w:firstLine="0"/>
              <w:jc w:val="left"/>
            </w:pPr>
            <w:r w:rsidRPr="008950B9">
              <w:t>- </w:t>
            </w:r>
            <w:proofErr w:type="gramStart"/>
            <w:r w:rsidRPr="008950B9">
              <w:t>а</w:t>
            </w:r>
            <w:proofErr w:type="gramEnd"/>
            <w:r w:rsidRPr="008950B9">
              <w:t>дрес: 630015 г. Новосибирск, ул. Планетная, д. 32.</w:t>
            </w:r>
          </w:p>
          <w:p w:rsidR="00B3672F" w:rsidRPr="008950B9" w:rsidRDefault="00B3672F" w:rsidP="00C76571">
            <w:pPr>
              <w:keepNext/>
              <w:keepLines/>
              <w:suppressLineNumbers/>
              <w:snapToGrid/>
              <w:spacing w:line="240" w:lineRule="auto"/>
              <w:ind w:firstLine="0"/>
              <w:jc w:val="left"/>
            </w:pPr>
            <w:r w:rsidRPr="008950B9">
              <w:t xml:space="preserve">- контактное лицо по вопросам оформления конкурсной заявки: </w:t>
            </w:r>
          </w:p>
          <w:p w:rsidR="00B3672F" w:rsidRPr="008950B9" w:rsidRDefault="00B3672F" w:rsidP="00C76571">
            <w:pPr>
              <w:keepNext/>
              <w:keepLines/>
              <w:suppressLineNumbers/>
              <w:snapToGrid/>
              <w:spacing w:line="240" w:lineRule="auto"/>
              <w:ind w:firstLine="0"/>
              <w:jc w:val="left"/>
            </w:pPr>
            <w:r w:rsidRPr="008950B9">
              <w:t>- тел.: (383) </w:t>
            </w:r>
            <w:r w:rsidR="008A7887">
              <w:t>278-99-97</w:t>
            </w:r>
          </w:p>
          <w:p w:rsidR="00B3672F" w:rsidRPr="008950B9" w:rsidRDefault="008A7887" w:rsidP="00C76571">
            <w:pPr>
              <w:keepNext/>
              <w:keepLines/>
              <w:suppressLineNumbers/>
              <w:snapToGrid/>
              <w:spacing w:line="240" w:lineRule="auto"/>
              <w:ind w:firstLine="0"/>
              <w:jc w:val="left"/>
            </w:pPr>
            <w:r>
              <w:t>Меркулова  Наталья  Владимиров</w:t>
            </w:r>
            <w:r w:rsidR="006A1A04" w:rsidRPr="008950B9">
              <w:t>на</w:t>
            </w:r>
          </w:p>
          <w:p w:rsidR="00B3672F" w:rsidRPr="008950B9" w:rsidRDefault="006A1A04" w:rsidP="00C76571">
            <w:pPr>
              <w:keepNext/>
              <w:keepLines/>
              <w:suppressLineNumbers/>
              <w:snapToGrid/>
              <w:spacing w:line="240" w:lineRule="auto"/>
              <w:ind w:firstLine="0"/>
              <w:jc w:val="left"/>
            </w:pPr>
            <w:r w:rsidRPr="008950B9">
              <w:t>-</w:t>
            </w:r>
            <w:r w:rsidRPr="008950B9">
              <w:rPr>
                <w:lang w:val="en-US"/>
              </w:rPr>
              <w:t> e</w:t>
            </w:r>
            <w:r w:rsidRPr="008950B9">
              <w:t>-</w:t>
            </w:r>
            <w:r w:rsidRPr="008950B9">
              <w:rPr>
                <w:lang w:val="en-US"/>
              </w:rPr>
              <w:t>mail</w:t>
            </w:r>
            <w:r w:rsidR="008A7887">
              <w:t xml:space="preserve">: </w:t>
            </w:r>
            <w:proofErr w:type="spellStart"/>
            <w:r w:rsidR="008A7887">
              <w:rPr>
                <w:lang w:val="en-US"/>
              </w:rPr>
              <w:t>zakupki</w:t>
            </w:r>
            <w:proofErr w:type="spellEnd"/>
            <w:r w:rsidR="00440A02" w:rsidRPr="008950B9">
              <w:t>@</w:t>
            </w:r>
            <w:proofErr w:type="spellStart"/>
            <w:r w:rsidR="00440A02" w:rsidRPr="008950B9">
              <w:rPr>
                <w:lang w:val="en-US"/>
              </w:rPr>
              <w:t>komintern</w:t>
            </w:r>
            <w:proofErr w:type="spellEnd"/>
            <w:r w:rsidR="00440A02" w:rsidRPr="008950B9">
              <w:t>.</w:t>
            </w:r>
            <w:proofErr w:type="spellStart"/>
            <w:r w:rsidR="00440A02" w:rsidRPr="008950B9">
              <w:rPr>
                <w:lang w:val="en-US"/>
              </w:rPr>
              <w:t>ru</w:t>
            </w:r>
            <w:proofErr w:type="spellEnd"/>
          </w:p>
          <w:p w:rsidR="00B3672F" w:rsidRPr="008950B9" w:rsidRDefault="00B3672F" w:rsidP="00C76571">
            <w:pPr>
              <w:keepNext/>
              <w:keepLines/>
              <w:suppressLineNumbers/>
              <w:snapToGrid/>
              <w:spacing w:line="240" w:lineRule="auto"/>
              <w:ind w:firstLine="0"/>
              <w:jc w:val="left"/>
            </w:pPr>
            <w:r w:rsidRPr="008950B9">
              <w:t>- контактное лицо по вопросам технических требований</w:t>
            </w:r>
          </w:p>
          <w:p w:rsidR="004D4ACC" w:rsidRPr="0031266D" w:rsidRDefault="0031266D" w:rsidP="004D4ACC">
            <w:pPr>
              <w:keepNext/>
              <w:keepLines/>
              <w:suppressLineNumbers/>
              <w:spacing w:line="240" w:lineRule="auto"/>
              <w:ind w:firstLine="0"/>
              <w:jc w:val="left"/>
            </w:pPr>
            <w:r>
              <w:t>Тузов Дмитрий Александрович</w:t>
            </w:r>
          </w:p>
          <w:p w:rsidR="004D4ACC" w:rsidRPr="008950B9" w:rsidRDefault="004D4ACC" w:rsidP="004D4ACC">
            <w:pPr>
              <w:keepNext/>
              <w:keepLines/>
              <w:suppressLineNumbers/>
              <w:spacing w:line="240" w:lineRule="auto"/>
              <w:ind w:firstLine="0"/>
              <w:jc w:val="left"/>
            </w:pPr>
            <w:r w:rsidRPr="008950B9">
              <w:t>- тел.: (383) 278-98-84</w:t>
            </w:r>
          </w:p>
          <w:p w:rsidR="00B3672F" w:rsidRPr="008950B9" w:rsidRDefault="00B3672F" w:rsidP="00C76571">
            <w:pPr>
              <w:keepNext/>
              <w:keepLines/>
              <w:suppressLineNumbers/>
              <w:snapToGrid/>
              <w:spacing w:line="240" w:lineRule="auto"/>
              <w:ind w:firstLine="0"/>
              <w:jc w:val="left"/>
              <w:rPr>
                <w:u w:val="single"/>
              </w:rPr>
            </w:pPr>
            <w:r w:rsidRPr="008950B9">
              <w:t xml:space="preserve">Адрес сайта Заказчика: </w:t>
            </w:r>
            <w:hyperlink r:id="rId11" w:history="1">
              <w:r w:rsidRPr="008950B9">
                <w:rPr>
                  <w:rStyle w:val="a7"/>
                  <w:bCs/>
                  <w:color w:val="auto"/>
                  <w:lang w:val="en-US"/>
                </w:rPr>
                <w:t>www</w:t>
              </w:r>
              <w:r w:rsidRPr="008950B9">
                <w:rPr>
                  <w:rStyle w:val="a7"/>
                  <w:bCs/>
                  <w:color w:val="auto"/>
                </w:rPr>
                <w:t>.</w:t>
              </w:r>
              <w:proofErr w:type="spellStart"/>
            </w:hyperlink>
            <w:r w:rsidRPr="008950B9">
              <w:rPr>
                <w:bCs/>
                <w:u w:val="single"/>
              </w:rPr>
              <w:t>нииип-нзик</w:t>
            </w:r>
            <w:proofErr w:type="gramStart"/>
            <w:r w:rsidRPr="008950B9">
              <w:rPr>
                <w:bCs/>
                <w:u w:val="single"/>
              </w:rPr>
              <w:t>.р</w:t>
            </w:r>
            <w:proofErr w:type="gramEnd"/>
            <w:r w:rsidRPr="008950B9">
              <w:rPr>
                <w:bCs/>
                <w:u w:val="single"/>
              </w:rPr>
              <w:t>ф</w:t>
            </w:r>
            <w:proofErr w:type="spellEnd"/>
          </w:p>
          <w:p w:rsidR="00B3672F" w:rsidRPr="008950B9" w:rsidRDefault="00B3672F" w:rsidP="00C76571">
            <w:pPr>
              <w:keepNext/>
              <w:keepLines/>
              <w:suppressLineNumbers/>
              <w:snapToGrid/>
              <w:spacing w:line="240" w:lineRule="auto"/>
              <w:ind w:firstLine="0"/>
              <w:jc w:val="left"/>
            </w:pPr>
            <w:r w:rsidRPr="008950B9">
              <w:t xml:space="preserve">Адрес ЕИС: </w:t>
            </w:r>
            <w:hyperlink r:id="rId12" w:history="1">
              <w:r w:rsidRPr="008950B9">
                <w:rPr>
                  <w:rStyle w:val="a7"/>
                  <w:bCs/>
                  <w:lang w:val="en-US"/>
                </w:rPr>
                <w:t>www</w:t>
              </w:r>
              <w:r w:rsidRPr="008950B9">
                <w:rPr>
                  <w:rStyle w:val="a7"/>
                  <w:bCs/>
                </w:rPr>
                <w:t>.</w:t>
              </w:r>
              <w:proofErr w:type="spellStart"/>
              <w:r w:rsidRPr="008950B9">
                <w:rPr>
                  <w:rStyle w:val="a7"/>
                  <w:bCs/>
                  <w:lang w:val="en-US"/>
                </w:rPr>
                <w:t>zakupki</w:t>
              </w:r>
              <w:proofErr w:type="spellEnd"/>
              <w:r w:rsidRPr="008950B9">
                <w:rPr>
                  <w:rStyle w:val="a7"/>
                  <w:bCs/>
                </w:rPr>
                <w:t>.</w:t>
              </w:r>
              <w:proofErr w:type="spellStart"/>
              <w:r w:rsidRPr="008950B9">
                <w:rPr>
                  <w:rStyle w:val="a7"/>
                  <w:bCs/>
                  <w:lang w:val="en-US"/>
                </w:rPr>
                <w:t>gov</w:t>
              </w:r>
              <w:proofErr w:type="spellEnd"/>
              <w:r w:rsidRPr="008950B9">
                <w:rPr>
                  <w:rStyle w:val="a7"/>
                  <w:bCs/>
                </w:rPr>
                <w:t>.</w:t>
              </w:r>
              <w:proofErr w:type="spellStart"/>
              <w:r w:rsidRPr="008950B9">
                <w:rPr>
                  <w:rStyle w:val="a7"/>
                  <w:bCs/>
                  <w:lang w:val="en-US"/>
                </w:rPr>
                <w:t>ru</w:t>
              </w:r>
              <w:proofErr w:type="spellEnd"/>
              <w:r w:rsidRPr="008950B9">
                <w:rPr>
                  <w:rStyle w:val="a7"/>
                  <w:bCs/>
                </w:rPr>
                <w:t>/223/</w:t>
              </w:r>
            </w:hyperlink>
            <w:r w:rsidRPr="008950B9">
              <w:rPr>
                <w:bCs/>
              </w:rPr>
              <w:t>.</w:t>
            </w:r>
          </w:p>
          <w:p w:rsidR="00D446F5" w:rsidRPr="008950B9" w:rsidRDefault="00B3672F" w:rsidP="00C76571">
            <w:pPr>
              <w:pStyle w:val="Default"/>
              <w:jc w:val="both"/>
            </w:pPr>
            <w:r w:rsidRPr="008950B9">
              <w:rPr>
                <w:bCs/>
              </w:rPr>
              <w:t xml:space="preserve">Адрес электронной площадки: </w:t>
            </w:r>
            <w:hyperlink r:id="rId13" w:history="1">
              <w:r w:rsidR="00440A02" w:rsidRPr="008950B9">
                <w:rPr>
                  <w:rStyle w:val="a7"/>
                  <w:lang w:val="en-US"/>
                </w:rPr>
                <w:t>http</w:t>
              </w:r>
              <w:r w:rsidR="00440A02" w:rsidRPr="008950B9">
                <w:rPr>
                  <w:rStyle w:val="a7"/>
                </w:rPr>
                <w:t>://</w:t>
              </w:r>
              <w:proofErr w:type="spellStart"/>
              <w:r w:rsidR="00440A02" w:rsidRPr="008950B9">
                <w:rPr>
                  <w:rStyle w:val="a7"/>
                  <w:lang w:val="en-US"/>
                </w:rPr>
                <w:t>etp</w:t>
              </w:r>
              <w:proofErr w:type="spellEnd"/>
              <w:r w:rsidR="00440A02" w:rsidRPr="008950B9">
                <w:rPr>
                  <w:rStyle w:val="a7"/>
                </w:rPr>
                <w:t>.</w:t>
              </w:r>
              <w:proofErr w:type="spellStart"/>
              <w:r w:rsidR="00440A02" w:rsidRPr="008950B9">
                <w:rPr>
                  <w:rStyle w:val="a7"/>
                  <w:lang w:val="en-US"/>
                </w:rPr>
                <w:t>gpb</w:t>
              </w:r>
              <w:proofErr w:type="spellEnd"/>
              <w:r w:rsidR="00440A02" w:rsidRPr="008950B9">
                <w:rPr>
                  <w:rStyle w:val="a7"/>
                </w:rPr>
                <w:t>.</w:t>
              </w:r>
              <w:proofErr w:type="spellStart"/>
              <w:r w:rsidR="00440A02" w:rsidRPr="008950B9">
                <w:rPr>
                  <w:rStyle w:val="a7"/>
                  <w:lang w:val="en-US"/>
                </w:rPr>
                <w:t>ru</w:t>
              </w:r>
              <w:proofErr w:type="spellEnd"/>
            </w:hyperlink>
          </w:p>
        </w:tc>
      </w:tr>
      <w:tr w:rsidR="00D446F5" w:rsidRPr="008950B9" w:rsidTr="00C76571">
        <w:trPr>
          <w:trHeight w:val="255"/>
        </w:trPr>
        <w:tc>
          <w:tcPr>
            <w:tcW w:w="10380" w:type="dxa"/>
            <w:gridSpan w:val="3"/>
            <w:tcBorders>
              <w:top w:val="single" w:sz="4" w:space="0" w:color="auto"/>
              <w:left w:val="single" w:sz="4" w:space="0" w:color="000000"/>
              <w:right w:val="single" w:sz="4" w:space="0" w:color="000000"/>
            </w:tcBorders>
            <w:vAlign w:val="center"/>
          </w:tcPr>
          <w:p w:rsidR="00D446F5" w:rsidRPr="008950B9" w:rsidRDefault="009E4BA6" w:rsidP="00C76571">
            <w:pPr>
              <w:pStyle w:val="Default"/>
              <w:jc w:val="both"/>
              <w:rPr>
                <w:b/>
                <w:bCs/>
              </w:rPr>
            </w:pPr>
            <w:r w:rsidRPr="008950B9">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87999" w:rsidRPr="008950B9" w:rsidTr="004D4ACC">
        <w:tc>
          <w:tcPr>
            <w:tcW w:w="675" w:type="dxa"/>
            <w:gridSpan w:val="2"/>
            <w:tcBorders>
              <w:top w:val="single" w:sz="4" w:space="0" w:color="000000"/>
              <w:left w:val="single" w:sz="4" w:space="0" w:color="000000"/>
              <w:bottom w:val="single" w:sz="4" w:space="0" w:color="000000"/>
            </w:tcBorders>
            <w:vAlign w:val="center"/>
          </w:tcPr>
          <w:p w:rsidR="00387999" w:rsidRPr="008950B9" w:rsidRDefault="00387999" w:rsidP="00C76571">
            <w:pPr>
              <w:keepNext/>
              <w:keepLines/>
              <w:suppressLineNumbers/>
              <w:spacing w:line="240" w:lineRule="auto"/>
              <w:ind w:firstLine="0"/>
              <w:jc w:val="center"/>
            </w:pPr>
            <w:r w:rsidRPr="008950B9">
              <w:t>2</w:t>
            </w:r>
          </w:p>
        </w:tc>
        <w:tc>
          <w:tcPr>
            <w:tcW w:w="9705" w:type="dxa"/>
            <w:tcBorders>
              <w:top w:val="single" w:sz="4" w:space="0" w:color="000000"/>
              <w:left w:val="single" w:sz="4" w:space="0" w:color="000000"/>
              <w:bottom w:val="single" w:sz="4" w:space="0" w:color="000000"/>
              <w:right w:val="single" w:sz="4" w:space="0" w:color="000000"/>
            </w:tcBorders>
          </w:tcPr>
          <w:p w:rsidR="00387999" w:rsidRPr="008950B9" w:rsidRDefault="00387999" w:rsidP="00C76571">
            <w:pPr>
              <w:keepNext/>
              <w:keepLines/>
              <w:suppressLineNumbers/>
              <w:spacing w:line="240" w:lineRule="auto"/>
              <w:ind w:firstLine="0"/>
              <w:jc w:val="left"/>
              <w:rPr>
                <w:b/>
                <w:bCs/>
              </w:rPr>
            </w:pPr>
            <w:r w:rsidRPr="008950B9">
              <w:rPr>
                <w:b/>
                <w:bCs/>
              </w:rPr>
              <w:t>Источник финансирования заказа: </w:t>
            </w:r>
            <w:r w:rsidRPr="008950B9">
              <w:t xml:space="preserve">Собственные средства заказчика. </w:t>
            </w:r>
          </w:p>
        </w:tc>
      </w:tr>
      <w:tr w:rsidR="00387999" w:rsidRPr="008950B9" w:rsidTr="004D4ACC">
        <w:tc>
          <w:tcPr>
            <w:tcW w:w="675" w:type="dxa"/>
            <w:gridSpan w:val="2"/>
            <w:tcBorders>
              <w:top w:val="single" w:sz="4" w:space="0" w:color="000000"/>
              <w:left w:val="single" w:sz="4" w:space="0" w:color="000000"/>
              <w:bottom w:val="single" w:sz="4" w:space="0" w:color="000000"/>
            </w:tcBorders>
            <w:vAlign w:val="center"/>
          </w:tcPr>
          <w:p w:rsidR="00387999" w:rsidRPr="008950B9" w:rsidRDefault="00387999" w:rsidP="00C76571">
            <w:pPr>
              <w:keepNext/>
              <w:keepLines/>
              <w:suppressLineNumbers/>
              <w:spacing w:line="240" w:lineRule="auto"/>
              <w:ind w:firstLine="0"/>
              <w:jc w:val="center"/>
            </w:pPr>
            <w:r w:rsidRPr="008950B9">
              <w:t>3</w:t>
            </w:r>
          </w:p>
        </w:tc>
        <w:tc>
          <w:tcPr>
            <w:tcW w:w="9705" w:type="dxa"/>
            <w:tcBorders>
              <w:top w:val="single" w:sz="4" w:space="0" w:color="000000"/>
              <w:left w:val="single" w:sz="4" w:space="0" w:color="000000"/>
              <w:bottom w:val="single" w:sz="4" w:space="0" w:color="000000"/>
              <w:right w:val="single" w:sz="4" w:space="0" w:color="000000"/>
            </w:tcBorders>
          </w:tcPr>
          <w:p w:rsidR="00387999" w:rsidRPr="008950B9" w:rsidRDefault="00387999" w:rsidP="00C76571">
            <w:pPr>
              <w:keepNext/>
              <w:keepLines/>
              <w:suppressLineNumbers/>
              <w:spacing w:line="240" w:lineRule="auto"/>
              <w:ind w:firstLine="0"/>
              <w:jc w:val="left"/>
              <w:rPr>
                <w:b/>
                <w:bCs/>
              </w:rPr>
            </w:pPr>
            <w:r w:rsidRPr="008950B9">
              <w:rPr>
                <w:b/>
                <w:bCs/>
              </w:rPr>
              <w:t>Способ закупки: </w:t>
            </w:r>
            <w:r w:rsidR="009E4BA6" w:rsidRPr="008950B9">
              <w:rPr>
                <w:bCs/>
              </w:rPr>
              <w:t>К</w:t>
            </w:r>
            <w:r w:rsidRPr="008950B9">
              <w:rPr>
                <w:bCs/>
              </w:rPr>
              <w:t>онкурс в электронной форме.</w:t>
            </w:r>
          </w:p>
        </w:tc>
      </w:tr>
      <w:tr w:rsidR="00387999" w:rsidRPr="008950B9" w:rsidTr="004D4ACC">
        <w:tc>
          <w:tcPr>
            <w:tcW w:w="675" w:type="dxa"/>
            <w:gridSpan w:val="2"/>
            <w:tcBorders>
              <w:top w:val="single" w:sz="4" w:space="0" w:color="000000"/>
              <w:left w:val="single" w:sz="4" w:space="0" w:color="000000"/>
              <w:bottom w:val="single" w:sz="4" w:space="0" w:color="000000"/>
            </w:tcBorders>
            <w:vAlign w:val="center"/>
          </w:tcPr>
          <w:p w:rsidR="00387999" w:rsidRPr="008950B9" w:rsidRDefault="00387999" w:rsidP="00C76571">
            <w:pPr>
              <w:keepNext/>
              <w:keepLines/>
              <w:suppressLineNumbers/>
              <w:spacing w:line="240" w:lineRule="auto"/>
              <w:ind w:firstLine="0"/>
              <w:jc w:val="center"/>
            </w:pPr>
            <w:r w:rsidRPr="008950B9">
              <w:t>4</w:t>
            </w:r>
          </w:p>
        </w:tc>
        <w:tc>
          <w:tcPr>
            <w:tcW w:w="9705" w:type="dxa"/>
            <w:tcBorders>
              <w:top w:val="single" w:sz="4" w:space="0" w:color="000000"/>
              <w:left w:val="single" w:sz="4" w:space="0" w:color="000000"/>
              <w:bottom w:val="single" w:sz="4" w:space="0" w:color="000000"/>
              <w:right w:val="single" w:sz="4" w:space="0" w:color="000000"/>
            </w:tcBorders>
          </w:tcPr>
          <w:p w:rsidR="00387999" w:rsidRPr="008950B9" w:rsidRDefault="00586977" w:rsidP="00A710B4">
            <w:pPr>
              <w:autoSpaceDE w:val="0"/>
              <w:autoSpaceDN w:val="0"/>
              <w:adjustRightInd w:val="0"/>
              <w:spacing w:line="240" w:lineRule="auto"/>
              <w:ind w:firstLine="0"/>
              <w:rPr>
                <w:b/>
              </w:rPr>
            </w:pPr>
            <w:r w:rsidRPr="008950B9">
              <w:rPr>
                <w:b/>
              </w:rPr>
              <w:t>Предмет договора с указанием объема выполняемых работ:</w:t>
            </w:r>
            <w:r w:rsidRPr="008950B9">
              <w:t xml:space="preserve"> </w:t>
            </w:r>
            <w:r w:rsidR="00A710B4" w:rsidRPr="00A710B4">
              <w:rPr>
                <w:sz w:val="22"/>
                <w:szCs w:val="22"/>
              </w:rPr>
              <w:t>Ремонт системы отоплени</w:t>
            </w:r>
            <w:r w:rsidR="008A7887">
              <w:rPr>
                <w:sz w:val="22"/>
                <w:szCs w:val="22"/>
              </w:rPr>
              <w:t>я</w:t>
            </w:r>
            <w:r w:rsidR="008A7887">
              <w:t>, противопожарного и хозяйственно-питьевого водопровода корпуса №11</w:t>
            </w:r>
            <w:r w:rsidR="00340B7A" w:rsidRPr="00440A72">
              <w:rPr>
                <w:b/>
              </w:rPr>
              <w:t xml:space="preserve"> </w:t>
            </w:r>
            <w:r w:rsidR="00340B7A" w:rsidRPr="00440A72">
              <w:t>в соответствии с техническим заданием конкурсной документации</w:t>
            </w:r>
            <w:r w:rsidR="003A62C1" w:rsidRPr="00E80CB1">
              <w:t xml:space="preserve"> (Приложение № </w:t>
            </w:r>
            <w:r w:rsidR="00057521">
              <w:t>6</w:t>
            </w:r>
            <w:r w:rsidR="003A62C1" w:rsidRPr="00E80CB1">
              <w:t>)</w:t>
            </w:r>
          </w:p>
        </w:tc>
      </w:tr>
      <w:tr w:rsidR="00387999" w:rsidRPr="008950B9" w:rsidTr="004D4ACC">
        <w:tc>
          <w:tcPr>
            <w:tcW w:w="675" w:type="dxa"/>
            <w:gridSpan w:val="2"/>
            <w:tcBorders>
              <w:top w:val="single" w:sz="4" w:space="0" w:color="000000"/>
              <w:left w:val="single" w:sz="4" w:space="0" w:color="000000"/>
              <w:bottom w:val="single" w:sz="4" w:space="0" w:color="000000"/>
            </w:tcBorders>
            <w:vAlign w:val="center"/>
          </w:tcPr>
          <w:p w:rsidR="00387999" w:rsidRPr="008950B9" w:rsidRDefault="00387999" w:rsidP="00C76571">
            <w:pPr>
              <w:keepNext/>
              <w:keepLines/>
              <w:suppressLineNumbers/>
              <w:spacing w:line="240" w:lineRule="auto"/>
              <w:ind w:firstLine="0"/>
              <w:jc w:val="center"/>
            </w:pPr>
            <w:r w:rsidRPr="008950B9">
              <w:t>5</w:t>
            </w:r>
          </w:p>
        </w:tc>
        <w:tc>
          <w:tcPr>
            <w:tcW w:w="9705" w:type="dxa"/>
            <w:tcBorders>
              <w:top w:val="single" w:sz="4" w:space="0" w:color="000000"/>
              <w:left w:val="single" w:sz="4" w:space="0" w:color="000000"/>
              <w:bottom w:val="single" w:sz="4" w:space="0" w:color="000000"/>
              <w:right w:val="single" w:sz="4" w:space="0" w:color="000000"/>
            </w:tcBorders>
          </w:tcPr>
          <w:p w:rsidR="000D3909" w:rsidRPr="008950B9" w:rsidRDefault="00646F73" w:rsidP="00996CFE">
            <w:pPr>
              <w:ind w:left="34" w:firstLine="0"/>
            </w:pPr>
            <w:r w:rsidRPr="008950B9">
              <w:rPr>
                <w:b/>
              </w:rPr>
              <w:t xml:space="preserve">Место выполнения работ: </w:t>
            </w:r>
            <w:r w:rsidR="004D4ACC" w:rsidRPr="008950B9">
              <w:t xml:space="preserve">г. Новосибирск, ул. </w:t>
            </w:r>
            <w:proofErr w:type="gramStart"/>
            <w:r w:rsidR="004D4ACC" w:rsidRPr="008950B9">
              <w:t>Планетная</w:t>
            </w:r>
            <w:proofErr w:type="gramEnd"/>
            <w:r w:rsidR="004D4ACC" w:rsidRPr="008950B9">
              <w:t>,32</w:t>
            </w:r>
          </w:p>
        </w:tc>
      </w:tr>
      <w:tr w:rsidR="00387999" w:rsidRPr="008950B9" w:rsidTr="004D4ACC">
        <w:tc>
          <w:tcPr>
            <w:tcW w:w="675" w:type="dxa"/>
            <w:gridSpan w:val="2"/>
            <w:tcBorders>
              <w:top w:val="single" w:sz="4" w:space="0" w:color="000000"/>
              <w:left w:val="single" w:sz="4" w:space="0" w:color="000000"/>
              <w:bottom w:val="single" w:sz="4" w:space="0" w:color="000000"/>
            </w:tcBorders>
            <w:vAlign w:val="center"/>
          </w:tcPr>
          <w:p w:rsidR="00387999" w:rsidRPr="008950B9" w:rsidRDefault="00387999" w:rsidP="00C76571">
            <w:pPr>
              <w:keepNext/>
              <w:keepLines/>
              <w:suppressLineNumbers/>
              <w:spacing w:line="240" w:lineRule="auto"/>
              <w:ind w:firstLine="0"/>
              <w:jc w:val="center"/>
            </w:pPr>
            <w:r w:rsidRPr="008950B9">
              <w:t>6</w:t>
            </w:r>
          </w:p>
        </w:tc>
        <w:tc>
          <w:tcPr>
            <w:tcW w:w="9705" w:type="dxa"/>
            <w:tcBorders>
              <w:top w:val="single" w:sz="4" w:space="0" w:color="000000"/>
              <w:left w:val="single" w:sz="4" w:space="0" w:color="000000"/>
              <w:bottom w:val="single" w:sz="4" w:space="0" w:color="000000"/>
              <w:right w:val="single" w:sz="4" w:space="0" w:color="000000"/>
            </w:tcBorders>
          </w:tcPr>
          <w:p w:rsidR="00340B7A" w:rsidRPr="00B7000D" w:rsidRDefault="00340B7A" w:rsidP="00F56DFB">
            <w:pPr>
              <w:pStyle w:val="a2"/>
              <w:spacing w:after="0"/>
              <w:rPr>
                <w:b/>
              </w:rPr>
            </w:pPr>
            <w:r w:rsidRPr="00B7000D">
              <w:rPr>
                <w:b/>
              </w:rPr>
              <w:t xml:space="preserve">Срок выполнения работ: </w:t>
            </w:r>
          </w:p>
          <w:p w:rsidR="00A710B4" w:rsidRPr="00B7000D" w:rsidRDefault="00A710B4" w:rsidP="00BB2FA2">
            <w:pPr>
              <w:pStyle w:val="a2"/>
              <w:spacing w:after="0"/>
            </w:pPr>
            <w:r w:rsidRPr="00B7000D">
              <w:rPr>
                <w:b/>
              </w:rPr>
              <w:t xml:space="preserve">Начало выполнения работ: </w:t>
            </w:r>
            <w:r w:rsidRPr="00B7000D">
              <w:t xml:space="preserve"> в течение 3 (трех) дней с момента заключения договора</w:t>
            </w:r>
          </w:p>
          <w:p w:rsidR="00EC70A1" w:rsidRPr="00A710B4" w:rsidRDefault="00A710B4" w:rsidP="00BB2FA2">
            <w:pPr>
              <w:pStyle w:val="a2"/>
              <w:spacing w:after="0"/>
              <w:rPr>
                <w:color w:val="FF0000"/>
                <w:lang w:val="ru-RU"/>
              </w:rPr>
            </w:pPr>
            <w:r w:rsidRPr="00B7000D">
              <w:rPr>
                <w:b/>
              </w:rPr>
              <w:t>Окончание выполнения работ:</w:t>
            </w:r>
            <w:r w:rsidRPr="00B7000D">
              <w:t xml:space="preserve"> «</w:t>
            </w:r>
            <w:r w:rsidR="00F63223">
              <w:rPr>
                <w:lang w:val="ru-RU"/>
              </w:rPr>
              <w:t>30</w:t>
            </w:r>
            <w:r w:rsidRPr="00B7000D">
              <w:t xml:space="preserve">» </w:t>
            </w:r>
            <w:r>
              <w:t>августа</w:t>
            </w:r>
            <w:r w:rsidRPr="00B7000D">
              <w:t xml:space="preserve"> 202</w:t>
            </w:r>
            <w:r w:rsidRPr="00E37F0E">
              <w:t>1</w:t>
            </w:r>
            <w:r w:rsidRPr="00B7000D">
              <w:t xml:space="preserve"> г.</w:t>
            </w:r>
          </w:p>
        </w:tc>
      </w:tr>
      <w:tr w:rsidR="00387999" w:rsidRPr="008950B9" w:rsidTr="004D4ACC">
        <w:tc>
          <w:tcPr>
            <w:tcW w:w="675" w:type="dxa"/>
            <w:gridSpan w:val="2"/>
            <w:tcBorders>
              <w:top w:val="single" w:sz="4" w:space="0" w:color="000000"/>
              <w:left w:val="single" w:sz="4" w:space="0" w:color="000000"/>
              <w:bottom w:val="single" w:sz="4" w:space="0" w:color="000000"/>
            </w:tcBorders>
            <w:vAlign w:val="center"/>
          </w:tcPr>
          <w:p w:rsidR="00387999" w:rsidRPr="008950B9" w:rsidRDefault="00387999" w:rsidP="00C76571">
            <w:pPr>
              <w:keepNext/>
              <w:keepLines/>
              <w:suppressLineNumbers/>
              <w:spacing w:line="240" w:lineRule="auto"/>
              <w:ind w:firstLine="0"/>
              <w:jc w:val="center"/>
            </w:pPr>
            <w:r w:rsidRPr="008950B9">
              <w:t>7</w:t>
            </w:r>
          </w:p>
        </w:tc>
        <w:tc>
          <w:tcPr>
            <w:tcW w:w="9705" w:type="dxa"/>
            <w:tcBorders>
              <w:top w:val="single" w:sz="4" w:space="0" w:color="000000"/>
              <w:left w:val="single" w:sz="4" w:space="0" w:color="000000"/>
              <w:bottom w:val="single" w:sz="4" w:space="0" w:color="000000"/>
              <w:right w:val="single" w:sz="4" w:space="0" w:color="000000"/>
            </w:tcBorders>
          </w:tcPr>
          <w:p w:rsidR="00387999" w:rsidRPr="008950B9" w:rsidRDefault="00A710B4" w:rsidP="00C76571">
            <w:pPr>
              <w:pStyle w:val="a2"/>
              <w:spacing w:after="0"/>
              <w:rPr>
                <w:lang w:val="ru-RU"/>
              </w:rPr>
            </w:pPr>
            <w:r w:rsidRPr="00B7000D">
              <w:rPr>
                <w:b/>
                <w:bCs/>
              </w:rPr>
              <w:t xml:space="preserve">Форма, сроки и порядок оплаты </w:t>
            </w:r>
            <w:r w:rsidRPr="00B7000D">
              <w:rPr>
                <w:b/>
              </w:rPr>
              <w:t xml:space="preserve">выполнения работ: </w:t>
            </w:r>
            <w:r w:rsidRPr="006B4A26">
              <w:t>Безналичный расчет,</w:t>
            </w:r>
            <w:r w:rsidRPr="006B4A26">
              <w:rPr>
                <w:bCs/>
              </w:rPr>
              <w:t xml:space="preserve"> </w:t>
            </w:r>
            <w:r w:rsidRPr="006B4A26">
              <w:t>без предоставления аванса, оплата в течение 10 (десяти)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Pr="006B4A26">
              <w:rPr>
                <w:bCs/>
              </w:rPr>
              <w:t>.</w:t>
            </w:r>
          </w:p>
        </w:tc>
      </w:tr>
      <w:tr w:rsidR="00387999" w:rsidRPr="008950B9" w:rsidTr="00BD7442">
        <w:trPr>
          <w:trHeight w:val="274"/>
        </w:trPr>
        <w:tc>
          <w:tcPr>
            <w:tcW w:w="675" w:type="dxa"/>
            <w:gridSpan w:val="2"/>
            <w:tcBorders>
              <w:top w:val="single" w:sz="4" w:space="0" w:color="000000"/>
              <w:left w:val="single" w:sz="4" w:space="0" w:color="000000"/>
              <w:bottom w:val="single" w:sz="4" w:space="0" w:color="000000"/>
            </w:tcBorders>
            <w:vAlign w:val="center"/>
          </w:tcPr>
          <w:p w:rsidR="00387999" w:rsidRPr="008950B9" w:rsidRDefault="00387999" w:rsidP="00C76571">
            <w:pPr>
              <w:keepNext/>
              <w:keepLines/>
              <w:suppressLineNumbers/>
              <w:spacing w:line="240" w:lineRule="auto"/>
              <w:ind w:firstLine="0"/>
              <w:jc w:val="center"/>
            </w:pPr>
            <w:r w:rsidRPr="008950B9">
              <w:t>8</w:t>
            </w:r>
          </w:p>
          <w:p w:rsidR="00387999" w:rsidRPr="008950B9" w:rsidRDefault="00387999" w:rsidP="00C76571">
            <w:pPr>
              <w:keepNext/>
              <w:keepLines/>
              <w:suppressLineNumbers/>
              <w:spacing w:line="240" w:lineRule="auto"/>
              <w:ind w:firstLine="0"/>
              <w:jc w:val="center"/>
            </w:pPr>
          </w:p>
        </w:tc>
        <w:tc>
          <w:tcPr>
            <w:tcW w:w="9705" w:type="dxa"/>
            <w:tcBorders>
              <w:top w:val="single" w:sz="4" w:space="0" w:color="000000"/>
              <w:left w:val="single" w:sz="4" w:space="0" w:color="000000"/>
              <w:bottom w:val="single" w:sz="4" w:space="0" w:color="000000"/>
              <w:right w:val="single" w:sz="4" w:space="0" w:color="000000"/>
            </w:tcBorders>
          </w:tcPr>
          <w:p w:rsidR="008E53DE" w:rsidRPr="008950B9" w:rsidRDefault="008E53DE" w:rsidP="00C76571">
            <w:pPr>
              <w:widowControl/>
              <w:suppressAutoHyphens w:val="0"/>
              <w:autoSpaceDE w:val="0"/>
              <w:autoSpaceDN w:val="0"/>
              <w:adjustRightInd w:val="0"/>
              <w:snapToGrid/>
              <w:spacing w:line="240" w:lineRule="auto"/>
              <w:ind w:firstLine="0"/>
              <w:rPr>
                <w:b/>
                <w:lang w:eastAsia="en-US"/>
              </w:rPr>
            </w:pPr>
            <w:r w:rsidRPr="008950B9">
              <w:rPr>
                <w:b/>
                <w:lang w:eastAsia="en-US"/>
              </w:rPr>
              <w:t>Требования к безопасности, качеству, техническим характеристикам, функциональным характеристикам (потребительским свойствам) работы, к результатам работы</w:t>
            </w:r>
            <w:r w:rsidRPr="008950B9">
              <w:rPr>
                <w:b/>
              </w:rPr>
              <w:t>:</w:t>
            </w:r>
          </w:p>
          <w:p w:rsidR="004D4ACC" w:rsidRPr="00B17C8B" w:rsidRDefault="00996CFE" w:rsidP="004D4ACC">
            <w:pPr>
              <w:pStyle w:val="afa"/>
              <w:numPr>
                <w:ilvl w:val="0"/>
                <w:numId w:val="3"/>
              </w:numPr>
              <w:tabs>
                <w:tab w:val="left" w:pos="252"/>
              </w:tabs>
              <w:spacing w:after="0" w:line="240" w:lineRule="auto"/>
              <w:ind w:left="0" w:firstLine="0"/>
              <w:jc w:val="both"/>
              <w:rPr>
                <w:rFonts w:ascii="Times New Roman" w:hAnsi="Times New Roman"/>
                <w:sz w:val="24"/>
                <w:szCs w:val="24"/>
              </w:rPr>
            </w:pPr>
            <w:r w:rsidRPr="00B17C8B">
              <w:rPr>
                <w:rFonts w:ascii="Times New Roman" w:hAnsi="Times New Roman"/>
                <w:sz w:val="24"/>
                <w:szCs w:val="24"/>
              </w:rPr>
              <w:t xml:space="preserve">Работы выполнить в </w:t>
            </w:r>
            <w:r w:rsidR="003C67A6" w:rsidRPr="00B17C8B">
              <w:rPr>
                <w:rFonts w:ascii="Times New Roman" w:hAnsi="Times New Roman"/>
                <w:sz w:val="24"/>
                <w:szCs w:val="24"/>
              </w:rPr>
              <w:t xml:space="preserve">соответствии с техническим заданием конкурсной документации (Приложение № </w:t>
            </w:r>
            <w:r w:rsidR="00932BD6">
              <w:rPr>
                <w:rFonts w:ascii="Times New Roman" w:hAnsi="Times New Roman"/>
                <w:sz w:val="24"/>
                <w:szCs w:val="24"/>
              </w:rPr>
              <w:t>6</w:t>
            </w:r>
            <w:r w:rsidR="003C67A6" w:rsidRPr="00B17C8B">
              <w:rPr>
                <w:rFonts w:ascii="Times New Roman" w:hAnsi="Times New Roman"/>
                <w:sz w:val="24"/>
                <w:szCs w:val="24"/>
              </w:rPr>
              <w:t>)</w:t>
            </w:r>
            <w:r w:rsidR="00340B7A" w:rsidRPr="00B17C8B">
              <w:rPr>
                <w:rFonts w:ascii="Times New Roman" w:hAnsi="Times New Roman"/>
                <w:sz w:val="24"/>
                <w:szCs w:val="24"/>
              </w:rPr>
              <w:t xml:space="preserve"> и ЛСР</w:t>
            </w:r>
            <w:r w:rsidR="003C67A6" w:rsidRPr="00B17C8B">
              <w:rPr>
                <w:rFonts w:ascii="Times New Roman" w:hAnsi="Times New Roman"/>
                <w:sz w:val="24"/>
                <w:szCs w:val="24"/>
              </w:rPr>
              <w:t>.</w:t>
            </w:r>
          </w:p>
          <w:p w:rsidR="004D4ACC" w:rsidRPr="00B17C8B" w:rsidRDefault="004D4ACC" w:rsidP="004D4ACC">
            <w:pPr>
              <w:pStyle w:val="afa"/>
              <w:numPr>
                <w:ilvl w:val="0"/>
                <w:numId w:val="3"/>
              </w:numPr>
              <w:tabs>
                <w:tab w:val="left" w:pos="252"/>
              </w:tabs>
              <w:spacing w:after="0" w:line="240" w:lineRule="auto"/>
              <w:ind w:left="0" w:firstLine="0"/>
              <w:jc w:val="both"/>
              <w:rPr>
                <w:rFonts w:ascii="Times New Roman" w:hAnsi="Times New Roman"/>
                <w:sz w:val="24"/>
                <w:szCs w:val="24"/>
              </w:rPr>
            </w:pPr>
            <w:r w:rsidRPr="00B17C8B">
              <w:rPr>
                <w:rFonts w:ascii="Times New Roman" w:hAnsi="Times New Roman"/>
                <w:sz w:val="24"/>
                <w:szCs w:val="24"/>
              </w:rPr>
              <w:t xml:space="preserve">Сертифицированные </w:t>
            </w:r>
            <w:r w:rsidR="00340B7A" w:rsidRPr="00B17C8B">
              <w:rPr>
                <w:rFonts w:ascii="Times New Roman" w:hAnsi="Times New Roman"/>
                <w:sz w:val="24"/>
                <w:szCs w:val="24"/>
              </w:rPr>
              <w:t xml:space="preserve">материалы и </w:t>
            </w:r>
            <w:r w:rsidR="003A62C1" w:rsidRPr="00B17C8B">
              <w:rPr>
                <w:rFonts w:ascii="Times New Roman" w:hAnsi="Times New Roman"/>
                <w:sz w:val="24"/>
                <w:szCs w:val="24"/>
              </w:rPr>
              <w:t>оборудование</w:t>
            </w:r>
            <w:r w:rsidR="00340B7A" w:rsidRPr="00B17C8B">
              <w:rPr>
                <w:rFonts w:ascii="Times New Roman" w:hAnsi="Times New Roman"/>
                <w:sz w:val="24"/>
                <w:szCs w:val="24"/>
              </w:rPr>
              <w:t>.</w:t>
            </w:r>
          </w:p>
          <w:p w:rsidR="004D4ACC" w:rsidRPr="00B17C8B" w:rsidRDefault="004D4ACC" w:rsidP="004D4ACC">
            <w:pPr>
              <w:pStyle w:val="afa"/>
              <w:numPr>
                <w:ilvl w:val="0"/>
                <w:numId w:val="3"/>
              </w:numPr>
              <w:tabs>
                <w:tab w:val="left" w:pos="252"/>
              </w:tabs>
              <w:spacing w:after="0" w:line="240" w:lineRule="auto"/>
              <w:ind w:left="0" w:firstLine="0"/>
              <w:jc w:val="both"/>
              <w:rPr>
                <w:rFonts w:ascii="Times New Roman" w:hAnsi="Times New Roman"/>
                <w:sz w:val="24"/>
                <w:szCs w:val="24"/>
              </w:rPr>
            </w:pPr>
            <w:r w:rsidRPr="00B17C8B">
              <w:rPr>
                <w:rFonts w:ascii="Times New Roman" w:hAnsi="Times New Roman"/>
                <w:sz w:val="24"/>
                <w:szCs w:val="24"/>
              </w:rPr>
              <w:t xml:space="preserve">Гарантийный срок на </w:t>
            </w:r>
            <w:r w:rsidR="00340B7A" w:rsidRPr="00B17C8B">
              <w:rPr>
                <w:rFonts w:ascii="Times New Roman" w:hAnsi="Times New Roman"/>
                <w:sz w:val="24"/>
                <w:szCs w:val="24"/>
              </w:rPr>
              <w:t xml:space="preserve">материалы и оборудование – </w:t>
            </w:r>
            <w:r w:rsidR="00B17C8B" w:rsidRPr="00B17C8B">
              <w:rPr>
                <w:rFonts w:ascii="Times New Roman" w:hAnsi="Times New Roman"/>
                <w:sz w:val="24"/>
                <w:szCs w:val="24"/>
              </w:rPr>
              <w:t xml:space="preserve"> не менее срока установленного заводом-изготовителем</w:t>
            </w:r>
            <w:r w:rsidR="00340B7A" w:rsidRPr="00B17C8B">
              <w:rPr>
                <w:rFonts w:ascii="Times New Roman" w:hAnsi="Times New Roman"/>
                <w:sz w:val="24"/>
                <w:szCs w:val="24"/>
              </w:rPr>
              <w:t xml:space="preserve">, на </w:t>
            </w:r>
            <w:r w:rsidR="008A7887">
              <w:rPr>
                <w:rFonts w:ascii="Times New Roman" w:hAnsi="Times New Roman"/>
                <w:sz w:val="24"/>
                <w:szCs w:val="24"/>
              </w:rPr>
              <w:t>выполненные работы составляет 3 года</w:t>
            </w:r>
            <w:r w:rsidRPr="00B17C8B">
              <w:rPr>
                <w:rFonts w:ascii="Times New Roman" w:hAnsi="Times New Roman"/>
                <w:sz w:val="24"/>
                <w:szCs w:val="24"/>
              </w:rPr>
              <w:t>.</w:t>
            </w:r>
          </w:p>
          <w:p w:rsidR="00B25684" w:rsidRPr="00340B7A" w:rsidRDefault="00034C42" w:rsidP="00A710B4">
            <w:pPr>
              <w:pStyle w:val="afa"/>
              <w:numPr>
                <w:ilvl w:val="0"/>
                <w:numId w:val="3"/>
              </w:numPr>
              <w:tabs>
                <w:tab w:val="left" w:pos="252"/>
              </w:tabs>
              <w:spacing w:after="0" w:line="240" w:lineRule="auto"/>
              <w:ind w:left="0" w:firstLine="0"/>
              <w:jc w:val="both"/>
              <w:rPr>
                <w:rFonts w:ascii="Times New Roman" w:hAnsi="Times New Roman"/>
                <w:sz w:val="24"/>
                <w:szCs w:val="24"/>
              </w:rPr>
            </w:pPr>
            <w:r w:rsidRPr="00B17C8B">
              <w:rPr>
                <w:rFonts w:ascii="Times New Roman" w:hAnsi="Times New Roman"/>
                <w:sz w:val="24"/>
                <w:szCs w:val="24"/>
              </w:rPr>
              <w:t xml:space="preserve">По окончании работ </w:t>
            </w:r>
            <w:r w:rsidR="00340B7A" w:rsidRPr="00B17C8B">
              <w:rPr>
                <w:rFonts w:ascii="Times New Roman" w:hAnsi="Times New Roman"/>
                <w:sz w:val="24"/>
                <w:szCs w:val="24"/>
              </w:rPr>
              <w:t>предоставить: сертификаты, паспорта на все смонтированное оборудование и материалы, исполнительные схемы и чертежи, акты на скрытые работы, акты гидравлических испытаний</w:t>
            </w:r>
            <w:r w:rsidR="00BD7442">
              <w:rPr>
                <w:rFonts w:ascii="Times New Roman" w:hAnsi="Times New Roman"/>
                <w:sz w:val="24"/>
                <w:szCs w:val="24"/>
              </w:rPr>
              <w:t>, акты на промывку</w:t>
            </w:r>
            <w:r w:rsidR="008A7887">
              <w:rPr>
                <w:rFonts w:ascii="Times New Roman" w:hAnsi="Times New Roman"/>
                <w:sz w:val="24"/>
                <w:szCs w:val="24"/>
              </w:rPr>
              <w:t xml:space="preserve"> и дезинфекцию смонтированной системы водоснабжения с предоставлением положительного заключения о пригодности </w:t>
            </w:r>
            <w:proofErr w:type="spellStart"/>
            <w:r w:rsidR="008A7887">
              <w:rPr>
                <w:rFonts w:ascii="Times New Roman" w:hAnsi="Times New Roman"/>
                <w:sz w:val="24"/>
                <w:szCs w:val="24"/>
              </w:rPr>
              <w:t>хоз</w:t>
            </w:r>
            <w:proofErr w:type="gramStart"/>
            <w:r w:rsidR="008A7887">
              <w:rPr>
                <w:rFonts w:ascii="Times New Roman" w:hAnsi="Times New Roman"/>
                <w:sz w:val="24"/>
                <w:szCs w:val="24"/>
              </w:rPr>
              <w:t>.п</w:t>
            </w:r>
            <w:proofErr w:type="gramEnd"/>
            <w:r w:rsidR="008A7887">
              <w:rPr>
                <w:rFonts w:ascii="Times New Roman" w:hAnsi="Times New Roman"/>
                <w:sz w:val="24"/>
                <w:szCs w:val="24"/>
              </w:rPr>
              <w:t>итьевого</w:t>
            </w:r>
            <w:proofErr w:type="spellEnd"/>
            <w:r w:rsidR="008A7887">
              <w:rPr>
                <w:rFonts w:ascii="Times New Roman" w:hAnsi="Times New Roman"/>
                <w:sz w:val="24"/>
                <w:szCs w:val="24"/>
              </w:rPr>
              <w:t xml:space="preserve">  водоснабжения.</w:t>
            </w:r>
          </w:p>
        </w:tc>
      </w:tr>
      <w:tr w:rsidR="00C62877" w:rsidRPr="008950B9" w:rsidTr="009955AB">
        <w:trPr>
          <w:trHeight w:val="132"/>
        </w:trPr>
        <w:tc>
          <w:tcPr>
            <w:tcW w:w="675" w:type="dxa"/>
            <w:gridSpan w:val="2"/>
            <w:tcBorders>
              <w:top w:val="single" w:sz="4" w:space="0" w:color="000000"/>
              <w:left w:val="single" w:sz="4" w:space="0" w:color="000000"/>
            </w:tcBorders>
            <w:vAlign w:val="center"/>
          </w:tcPr>
          <w:p w:rsidR="00C62877" w:rsidRPr="008950B9" w:rsidRDefault="00C62877" w:rsidP="00C76571">
            <w:pPr>
              <w:keepNext/>
              <w:keepLines/>
              <w:suppressLineNumbers/>
              <w:spacing w:line="240" w:lineRule="auto"/>
              <w:ind w:firstLine="0"/>
              <w:jc w:val="center"/>
            </w:pPr>
            <w:r w:rsidRPr="008950B9">
              <w:t>9</w:t>
            </w:r>
          </w:p>
        </w:tc>
        <w:tc>
          <w:tcPr>
            <w:tcW w:w="9705" w:type="dxa"/>
            <w:tcBorders>
              <w:top w:val="single" w:sz="4" w:space="0" w:color="000000"/>
              <w:left w:val="single" w:sz="4" w:space="0" w:color="000000"/>
              <w:bottom w:val="single" w:sz="4" w:space="0" w:color="auto"/>
              <w:right w:val="single" w:sz="4" w:space="0" w:color="000000"/>
            </w:tcBorders>
          </w:tcPr>
          <w:p w:rsidR="00C62877" w:rsidRPr="008950B9" w:rsidRDefault="00C62877" w:rsidP="00C76571">
            <w:pPr>
              <w:keepNext/>
              <w:spacing w:line="240" w:lineRule="auto"/>
              <w:ind w:firstLine="0"/>
              <w:rPr>
                <w:b/>
                <w:bCs/>
              </w:rPr>
            </w:pPr>
            <w:r w:rsidRPr="008950B9">
              <w:rPr>
                <w:b/>
                <w:bCs/>
              </w:rPr>
              <w:t xml:space="preserve">9.1. </w:t>
            </w:r>
            <w:proofErr w:type="gramStart"/>
            <w:r w:rsidRPr="008950B9">
              <w:rPr>
                <w:b/>
                <w:bCs/>
              </w:rPr>
              <w:t>Требования к содержанию документов, входящих в состав первой части заявки на участие в конкурса</w:t>
            </w:r>
            <w:r w:rsidRPr="008950B9">
              <w:t xml:space="preserve"> </w:t>
            </w:r>
            <w:r w:rsidRPr="008950B9">
              <w:rPr>
                <w:b/>
                <w:bCs/>
              </w:rPr>
              <w:t xml:space="preserve">в электронной форме: </w:t>
            </w:r>
            <w:proofErr w:type="gramEnd"/>
          </w:p>
          <w:p w:rsidR="00C62877" w:rsidRPr="008950B9" w:rsidRDefault="00C62877" w:rsidP="00C76571">
            <w:pPr>
              <w:spacing w:line="240" w:lineRule="auto"/>
              <w:ind w:firstLine="0"/>
            </w:pPr>
            <w:r w:rsidRPr="008950B9">
              <w:t xml:space="preserve">1) </w:t>
            </w:r>
            <w:r w:rsidR="00D1506E">
              <w:rPr>
                <w:sz w:val="22"/>
                <w:szCs w:val="22"/>
              </w:rPr>
              <w:t xml:space="preserve"> предложение об используемых материалах при выполнении работ заполняется участником закупки по форме </w:t>
            </w:r>
            <w:r w:rsidRPr="008950B9">
              <w:t xml:space="preserve">(Приложение </w:t>
            </w:r>
            <w:r w:rsidR="004C302E">
              <w:t>5</w:t>
            </w:r>
            <w:r w:rsidRPr="008950B9">
              <w:t>).</w:t>
            </w:r>
          </w:p>
          <w:p w:rsidR="00C62877" w:rsidRPr="008950B9" w:rsidRDefault="00C62877" w:rsidP="00C76571">
            <w:pPr>
              <w:keepNext/>
              <w:spacing w:line="240" w:lineRule="auto"/>
              <w:ind w:firstLine="0"/>
              <w:rPr>
                <w:b/>
                <w:bCs/>
              </w:rPr>
            </w:pPr>
            <w:r w:rsidRPr="008950B9">
              <w:rPr>
                <w:b/>
                <w:bCs/>
              </w:rPr>
              <w:t xml:space="preserve">9.2. </w:t>
            </w:r>
            <w:proofErr w:type="gramStart"/>
            <w:r w:rsidRPr="008950B9">
              <w:rPr>
                <w:b/>
                <w:bCs/>
              </w:rPr>
              <w:t xml:space="preserve">Требования к содержанию документов, входящих в состав второй части заявки на </w:t>
            </w:r>
            <w:r w:rsidRPr="008950B9">
              <w:rPr>
                <w:b/>
                <w:bCs/>
              </w:rPr>
              <w:lastRenderedPageBreak/>
              <w:t>участие в конкурса</w:t>
            </w:r>
            <w:r w:rsidRPr="008950B9">
              <w:t xml:space="preserve"> </w:t>
            </w:r>
            <w:r w:rsidRPr="008950B9">
              <w:rPr>
                <w:b/>
                <w:bCs/>
              </w:rPr>
              <w:t xml:space="preserve">в электронной форме: </w:t>
            </w:r>
            <w:proofErr w:type="gramEnd"/>
          </w:p>
          <w:p w:rsidR="000C60EE" w:rsidRPr="008950B9" w:rsidRDefault="000C60EE" w:rsidP="00C76571">
            <w:pPr>
              <w:autoSpaceDE w:val="0"/>
              <w:autoSpaceDN w:val="0"/>
              <w:adjustRightInd w:val="0"/>
              <w:spacing w:line="240" w:lineRule="auto"/>
              <w:ind w:firstLine="0"/>
            </w:pPr>
            <w:r w:rsidRPr="008950B9">
              <w:t>1) Заявка заполняется участником конкурса в электронной форме по форме (Приложение 1);</w:t>
            </w:r>
          </w:p>
          <w:p w:rsidR="000C60EE" w:rsidRPr="008950B9" w:rsidRDefault="000C60EE" w:rsidP="00C76571">
            <w:pPr>
              <w:spacing w:line="240" w:lineRule="auto"/>
              <w:ind w:firstLine="0"/>
            </w:pPr>
            <w:proofErr w:type="gramStart"/>
            <w:r w:rsidRPr="008950B9">
              <w:t>2)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r w:rsidRPr="008950B9">
              <w:t xml:space="preserve"> Все сведения об участнике конкурса должны подтверждаться заполненной Анкетой участника по форме (Приложение 2);</w:t>
            </w:r>
          </w:p>
          <w:p w:rsidR="000C60EE" w:rsidRPr="008950B9" w:rsidRDefault="000C60EE" w:rsidP="00C76571">
            <w:pPr>
              <w:widowControl/>
              <w:suppressAutoHyphens w:val="0"/>
              <w:autoSpaceDE w:val="0"/>
              <w:autoSpaceDN w:val="0"/>
              <w:adjustRightInd w:val="0"/>
              <w:snapToGrid/>
              <w:spacing w:line="240" w:lineRule="auto"/>
              <w:ind w:firstLine="0"/>
              <w:rPr>
                <w:rFonts w:eastAsia="Calibri"/>
                <w:lang w:eastAsia="en-US"/>
              </w:rPr>
            </w:pPr>
            <w:r w:rsidRPr="008950B9">
              <w:t>3)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w:t>
            </w:r>
          </w:p>
          <w:p w:rsidR="000C60EE" w:rsidRPr="008950B9" w:rsidRDefault="000C60EE" w:rsidP="00C76571">
            <w:pPr>
              <w:widowControl/>
              <w:suppressAutoHyphens w:val="0"/>
              <w:snapToGrid/>
              <w:spacing w:line="240" w:lineRule="auto"/>
              <w:ind w:firstLine="0"/>
              <w:rPr>
                <w:rFonts w:eastAsia="Calibri"/>
                <w:lang w:eastAsia="en-US"/>
              </w:rPr>
            </w:pPr>
            <w:r w:rsidRPr="008950B9">
              <w:rPr>
                <w:rFonts w:eastAsia="Calibri"/>
                <w:lang w:eastAsia="en-US"/>
              </w:rPr>
              <w:t>4)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rsidR="000C60EE" w:rsidRPr="008950B9" w:rsidRDefault="000C60EE" w:rsidP="00C76571">
            <w:pPr>
              <w:widowControl/>
              <w:suppressAutoHyphens w:val="0"/>
              <w:snapToGrid/>
              <w:spacing w:line="240" w:lineRule="auto"/>
              <w:ind w:firstLine="0"/>
              <w:rPr>
                <w:rFonts w:eastAsia="Calibri"/>
                <w:lang w:eastAsia="en-US"/>
              </w:rPr>
            </w:pPr>
            <w:r w:rsidRPr="008950B9">
              <w:rPr>
                <w:rFonts w:eastAsia="Calibri"/>
                <w:lang w:eastAsia="en-US"/>
              </w:rPr>
              <w:t>5) копию свидетельства о постановке на учет в налоговом органе;</w:t>
            </w:r>
          </w:p>
          <w:p w:rsidR="000C60EE" w:rsidRDefault="000C60EE" w:rsidP="00C76571">
            <w:pPr>
              <w:spacing w:line="240" w:lineRule="auto"/>
              <w:ind w:firstLine="0"/>
            </w:pPr>
            <w:r w:rsidRPr="008950B9">
              <w:t>6) </w:t>
            </w:r>
            <w:r w:rsidRPr="008950B9">
              <w:rPr>
                <w:color w:val="000000"/>
              </w:rPr>
              <w:t>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r w:rsidRPr="008950B9">
              <w:t>;</w:t>
            </w:r>
          </w:p>
          <w:p w:rsidR="000C60EE" w:rsidRPr="008950B9" w:rsidRDefault="000C60EE" w:rsidP="00C76571">
            <w:pPr>
              <w:spacing w:line="240" w:lineRule="auto"/>
              <w:ind w:firstLine="0"/>
            </w:pPr>
            <w:r w:rsidRPr="008950B9">
              <w:t>7) </w:t>
            </w:r>
            <w:r w:rsidRPr="008950B9">
              <w:rPr>
                <w:color w:val="000000"/>
              </w:rPr>
              <w:t>копии документов, подтверждающих соответствие продукции требованиям, установленным законодательством Российской Федерации, в соответствии с перечнем, установленным документацией процедуры закупки</w:t>
            </w:r>
            <w:r w:rsidRPr="008950B9">
              <w:t>;</w:t>
            </w:r>
          </w:p>
          <w:p w:rsidR="000C60EE" w:rsidRPr="008950B9" w:rsidRDefault="006B55A7" w:rsidP="00C76571">
            <w:pPr>
              <w:autoSpaceDE w:val="0"/>
              <w:autoSpaceDN w:val="0"/>
              <w:adjustRightInd w:val="0"/>
              <w:spacing w:line="240" w:lineRule="auto"/>
              <w:ind w:firstLine="0"/>
              <w:rPr>
                <w:rFonts w:eastAsia="Calibri"/>
                <w:lang w:eastAsia="en-US"/>
              </w:rPr>
            </w:pPr>
            <w:proofErr w:type="gramStart"/>
            <w:r w:rsidRPr="008950B9">
              <w:t>8</w:t>
            </w:r>
            <w:r w:rsidR="000C60EE" w:rsidRPr="008950B9">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0C60EE" w:rsidRPr="008950B9">
              <w:t xml:space="preserve"> о проведении закупочной процедуры; копии документов, удостоверяющих личность (для иных физических лиц)</w:t>
            </w:r>
            <w:r w:rsidR="000C60EE" w:rsidRPr="008950B9">
              <w:rPr>
                <w:rFonts w:eastAsia="Calibri"/>
                <w:lang w:eastAsia="en-US"/>
              </w:rPr>
              <w:t>;</w:t>
            </w:r>
          </w:p>
          <w:p w:rsidR="000C60EE" w:rsidRPr="008950B9" w:rsidRDefault="006B55A7" w:rsidP="00C76571">
            <w:pPr>
              <w:spacing w:line="240" w:lineRule="auto"/>
              <w:ind w:firstLine="0"/>
            </w:pPr>
            <w:proofErr w:type="gramStart"/>
            <w:r w:rsidRPr="008950B9">
              <w:rPr>
                <w:rFonts w:eastAsia="Calibri"/>
                <w:lang w:eastAsia="en-US"/>
              </w:rPr>
              <w:t>9</w:t>
            </w:r>
            <w:r w:rsidR="000C60EE" w:rsidRPr="008950B9">
              <w:rPr>
                <w:rFonts w:eastAsia="Calibri"/>
                <w:lang w:eastAsia="en-US"/>
              </w:rPr>
              <w:t xml:space="preserve">) </w:t>
            </w:r>
            <w:r w:rsidR="000C60EE" w:rsidRPr="008950B9">
              <w:t xml:space="preserve"> 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0C60EE" w:rsidRPr="008950B9">
              <w:t xml:space="preserve"> </w:t>
            </w:r>
            <w:proofErr w:type="gramStart"/>
            <w:r w:rsidR="000C60EE" w:rsidRPr="008950B9">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0C60EE" w:rsidRPr="008950B9" w:rsidRDefault="000C60EE" w:rsidP="00C76571">
            <w:pPr>
              <w:widowControl/>
              <w:suppressAutoHyphens w:val="0"/>
              <w:snapToGrid/>
              <w:spacing w:line="240" w:lineRule="auto"/>
              <w:ind w:firstLine="0"/>
              <w:rPr>
                <w:rFonts w:eastAsia="Calibri"/>
                <w:lang w:eastAsia="en-US"/>
              </w:rPr>
            </w:pPr>
            <w:r w:rsidRPr="008950B9">
              <w:rPr>
                <w:rFonts w:eastAsia="Calibri"/>
                <w:lang w:eastAsia="en-US"/>
              </w:rPr>
              <w:t>1</w:t>
            </w:r>
            <w:r w:rsidR="006B55A7" w:rsidRPr="008950B9">
              <w:rPr>
                <w:rFonts w:eastAsia="Calibri"/>
                <w:lang w:eastAsia="en-US"/>
              </w:rPr>
              <w:t>0</w:t>
            </w:r>
            <w:r w:rsidRPr="008950B9">
              <w:rPr>
                <w:rFonts w:eastAsia="Calibri"/>
                <w:lang w:eastAsia="en-US"/>
              </w:rPr>
              <w:t>)  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0C60EE" w:rsidRPr="008950B9" w:rsidRDefault="000C60EE" w:rsidP="00C76571">
            <w:pPr>
              <w:autoSpaceDE w:val="0"/>
              <w:autoSpaceDN w:val="0"/>
              <w:adjustRightInd w:val="0"/>
              <w:spacing w:line="240" w:lineRule="auto"/>
              <w:ind w:firstLine="34"/>
            </w:pPr>
            <w:proofErr w:type="gramStart"/>
            <w:r w:rsidRPr="008950B9">
              <w:t>1</w:t>
            </w:r>
            <w:r w:rsidR="006B55A7" w:rsidRPr="008950B9">
              <w:t>1</w:t>
            </w:r>
            <w:r w:rsidRPr="008950B9">
              <w:t>) копия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roofErr w:type="gramEnd"/>
            <w:r w:rsidRPr="008950B9">
              <w:t xml:space="preserve"> В случае наличия недоимки по налогам и сборам дополнительн</w:t>
            </w:r>
            <w:proofErr w:type="gramStart"/>
            <w:r w:rsidRPr="008950B9">
              <w:t>о-</w:t>
            </w:r>
            <w:proofErr w:type="gramEnd"/>
            <w:r w:rsidRPr="008950B9">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w:t>
            </w:r>
            <w:r w:rsidRPr="002D0A8D">
              <w:rPr>
                <w:sz w:val="22"/>
                <w:szCs w:val="22"/>
              </w:rPr>
              <w:lastRenderedPageBreak/>
              <w:t>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0C60EE" w:rsidRPr="002D0A8D" w:rsidRDefault="000C60EE" w:rsidP="00C76571">
            <w:pPr>
              <w:autoSpaceDE w:val="0"/>
              <w:autoSpaceDN w:val="0"/>
              <w:adjustRightInd w:val="0"/>
              <w:spacing w:line="240" w:lineRule="auto"/>
              <w:ind w:firstLine="34"/>
              <w:rPr>
                <w:sz w:val="22"/>
                <w:szCs w:val="22"/>
              </w:rPr>
            </w:pPr>
            <w:r w:rsidRPr="002D0A8D">
              <w:rPr>
                <w:sz w:val="22"/>
                <w:szCs w:val="22"/>
              </w:rPr>
              <w:t>1</w:t>
            </w:r>
            <w:r w:rsidR="006B55A7" w:rsidRPr="002D0A8D">
              <w:rPr>
                <w:sz w:val="22"/>
                <w:szCs w:val="22"/>
              </w:rPr>
              <w:t>2</w:t>
            </w:r>
            <w:r w:rsidRPr="002D0A8D">
              <w:rPr>
                <w:sz w:val="22"/>
                <w:szCs w:val="22"/>
              </w:rPr>
              <w:t>) копия уведомления налогового органа о возможности применения упрощенной системы налогообложения (для участников, применяющих ее);</w:t>
            </w:r>
          </w:p>
          <w:p w:rsidR="000C60EE" w:rsidRPr="008950B9" w:rsidRDefault="000C60EE" w:rsidP="00C76571">
            <w:pPr>
              <w:tabs>
                <w:tab w:val="left" w:pos="6781"/>
              </w:tabs>
              <w:autoSpaceDE w:val="0"/>
              <w:autoSpaceDN w:val="0"/>
              <w:adjustRightInd w:val="0"/>
              <w:spacing w:line="240" w:lineRule="auto"/>
              <w:ind w:firstLine="34"/>
              <w:rPr>
                <w:rFonts w:eastAsia="Calibri"/>
                <w:lang w:eastAsia="en-US"/>
              </w:rPr>
            </w:pPr>
            <w:r w:rsidRPr="008950B9">
              <w:rPr>
                <w:rFonts w:eastAsia="Calibri"/>
                <w:lang w:eastAsia="en-US"/>
              </w:rPr>
              <w:t>1</w:t>
            </w:r>
            <w:r w:rsidR="006B55A7" w:rsidRPr="008950B9">
              <w:rPr>
                <w:rFonts w:eastAsia="Calibri"/>
                <w:lang w:eastAsia="en-US"/>
              </w:rPr>
              <w:t>3</w:t>
            </w:r>
            <w:r w:rsidRPr="008950B9">
              <w:rPr>
                <w:rFonts w:eastAsia="Calibri"/>
                <w:lang w:eastAsia="en-US"/>
              </w:rPr>
              <w:t xml:space="preserve">) </w:t>
            </w:r>
            <w:r w:rsidR="003B0132">
              <w:rPr>
                <w:color w:val="000000"/>
                <w:sz w:val="22"/>
                <w:szCs w:val="22"/>
              </w:rPr>
              <w:t xml:space="preserve"> копии документов, подтверждающих полномочия лица, подписавшего заявку, на совершение указанных действий</w:t>
            </w:r>
            <w:r w:rsidR="003B0132">
              <w:rPr>
                <w:sz w:val="22"/>
                <w:szCs w:val="22"/>
              </w:rPr>
              <w:t xml:space="preserve"> (копия решение/протокола о назначении на должность руководителя организации, при подписании документов лицом, действующим на основании доверенности, выданной уполномоченным лицом, доверенность прикладывается к заявке на участие в процедуре закупки)</w:t>
            </w:r>
            <w:r w:rsidR="003B0132">
              <w:rPr>
                <w:rFonts w:eastAsia="Calibri"/>
                <w:sz w:val="22"/>
                <w:szCs w:val="22"/>
                <w:lang w:eastAsia="en-US"/>
              </w:rPr>
              <w:t>;</w:t>
            </w:r>
          </w:p>
          <w:p w:rsidR="003B0132" w:rsidRPr="002D0A8D" w:rsidRDefault="000C60EE" w:rsidP="003B0132">
            <w:pPr>
              <w:widowControl/>
              <w:suppressAutoHyphens w:val="0"/>
              <w:snapToGrid/>
              <w:spacing w:line="240" w:lineRule="auto"/>
              <w:ind w:firstLine="0"/>
              <w:rPr>
                <w:rFonts w:eastAsia="Calibri"/>
                <w:sz w:val="22"/>
                <w:szCs w:val="22"/>
                <w:lang w:eastAsia="en-US"/>
              </w:rPr>
            </w:pPr>
            <w:proofErr w:type="gramStart"/>
            <w:r w:rsidRPr="002D0A8D">
              <w:rPr>
                <w:rFonts w:eastAsia="Calibri"/>
                <w:sz w:val="22"/>
                <w:szCs w:val="22"/>
                <w:lang w:eastAsia="en-US"/>
              </w:rPr>
              <w:t>1</w:t>
            </w:r>
            <w:r w:rsidR="006B55A7" w:rsidRPr="002D0A8D">
              <w:rPr>
                <w:rFonts w:eastAsia="Calibri"/>
                <w:sz w:val="22"/>
                <w:szCs w:val="22"/>
                <w:lang w:eastAsia="en-US"/>
              </w:rPr>
              <w:t>4</w:t>
            </w:r>
            <w:r w:rsidRPr="002D0A8D">
              <w:rPr>
                <w:rFonts w:eastAsia="Calibri"/>
                <w:sz w:val="22"/>
                <w:szCs w:val="22"/>
                <w:lang w:eastAsia="en-US"/>
              </w:rPr>
              <w:t xml:space="preserve">)  </w:t>
            </w:r>
            <w:r w:rsidR="003B0132" w:rsidRPr="002D0A8D">
              <w:rPr>
                <w:rFonts w:eastAsia="Calibri"/>
                <w:sz w:val="22"/>
                <w:szCs w:val="22"/>
                <w:lang w:eastAsia="en-US"/>
              </w:rPr>
              <w:t xml:space="preserve"> решение о согласии органов управления юридического лица на совершение крупной сделки, либо копию такого решения (рекомендуемая форма № </w:t>
            </w:r>
            <w:r w:rsidR="00C50A66" w:rsidRPr="002D0A8D">
              <w:rPr>
                <w:rFonts w:eastAsia="Calibri"/>
                <w:sz w:val="22"/>
                <w:szCs w:val="22"/>
                <w:lang w:eastAsia="en-US"/>
              </w:rPr>
              <w:t>7</w:t>
            </w:r>
            <w:r w:rsidR="003B0132" w:rsidRPr="002D0A8D">
              <w:rPr>
                <w:rFonts w:eastAsia="Calibri"/>
                <w:sz w:val="22"/>
                <w:szCs w:val="22"/>
                <w:lang w:eastAsia="en-US"/>
              </w:rPr>
              <w:t xml:space="preserve"> предусмотрена  документацией),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sidR="00C50A66" w:rsidRPr="002D0A8D">
              <w:rPr>
                <w:rFonts w:eastAsia="Calibri"/>
                <w:sz w:val="22"/>
                <w:szCs w:val="22"/>
                <w:lang w:eastAsia="en-US"/>
              </w:rPr>
              <w:t>9</w:t>
            </w:r>
            <w:r w:rsidR="003B0132" w:rsidRPr="002D0A8D">
              <w:rPr>
                <w:rFonts w:eastAsia="Calibri"/>
                <w:sz w:val="22"/>
                <w:szCs w:val="22"/>
                <w:lang w:eastAsia="en-US"/>
              </w:rPr>
              <w:t xml:space="preserve"> предусмотрена  документацией) с обоснованием отсутствия необходимости получения согласия органов  управления юридического лица на совершение сделки</w:t>
            </w:r>
            <w:proofErr w:type="gramEnd"/>
            <w:r w:rsidR="003B0132" w:rsidRPr="002D0A8D">
              <w:rPr>
                <w:rFonts w:eastAsia="Calibri"/>
                <w:sz w:val="22"/>
                <w:szCs w:val="22"/>
                <w:lang w:eastAsia="en-US"/>
              </w:rPr>
              <w:t xml:space="preserve"> (</w:t>
            </w:r>
            <w:proofErr w:type="gramStart"/>
            <w:r w:rsidR="003B0132" w:rsidRPr="002D0A8D">
              <w:rPr>
                <w:rFonts w:eastAsia="Calibri"/>
                <w:sz w:val="22"/>
                <w:szCs w:val="22"/>
                <w:lang w:eastAsia="en-US"/>
              </w:rPr>
              <w:t>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w:t>
            </w:r>
            <w:proofErr w:type="gramEnd"/>
          </w:p>
          <w:p w:rsidR="000C60EE" w:rsidRPr="002D0A8D" w:rsidRDefault="003B0132" w:rsidP="003B0132">
            <w:pPr>
              <w:spacing w:line="240" w:lineRule="auto"/>
              <w:ind w:firstLine="34"/>
              <w:rPr>
                <w:rFonts w:eastAsia="Calibri"/>
                <w:sz w:val="22"/>
                <w:szCs w:val="22"/>
                <w:lang w:eastAsia="en-US"/>
              </w:rPr>
            </w:pPr>
            <w:proofErr w:type="gramStart"/>
            <w:r w:rsidRPr="002D0A8D">
              <w:rPr>
                <w:rFonts w:eastAsia="Calibri"/>
                <w:sz w:val="22"/>
                <w:szCs w:val="22"/>
                <w:lang w:eastAsia="en-US"/>
              </w:rPr>
              <w:t>1</w:t>
            </w:r>
            <w:r w:rsidR="002C1D5B" w:rsidRPr="002D0A8D">
              <w:rPr>
                <w:rFonts w:eastAsia="Calibri"/>
                <w:sz w:val="22"/>
                <w:szCs w:val="22"/>
                <w:lang w:eastAsia="en-US"/>
              </w:rPr>
              <w:t>5</w:t>
            </w:r>
            <w:r w:rsidRPr="002D0A8D">
              <w:rPr>
                <w:rFonts w:eastAsia="Calibri"/>
                <w:sz w:val="22"/>
                <w:szCs w:val="22"/>
                <w:lang w:eastAsia="en-US"/>
              </w:rPr>
              <w:t xml:space="preserve">) решение о согласии органов управления юридического лица на совершение сделки, в совершении которой имеется заинтересованность, либо копию такого решения (рекомендуемая форма № </w:t>
            </w:r>
            <w:r w:rsidR="00C50A66" w:rsidRPr="002D0A8D">
              <w:rPr>
                <w:rFonts w:eastAsia="Calibri"/>
                <w:sz w:val="22"/>
                <w:szCs w:val="22"/>
                <w:lang w:eastAsia="en-US"/>
              </w:rPr>
              <w:t>8</w:t>
            </w:r>
            <w:r w:rsidRPr="002D0A8D">
              <w:rPr>
                <w:rFonts w:eastAsia="Calibri"/>
                <w:sz w:val="22"/>
                <w:szCs w:val="22"/>
                <w:lang w:eastAsia="en-US"/>
              </w:rPr>
              <w:t xml:space="preserve"> предусмотрена  документацией),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(рекомендуемая форма  № </w:t>
            </w:r>
            <w:r w:rsidR="00C50A66" w:rsidRPr="002D0A8D">
              <w:rPr>
                <w:rFonts w:eastAsia="Calibri"/>
                <w:sz w:val="22"/>
                <w:szCs w:val="22"/>
                <w:lang w:eastAsia="en-US"/>
              </w:rPr>
              <w:t>9</w:t>
            </w:r>
            <w:r w:rsidRPr="002D0A8D">
              <w:rPr>
                <w:rFonts w:eastAsia="Calibri"/>
                <w:sz w:val="22"/>
                <w:szCs w:val="22"/>
                <w:lang w:eastAsia="en-US"/>
              </w:rPr>
              <w:t xml:space="preserve"> предусмотрена  документацией) с обоснованием отсутствия необходимости получения согласия органов  управления юридического</w:t>
            </w:r>
            <w:proofErr w:type="gramEnd"/>
            <w:r w:rsidRPr="002D0A8D">
              <w:rPr>
                <w:rFonts w:eastAsia="Calibri"/>
                <w:sz w:val="22"/>
                <w:szCs w:val="22"/>
                <w:lang w:eastAsia="en-US"/>
              </w:rPr>
              <w:t xml:space="preserve"> </w:t>
            </w:r>
            <w:proofErr w:type="gramStart"/>
            <w:r w:rsidRPr="002D0A8D">
              <w:rPr>
                <w:rFonts w:eastAsia="Calibri"/>
                <w:sz w:val="22"/>
                <w:szCs w:val="22"/>
                <w:lang w:eastAsia="en-US"/>
              </w:rPr>
              <w:t xml:space="preserve">лица на совершение сделки (с обязательным указанием в решении либо в письме существенных условий, идентифицирующих сделку: предмет договора, НМЦД, номер извещения в ЕИС о проведении процедуры закупки, стороны, заключающие сделку, иные существенные условия сделки или порядок их определения) - предоставление указанных документов не требуется, если выпиской из ЕГРЮЛ подтверждается, что единственный участник общества с ограниченной ответственностью осуществляет функции единоличного исполнительного органа; </w:t>
            </w:r>
            <w:proofErr w:type="gramEnd"/>
          </w:p>
          <w:p w:rsidR="00071120" w:rsidRPr="002D0A8D" w:rsidRDefault="006E07D6" w:rsidP="00071120">
            <w:pPr>
              <w:widowControl/>
              <w:suppressAutoHyphens w:val="0"/>
              <w:snapToGrid/>
              <w:spacing w:line="240" w:lineRule="auto"/>
              <w:ind w:firstLine="0"/>
              <w:rPr>
                <w:rFonts w:eastAsia="Calibri"/>
                <w:sz w:val="22"/>
                <w:szCs w:val="22"/>
                <w:lang w:eastAsia="en-US"/>
              </w:rPr>
            </w:pPr>
            <w:r w:rsidRPr="002D0A8D">
              <w:rPr>
                <w:sz w:val="22"/>
                <w:szCs w:val="22"/>
              </w:rPr>
              <w:t>1</w:t>
            </w:r>
            <w:r w:rsidR="002C1D5B" w:rsidRPr="002D0A8D">
              <w:rPr>
                <w:sz w:val="22"/>
                <w:szCs w:val="22"/>
              </w:rPr>
              <w:t>6</w:t>
            </w:r>
            <w:r w:rsidRPr="002D0A8D">
              <w:rPr>
                <w:sz w:val="22"/>
                <w:szCs w:val="22"/>
              </w:rPr>
              <w:t>)</w:t>
            </w:r>
            <w:r w:rsidRPr="002D0A8D">
              <w:rPr>
                <w:rFonts w:eastAsia="Calibri"/>
                <w:sz w:val="22"/>
                <w:szCs w:val="22"/>
                <w:lang w:eastAsia="ru-RU"/>
              </w:rPr>
              <w:t xml:space="preserve"> </w:t>
            </w:r>
            <w:r w:rsidR="005B4381" w:rsidRPr="002D0A8D">
              <w:rPr>
                <w:rFonts w:eastAsia="Calibri"/>
                <w:sz w:val="22"/>
                <w:szCs w:val="22"/>
                <w:lang w:eastAsia="en-US"/>
              </w:rPr>
              <w:t>копия штатного расписания/копии гражданско-пра</w:t>
            </w:r>
            <w:r w:rsidR="00C979C5" w:rsidRPr="002D0A8D">
              <w:rPr>
                <w:rFonts w:eastAsia="Calibri"/>
                <w:sz w:val="22"/>
                <w:szCs w:val="22"/>
                <w:lang w:eastAsia="en-US"/>
              </w:rPr>
              <w:t>вовых договоров, подтверждающие</w:t>
            </w:r>
            <w:r w:rsidR="005B4381" w:rsidRPr="002D0A8D">
              <w:rPr>
                <w:rFonts w:eastAsia="Calibri"/>
                <w:sz w:val="22"/>
                <w:szCs w:val="22"/>
                <w:lang w:eastAsia="en-US"/>
              </w:rPr>
              <w:t xml:space="preserve"> наличие у участника закупки квалифицированного персонала</w:t>
            </w:r>
            <w:r w:rsidR="00071120" w:rsidRPr="002D0A8D">
              <w:rPr>
                <w:rFonts w:eastAsia="Calibri"/>
                <w:sz w:val="22"/>
                <w:szCs w:val="22"/>
                <w:lang w:eastAsia="en-US"/>
              </w:rPr>
              <w:t>;</w:t>
            </w:r>
          </w:p>
          <w:p w:rsidR="000A3D52" w:rsidRPr="002D0A8D" w:rsidRDefault="00071120" w:rsidP="00D60EB0">
            <w:pPr>
              <w:spacing w:line="240" w:lineRule="auto"/>
              <w:ind w:firstLine="0"/>
              <w:rPr>
                <w:sz w:val="22"/>
                <w:szCs w:val="22"/>
              </w:rPr>
            </w:pPr>
            <w:r w:rsidRPr="002D0A8D">
              <w:rPr>
                <w:rFonts w:eastAsia="Calibri"/>
                <w:sz w:val="22"/>
                <w:szCs w:val="22"/>
                <w:lang w:eastAsia="ru-RU"/>
              </w:rPr>
              <w:t>1</w:t>
            </w:r>
            <w:r w:rsidR="002C1D5B" w:rsidRPr="002D0A8D">
              <w:rPr>
                <w:rFonts w:eastAsia="Calibri"/>
                <w:sz w:val="22"/>
                <w:szCs w:val="22"/>
                <w:lang w:eastAsia="ru-RU"/>
              </w:rPr>
              <w:t>7</w:t>
            </w:r>
            <w:r w:rsidRPr="002D0A8D">
              <w:rPr>
                <w:rFonts w:eastAsia="Calibri"/>
                <w:sz w:val="22"/>
                <w:szCs w:val="22"/>
                <w:lang w:eastAsia="ru-RU"/>
              </w:rPr>
              <w:t xml:space="preserve">) </w:t>
            </w:r>
            <w:r w:rsidR="000A3D52" w:rsidRPr="002D0A8D">
              <w:rPr>
                <w:rFonts w:eastAsia="Calibri"/>
                <w:sz w:val="22"/>
                <w:szCs w:val="22"/>
                <w:lang w:eastAsia="ru-RU"/>
              </w:rPr>
              <w:t xml:space="preserve">копии </w:t>
            </w:r>
            <w:r w:rsidR="00BD7442" w:rsidRPr="002D0A8D">
              <w:rPr>
                <w:rFonts w:eastAsia="Calibri"/>
                <w:sz w:val="22"/>
                <w:szCs w:val="22"/>
                <w:lang w:eastAsia="ru-RU"/>
              </w:rPr>
              <w:t xml:space="preserve">действующих </w:t>
            </w:r>
            <w:r w:rsidR="000A3D52" w:rsidRPr="002D0A8D">
              <w:rPr>
                <w:rFonts w:eastAsia="Calibri"/>
                <w:sz w:val="22"/>
                <w:szCs w:val="22"/>
                <w:lang w:eastAsia="ru-RU"/>
              </w:rPr>
              <w:t>удостоверений</w:t>
            </w:r>
            <w:r w:rsidR="00BD7442" w:rsidRPr="002D0A8D">
              <w:rPr>
                <w:sz w:val="22"/>
                <w:szCs w:val="22"/>
              </w:rPr>
              <w:t xml:space="preserve"> </w:t>
            </w:r>
            <w:r w:rsidR="00CD2194" w:rsidRPr="002D0A8D">
              <w:rPr>
                <w:sz w:val="22"/>
                <w:szCs w:val="22"/>
              </w:rPr>
              <w:t xml:space="preserve">на ИТР аттестованного в органах </w:t>
            </w:r>
            <w:proofErr w:type="spellStart"/>
            <w:r w:rsidR="00CD2194" w:rsidRPr="002D0A8D">
              <w:rPr>
                <w:sz w:val="22"/>
                <w:szCs w:val="22"/>
              </w:rPr>
              <w:t>Ростехнадзора</w:t>
            </w:r>
            <w:proofErr w:type="spellEnd"/>
            <w:r w:rsidR="00E05D57" w:rsidRPr="002D0A8D">
              <w:rPr>
                <w:sz w:val="22"/>
                <w:szCs w:val="22"/>
              </w:rPr>
              <w:t xml:space="preserve"> в области энергетической безопасности Г</w:t>
            </w:r>
            <w:proofErr w:type="gramStart"/>
            <w:r w:rsidR="00E05D57" w:rsidRPr="002D0A8D">
              <w:rPr>
                <w:sz w:val="22"/>
                <w:szCs w:val="22"/>
              </w:rPr>
              <w:t>2</w:t>
            </w:r>
            <w:proofErr w:type="gramEnd"/>
            <w:r w:rsidR="00E05D57" w:rsidRPr="002D0A8D">
              <w:rPr>
                <w:sz w:val="22"/>
                <w:szCs w:val="22"/>
              </w:rPr>
              <w:t>.1</w:t>
            </w:r>
            <w:r w:rsidR="007A5EE9" w:rsidRPr="002D0A8D">
              <w:rPr>
                <w:sz w:val="22"/>
                <w:szCs w:val="22"/>
              </w:rPr>
              <w:t>;</w:t>
            </w:r>
            <w:r w:rsidR="00E05D57" w:rsidRPr="002D0A8D">
              <w:rPr>
                <w:sz w:val="22"/>
                <w:szCs w:val="22"/>
              </w:rPr>
              <w:t xml:space="preserve"> и Г.1 </w:t>
            </w:r>
            <w:r w:rsidR="00CD2194" w:rsidRPr="002D0A8D">
              <w:rPr>
                <w:sz w:val="22"/>
                <w:szCs w:val="22"/>
              </w:rPr>
              <w:t xml:space="preserve">не ниже </w:t>
            </w:r>
            <w:r w:rsidR="00CD2194" w:rsidRPr="002D0A8D">
              <w:rPr>
                <w:sz w:val="22"/>
                <w:szCs w:val="22"/>
                <w:lang w:val="en-US"/>
              </w:rPr>
              <w:t>IV</w:t>
            </w:r>
            <w:r w:rsidR="00CD2194" w:rsidRPr="002D0A8D">
              <w:rPr>
                <w:sz w:val="22"/>
                <w:szCs w:val="22"/>
              </w:rPr>
              <w:t xml:space="preserve"> группы до 1000 В</w:t>
            </w:r>
            <w:r w:rsidR="00E05D57" w:rsidRPr="002D0A8D">
              <w:rPr>
                <w:sz w:val="22"/>
                <w:szCs w:val="22"/>
              </w:rPr>
              <w:t xml:space="preserve"> по электробезопасности</w:t>
            </w:r>
            <w:r w:rsidR="00CD2194" w:rsidRPr="002D0A8D">
              <w:rPr>
                <w:sz w:val="22"/>
                <w:szCs w:val="22"/>
              </w:rPr>
              <w:t xml:space="preserve"> в качестве АТП</w:t>
            </w:r>
            <w:r w:rsidR="00CF7ECD" w:rsidRPr="002D0A8D">
              <w:rPr>
                <w:sz w:val="22"/>
                <w:szCs w:val="22"/>
              </w:rPr>
              <w:t xml:space="preserve">, </w:t>
            </w:r>
            <w:r w:rsidR="00F12B55" w:rsidRPr="002D0A8D">
              <w:rPr>
                <w:sz w:val="22"/>
                <w:szCs w:val="22"/>
              </w:rPr>
              <w:t>копии действующих удостоверени</w:t>
            </w:r>
            <w:r w:rsidR="00B32759" w:rsidRPr="002D0A8D">
              <w:rPr>
                <w:sz w:val="22"/>
                <w:szCs w:val="22"/>
              </w:rPr>
              <w:t>й</w:t>
            </w:r>
            <w:r w:rsidR="00F12B55" w:rsidRPr="002D0A8D">
              <w:rPr>
                <w:sz w:val="22"/>
                <w:szCs w:val="22"/>
              </w:rPr>
              <w:t xml:space="preserve"> по</w:t>
            </w:r>
            <w:r w:rsidR="00CF7ECD" w:rsidRPr="002D0A8D">
              <w:rPr>
                <w:sz w:val="22"/>
                <w:szCs w:val="22"/>
              </w:rPr>
              <w:t xml:space="preserve"> пожарно-</w:t>
            </w:r>
            <w:r w:rsidR="00F12B55" w:rsidRPr="002D0A8D">
              <w:rPr>
                <w:sz w:val="22"/>
                <w:szCs w:val="22"/>
              </w:rPr>
              <w:t>техническому минимуму</w:t>
            </w:r>
            <w:r w:rsidR="00C921E8" w:rsidRPr="002D0A8D">
              <w:rPr>
                <w:sz w:val="22"/>
                <w:szCs w:val="22"/>
              </w:rPr>
              <w:t>, копии действующих удостоверений с допуском к работе на высоте 3 группы допуска</w:t>
            </w:r>
            <w:r w:rsidR="00D60EB0" w:rsidRPr="002D0A8D">
              <w:rPr>
                <w:sz w:val="22"/>
                <w:szCs w:val="22"/>
              </w:rPr>
              <w:t xml:space="preserve">. В случае аттестации ИТР не в органах </w:t>
            </w:r>
            <w:proofErr w:type="spellStart"/>
            <w:r w:rsidR="00D60EB0" w:rsidRPr="002D0A8D">
              <w:rPr>
                <w:sz w:val="22"/>
                <w:szCs w:val="22"/>
              </w:rPr>
              <w:t>Ростехнадзора</w:t>
            </w:r>
            <w:proofErr w:type="spellEnd"/>
            <w:r w:rsidR="00D60EB0" w:rsidRPr="002D0A8D">
              <w:rPr>
                <w:sz w:val="22"/>
                <w:szCs w:val="22"/>
              </w:rPr>
              <w:t xml:space="preserve"> предоставляется копия приказа о создании аттестационной комиссии и</w:t>
            </w:r>
            <w:r w:rsidR="00023F22">
              <w:rPr>
                <w:sz w:val="22"/>
                <w:szCs w:val="22"/>
              </w:rPr>
              <w:t xml:space="preserve"> организационно-распорядительных</w:t>
            </w:r>
            <w:r w:rsidR="00D60EB0" w:rsidRPr="002D0A8D">
              <w:rPr>
                <w:sz w:val="22"/>
                <w:szCs w:val="22"/>
              </w:rPr>
              <w:t xml:space="preserve"> документов (удостоверения по электробезопасности) на членов комиссии</w:t>
            </w:r>
            <w:r w:rsidR="00F12B55" w:rsidRPr="002D0A8D">
              <w:rPr>
                <w:sz w:val="22"/>
                <w:szCs w:val="22"/>
              </w:rPr>
              <w:t>;</w:t>
            </w:r>
          </w:p>
          <w:p w:rsidR="007A6B3F" w:rsidRPr="002D0A8D" w:rsidRDefault="00F12B55" w:rsidP="00D60EB0">
            <w:pPr>
              <w:spacing w:line="240" w:lineRule="auto"/>
              <w:ind w:firstLine="0"/>
              <w:outlineLvl w:val="0"/>
              <w:rPr>
                <w:sz w:val="22"/>
                <w:szCs w:val="22"/>
              </w:rPr>
            </w:pPr>
            <w:r w:rsidRPr="002D0A8D">
              <w:rPr>
                <w:sz w:val="22"/>
                <w:szCs w:val="22"/>
              </w:rPr>
              <w:t>1</w:t>
            </w:r>
            <w:r w:rsidR="002C1D5B" w:rsidRPr="002D0A8D">
              <w:rPr>
                <w:sz w:val="22"/>
                <w:szCs w:val="22"/>
              </w:rPr>
              <w:t>8</w:t>
            </w:r>
            <w:r w:rsidRPr="002D0A8D">
              <w:rPr>
                <w:sz w:val="22"/>
                <w:szCs w:val="22"/>
              </w:rPr>
              <w:t>) копии дипломов, удостоверений подтвер</w:t>
            </w:r>
            <w:r w:rsidR="003212E7" w:rsidRPr="002D0A8D">
              <w:rPr>
                <w:sz w:val="22"/>
                <w:szCs w:val="22"/>
              </w:rPr>
              <w:t xml:space="preserve">ждающих квалификацию </w:t>
            </w:r>
            <w:r w:rsidRPr="002D0A8D">
              <w:rPr>
                <w:sz w:val="22"/>
                <w:szCs w:val="22"/>
              </w:rPr>
              <w:t>сварщика не ниже 5 разряда с копиями д</w:t>
            </w:r>
            <w:r w:rsidR="00D60EB0" w:rsidRPr="002D0A8D">
              <w:rPr>
                <w:sz w:val="22"/>
                <w:szCs w:val="22"/>
              </w:rPr>
              <w:t>ействующих удостоверений</w:t>
            </w:r>
            <w:r w:rsidRPr="002D0A8D">
              <w:rPr>
                <w:sz w:val="22"/>
                <w:szCs w:val="22"/>
              </w:rPr>
              <w:t xml:space="preserve"> на допуск по электробезопасности не ниже </w:t>
            </w:r>
            <w:r w:rsidRPr="002D0A8D">
              <w:rPr>
                <w:sz w:val="22"/>
                <w:szCs w:val="22"/>
                <w:lang w:val="en-US"/>
              </w:rPr>
              <w:t>II</w:t>
            </w:r>
            <w:r w:rsidRPr="002D0A8D">
              <w:rPr>
                <w:sz w:val="22"/>
                <w:szCs w:val="22"/>
              </w:rPr>
              <w:t xml:space="preserve"> группы до 1000</w:t>
            </w:r>
            <w:proofErr w:type="gramStart"/>
            <w:r w:rsidRPr="002D0A8D">
              <w:rPr>
                <w:sz w:val="22"/>
                <w:szCs w:val="22"/>
              </w:rPr>
              <w:t xml:space="preserve"> В</w:t>
            </w:r>
            <w:proofErr w:type="gramEnd"/>
            <w:r w:rsidRPr="002D0A8D">
              <w:rPr>
                <w:sz w:val="22"/>
                <w:szCs w:val="22"/>
              </w:rPr>
              <w:t xml:space="preserve"> группой допуска, копии действующих удостоверени</w:t>
            </w:r>
            <w:r w:rsidR="00B32759" w:rsidRPr="002D0A8D">
              <w:rPr>
                <w:sz w:val="22"/>
                <w:szCs w:val="22"/>
              </w:rPr>
              <w:t>й по пожарно-техническому минимуму</w:t>
            </w:r>
            <w:r w:rsidR="00C921E8" w:rsidRPr="002D0A8D">
              <w:rPr>
                <w:sz w:val="22"/>
                <w:szCs w:val="22"/>
              </w:rPr>
              <w:t xml:space="preserve">, копии действующих удостоверений с допуском к работе на высоте </w:t>
            </w:r>
            <w:r w:rsidR="005B4381" w:rsidRPr="002D0A8D">
              <w:rPr>
                <w:sz w:val="22"/>
                <w:szCs w:val="22"/>
              </w:rPr>
              <w:t>1</w:t>
            </w:r>
            <w:r w:rsidR="00C921E8" w:rsidRPr="002D0A8D">
              <w:rPr>
                <w:sz w:val="22"/>
                <w:szCs w:val="22"/>
              </w:rPr>
              <w:t xml:space="preserve"> группы допуска</w:t>
            </w:r>
            <w:r w:rsidR="00D60EB0" w:rsidRPr="002D0A8D">
              <w:rPr>
                <w:sz w:val="22"/>
                <w:szCs w:val="22"/>
              </w:rPr>
              <w:t xml:space="preserve">. В случае  аттестации  персонала не в органах </w:t>
            </w:r>
            <w:proofErr w:type="spellStart"/>
            <w:r w:rsidR="00D60EB0" w:rsidRPr="002D0A8D">
              <w:rPr>
                <w:sz w:val="22"/>
                <w:szCs w:val="22"/>
              </w:rPr>
              <w:t>Ростехнадзора</w:t>
            </w:r>
            <w:proofErr w:type="spellEnd"/>
            <w:r w:rsidR="00D60EB0" w:rsidRPr="002D0A8D">
              <w:rPr>
                <w:sz w:val="22"/>
                <w:szCs w:val="22"/>
              </w:rPr>
              <w:t xml:space="preserve">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r w:rsidR="00C921E8" w:rsidRPr="002D0A8D">
              <w:rPr>
                <w:sz w:val="22"/>
                <w:szCs w:val="22"/>
              </w:rPr>
              <w:t>;</w:t>
            </w:r>
          </w:p>
          <w:p w:rsidR="00B34D71" w:rsidRPr="002D0A8D" w:rsidRDefault="00B34D71" w:rsidP="00B34D71">
            <w:pPr>
              <w:spacing w:line="240" w:lineRule="auto"/>
              <w:ind w:firstLine="0"/>
              <w:outlineLvl w:val="0"/>
              <w:rPr>
                <w:rFonts w:eastAsia="Calibri"/>
                <w:sz w:val="22"/>
                <w:szCs w:val="22"/>
                <w:lang w:eastAsia="ru-RU"/>
              </w:rPr>
            </w:pPr>
            <w:r w:rsidRPr="002D0A8D">
              <w:rPr>
                <w:rFonts w:eastAsia="Calibri"/>
                <w:sz w:val="22"/>
                <w:szCs w:val="22"/>
                <w:lang w:eastAsia="ru-RU"/>
              </w:rPr>
              <w:t>1</w:t>
            </w:r>
            <w:r w:rsidR="002C1D5B" w:rsidRPr="002D0A8D">
              <w:rPr>
                <w:rFonts w:eastAsia="Calibri"/>
                <w:sz w:val="22"/>
                <w:szCs w:val="22"/>
                <w:lang w:eastAsia="ru-RU"/>
              </w:rPr>
              <w:t>9</w:t>
            </w:r>
            <w:r w:rsidRPr="002D0A8D">
              <w:rPr>
                <w:rFonts w:eastAsia="Calibri"/>
                <w:sz w:val="22"/>
                <w:szCs w:val="22"/>
                <w:lang w:eastAsia="ru-RU"/>
              </w:rPr>
              <w:t xml:space="preserve">) </w:t>
            </w:r>
            <w:r w:rsidR="009C2B84" w:rsidRPr="002D0A8D">
              <w:rPr>
                <w:sz w:val="22"/>
                <w:szCs w:val="22"/>
              </w:rPr>
              <w:t>копии дипломов, удостоверений, свидетельств, подтвер</w:t>
            </w:r>
            <w:r w:rsidR="003212E7" w:rsidRPr="002D0A8D">
              <w:rPr>
                <w:sz w:val="22"/>
                <w:szCs w:val="22"/>
              </w:rPr>
              <w:t>ждающих квалификацию слесаря-сантехника</w:t>
            </w:r>
            <w:r w:rsidR="009C2B84" w:rsidRPr="002D0A8D">
              <w:rPr>
                <w:sz w:val="22"/>
                <w:szCs w:val="22"/>
              </w:rPr>
              <w:t xml:space="preserve"> не ниже </w:t>
            </w:r>
            <w:r w:rsidR="003212E7" w:rsidRPr="002D0A8D">
              <w:rPr>
                <w:sz w:val="22"/>
                <w:szCs w:val="22"/>
              </w:rPr>
              <w:t>6</w:t>
            </w:r>
            <w:r w:rsidR="009C2B84" w:rsidRPr="002D0A8D">
              <w:rPr>
                <w:sz w:val="22"/>
                <w:szCs w:val="22"/>
              </w:rPr>
              <w:t xml:space="preserve"> разряда с копиями действующих удостоверений по пожарно-техническому минимуму</w:t>
            </w:r>
            <w:r w:rsidR="00C921E8" w:rsidRPr="002D0A8D">
              <w:rPr>
                <w:sz w:val="22"/>
                <w:szCs w:val="22"/>
              </w:rPr>
              <w:t>, копии действующих удостоверений с доп</w:t>
            </w:r>
            <w:r w:rsidR="003212E7" w:rsidRPr="002D0A8D">
              <w:rPr>
                <w:sz w:val="22"/>
                <w:szCs w:val="22"/>
              </w:rPr>
              <w:t>уском к работе на высоте 1</w:t>
            </w:r>
            <w:r w:rsidR="00C921E8" w:rsidRPr="002D0A8D">
              <w:rPr>
                <w:sz w:val="22"/>
                <w:szCs w:val="22"/>
              </w:rPr>
              <w:t xml:space="preserve"> группы допуска.</w:t>
            </w:r>
          </w:p>
          <w:p w:rsidR="000C60EE" w:rsidRPr="008950B9" w:rsidRDefault="000C60EE" w:rsidP="00C76571">
            <w:pPr>
              <w:spacing w:line="240" w:lineRule="auto"/>
              <w:ind w:firstLine="34"/>
              <w:rPr>
                <w:b/>
                <w:bCs/>
              </w:rPr>
            </w:pPr>
            <w:r w:rsidRPr="008950B9">
              <w:rPr>
                <w:b/>
              </w:rPr>
              <w:t>9.3.</w:t>
            </w:r>
            <w:r w:rsidRPr="008950B9">
              <w:t xml:space="preserve"> </w:t>
            </w:r>
            <w:r w:rsidRPr="008950B9">
              <w:rPr>
                <w:b/>
                <w:bCs/>
              </w:rPr>
              <w:t>Требования к содержанию документов, входящих в состав ценового предложения:</w:t>
            </w:r>
          </w:p>
          <w:p w:rsidR="00845850" w:rsidRPr="002D0A8D" w:rsidRDefault="00340B7A" w:rsidP="00C76571">
            <w:pPr>
              <w:spacing w:line="240" w:lineRule="auto"/>
              <w:ind w:firstLine="34"/>
              <w:rPr>
                <w:sz w:val="22"/>
                <w:szCs w:val="22"/>
              </w:rPr>
            </w:pPr>
            <w:r w:rsidRPr="002D0A8D">
              <w:rPr>
                <w:bCs/>
                <w:sz w:val="22"/>
                <w:szCs w:val="22"/>
              </w:rPr>
              <w:t>9.3.</w:t>
            </w:r>
            <w:r w:rsidR="00845850" w:rsidRPr="002D0A8D">
              <w:rPr>
                <w:bCs/>
                <w:sz w:val="22"/>
                <w:szCs w:val="22"/>
              </w:rPr>
              <w:t>1</w:t>
            </w:r>
            <w:r w:rsidRPr="002D0A8D">
              <w:rPr>
                <w:bCs/>
                <w:sz w:val="22"/>
                <w:szCs w:val="22"/>
              </w:rPr>
              <w:t>.</w:t>
            </w:r>
            <w:r w:rsidR="00845850" w:rsidRPr="002D0A8D">
              <w:rPr>
                <w:bCs/>
                <w:sz w:val="22"/>
                <w:szCs w:val="22"/>
              </w:rPr>
              <w:t xml:space="preserve"> Ценовое предложение заполн</w:t>
            </w:r>
            <w:r w:rsidR="008950B9" w:rsidRPr="002D0A8D">
              <w:rPr>
                <w:bCs/>
                <w:sz w:val="22"/>
                <w:szCs w:val="22"/>
              </w:rPr>
              <w:t>яется участников</w:t>
            </w:r>
            <w:r w:rsidR="00845850" w:rsidRPr="002D0A8D">
              <w:rPr>
                <w:bCs/>
                <w:sz w:val="22"/>
                <w:szCs w:val="22"/>
              </w:rPr>
              <w:t xml:space="preserve"> по форме Приложения №</w:t>
            </w:r>
            <w:r w:rsidR="007C5DAD" w:rsidRPr="002D0A8D">
              <w:rPr>
                <w:bCs/>
                <w:sz w:val="22"/>
                <w:szCs w:val="22"/>
              </w:rPr>
              <w:t xml:space="preserve"> 1а</w:t>
            </w:r>
          </w:p>
          <w:p w:rsidR="00071120" w:rsidRPr="002D0A8D" w:rsidRDefault="00071120" w:rsidP="00071120">
            <w:pPr>
              <w:spacing w:line="240" w:lineRule="auto"/>
              <w:ind w:firstLine="0"/>
              <w:rPr>
                <w:sz w:val="22"/>
                <w:szCs w:val="22"/>
              </w:rPr>
            </w:pPr>
            <w:r w:rsidRPr="002D0A8D">
              <w:rPr>
                <w:sz w:val="22"/>
                <w:szCs w:val="22"/>
              </w:rPr>
              <w:t>В соответствии с пунктом 21 статьи 3.4. Федерального закона № 223-ФЗ, в случае содержания в первой части заявки на участие в конкурсе в электронной форме, сведений об участнике такого конкурса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071120" w:rsidRPr="002D0A8D" w:rsidRDefault="00071120" w:rsidP="00071120">
            <w:pPr>
              <w:spacing w:line="240" w:lineRule="auto"/>
              <w:ind w:firstLine="0"/>
              <w:rPr>
                <w:sz w:val="22"/>
                <w:szCs w:val="22"/>
              </w:rPr>
            </w:pPr>
            <w:r w:rsidRPr="002D0A8D">
              <w:rPr>
                <w:sz w:val="22"/>
                <w:szCs w:val="22"/>
              </w:rPr>
              <w:t xml:space="preserve">Отсутствие или неполное представление документов, входящих в состав заявки, указанных в раздел 9 Информационной карты конкурса, ведет к отказу в допуске участника конкурса. </w:t>
            </w:r>
          </w:p>
          <w:p w:rsidR="00071120" w:rsidRDefault="00071120" w:rsidP="00071120">
            <w:pPr>
              <w:spacing w:line="240" w:lineRule="auto"/>
              <w:ind w:firstLine="34"/>
              <w:rPr>
                <w:sz w:val="22"/>
                <w:szCs w:val="22"/>
              </w:rPr>
            </w:pPr>
            <w:r>
              <w:rPr>
                <w:sz w:val="22"/>
                <w:szCs w:val="22"/>
              </w:rPr>
              <w:lastRenderedPageBreak/>
              <w:t xml:space="preserve">В случае участия в закупке коллективного участника, каждое лицо, входящее в его состав, предоставляет в составе заявки документы, указанные в </w:t>
            </w:r>
            <w:proofErr w:type="spellStart"/>
            <w:r>
              <w:rPr>
                <w:sz w:val="22"/>
                <w:szCs w:val="22"/>
              </w:rPr>
              <w:t>п.п</w:t>
            </w:r>
            <w:proofErr w:type="spellEnd"/>
            <w:r>
              <w:rPr>
                <w:sz w:val="22"/>
                <w:szCs w:val="22"/>
              </w:rPr>
              <w:t>. 3,4,5,8,9,10,11,14</w:t>
            </w:r>
            <w:r w:rsidR="002C1D5B">
              <w:rPr>
                <w:sz w:val="22"/>
                <w:szCs w:val="22"/>
              </w:rPr>
              <w:t>,15</w:t>
            </w:r>
            <w:r>
              <w:rPr>
                <w:sz w:val="22"/>
                <w:szCs w:val="22"/>
              </w:rPr>
              <w:t xml:space="preserve"> пункта </w:t>
            </w:r>
            <w:r w:rsidR="003B0132">
              <w:rPr>
                <w:sz w:val="22"/>
                <w:szCs w:val="22"/>
              </w:rPr>
              <w:t>9</w:t>
            </w:r>
            <w:r>
              <w:rPr>
                <w:sz w:val="22"/>
                <w:szCs w:val="22"/>
              </w:rPr>
              <w:t>.2 Информационной карты конкурса в электронной форме.</w:t>
            </w:r>
          </w:p>
          <w:p w:rsidR="00071120" w:rsidRDefault="00071120" w:rsidP="00071120">
            <w:pPr>
              <w:spacing w:line="240" w:lineRule="auto"/>
              <w:ind w:firstLine="0"/>
              <w:rPr>
                <w:sz w:val="22"/>
                <w:szCs w:val="22"/>
              </w:rPr>
            </w:pPr>
            <w:r>
              <w:rPr>
                <w:rFonts w:eastAsia="Calibri"/>
                <w:sz w:val="22"/>
                <w:szCs w:val="22"/>
                <w:lang w:eastAsia="en-US"/>
              </w:rPr>
              <w:t>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закупки на адрес электронной площадки</w:t>
            </w:r>
            <w:r>
              <w:rPr>
                <w:sz w:val="22"/>
                <w:szCs w:val="22"/>
              </w:rPr>
              <w:t>.</w:t>
            </w:r>
          </w:p>
          <w:p w:rsidR="00071120" w:rsidRDefault="00071120" w:rsidP="00071120">
            <w:pPr>
              <w:spacing w:line="240" w:lineRule="auto"/>
              <w:ind w:firstLine="0"/>
              <w:rPr>
                <w:sz w:val="22"/>
                <w:szCs w:val="22"/>
              </w:rPr>
            </w:pPr>
            <w:r>
              <w:rPr>
                <w:sz w:val="22"/>
                <w:szCs w:val="22"/>
              </w:rPr>
              <w:t xml:space="preserve">Все документы, входящие в состав заявки на участие в конкурсе в электронной форме  должны быть составлены на русском языке и соответствовать требованиям, установленным раздела 7 Документации о конкурсе. </w:t>
            </w:r>
          </w:p>
          <w:p w:rsidR="009058FC" w:rsidRPr="00071120" w:rsidRDefault="00071120" w:rsidP="00071120">
            <w:pPr>
              <w:spacing w:line="240" w:lineRule="auto"/>
              <w:ind w:firstLine="0"/>
            </w:pPr>
            <w:r>
              <w:rPr>
                <w:sz w:val="22"/>
                <w:szCs w:val="22"/>
              </w:rPr>
              <w:t>Срок действия заявки, подаваемой участником конкурса 60 дней с момента подачи заявки участником закупки.</w:t>
            </w:r>
          </w:p>
        </w:tc>
      </w:tr>
      <w:tr w:rsidR="00C51D15" w:rsidRPr="008950B9" w:rsidTr="004D4ACC">
        <w:trPr>
          <w:trHeight w:val="225"/>
        </w:trPr>
        <w:tc>
          <w:tcPr>
            <w:tcW w:w="675" w:type="dxa"/>
            <w:gridSpan w:val="2"/>
            <w:tcBorders>
              <w:top w:val="single" w:sz="4" w:space="0" w:color="000000"/>
              <w:left w:val="single" w:sz="4" w:space="0" w:color="000000"/>
              <w:bottom w:val="single" w:sz="4" w:space="0" w:color="auto"/>
            </w:tcBorders>
            <w:vAlign w:val="center"/>
          </w:tcPr>
          <w:p w:rsidR="00C51D15" w:rsidRPr="008950B9" w:rsidRDefault="00017AB5" w:rsidP="00C76571">
            <w:pPr>
              <w:keepNext/>
              <w:keepLines/>
              <w:suppressLineNumbers/>
              <w:spacing w:line="240" w:lineRule="auto"/>
              <w:ind w:firstLine="0"/>
              <w:jc w:val="center"/>
            </w:pPr>
            <w:r w:rsidRPr="008950B9">
              <w:lastRenderedPageBreak/>
              <w:t>10</w:t>
            </w:r>
          </w:p>
        </w:tc>
        <w:tc>
          <w:tcPr>
            <w:tcW w:w="9705" w:type="dxa"/>
            <w:tcBorders>
              <w:top w:val="single" w:sz="4" w:space="0" w:color="auto"/>
              <w:left w:val="single" w:sz="4" w:space="0" w:color="000000"/>
              <w:bottom w:val="single" w:sz="4" w:space="0" w:color="auto"/>
              <w:right w:val="single" w:sz="4" w:space="0" w:color="000000"/>
            </w:tcBorders>
          </w:tcPr>
          <w:p w:rsidR="00017AB5" w:rsidRPr="00B141D4" w:rsidRDefault="00017AB5" w:rsidP="00C76571">
            <w:pPr>
              <w:keepNext/>
              <w:spacing w:line="240" w:lineRule="auto"/>
              <w:ind w:firstLine="0"/>
              <w:rPr>
                <w:b/>
                <w:bCs/>
                <w:sz w:val="22"/>
                <w:szCs w:val="22"/>
              </w:rPr>
            </w:pPr>
            <w:r w:rsidRPr="00B141D4">
              <w:rPr>
                <w:b/>
                <w:bCs/>
                <w:sz w:val="22"/>
                <w:szCs w:val="22"/>
              </w:rPr>
              <w:t>Требования, предъявляемые к участникам конкурса в электронной форме</w:t>
            </w:r>
          </w:p>
          <w:p w:rsidR="00734F53" w:rsidRPr="007A2215" w:rsidRDefault="00017AB5" w:rsidP="00C76571">
            <w:pPr>
              <w:keepNext/>
              <w:spacing w:line="240" w:lineRule="auto"/>
              <w:ind w:firstLine="0"/>
              <w:rPr>
                <w:sz w:val="22"/>
                <w:szCs w:val="22"/>
              </w:rPr>
            </w:pPr>
            <w:r w:rsidRPr="00B141D4">
              <w:rPr>
                <w:b/>
                <w:bCs/>
                <w:sz w:val="22"/>
                <w:szCs w:val="22"/>
              </w:rPr>
              <w:t>- </w:t>
            </w:r>
            <w:r w:rsidRPr="00B141D4">
              <w:rPr>
                <w:bCs/>
                <w:sz w:val="22"/>
                <w:szCs w:val="22"/>
              </w:rPr>
              <w:t>у</w:t>
            </w:r>
            <w:r w:rsidRPr="00B141D4">
              <w:rPr>
                <w:sz w:val="22"/>
                <w:szCs w:val="22"/>
              </w:rPr>
              <w:t>частники закупки в электронной форме должны отвечать требованиям, установленным в конкурсной до</w:t>
            </w:r>
            <w:r w:rsidR="00586977" w:rsidRPr="00B141D4">
              <w:rPr>
                <w:sz w:val="22"/>
                <w:szCs w:val="22"/>
              </w:rPr>
              <w:t>кументации в электронной форме.</w:t>
            </w:r>
          </w:p>
          <w:p w:rsidR="00C44D7E" w:rsidRPr="00B141D4" w:rsidRDefault="00C44D7E" w:rsidP="00C44D7E">
            <w:pPr>
              <w:spacing w:line="240" w:lineRule="auto"/>
              <w:ind w:firstLine="0"/>
              <w:rPr>
                <w:sz w:val="22"/>
                <w:szCs w:val="22"/>
              </w:rPr>
            </w:pPr>
            <w:r w:rsidRPr="00B141D4">
              <w:rPr>
                <w:sz w:val="22"/>
                <w:szCs w:val="22"/>
              </w:rPr>
              <w:t>- к обеспечению выполнения договора Подрядчик вправе привлекать сотрудников, являющихся гражданами Российской Федерации, сотрудники являющиеся гражданами иностранных государств не допускаются;</w:t>
            </w:r>
          </w:p>
          <w:p w:rsidR="009058FC" w:rsidRPr="002C1D5B" w:rsidRDefault="00C44D7E" w:rsidP="00C44D7E">
            <w:pPr>
              <w:keepNext/>
              <w:spacing w:line="240" w:lineRule="auto"/>
              <w:ind w:firstLine="0"/>
            </w:pPr>
            <w:r w:rsidRPr="00B141D4">
              <w:rPr>
                <w:sz w:val="22"/>
                <w:szCs w:val="22"/>
              </w:rPr>
              <w:t>- участник закупки в электронной форме должен быть зарегистрирован на территории Российской Федерации без доли участия иностранного капитала.</w:t>
            </w:r>
          </w:p>
        </w:tc>
      </w:tr>
      <w:tr w:rsidR="00017AB5" w:rsidRPr="008950B9" w:rsidTr="00DC455A">
        <w:trPr>
          <w:trHeight w:val="3327"/>
        </w:trPr>
        <w:tc>
          <w:tcPr>
            <w:tcW w:w="675" w:type="dxa"/>
            <w:gridSpan w:val="2"/>
            <w:tcBorders>
              <w:top w:val="single" w:sz="4" w:space="0" w:color="auto"/>
              <w:left w:val="single" w:sz="4" w:space="0" w:color="000000"/>
              <w:bottom w:val="single" w:sz="4" w:space="0" w:color="auto"/>
            </w:tcBorders>
            <w:vAlign w:val="center"/>
          </w:tcPr>
          <w:p w:rsidR="00017AB5" w:rsidRPr="008950B9" w:rsidRDefault="00017AB5" w:rsidP="00C76571">
            <w:pPr>
              <w:keepNext/>
              <w:keepLines/>
              <w:suppressLineNumbers/>
              <w:spacing w:line="240" w:lineRule="auto"/>
              <w:ind w:firstLine="0"/>
              <w:jc w:val="center"/>
            </w:pPr>
            <w:r w:rsidRPr="008950B9">
              <w:t>11</w:t>
            </w:r>
          </w:p>
        </w:tc>
        <w:tc>
          <w:tcPr>
            <w:tcW w:w="9705" w:type="dxa"/>
            <w:tcBorders>
              <w:top w:val="single" w:sz="4" w:space="0" w:color="auto"/>
              <w:left w:val="single" w:sz="4" w:space="0" w:color="000000"/>
              <w:bottom w:val="single" w:sz="4" w:space="0" w:color="000000"/>
              <w:right w:val="single" w:sz="4" w:space="0" w:color="000000"/>
            </w:tcBorders>
          </w:tcPr>
          <w:p w:rsidR="00C921E8" w:rsidRPr="00B7000D" w:rsidRDefault="00017AB5" w:rsidP="00C921E8">
            <w:pPr>
              <w:spacing w:line="240" w:lineRule="auto"/>
              <w:ind w:firstLine="0"/>
              <w:rPr>
                <w:b/>
              </w:rPr>
            </w:pPr>
            <w:r w:rsidRPr="001D71B6">
              <w:rPr>
                <w:b/>
              </w:rPr>
              <w:t xml:space="preserve">Сведения о начальной (максимальной) цене договора (цене лота): </w:t>
            </w:r>
            <w:r w:rsidR="00BF51DC">
              <w:rPr>
                <w:b/>
              </w:rPr>
              <w:t>3 038 365</w:t>
            </w:r>
            <w:r w:rsidR="00C921E8" w:rsidRPr="00B7000D">
              <w:rPr>
                <w:b/>
              </w:rPr>
              <w:t xml:space="preserve"> (</w:t>
            </w:r>
            <w:r w:rsidR="00BF51DC">
              <w:rPr>
                <w:b/>
              </w:rPr>
              <w:t>три миллиона тридцать восемь тысяч триста шестьдесят пять</w:t>
            </w:r>
            <w:r w:rsidR="00C921E8" w:rsidRPr="00B7000D">
              <w:rPr>
                <w:b/>
              </w:rPr>
              <w:t>) рубл</w:t>
            </w:r>
            <w:r w:rsidR="00BF51DC">
              <w:rPr>
                <w:b/>
              </w:rPr>
              <w:t>ей</w:t>
            </w:r>
            <w:r w:rsidR="00C921E8" w:rsidRPr="00B7000D">
              <w:rPr>
                <w:b/>
              </w:rPr>
              <w:t xml:space="preserve"> </w:t>
            </w:r>
            <w:r w:rsidR="00BF51DC">
              <w:rPr>
                <w:b/>
              </w:rPr>
              <w:t>2</w:t>
            </w:r>
            <w:r w:rsidR="00C921E8" w:rsidRPr="00B7000D">
              <w:rPr>
                <w:b/>
              </w:rPr>
              <w:t>0 копеек.</w:t>
            </w:r>
            <w:r w:rsidR="00C921E8" w:rsidRPr="00B7000D">
              <w:rPr>
                <w:b/>
                <w:bCs/>
              </w:rPr>
              <w:t xml:space="preserve"> </w:t>
            </w:r>
          </w:p>
          <w:p w:rsidR="00C921E8" w:rsidRPr="00807EB5" w:rsidRDefault="00C921E8" w:rsidP="00C921E8">
            <w:pPr>
              <w:spacing w:line="240" w:lineRule="auto"/>
              <w:ind w:firstLine="0"/>
              <w:rPr>
                <w:b/>
              </w:rPr>
            </w:pPr>
            <w:proofErr w:type="gramStart"/>
            <w:r w:rsidRPr="006B4A26">
              <w:t>В случае если среди допущенных заявок имеются заявки участников закупки, применяющих упрощенный режим налогообложения, то 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w:t>
            </w:r>
            <w:proofErr w:type="gramEnd"/>
            <w:r w:rsidRPr="006B4A26">
              <w:t xml:space="preserve"> В случае если </w:t>
            </w:r>
            <w:r w:rsidRPr="00807EB5">
              <w:t>участник освобожден от уплаты НДС, указание об этом делается в ценовом предложении</w:t>
            </w:r>
            <w:r w:rsidRPr="00807EB5">
              <w:rPr>
                <w:i/>
              </w:rPr>
              <w:t xml:space="preserve">. </w:t>
            </w:r>
            <w:r w:rsidRPr="00807EB5">
              <w:t>Оценочная стоимость применяется только для целей оценки заявок.</w:t>
            </w:r>
          </w:p>
          <w:p w:rsidR="009058FC" w:rsidRPr="00B141D4" w:rsidRDefault="00C921E8" w:rsidP="00C921E8">
            <w:pPr>
              <w:spacing w:line="240" w:lineRule="auto"/>
              <w:ind w:firstLine="0"/>
              <w:rPr>
                <w:sz w:val="22"/>
                <w:szCs w:val="22"/>
              </w:rPr>
            </w:pPr>
            <w:r w:rsidRPr="00B141D4">
              <w:rPr>
                <w:sz w:val="22"/>
                <w:szCs w:val="22"/>
              </w:rPr>
              <w:t>Начальная (максимальная) цена включает в себя: с учетом всех расходов, связанных с работами, НДС 20%, уплата налогов и других обязательных платежей.</w:t>
            </w:r>
          </w:p>
        </w:tc>
      </w:tr>
      <w:tr w:rsidR="00C51D15" w:rsidRPr="008950B9" w:rsidTr="002C1D5B">
        <w:trPr>
          <w:trHeight w:val="841"/>
        </w:trPr>
        <w:tc>
          <w:tcPr>
            <w:tcW w:w="675" w:type="dxa"/>
            <w:gridSpan w:val="2"/>
            <w:tcBorders>
              <w:top w:val="single" w:sz="4" w:space="0" w:color="auto"/>
              <w:left w:val="single" w:sz="4" w:space="0" w:color="000000"/>
              <w:bottom w:val="single" w:sz="4" w:space="0" w:color="000000"/>
            </w:tcBorders>
            <w:vAlign w:val="center"/>
          </w:tcPr>
          <w:p w:rsidR="00C51D15" w:rsidRPr="008950B9" w:rsidRDefault="00C51D15" w:rsidP="00D30E85">
            <w:pPr>
              <w:keepNext/>
              <w:keepLines/>
              <w:suppressLineNumbers/>
              <w:spacing w:line="240" w:lineRule="auto"/>
              <w:ind w:firstLine="0"/>
              <w:jc w:val="center"/>
            </w:pPr>
            <w:r w:rsidRPr="008950B9">
              <w:t>1</w:t>
            </w:r>
            <w:r w:rsidR="00D30E85">
              <w:t>2</w:t>
            </w:r>
          </w:p>
        </w:tc>
        <w:tc>
          <w:tcPr>
            <w:tcW w:w="9705" w:type="dxa"/>
            <w:tcBorders>
              <w:top w:val="single" w:sz="4" w:space="0" w:color="000000"/>
              <w:left w:val="single" w:sz="4" w:space="0" w:color="000000"/>
              <w:bottom w:val="single" w:sz="4" w:space="0" w:color="000000"/>
              <w:right w:val="single" w:sz="4" w:space="0" w:color="000000"/>
            </w:tcBorders>
          </w:tcPr>
          <w:p w:rsidR="004E193A" w:rsidRPr="00B141D4" w:rsidRDefault="004E193A" w:rsidP="00C76571">
            <w:pPr>
              <w:spacing w:line="240" w:lineRule="auto"/>
              <w:ind w:firstLine="0"/>
              <w:rPr>
                <w:sz w:val="22"/>
                <w:szCs w:val="22"/>
              </w:rPr>
            </w:pPr>
            <w:r w:rsidRPr="00B141D4">
              <w:rPr>
                <w:sz w:val="22"/>
                <w:szCs w:val="22"/>
              </w:rPr>
              <w:t>Критерии оценки и сопоставления заявок на участие в конкурсе:</w:t>
            </w:r>
          </w:p>
          <w:p w:rsidR="004E193A" w:rsidRPr="00B141D4" w:rsidRDefault="004E193A" w:rsidP="00C76571">
            <w:pPr>
              <w:spacing w:line="240" w:lineRule="auto"/>
              <w:ind w:firstLine="0"/>
              <w:rPr>
                <w:b/>
                <w:sz w:val="22"/>
                <w:szCs w:val="22"/>
              </w:rPr>
            </w:pPr>
            <w:r w:rsidRPr="00B141D4">
              <w:rPr>
                <w:b/>
                <w:sz w:val="22"/>
                <w:szCs w:val="22"/>
              </w:rPr>
              <w:t>Критерии  и порядок оценки Заявок на участие в конкурсе:</w:t>
            </w:r>
          </w:p>
          <w:p w:rsidR="004E193A" w:rsidRPr="00B141D4" w:rsidRDefault="004E193A" w:rsidP="00C76571">
            <w:pPr>
              <w:tabs>
                <w:tab w:val="left" w:pos="1276"/>
              </w:tabs>
              <w:spacing w:line="240" w:lineRule="auto"/>
              <w:ind w:right="142" w:firstLine="0"/>
              <w:rPr>
                <w:b/>
                <w:sz w:val="22"/>
                <w:szCs w:val="22"/>
              </w:rPr>
            </w:pPr>
            <w:r w:rsidRPr="00B141D4">
              <w:rPr>
                <w:b/>
                <w:sz w:val="22"/>
                <w:szCs w:val="22"/>
              </w:rPr>
              <w:t>Критерии  оценки Заявок на участие в конкурсе:</w:t>
            </w:r>
          </w:p>
          <w:p w:rsidR="004E193A" w:rsidRPr="00B141D4" w:rsidRDefault="004E193A" w:rsidP="00C76571">
            <w:pPr>
              <w:tabs>
                <w:tab w:val="num" w:pos="381"/>
              </w:tabs>
              <w:spacing w:line="240" w:lineRule="auto"/>
              <w:ind w:firstLine="0"/>
              <w:rPr>
                <w:bCs/>
                <w:sz w:val="22"/>
                <w:szCs w:val="22"/>
              </w:rPr>
            </w:pPr>
            <w:r w:rsidRPr="00B141D4">
              <w:rPr>
                <w:sz w:val="22"/>
                <w:szCs w:val="22"/>
              </w:rPr>
              <w:t xml:space="preserve">1. Цена договора </w:t>
            </w:r>
            <w:r w:rsidRPr="00B141D4">
              <w:rPr>
                <w:bCs/>
                <w:sz w:val="22"/>
                <w:szCs w:val="22"/>
              </w:rPr>
              <w:t xml:space="preserve">- значимость </w:t>
            </w:r>
            <w:r w:rsidR="003E39CD" w:rsidRPr="00B141D4">
              <w:rPr>
                <w:bCs/>
                <w:sz w:val="22"/>
                <w:szCs w:val="22"/>
              </w:rPr>
              <w:t>5</w:t>
            </w:r>
            <w:r w:rsidRPr="00B141D4">
              <w:rPr>
                <w:bCs/>
                <w:sz w:val="22"/>
                <w:szCs w:val="22"/>
              </w:rPr>
              <w:t>0%;</w:t>
            </w:r>
          </w:p>
          <w:p w:rsidR="004E193A" w:rsidRPr="00B141D4" w:rsidRDefault="004E193A" w:rsidP="00C76571">
            <w:pPr>
              <w:spacing w:line="240" w:lineRule="auto"/>
              <w:ind w:firstLine="0"/>
              <w:rPr>
                <w:bCs/>
                <w:sz w:val="22"/>
                <w:szCs w:val="22"/>
              </w:rPr>
            </w:pPr>
            <w:r w:rsidRPr="00B141D4">
              <w:rPr>
                <w:bCs/>
                <w:sz w:val="22"/>
                <w:szCs w:val="22"/>
              </w:rPr>
              <w:t xml:space="preserve">2. </w:t>
            </w:r>
            <w:r w:rsidRPr="00B141D4">
              <w:rPr>
                <w:sz w:val="22"/>
                <w:szCs w:val="22"/>
              </w:rPr>
              <w:t>Квалификация участника конкурса</w:t>
            </w:r>
            <w:r w:rsidRPr="00B141D4">
              <w:rPr>
                <w:bCs/>
                <w:sz w:val="22"/>
                <w:szCs w:val="22"/>
              </w:rPr>
              <w:t xml:space="preserve"> - значимость </w:t>
            </w:r>
            <w:r w:rsidR="003E39CD" w:rsidRPr="00B141D4">
              <w:rPr>
                <w:bCs/>
                <w:sz w:val="22"/>
                <w:szCs w:val="22"/>
              </w:rPr>
              <w:t>50</w:t>
            </w:r>
            <w:r w:rsidRPr="00B141D4">
              <w:rPr>
                <w:bCs/>
                <w:sz w:val="22"/>
                <w:szCs w:val="22"/>
              </w:rPr>
              <w:t>%;</w:t>
            </w:r>
          </w:p>
          <w:p w:rsidR="004E193A" w:rsidRPr="00B141D4" w:rsidRDefault="004E193A" w:rsidP="00C76571">
            <w:pPr>
              <w:spacing w:line="240" w:lineRule="auto"/>
              <w:ind w:firstLine="0"/>
              <w:rPr>
                <w:bCs/>
                <w:sz w:val="22"/>
                <w:szCs w:val="22"/>
              </w:rPr>
            </w:pPr>
            <w:r w:rsidRPr="00B141D4">
              <w:rPr>
                <w:b/>
                <w:sz w:val="22"/>
                <w:szCs w:val="22"/>
              </w:rPr>
              <w:t>Порядок оценки и сопоставления заявок на участие в конкурсе.</w:t>
            </w:r>
          </w:p>
          <w:p w:rsidR="004E193A" w:rsidRPr="008950B9" w:rsidRDefault="004E193A" w:rsidP="00C76571">
            <w:pPr>
              <w:spacing w:line="240" w:lineRule="auto"/>
              <w:ind w:firstLine="0"/>
            </w:pPr>
            <w:r w:rsidRPr="008950B9">
              <w:t>Оценка и сопоставление заявок на участие в конкурсе, признанных соответствующими требованиям конкурсной документации на этапе рассмотрения заявок, производится с использованием ценовых и неценовых критериев на основе бального метода.</w:t>
            </w:r>
          </w:p>
          <w:p w:rsidR="004E193A" w:rsidRPr="008950B9" w:rsidRDefault="004E193A" w:rsidP="00C76571">
            <w:pPr>
              <w:spacing w:line="240" w:lineRule="auto"/>
              <w:ind w:firstLine="0"/>
            </w:pPr>
            <w:r w:rsidRPr="008950B9">
              <w:t>Для осуществления расчетов используются следующие обозначения:</w:t>
            </w:r>
          </w:p>
          <w:p w:rsidR="004E193A" w:rsidRPr="008950B9" w:rsidRDefault="004E193A" w:rsidP="00C76571">
            <w:pPr>
              <w:spacing w:line="240" w:lineRule="auto"/>
              <w:ind w:firstLine="0"/>
            </w:pPr>
            <w:r w:rsidRPr="008950B9">
              <w:rPr>
                <w:position w:val="-10"/>
                <w:vertAlign w:val="subscript"/>
                <w:lang w:val="en-US"/>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6.3pt" o:ole="" fillcolor="window">
                  <v:imagedata r:id="rId14" o:title=""/>
                </v:shape>
                <o:OLEObject Type="Embed" ProgID="Equation.3" ShapeID="_x0000_i1025" DrawAspect="Content" ObjectID="_1683613476" r:id="rId15"/>
              </w:object>
            </w:r>
            <w:r w:rsidRPr="008950B9">
              <w:rPr>
                <w:lang w:val="en-US"/>
              </w:rPr>
              <w:t> </w:t>
            </w:r>
            <w:r w:rsidRPr="008950B9">
              <w:t>-</w:t>
            </w:r>
            <w:r w:rsidRPr="008950B9">
              <w:rPr>
                <w:lang w:val="en-US"/>
              </w:rPr>
              <w:t> </w:t>
            </w:r>
            <w:r w:rsidRPr="008950B9">
              <w:t xml:space="preserve">значимость критерия "цена договора" ("цена договора за единицу товара, работы, услуги") – </w:t>
            </w:r>
            <w:r w:rsidR="003E39CD" w:rsidRPr="003E39CD">
              <w:t>5</w:t>
            </w:r>
            <w:r w:rsidRPr="008950B9">
              <w:t>0%;</w:t>
            </w:r>
          </w:p>
          <w:p w:rsidR="004E193A" w:rsidRPr="008950B9" w:rsidRDefault="004E193A" w:rsidP="00C76571">
            <w:pPr>
              <w:spacing w:line="240" w:lineRule="auto"/>
              <w:ind w:firstLine="0"/>
            </w:pPr>
            <w:r w:rsidRPr="008950B9">
              <w:rPr>
                <w:position w:val="-10"/>
              </w:rPr>
              <w:object w:dxaOrig="420" w:dyaOrig="340">
                <v:shape id="_x0000_i1026" type="#_x0000_t75" style="width:21.3pt;height:16.3pt" o:ole="" fillcolor="window">
                  <v:imagedata r:id="rId16" o:title=""/>
                </v:shape>
                <o:OLEObject Type="Embed" ProgID="Equation.3" ShapeID="_x0000_i1026" DrawAspect="Content" ObjectID="_1683613477" r:id="rId17"/>
              </w:object>
            </w:r>
            <w:r w:rsidRPr="008950B9">
              <w:rPr>
                <w:lang w:val="en-US"/>
              </w:rPr>
              <w:t> </w:t>
            </w:r>
            <w:r w:rsidRPr="008950B9">
              <w:t>-</w:t>
            </w:r>
            <w:r w:rsidRPr="008950B9">
              <w:rPr>
                <w:lang w:val="en-US"/>
              </w:rPr>
              <w:t> </w:t>
            </w:r>
            <w:r w:rsidRPr="008950B9">
              <w:t xml:space="preserve">значимость критерия " квалификация участника конкурса" – </w:t>
            </w:r>
            <w:r w:rsidR="003E39CD" w:rsidRPr="003E39CD">
              <w:t>5</w:t>
            </w:r>
            <w:r w:rsidRPr="008950B9">
              <w:t>0%;</w:t>
            </w:r>
          </w:p>
          <w:p w:rsidR="004E193A" w:rsidRPr="008950B9" w:rsidRDefault="004E193A" w:rsidP="00C76571">
            <w:pPr>
              <w:spacing w:line="240" w:lineRule="auto"/>
              <w:ind w:firstLine="0"/>
            </w:pPr>
            <w:r w:rsidRPr="008950B9">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4E193A" w:rsidRPr="008950B9" w:rsidRDefault="004E193A" w:rsidP="00C76571">
            <w:pPr>
              <w:spacing w:line="240" w:lineRule="auto"/>
              <w:ind w:firstLine="0"/>
            </w:pPr>
            <w:r w:rsidRPr="008950B9">
              <w:t>Оценка заявок производится на основании критериев оценки, их содержания и значимости, установленных в конкурсной документации. Сумма значимостей критериев оценки заявок, установленных в конкурсной документации, составляет 100 процентов.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4E193A" w:rsidRPr="008950B9" w:rsidRDefault="004E193A" w:rsidP="00C76571">
            <w:pPr>
              <w:spacing w:line="240" w:lineRule="auto"/>
              <w:ind w:firstLine="0"/>
              <w:rPr>
                <w:b/>
              </w:rPr>
            </w:pPr>
            <w:r w:rsidRPr="008950B9">
              <w:rPr>
                <w:b/>
              </w:rPr>
              <w:lastRenderedPageBreak/>
              <w:t>Порядок оценки заявок по критериям оценки заявок</w:t>
            </w:r>
          </w:p>
          <w:p w:rsidR="004E193A" w:rsidRPr="008950B9" w:rsidRDefault="004E193A" w:rsidP="00C76571">
            <w:pPr>
              <w:spacing w:line="240" w:lineRule="auto"/>
              <w:ind w:firstLine="0"/>
              <w:rPr>
                <w:b/>
              </w:rPr>
            </w:pPr>
            <w:r w:rsidRPr="008950B9">
              <w:rPr>
                <w:b/>
              </w:rPr>
              <w:t>Оценка заявок по критерию «цена договора»</w:t>
            </w:r>
          </w:p>
          <w:p w:rsidR="004E193A" w:rsidRPr="008950B9" w:rsidRDefault="004E193A" w:rsidP="00C76571">
            <w:pPr>
              <w:spacing w:line="240" w:lineRule="auto"/>
              <w:ind w:firstLine="0"/>
            </w:pPr>
            <w:r w:rsidRPr="008950B9">
              <w:t>Рейтинг, присуждаемый заявке по критерию "цена договора" ("цена договора за единицу товара, работы, услуги"), определяется по формуле:</w:t>
            </w:r>
          </w:p>
          <w:p w:rsidR="004E193A" w:rsidRPr="008950B9" w:rsidRDefault="004E193A" w:rsidP="00C76571">
            <w:pPr>
              <w:spacing w:line="240" w:lineRule="auto"/>
              <w:ind w:firstLine="453"/>
            </w:pPr>
            <w:r w:rsidRPr="008950B9">
              <w:rPr>
                <w:position w:val="-40"/>
              </w:rPr>
              <w:object w:dxaOrig="2720" w:dyaOrig="940">
                <v:shape id="_x0000_i1027" type="#_x0000_t75" style="width:137.75pt;height:46.95pt" o:ole="" fillcolor="window">
                  <v:imagedata r:id="rId18" o:title=""/>
                </v:shape>
                <o:OLEObject Type="Embed" ProgID="Equation.3" ShapeID="_x0000_i1027" DrawAspect="Content" ObjectID="_1683613478" r:id="rId19"/>
              </w:object>
            </w:r>
            <w:r w:rsidRPr="008950B9">
              <w:t>, где:</w:t>
            </w:r>
          </w:p>
          <w:p w:rsidR="004E193A" w:rsidRPr="008950B9" w:rsidRDefault="004E193A" w:rsidP="00C76571">
            <w:pPr>
              <w:spacing w:line="240" w:lineRule="auto"/>
              <w:ind w:firstLine="0"/>
            </w:pPr>
            <w:r w:rsidRPr="008950B9">
              <w:rPr>
                <w:position w:val="-18"/>
              </w:rPr>
              <w:object w:dxaOrig="480" w:dyaOrig="420">
                <v:shape id="_x0000_i1028" type="#_x0000_t75" style="width:25.65pt;height:21.9pt" o:ole="" fillcolor="window">
                  <v:imagedata r:id="rId20" o:title=""/>
                </v:shape>
                <o:OLEObject Type="Embed" ProgID="Equation.3" ShapeID="_x0000_i1028" DrawAspect="Content" ObjectID="_1683613479" r:id="rId21"/>
              </w:object>
            </w:r>
            <w:r w:rsidRPr="008950B9">
              <w:t xml:space="preserve"> - рейтинг, присуждаемый </w:t>
            </w:r>
            <w:r w:rsidRPr="008950B9">
              <w:rPr>
                <w:lang w:val="en-US"/>
              </w:rPr>
              <w:t>i</w:t>
            </w:r>
            <w:r w:rsidRPr="008950B9">
              <w:t>-й заявке по указанному критерию;</w:t>
            </w:r>
          </w:p>
          <w:p w:rsidR="004E193A" w:rsidRPr="008950B9" w:rsidRDefault="004E193A" w:rsidP="00C76571">
            <w:pPr>
              <w:spacing w:line="240" w:lineRule="auto"/>
              <w:ind w:firstLine="0"/>
            </w:pPr>
            <w:r w:rsidRPr="008950B9">
              <w:rPr>
                <w:lang w:val="en-US"/>
              </w:rPr>
              <w:t>A</w:t>
            </w:r>
            <w:r w:rsidRPr="008950B9">
              <w:rPr>
                <w:vertAlign w:val="subscript"/>
                <w:lang w:val="en-US"/>
              </w:rPr>
              <w:t>max</w:t>
            </w:r>
            <w:r w:rsidRPr="008950B9">
              <w:t> - начальная (максимальная) цена договора, установленная в конкурсной документации;</w:t>
            </w:r>
          </w:p>
          <w:p w:rsidR="004E193A" w:rsidRPr="008950B9" w:rsidRDefault="004E193A" w:rsidP="00C76571">
            <w:pPr>
              <w:spacing w:line="240" w:lineRule="auto"/>
              <w:ind w:firstLine="0"/>
            </w:pPr>
            <w:r w:rsidRPr="008950B9">
              <w:rPr>
                <w:lang w:val="en-US"/>
              </w:rPr>
              <w:t>A</w:t>
            </w:r>
            <w:r w:rsidRPr="008950B9">
              <w:rPr>
                <w:vertAlign w:val="subscript"/>
                <w:lang w:val="en-US"/>
              </w:rPr>
              <w:t>i</w:t>
            </w:r>
            <w:r w:rsidRPr="008950B9">
              <w:t xml:space="preserve"> - предложение </w:t>
            </w:r>
            <w:r w:rsidRPr="008950B9">
              <w:rPr>
                <w:lang w:val="en-US"/>
              </w:rPr>
              <w:t>i</w:t>
            </w:r>
            <w:r w:rsidRPr="008950B9">
              <w:t xml:space="preserve">-го участника конкурса по цене договора </w:t>
            </w:r>
          </w:p>
          <w:p w:rsidR="004E193A" w:rsidRPr="008950B9" w:rsidRDefault="004E193A" w:rsidP="00C76571">
            <w:pPr>
              <w:spacing w:line="240" w:lineRule="auto"/>
              <w:ind w:firstLine="0"/>
              <w:rPr>
                <w:b/>
              </w:rPr>
            </w:pPr>
            <w:r w:rsidRPr="008950B9">
              <w:rPr>
                <w:b/>
              </w:rPr>
              <w:t>Оценка заявок по критерию «</w:t>
            </w:r>
            <w:r w:rsidRPr="008950B9">
              <w:rPr>
                <w:b/>
                <w:bCs/>
              </w:rPr>
              <w:t>квалификация участника конкурса</w:t>
            </w:r>
            <w:r w:rsidRPr="008950B9">
              <w:rPr>
                <w:b/>
              </w:rPr>
              <w:t>»</w:t>
            </w:r>
          </w:p>
          <w:p w:rsidR="004E193A" w:rsidRPr="008950B9" w:rsidRDefault="004E193A" w:rsidP="00C76571">
            <w:pPr>
              <w:spacing w:line="240" w:lineRule="auto"/>
              <w:ind w:firstLine="0"/>
            </w:pPr>
            <w:r w:rsidRPr="008950B9">
              <w:t>Содержание указанного критерия, в том числе его показатели, определяется согласно указанной ниже «Шкале балльной оценки по квалификации участника Конкурса»</w:t>
            </w:r>
            <w:r w:rsidRPr="008950B9">
              <w:rPr>
                <w:i/>
              </w:rPr>
              <w:t>.</w:t>
            </w:r>
          </w:p>
          <w:p w:rsidR="004E193A" w:rsidRPr="008950B9" w:rsidRDefault="004E193A" w:rsidP="00C76571">
            <w:pPr>
              <w:spacing w:line="240" w:lineRule="auto"/>
              <w:ind w:firstLine="0"/>
            </w:pPr>
            <w:r w:rsidRPr="008950B9">
              <w:rPr>
                <w:lang w:val="en-US"/>
              </w:rPr>
              <w:t> </w:t>
            </w:r>
            <w:r w:rsidRPr="008950B9">
              <w:t>Для оценки заявок по критерию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w:t>
            </w:r>
            <w:r w:rsidRPr="008950B9">
              <w:rPr>
                <w:i/>
              </w:rPr>
              <w:t xml:space="preserve"> </w:t>
            </w:r>
            <w:r w:rsidRPr="008950B9">
              <w:t xml:space="preserve">«Шкале балльной оценки по критерию «квалификации участника Конкурса», составляет 100 баллов.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4252"/>
              <w:gridCol w:w="1701"/>
            </w:tblGrid>
            <w:tr w:rsidR="00734F53" w:rsidRPr="008950B9" w:rsidTr="00F15E20">
              <w:trPr>
                <w:trHeight w:val="698"/>
              </w:trPr>
              <w:tc>
                <w:tcPr>
                  <w:tcW w:w="3256" w:type="dxa"/>
                </w:tcPr>
                <w:p w:rsidR="00734F53" w:rsidRPr="008950B9" w:rsidRDefault="00734F53" w:rsidP="007A2215">
                  <w:pPr>
                    <w:framePr w:hSpace="180" w:wrap="around" w:vAnchor="text" w:hAnchor="margin" w:y="97"/>
                    <w:spacing w:line="240" w:lineRule="auto"/>
                    <w:ind w:right="124" w:firstLine="0"/>
                    <w:jc w:val="center"/>
                  </w:pPr>
                  <w:r w:rsidRPr="008950B9">
                    <w:t>Показатель</w:t>
                  </w:r>
                </w:p>
              </w:tc>
              <w:tc>
                <w:tcPr>
                  <w:tcW w:w="4252" w:type="dxa"/>
                </w:tcPr>
                <w:p w:rsidR="00734F53" w:rsidRPr="008950B9" w:rsidRDefault="00734F53" w:rsidP="007A2215">
                  <w:pPr>
                    <w:framePr w:hSpace="180" w:wrap="around" w:vAnchor="text" w:hAnchor="margin" w:y="97"/>
                    <w:spacing w:line="240" w:lineRule="auto"/>
                    <w:ind w:firstLine="0"/>
                    <w:jc w:val="center"/>
                  </w:pPr>
                  <w:r w:rsidRPr="008950B9">
                    <w:t>Содержание показателя</w:t>
                  </w:r>
                </w:p>
              </w:tc>
              <w:tc>
                <w:tcPr>
                  <w:tcW w:w="1701" w:type="dxa"/>
                </w:tcPr>
                <w:p w:rsidR="00734F53" w:rsidRPr="008950B9" w:rsidRDefault="00734F53" w:rsidP="007A2215">
                  <w:pPr>
                    <w:framePr w:hSpace="180" w:wrap="around" w:vAnchor="text" w:hAnchor="margin" w:y="97"/>
                    <w:spacing w:line="240" w:lineRule="auto"/>
                    <w:ind w:left="-93" w:right="-85" w:firstLine="0"/>
                    <w:jc w:val="center"/>
                  </w:pPr>
                  <w:r w:rsidRPr="008950B9">
                    <w:t>Максимальный балл</w:t>
                  </w:r>
                </w:p>
              </w:tc>
            </w:tr>
            <w:tr w:rsidR="00340B7A" w:rsidRPr="008950B9" w:rsidTr="00F15E20">
              <w:trPr>
                <w:trHeight w:val="2175"/>
              </w:trPr>
              <w:tc>
                <w:tcPr>
                  <w:tcW w:w="3256" w:type="dxa"/>
                  <w:tcBorders>
                    <w:bottom w:val="single" w:sz="4" w:space="0" w:color="auto"/>
                    <w:right w:val="single" w:sz="4" w:space="0" w:color="auto"/>
                  </w:tcBorders>
                </w:tcPr>
                <w:p w:rsidR="00340B7A" w:rsidRPr="00AB24DB" w:rsidRDefault="00340B7A" w:rsidP="007A2215">
                  <w:pPr>
                    <w:framePr w:hSpace="180" w:wrap="around" w:vAnchor="text" w:hAnchor="margin" w:y="97"/>
                    <w:spacing w:line="240" w:lineRule="auto"/>
                    <w:ind w:right="-123" w:firstLine="0"/>
                    <w:jc w:val="left"/>
                    <w:rPr>
                      <w:sz w:val="22"/>
                      <w:szCs w:val="22"/>
                    </w:rPr>
                  </w:pPr>
                  <w:r w:rsidRPr="00AB24DB">
                    <w:rPr>
                      <w:sz w:val="22"/>
                      <w:szCs w:val="22"/>
                    </w:rPr>
                    <w:t>Положительная</w:t>
                  </w:r>
                </w:p>
                <w:p w:rsidR="00340B7A" w:rsidRPr="00AB24DB" w:rsidRDefault="00340B7A" w:rsidP="007A2215">
                  <w:pPr>
                    <w:framePr w:hSpace="180" w:wrap="around" w:vAnchor="text" w:hAnchor="margin" w:y="97"/>
                    <w:spacing w:line="240" w:lineRule="auto"/>
                    <w:ind w:right="-123" w:firstLine="0"/>
                    <w:jc w:val="left"/>
                    <w:rPr>
                      <w:sz w:val="22"/>
                      <w:szCs w:val="22"/>
                    </w:rPr>
                  </w:pPr>
                  <w:r w:rsidRPr="00AB24DB">
                    <w:rPr>
                      <w:sz w:val="22"/>
                      <w:szCs w:val="22"/>
                    </w:rPr>
                    <w:t>деловая репутация участника конкурса</w:t>
                  </w:r>
                </w:p>
                <w:p w:rsidR="00340B7A" w:rsidRPr="00AB24DB" w:rsidRDefault="00340B7A" w:rsidP="007A2215">
                  <w:pPr>
                    <w:framePr w:hSpace="180" w:wrap="around" w:vAnchor="text" w:hAnchor="margin" w:y="97"/>
                    <w:spacing w:line="240" w:lineRule="auto"/>
                    <w:ind w:right="-123" w:firstLine="0"/>
                    <w:jc w:val="left"/>
                    <w:rPr>
                      <w:sz w:val="22"/>
                      <w:szCs w:val="22"/>
                      <w:vertAlign w:val="subscript"/>
                    </w:rPr>
                  </w:pPr>
                  <w:r w:rsidRPr="00AB24DB">
                    <w:rPr>
                      <w:sz w:val="22"/>
                      <w:szCs w:val="22"/>
                    </w:rPr>
                    <w:t xml:space="preserve">С </w:t>
                  </w:r>
                  <w:r w:rsidRPr="00AB24DB">
                    <w:rPr>
                      <w:sz w:val="22"/>
                      <w:szCs w:val="22"/>
                      <w:vertAlign w:val="superscript"/>
                    </w:rPr>
                    <w:t>1</w:t>
                  </w:r>
                  <w:r w:rsidRPr="00AB24DB">
                    <w:rPr>
                      <w:i/>
                      <w:sz w:val="22"/>
                      <w:szCs w:val="22"/>
                      <w:vertAlign w:val="subscript"/>
                      <w:lang w:val="en-US"/>
                    </w:rPr>
                    <w:t>i</w:t>
                  </w:r>
                </w:p>
              </w:tc>
              <w:tc>
                <w:tcPr>
                  <w:tcW w:w="4252" w:type="dxa"/>
                  <w:tcBorders>
                    <w:left w:val="single" w:sz="4" w:space="0" w:color="auto"/>
                    <w:bottom w:val="single" w:sz="4" w:space="0" w:color="auto"/>
                    <w:right w:val="single" w:sz="4" w:space="0" w:color="auto"/>
                  </w:tcBorders>
                </w:tcPr>
                <w:p w:rsidR="00340B7A" w:rsidRPr="00AB24DB" w:rsidRDefault="00340B7A" w:rsidP="007A2215">
                  <w:pPr>
                    <w:framePr w:hSpace="180" w:wrap="around" w:vAnchor="text" w:hAnchor="margin" w:y="97"/>
                    <w:spacing w:line="240" w:lineRule="auto"/>
                    <w:ind w:firstLine="0"/>
                    <w:jc w:val="left"/>
                    <w:rPr>
                      <w:sz w:val="22"/>
                      <w:szCs w:val="22"/>
                    </w:rPr>
                  </w:pPr>
                  <w:proofErr w:type="gramStart"/>
                  <w:r w:rsidRPr="00AB24DB">
                    <w:rPr>
                      <w:sz w:val="22"/>
                      <w:szCs w:val="22"/>
                    </w:rPr>
                    <w:t xml:space="preserve">Референс лист с наличием положительных отзывов о выполнении аналогичных предмету закупки работ, рекомендательных писем других Заказчиков за последние </w:t>
                  </w:r>
                  <w:r w:rsidR="00110F5B" w:rsidRPr="00AB24DB">
                    <w:rPr>
                      <w:sz w:val="22"/>
                      <w:szCs w:val="22"/>
                    </w:rPr>
                    <w:t>5</w:t>
                  </w:r>
                  <w:r w:rsidR="00106F64" w:rsidRPr="00AB24DB">
                    <w:rPr>
                      <w:sz w:val="22"/>
                      <w:szCs w:val="22"/>
                    </w:rPr>
                    <w:t xml:space="preserve"> </w:t>
                  </w:r>
                  <w:r w:rsidR="00110F5B" w:rsidRPr="00AB24DB">
                    <w:rPr>
                      <w:sz w:val="22"/>
                      <w:szCs w:val="22"/>
                    </w:rPr>
                    <w:t>лет</w:t>
                  </w:r>
                  <w:r w:rsidRPr="00AB24DB">
                    <w:rPr>
                      <w:sz w:val="22"/>
                      <w:szCs w:val="22"/>
                    </w:rPr>
                    <w:t xml:space="preserve"> – не менее </w:t>
                  </w:r>
                  <w:r w:rsidR="00F15E20" w:rsidRPr="00AB24DB">
                    <w:rPr>
                      <w:sz w:val="22"/>
                      <w:szCs w:val="22"/>
                    </w:rPr>
                    <w:t>10</w:t>
                  </w:r>
                  <w:r w:rsidRPr="00AB24DB">
                    <w:rPr>
                      <w:sz w:val="22"/>
                      <w:szCs w:val="22"/>
                    </w:rPr>
                    <w:t>.</w:t>
                  </w:r>
                  <w:proofErr w:type="gramEnd"/>
                </w:p>
                <w:p w:rsidR="00340B7A" w:rsidRPr="00AB24DB" w:rsidRDefault="00340B7A" w:rsidP="007A2215">
                  <w:pPr>
                    <w:framePr w:hSpace="180" w:wrap="around" w:vAnchor="text" w:hAnchor="margin" w:y="97"/>
                    <w:spacing w:line="240" w:lineRule="auto"/>
                    <w:ind w:firstLine="0"/>
                    <w:jc w:val="left"/>
                    <w:rPr>
                      <w:sz w:val="22"/>
                      <w:szCs w:val="22"/>
                    </w:rPr>
                  </w:pPr>
                  <w:r w:rsidRPr="00AB24DB">
                    <w:rPr>
                      <w:sz w:val="22"/>
                      <w:szCs w:val="22"/>
                    </w:rPr>
                    <w:t xml:space="preserve">Предоставлены документы – </w:t>
                  </w:r>
                  <w:r w:rsidR="005B4381" w:rsidRPr="00AB24DB">
                    <w:rPr>
                      <w:sz w:val="22"/>
                      <w:szCs w:val="22"/>
                    </w:rPr>
                    <w:t>30</w:t>
                  </w:r>
                  <w:r w:rsidRPr="00AB24DB">
                    <w:rPr>
                      <w:sz w:val="22"/>
                      <w:szCs w:val="22"/>
                    </w:rPr>
                    <w:t xml:space="preserve"> баллов.</w:t>
                  </w:r>
                </w:p>
                <w:p w:rsidR="00340B7A" w:rsidRPr="00AB24DB" w:rsidRDefault="00340B7A" w:rsidP="007A2215">
                  <w:pPr>
                    <w:framePr w:hSpace="180" w:wrap="around" w:vAnchor="text" w:hAnchor="margin" w:y="97"/>
                    <w:spacing w:line="240" w:lineRule="auto"/>
                    <w:ind w:firstLine="0"/>
                    <w:jc w:val="left"/>
                    <w:rPr>
                      <w:sz w:val="22"/>
                      <w:szCs w:val="22"/>
                    </w:rPr>
                  </w:pPr>
                  <w:r w:rsidRPr="00AB24DB">
                    <w:rPr>
                      <w:sz w:val="22"/>
                      <w:szCs w:val="22"/>
                    </w:rPr>
                    <w:t>Не предоставлены документы – 0 баллов.</w:t>
                  </w:r>
                </w:p>
              </w:tc>
              <w:tc>
                <w:tcPr>
                  <w:tcW w:w="1701" w:type="dxa"/>
                  <w:tcBorders>
                    <w:left w:val="single" w:sz="4" w:space="0" w:color="auto"/>
                    <w:bottom w:val="single" w:sz="4" w:space="0" w:color="auto"/>
                  </w:tcBorders>
                </w:tcPr>
                <w:p w:rsidR="00340B7A" w:rsidRDefault="005B4381" w:rsidP="007A2215">
                  <w:pPr>
                    <w:framePr w:hSpace="180" w:wrap="around" w:vAnchor="text" w:hAnchor="margin" w:y="97"/>
                    <w:spacing w:line="240" w:lineRule="auto"/>
                    <w:ind w:right="-123" w:firstLine="0"/>
                    <w:jc w:val="center"/>
                  </w:pPr>
                  <w:r>
                    <w:t>30</w:t>
                  </w:r>
                </w:p>
              </w:tc>
            </w:tr>
            <w:tr w:rsidR="00CE704F" w:rsidRPr="008950B9" w:rsidTr="00971616">
              <w:trPr>
                <w:trHeight w:val="3109"/>
              </w:trPr>
              <w:tc>
                <w:tcPr>
                  <w:tcW w:w="3256" w:type="dxa"/>
                  <w:tcBorders>
                    <w:top w:val="single" w:sz="4" w:space="0" w:color="auto"/>
                    <w:bottom w:val="single" w:sz="4" w:space="0" w:color="auto"/>
                    <w:right w:val="single" w:sz="4" w:space="0" w:color="auto"/>
                  </w:tcBorders>
                </w:tcPr>
                <w:p w:rsidR="00CE704F" w:rsidRPr="00AB24DB" w:rsidRDefault="00CE704F" w:rsidP="007A2215">
                  <w:pPr>
                    <w:framePr w:hSpace="180" w:wrap="around" w:vAnchor="text" w:hAnchor="margin" w:y="97"/>
                    <w:spacing w:line="240" w:lineRule="auto"/>
                    <w:ind w:right="124" w:firstLine="0"/>
                    <w:rPr>
                      <w:sz w:val="22"/>
                      <w:szCs w:val="22"/>
                    </w:rPr>
                  </w:pPr>
                  <w:r w:rsidRPr="00AB24DB">
                    <w:rPr>
                      <w:sz w:val="22"/>
                      <w:szCs w:val="22"/>
                    </w:rPr>
                    <w:t xml:space="preserve">Наличие у </w:t>
                  </w:r>
                  <w:r w:rsidR="00A72CBB" w:rsidRPr="00AB24DB">
                    <w:rPr>
                      <w:sz w:val="22"/>
                      <w:szCs w:val="22"/>
                    </w:rPr>
                    <w:t>персонала</w:t>
                  </w:r>
                </w:p>
                <w:p w:rsidR="00CE704F" w:rsidRPr="00AB24DB" w:rsidRDefault="00CE704F" w:rsidP="007A2215">
                  <w:pPr>
                    <w:framePr w:hSpace="180" w:wrap="around" w:vAnchor="text" w:hAnchor="margin" w:y="97"/>
                    <w:spacing w:line="240" w:lineRule="auto"/>
                    <w:ind w:right="124" w:firstLine="0"/>
                    <w:rPr>
                      <w:sz w:val="22"/>
                      <w:szCs w:val="22"/>
                    </w:rPr>
                  </w:pPr>
                  <w:r w:rsidRPr="00AB24DB">
                    <w:rPr>
                      <w:sz w:val="22"/>
                      <w:szCs w:val="22"/>
                    </w:rPr>
                    <w:t xml:space="preserve">участника конкурса квалификации в соответствующей области </w:t>
                  </w:r>
                </w:p>
                <w:p w:rsidR="00CE704F" w:rsidRPr="008950B9" w:rsidRDefault="00CE704F" w:rsidP="007A2215">
                  <w:pPr>
                    <w:framePr w:hSpace="180" w:wrap="around" w:vAnchor="text" w:hAnchor="margin" w:y="97"/>
                    <w:spacing w:line="240" w:lineRule="auto"/>
                    <w:ind w:right="124" w:firstLine="0"/>
                  </w:pPr>
                  <w:r w:rsidRPr="00AB24DB">
                    <w:rPr>
                      <w:sz w:val="22"/>
                      <w:szCs w:val="22"/>
                    </w:rPr>
                    <w:t xml:space="preserve">С </w:t>
                  </w:r>
                  <w:r w:rsidR="00A72CBB" w:rsidRPr="00AB24DB">
                    <w:rPr>
                      <w:sz w:val="22"/>
                      <w:szCs w:val="22"/>
                      <w:vertAlign w:val="superscript"/>
                    </w:rPr>
                    <w:t>2</w:t>
                  </w:r>
                  <w:r w:rsidRPr="00AB24DB">
                    <w:rPr>
                      <w:sz w:val="22"/>
                      <w:szCs w:val="22"/>
                      <w:vertAlign w:val="subscript"/>
                      <w:lang w:val="en-US"/>
                    </w:rPr>
                    <w:t>i</w:t>
                  </w:r>
                  <w:r w:rsidRPr="008950B9">
                    <w:t xml:space="preserve"> </w:t>
                  </w:r>
                </w:p>
              </w:tc>
              <w:tc>
                <w:tcPr>
                  <w:tcW w:w="4252" w:type="dxa"/>
                  <w:tcBorders>
                    <w:top w:val="single" w:sz="4" w:space="0" w:color="auto"/>
                    <w:left w:val="single" w:sz="4" w:space="0" w:color="auto"/>
                    <w:bottom w:val="single" w:sz="4" w:space="0" w:color="auto"/>
                    <w:right w:val="single" w:sz="4" w:space="0" w:color="auto"/>
                  </w:tcBorders>
                </w:tcPr>
                <w:p w:rsidR="00CE704F" w:rsidRPr="00AB24DB" w:rsidRDefault="00CE704F" w:rsidP="007A2215">
                  <w:pPr>
                    <w:framePr w:hSpace="180" w:wrap="around" w:vAnchor="text" w:hAnchor="margin" w:y="97"/>
                    <w:spacing w:line="240" w:lineRule="auto"/>
                    <w:ind w:firstLine="0"/>
                    <w:rPr>
                      <w:sz w:val="22"/>
                      <w:szCs w:val="22"/>
                    </w:rPr>
                  </w:pPr>
                  <w:r w:rsidRPr="00AB24DB">
                    <w:rPr>
                      <w:sz w:val="22"/>
                      <w:szCs w:val="22"/>
                    </w:rPr>
                    <w:t>Наличие квалифицированн</w:t>
                  </w:r>
                  <w:r w:rsidR="00A72CBB" w:rsidRPr="00AB24DB">
                    <w:rPr>
                      <w:sz w:val="22"/>
                      <w:szCs w:val="22"/>
                    </w:rPr>
                    <w:t>ого</w:t>
                  </w:r>
                  <w:r w:rsidRPr="00AB24DB">
                    <w:rPr>
                      <w:sz w:val="22"/>
                      <w:szCs w:val="22"/>
                    </w:rPr>
                    <w:t xml:space="preserve"> </w:t>
                  </w:r>
                  <w:r w:rsidR="00A72CBB" w:rsidRPr="00AB24DB">
                    <w:rPr>
                      <w:sz w:val="22"/>
                      <w:szCs w:val="22"/>
                    </w:rPr>
                    <w:t>персонала</w:t>
                  </w:r>
                  <w:r w:rsidRPr="00AB24DB">
                    <w:rPr>
                      <w:sz w:val="22"/>
                      <w:szCs w:val="22"/>
                    </w:rPr>
                    <w:t xml:space="preserve"> участника конкурса в соответствующей области, подтверждаем</w:t>
                  </w:r>
                  <w:r w:rsidR="000F3844" w:rsidRPr="00AB24DB">
                    <w:rPr>
                      <w:sz w:val="22"/>
                      <w:szCs w:val="22"/>
                    </w:rPr>
                    <w:t>ое шта</w:t>
                  </w:r>
                  <w:r w:rsidR="00004DA1" w:rsidRPr="00AB24DB">
                    <w:rPr>
                      <w:sz w:val="22"/>
                      <w:szCs w:val="22"/>
                    </w:rPr>
                    <w:t>т</w:t>
                  </w:r>
                  <w:r w:rsidR="000F3844" w:rsidRPr="00AB24DB">
                    <w:rPr>
                      <w:sz w:val="22"/>
                      <w:szCs w:val="22"/>
                    </w:rPr>
                    <w:t>ным расписанием</w:t>
                  </w:r>
                  <w:r w:rsidR="005B4381" w:rsidRPr="00AB24DB">
                    <w:rPr>
                      <w:sz w:val="22"/>
                      <w:szCs w:val="22"/>
                    </w:rPr>
                    <w:t>/</w:t>
                  </w:r>
                  <w:r w:rsidR="005B4381" w:rsidRPr="00AB24DB">
                    <w:rPr>
                      <w:rFonts w:eastAsia="Calibri"/>
                      <w:sz w:val="22"/>
                      <w:szCs w:val="22"/>
                      <w:lang w:eastAsia="en-US"/>
                    </w:rPr>
                    <w:t xml:space="preserve"> копии гражданско-правовых договоров</w:t>
                  </w:r>
                  <w:r w:rsidR="000F3844" w:rsidRPr="00AB24DB">
                    <w:rPr>
                      <w:sz w:val="22"/>
                      <w:szCs w:val="22"/>
                    </w:rPr>
                    <w:t xml:space="preserve"> с приложением</w:t>
                  </w:r>
                  <w:r w:rsidR="0022662C" w:rsidRPr="00AB24DB">
                    <w:rPr>
                      <w:sz w:val="22"/>
                      <w:szCs w:val="22"/>
                    </w:rPr>
                    <w:t>:</w:t>
                  </w:r>
                </w:p>
                <w:p w:rsidR="00AB24DB" w:rsidRDefault="00AB24DB" w:rsidP="007A2215">
                  <w:pPr>
                    <w:framePr w:hSpace="180" w:wrap="around" w:vAnchor="text" w:hAnchor="margin" w:y="97"/>
                    <w:spacing w:line="240" w:lineRule="auto"/>
                    <w:ind w:firstLine="0"/>
                    <w:rPr>
                      <w:sz w:val="22"/>
                      <w:szCs w:val="22"/>
                    </w:rPr>
                  </w:pPr>
                  <w:r w:rsidRPr="00AB24DB">
                    <w:rPr>
                      <w:rFonts w:eastAsia="Calibri"/>
                      <w:sz w:val="22"/>
                      <w:szCs w:val="22"/>
                      <w:lang w:eastAsia="ru-RU"/>
                    </w:rPr>
                    <w:t>- копии действующих удостоверений и</w:t>
                  </w:r>
                  <w:r w:rsidR="00FF12CD">
                    <w:rPr>
                      <w:rFonts w:eastAsia="Calibri"/>
                      <w:sz w:val="22"/>
                      <w:szCs w:val="22"/>
                      <w:lang w:eastAsia="ru-RU"/>
                    </w:rPr>
                    <w:t xml:space="preserve"> организационно-распорядительных документов</w:t>
                  </w:r>
                  <w:r w:rsidRPr="00AB24DB">
                    <w:rPr>
                      <w:sz w:val="22"/>
                      <w:szCs w:val="22"/>
                    </w:rPr>
                    <w:t xml:space="preserve"> на ИТР аттестованного в органах Ростехнадзора в области энергетической безопасности Г</w:t>
                  </w:r>
                  <w:proofErr w:type="gramStart"/>
                  <w:r w:rsidRPr="00AB24DB">
                    <w:rPr>
                      <w:sz w:val="22"/>
                      <w:szCs w:val="22"/>
                    </w:rPr>
                    <w:t>2</w:t>
                  </w:r>
                  <w:proofErr w:type="gramEnd"/>
                  <w:r w:rsidRPr="00AB24DB">
                    <w:rPr>
                      <w:sz w:val="22"/>
                      <w:szCs w:val="22"/>
                    </w:rPr>
                    <w:t>.1</w:t>
                  </w:r>
                  <w:r w:rsidR="00DE0B87">
                    <w:rPr>
                      <w:sz w:val="22"/>
                      <w:szCs w:val="22"/>
                    </w:rPr>
                    <w:t>;</w:t>
                  </w:r>
                  <w:r w:rsidRPr="00AB24DB">
                    <w:rPr>
                      <w:sz w:val="22"/>
                      <w:szCs w:val="22"/>
                    </w:rPr>
                    <w:t xml:space="preserve"> и Г.1 не ниже </w:t>
                  </w:r>
                  <w:r w:rsidRPr="00AB24DB">
                    <w:rPr>
                      <w:sz w:val="22"/>
                      <w:szCs w:val="22"/>
                      <w:lang w:val="en-US"/>
                    </w:rPr>
                    <w:t>IV</w:t>
                  </w:r>
                  <w:r w:rsidRPr="00AB24DB">
                    <w:rPr>
                      <w:sz w:val="22"/>
                      <w:szCs w:val="22"/>
                    </w:rPr>
                    <w:t xml:space="preserve"> группы до 1000 В по электробезопасности в качестве АТП, копии действующих удостоверений по пожарно-техническому минимуму, копии действующих удостоверений с допуском к работе на высоте 3 группы допуска</w:t>
                  </w:r>
                  <w:r w:rsidR="007D3747">
                    <w:rPr>
                      <w:sz w:val="22"/>
                      <w:szCs w:val="22"/>
                    </w:rPr>
                    <w:t xml:space="preserve">. </w:t>
                  </w:r>
                  <w:r w:rsidR="007D3747" w:rsidRPr="002D0A8D">
                    <w:rPr>
                      <w:sz w:val="22"/>
                      <w:szCs w:val="22"/>
                    </w:rPr>
                    <w:t>В случае аттестации ИТР не в органах Ростехнадзора предоставляется копия приказа о создании аттестационной комиссии и</w:t>
                  </w:r>
                  <w:r w:rsidR="007D3747">
                    <w:rPr>
                      <w:sz w:val="22"/>
                      <w:szCs w:val="22"/>
                    </w:rPr>
                    <w:t xml:space="preserve"> организационно-распорядительных</w:t>
                  </w:r>
                  <w:r w:rsidR="007D3747" w:rsidRPr="002D0A8D">
                    <w:rPr>
                      <w:sz w:val="22"/>
                      <w:szCs w:val="22"/>
                    </w:rPr>
                    <w:t xml:space="preserve"> документов (удостоверения по электробезопасности) на членов комиссии;</w:t>
                  </w:r>
                </w:p>
                <w:p w:rsidR="0034511D" w:rsidRDefault="0034511D" w:rsidP="007A2215">
                  <w:pPr>
                    <w:framePr w:hSpace="180" w:wrap="around" w:vAnchor="text" w:hAnchor="margin" w:y="97"/>
                    <w:spacing w:line="240" w:lineRule="auto"/>
                    <w:ind w:firstLine="0"/>
                    <w:outlineLvl w:val="0"/>
                    <w:rPr>
                      <w:sz w:val="22"/>
                      <w:szCs w:val="22"/>
                    </w:rPr>
                  </w:pPr>
                  <w:r>
                    <w:rPr>
                      <w:sz w:val="22"/>
                      <w:szCs w:val="22"/>
                    </w:rPr>
                    <w:t>- не менее 2 специалистов</w:t>
                  </w:r>
                  <w:r w:rsidR="00DE0B87">
                    <w:rPr>
                      <w:sz w:val="22"/>
                      <w:szCs w:val="22"/>
                    </w:rPr>
                    <w:t xml:space="preserve"> - 2</w:t>
                  </w:r>
                  <w:r w:rsidR="000A623D">
                    <w:rPr>
                      <w:sz w:val="22"/>
                      <w:szCs w:val="22"/>
                    </w:rPr>
                    <w:t>5</w:t>
                  </w:r>
                  <w:r>
                    <w:rPr>
                      <w:sz w:val="22"/>
                      <w:szCs w:val="22"/>
                    </w:rPr>
                    <w:t xml:space="preserve"> баллов</w:t>
                  </w:r>
                </w:p>
                <w:p w:rsidR="003733E8" w:rsidRDefault="0034511D" w:rsidP="007A2215">
                  <w:pPr>
                    <w:framePr w:hSpace="180" w:wrap="around" w:vAnchor="text" w:hAnchor="margin" w:y="97"/>
                    <w:spacing w:line="240" w:lineRule="auto"/>
                    <w:ind w:firstLine="0"/>
                    <w:outlineLvl w:val="0"/>
                    <w:rPr>
                      <w:sz w:val="22"/>
                      <w:szCs w:val="22"/>
                    </w:rPr>
                  </w:pPr>
                  <w:r>
                    <w:rPr>
                      <w:sz w:val="22"/>
                      <w:szCs w:val="22"/>
                    </w:rPr>
                    <w:t>- 1 специалист – 0 баллов</w:t>
                  </w:r>
                </w:p>
                <w:p w:rsidR="00054705" w:rsidRPr="00054705" w:rsidRDefault="0034511D" w:rsidP="007A2215">
                  <w:pPr>
                    <w:framePr w:hSpace="180" w:wrap="around" w:vAnchor="text" w:hAnchor="margin" w:y="97"/>
                    <w:spacing w:line="240" w:lineRule="auto"/>
                    <w:ind w:firstLine="0"/>
                    <w:outlineLvl w:val="0"/>
                    <w:rPr>
                      <w:sz w:val="22"/>
                      <w:szCs w:val="22"/>
                    </w:rPr>
                  </w:pPr>
                  <w:r>
                    <w:rPr>
                      <w:sz w:val="22"/>
                      <w:szCs w:val="22"/>
                    </w:rPr>
                    <w:t xml:space="preserve">- </w:t>
                  </w:r>
                  <w:r w:rsidR="00054705" w:rsidRPr="00054705">
                    <w:rPr>
                      <w:sz w:val="22"/>
                      <w:szCs w:val="22"/>
                    </w:rPr>
                    <w:t>копии дипломов, удостоверений подтверждающих квалификацию сварщика</w:t>
                  </w:r>
                  <w:r w:rsidR="00DE0B87">
                    <w:rPr>
                      <w:sz w:val="22"/>
                      <w:szCs w:val="22"/>
                    </w:rPr>
                    <w:t xml:space="preserve"> </w:t>
                  </w:r>
                  <w:r w:rsidR="00054705" w:rsidRPr="00054705">
                    <w:rPr>
                      <w:sz w:val="22"/>
                      <w:szCs w:val="22"/>
                    </w:rPr>
                    <w:t xml:space="preserve"> не ниже 5 разряда с копиями действующих удостоверений и организационно-распорядительной </w:t>
                  </w:r>
                  <w:r w:rsidR="00054705" w:rsidRPr="00054705">
                    <w:rPr>
                      <w:sz w:val="22"/>
                      <w:szCs w:val="22"/>
                    </w:rPr>
                    <w:lastRenderedPageBreak/>
                    <w:t xml:space="preserve">документацией на допуск по электробезопасности не ниже </w:t>
                  </w:r>
                  <w:r w:rsidR="00054705" w:rsidRPr="00054705">
                    <w:rPr>
                      <w:sz w:val="22"/>
                      <w:szCs w:val="22"/>
                      <w:lang w:val="en-US"/>
                    </w:rPr>
                    <w:t>II</w:t>
                  </w:r>
                  <w:r w:rsidR="00054705" w:rsidRPr="00054705">
                    <w:rPr>
                      <w:sz w:val="22"/>
                      <w:szCs w:val="22"/>
                    </w:rPr>
                    <w:t xml:space="preserve"> группы до 1000</w:t>
                  </w:r>
                  <w:proofErr w:type="gramStart"/>
                  <w:r w:rsidR="00054705" w:rsidRPr="00054705">
                    <w:rPr>
                      <w:sz w:val="22"/>
                      <w:szCs w:val="22"/>
                    </w:rPr>
                    <w:t xml:space="preserve"> В</w:t>
                  </w:r>
                  <w:proofErr w:type="gramEnd"/>
                  <w:r w:rsidR="00054705" w:rsidRPr="00054705">
                    <w:rPr>
                      <w:sz w:val="22"/>
                      <w:szCs w:val="22"/>
                    </w:rPr>
                    <w:t xml:space="preserve"> группой допуска, копии действующих удостоверений по пожарно-техническому минимуму, копии действующих удостоверений с допуском к работе на высоте 1 группы допуска</w:t>
                  </w:r>
                  <w:r w:rsidR="00800EA3">
                    <w:rPr>
                      <w:sz w:val="22"/>
                      <w:szCs w:val="22"/>
                    </w:rPr>
                    <w:t xml:space="preserve">. </w:t>
                  </w:r>
                  <w:r w:rsidR="00800EA3" w:rsidRPr="002D0A8D">
                    <w:rPr>
                      <w:sz w:val="22"/>
                      <w:szCs w:val="22"/>
                    </w:rPr>
                    <w:t>В случае  аттестации  персонала не в органах Ростехнадзора предоставляется копия приказа о создании аттестационной комиссии и организационно-распорядительных документов (удостоверения по электробезопасности) на членов комиссии;</w:t>
                  </w:r>
                </w:p>
                <w:p w:rsidR="00054705" w:rsidRDefault="00054705" w:rsidP="007A2215">
                  <w:pPr>
                    <w:framePr w:hSpace="180" w:wrap="around" w:vAnchor="text" w:hAnchor="margin" w:y="97"/>
                    <w:spacing w:line="240" w:lineRule="auto"/>
                    <w:ind w:firstLine="0"/>
                    <w:outlineLvl w:val="0"/>
                    <w:rPr>
                      <w:sz w:val="22"/>
                      <w:szCs w:val="22"/>
                    </w:rPr>
                  </w:pPr>
                  <w:r>
                    <w:rPr>
                      <w:sz w:val="22"/>
                      <w:szCs w:val="22"/>
                    </w:rPr>
                    <w:t>- не менее 3 специалистов</w:t>
                  </w:r>
                  <w:r w:rsidR="000A623D">
                    <w:rPr>
                      <w:sz w:val="22"/>
                      <w:szCs w:val="22"/>
                    </w:rPr>
                    <w:t xml:space="preserve"> -25</w:t>
                  </w:r>
                  <w:r>
                    <w:rPr>
                      <w:sz w:val="22"/>
                      <w:szCs w:val="22"/>
                    </w:rPr>
                    <w:t xml:space="preserve"> баллов</w:t>
                  </w:r>
                </w:p>
                <w:p w:rsidR="00054705" w:rsidRDefault="00054705" w:rsidP="007A2215">
                  <w:pPr>
                    <w:framePr w:hSpace="180" w:wrap="around" w:vAnchor="text" w:hAnchor="margin" w:y="97"/>
                    <w:spacing w:line="240" w:lineRule="auto"/>
                    <w:ind w:firstLine="0"/>
                    <w:outlineLvl w:val="0"/>
                    <w:rPr>
                      <w:sz w:val="22"/>
                      <w:szCs w:val="22"/>
                    </w:rPr>
                  </w:pPr>
                  <w:r>
                    <w:rPr>
                      <w:sz w:val="22"/>
                      <w:szCs w:val="22"/>
                    </w:rPr>
                    <w:t>-1</w:t>
                  </w:r>
                  <w:r w:rsidR="00971616">
                    <w:rPr>
                      <w:sz w:val="22"/>
                      <w:szCs w:val="22"/>
                    </w:rPr>
                    <w:t>-2</w:t>
                  </w:r>
                  <w:r>
                    <w:rPr>
                      <w:sz w:val="22"/>
                      <w:szCs w:val="22"/>
                    </w:rPr>
                    <w:t xml:space="preserve"> специалист - 0 баллов</w:t>
                  </w:r>
                </w:p>
                <w:p w:rsidR="00BC1BDC" w:rsidRPr="00BC1BDC" w:rsidRDefault="00BC1BDC" w:rsidP="007A2215">
                  <w:pPr>
                    <w:framePr w:hSpace="180" w:wrap="around" w:vAnchor="text" w:hAnchor="margin" w:y="97"/>
                    <w:spacing w:line="240" w:lineRule="auto"/>
                    <w:ind w:firstLine="0"/>
                    <w:outlineLvl w:val="0"/>
                    <w:rPr>
                      <w:rFonts w:eastAsia="Calibri"/>
                      <w:sz w:val="22"/>
                      <w:szCs w:val="22"/>
                      <w:lang w:eastAsia="ru-RU"/>
                    </w:rPr>
                  </w:pPr>
                  <w:r w:rsidRPr="00BC1BDC">
                    <w:rPr>
                      <w:sz w:val="22"/>
                      <w:szCs w:val="22"/>
                    </w:rPr>
                    <w:t xml:space="preserve">- копии дипломов, удостоверений, </w:t>
                  </w:r>
                  <w:r w:rsidR="0080214F">
                    <w:rPr>
                      <w:sz w:val="22"/>
                      <w:szCs w:val="22"/>
                    </w:rPr>
                    <w:t xml:space="preserve">свидетельств, </w:t>
                  </w:r>
                  <w:r w:rsidRPr="00BC1BDC">
                    <w:rPr>
                      <w:sz w:val="22"/>
                      <w:szCs w:val="22"/>
                    </w:rPr>
                    <w:t>подтверждающих квалификацию слесаря-сантехника не ниже 6 разряда с копиями действующих удостоверений по пожарно-техническому минимуму, копии действующих удостоверений с допуском к работе на высоте 1 группы допуска.</w:t>
                  </w:r>
                </w:p>
                <w:p w:rsidR="007A5EE9" w:rsidRDefault="007A5EE9" w:rsidP="007A2215">
                  <w:pPr>
                    <w:framePr w:hSpace="180" w:wrap="around" w:vAnchor="text" w:hAnchor="margin" w:y="97"/>
                    <w:spacing w:line="240" w:lineRule="auto"/>
                    <w:ind w:firstLine="0"/>
                    <w:outlineLvl w:val="0"/>
                    <w:rPr>
                      <w:sz w:val="22"/>
                      <w:szCs w:val="22"/>
                    </w:rPr>
                  </w:pPr>
                  <w:r>
                    <w:rPr>
                      <w:sz w:val="22"/>
                      <w:szCs w:val="22"/>
                    </w:rPr>
                    <w:t>- не менее 2 специалистов</w:t>
                  </w:r>
                  <w:r w:rsidR="000A623D">
                    <w:rPr>
                      <w:sz w:val="22"/>
                      <w:szCs w:val="22"/>
                    </w:rPr>
                    <w:t xml:space="preserve"> -</w:t>
                  </w:r>
                  <w:r w:rsidR="00CC0D0E">
                    <w:rPr>
                      <w:sz w:val="22"/>
                      <w:szCs w:val="22"/>
                    </w:rPr>
                    <w:t xml:space="preserve"> </w:t>
                  </w:r>
                  <w:r w:rsidR="000A623D">
                    <w:rPr>
                      <w:sz w:val="22"/>
                      <w:szCs w:val="22"/>
                    </w:rPr>
                    <w:t>2</w:t>
                  </w:r>
                  <w:r>
                    <w:rPr>
                      <w:sz w:val="22"/>
                      <w:szCs w:val="22"/>
                    </w:rPr>
                    <w:t>0 баллов</w:t>
                  </w:r>
                </w:p>
                <w:p w:rsidR="00BC1BDC" w:rsidRPr="0034511D" w:rsidRDefault="007A5EE9" w:rsidP="007A2215">
                  <w:pPr>
                    <w:framePr w:hSpace="180" w:wrap="around" w:vAnchor="text" w:hAnchor="margin" w:y="97"/>
                    <w:spacing w:line="240" w:lineRule="auto"/>
                    <w:ind w:firstLine="0"/>
                    <w:outlineLvl w:val="0"/>
                    <w:rPr>
                      <w:sz w:val="22"/>
                      <w:szCs w:val="22"/>
                    </w:rPr>
                  </w:pPr>
                  <w:r>
                    <w:rPr>
                      <w:sz w:val="22"/>
                      <w:szCs w:val="22"/>
                    </w:rPr>
                    <w:t>- 1 специалист – 0 баллов</w:t>
                  </w:r>
                </w:p>
              </w:tc>
              <w:tc>
                <w:tcPr>
                  <w:tcW w:w="1701" w:type="dxa"/>
                  <w:tcBorders>
                    <w:top w:val="single" w:sz="4" w:space="0" w:color="auto"/>
                    <w:left w:val="single" w:sz="4" w:space="0" w:color="auto"/>
                    <w:bottom w:val="single" w:sz="4" w:space="0" w:color="auto"/>
                  </w:tcBorders>
                </w:tcPr>
                <w:p w:rsidR="00CE704F" w:rsidRPr="008950B9" w:rsidRDefault="005B4381" w:rsidP="007A2215">
                  <w:pPr>
                    <w:framePr w:hSpace="180" w:wrap="around" w:vAnchor="text" w:hAnchor="margin" w:y="97"/>
                    <w:spacing w:line="240" w:lineRule="auto"/>
                    <w:ind w:firstLine="0"/>
                    <w:jc w:val="center"/>
                  </w:pPr>
                  <w:r>
                    <w:lastRenderedPageBreak/>
                    <w:t>70</w:t>
                  </w:r>
                </w:p>
              </w:tc>
            </w:tr>
            <w:tr w:rsidR="00734F53" w:rsidRPr="008950B9" w:rsidTr="00F15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2"/>
              </w:trPr>
              <w:tc>
                <w:tcPr>
                  <w:tcW w:w="3256" w:type="dxa"/>
                </w:tcPr>
                <w:p w:rsidR="00734F53" w:rsidRPr="00AB24DB" w:rsidRDefault="00734F53" w:rsidP="007A2215">
                  <w:pPr>
                    <w:framePr w:hSpace="180" w:wrap="around" w:vAnchor="text" w:hAnchor="margin" w:y="97"/>
                    <w:spacing w:line="240" w:lineRule="auto"/>
                    <w:ind w:right="124" w:firstLine="0"/>
                    <w:jc w:val="left"/>
                    <w:rPr>
                      <w:sz w:val="22"/>
                      <w:szCs w:val="22"/>
                    </w:rPr>
                  </w:pPr>
                  <w:r w:rsidRPr="00AB24DB">
                    <w:rPr>
                      <w:sz w:val="22"/>
                      <w:szCs w:val="22"/>
                    </w:rPr>
                    <w:lastRenderedPageBreak/>
                    <w:t>Сумма максимальных значений всех показателей:</w:t>
                  </w:r>
                </w:p>
              </w:tc>
              <w:tc>
                <w:tcPr>
                  <w:tcW w:w="4252" w:type="dxa"/>
                </w:tcPr>
                <w:p w:rsidR="00734F53" w:rsidRPr="008950B9" w:rsidRDefault="00734F53" w:rsidP="007A2215">
                  <w:pPr>
                    <w:framePr w:hSpace="180" w:wrap="around" w:vAnchor="text" w:hAnchor="margin" w:y="97"/>
                    <w:spacing w:line="240" w:lineRule="auto"/>
                    <w:ind w:firstLine="0"/>
                  </w:pPr>
                </w:p>
              </w:tc>
              <w:tc>
                <w:tcPr>
                  <w:tcW w:w="1701" w:type="dxa"/>
                </w:tcPr>
                <w:p w:rsidR="00734F53" w:rsidRPr="008950B9" w:rsidRDefault="00734F53" w:rsidP="007A2215">
                  <w:pPr>
                    <w:framePr w:hSpace="180" w:wrap="around" w:vAnchor="text" w:hAnchor="margin" w:y="97"/>
                    <w:spacing w:line="240" w:lineRule="auto"/>
                    <w:ind w:firstLine="0"/>
                    <w:jc w:val="center"/>
                  </w:pPr>
                  <w:r w:rsidRPr="008950B9">
                    <w:t>100</w:t>
                  </w:r>
                </w:p>
              </w:tc>
            </w:tr>
          </w:tbl>
          <w:p w:rsidR="004E193A" w:rsidRPr="008950B9" w:rsidRDefault="004E193A" w:rsidP="00C76571">
            <w:pPr>
              <w:spacing w:line="240" w:lineRule="auto"/>
              <w:ind w:firstLine="0"/>
              <w:rPr>
                <w:position w:val="-12"/>
              </w:rPr>
            </w:pPr>
            <w:r w:rsidRPr="008950B9">
              <w:rPr>
                <w:position w:val="-12"/>
              </w:rPr>
              <w:t>Рейтинг, присуждаемый заявке по критерию «квалификация участников конкурса», определяется по формуле с учетом нескольких показателей критерия:</w:t>
            </w:r>
          </w:p>
          <w:p w:rsidR="004E193A" w:rsidRPr="008950B9" w:rsidRDefault="004E193A" w:rsidP="00C76571">
            <w:pPr>
              <w:spacing w:line="240" w:lineRule="auto"/>
              <w:jc w:val="center"/>
            </w:pPr>
            <w:r w:rsidRPr="008950B9">
              <w:rPr>
                <w:b/>
              </w:rPr>
              <w:t>Rс</w:t>
            </w:r>
            <w:r w:rsidRPr="008950B9">
              <w:rPr>
                <w:b/>
                <w:vertAlign w:val="subscript"/>
                <w:lang w:val="en-US"/>
              </w:rPr>
              <w:t>i</w:t>
            </w:r>
            <w:proofErr w:type="gramStart"/>
            <w:r w:rsidRPr="008950B9">
              <w:rPr>
                <w:b/>
                <w:vertAlign w:val="subscript"/>
              </w:rPr>
              <w:t xml:space="preserve"> </w:t>
            </w:r>
            <w:r w:rsidRPr="008950B9">
              <w:rPr>
                <w:b/>
              </w:rPr>
              <w:t>=</w:t>
            </w:r>
            <w:r w:rsidRPr="008950B9">
              <w:t xml:space="preserve"> С</w:t>
            </w:r>
            <w:proofErr w:type="gramEnd"/>
            <w:r w:rsidRPr="008950B9">
              <w:t xml:space="preserve"> </w:t>
            </w:r>
            <w:r w:rsidRPr="008950B9">
              <w:rPr>
                <w:vertAlign w:val="superscript"/>
              </w:rPr>
              <w:t>1</w:t>
            </w:r>
            <w:r w:rsidRPr="008950B9">
              <w:rPr>
                <w:vertAlign w:val="subscript"/>
                <w:lang w:val="en-US"/>
              </w:rPr>
              <w:t>i</w:t>
            </w:r>
            <w:r w:rsidRPr="008950B9">
              <w:t xml:space="preserve"> </w:t>
            </w:r>
            <w:r w:rsidR="00734F53" w:rsidRPr="008950B9">
              <w:t>+ С</w:t>
            </w:r>
            <w:r w:rsidR="00734F53" w:rsidRPr="008950B9">
              <w:rPr>
                <w:vertAlign w:val="superscript"/>
              </w:rPr>
              <w:t>2</w:t>
            </w:r>
            <w:r w:rsidR="00734F53" w:rsidRPr="008950B9">
              <w:rPr>
                <w:vertAlign w:val="subscript"/>
                <w:lang w:val="en-US"/>
              </w:rPr>
              <w:t>i</w:t>
            </w:r>
            <w:r w:rsidR="00734F53" w:rsidRPr="008950B9">
              <w:t xml:space="preserve"> </w:t>
            </w:r>
          </w:p>
          <w:p w:rsidR="004E193A" w:rsidRPr="008950B9" w:rsidRDefault="004E193A" w:rsidP="00C76571">
            <w:pPr>
              <w:spacing w:line="240" w:lineRule="auto"/>
              <w:ind w:firstLine="0"/>
            </w:pPr>
            <w:r w:rsidRPr="008950B9">
              <w:t>где:</w:t>
            </w:r>
          </w:p>
          <w:p w:rsidR="004E193A" w:rsidRPr="008950B9" w:rsidRDefault="004E193A" w:rsidP="00C76571">
            <w:pPr>
              <w:spacing w:line="240" w:lineRule="auto"/>
              <w:ind w:firstLine="0"/>
            </w:pPr>
            <w:r w:rsidRPr="008950B9">
              <w:rPr>
                <w:b/>
              </w:rPr>
              <w:t>R</w:t>
            </w:r>
            <w:proofErr w:type="gramStart"/>
            <w:r w:rsidRPr="008950B9">
              <w:rPr>
                <w:b/>
              </w:rPr>
              <w:t>с</w:t>
            </w:r>
            <w:proofErr w:type="gramEnd"/>
            <w:r w:rsidRPr="008950B9">
              <w:rPr>
                <w:b/>
                <w:vertAlign w:val="subscript"/>
                <w:lang w:val="en-US"/>
              </w:rPr>
              <w:t>i</w:t>
            </w:r>
            <w:r w:rsidRPr="008950B9">
              <w:t xml:space="preserve"> – рейтинг, присуждаемый i-й заявке по указанному критерию (сумма значений всех показателей не должна превышать 100 баллов); </w:t>
            </w:r>
          </w:p>
          <w:p w:rsidR="004E193A" w:rsidRPr="008950B9" w:rsidRDefault="004E193A" w:rsidP="00C76571">
            <w:pPr>
              <w:spacing w:line="240" w:lineRule="auto"/>
              <w:ind w:firstLine="0"/>
            </w:pPr>
            <w:r w:rsidRPr="008950B9">
              <w:t xml:space="preserve">С </w:t>
            </w:r>
            <w:r w:rsidRPr="008950B9">
              <w:rPr>
                <w:vertAlign w:val="superscript"/>
              </w:rPr>
              <w:t>1</w:t>
            </w:r>
            <w:r w:rsidRPr="008950B9">
              <w:rPr>
                <w:vertAlign w:val="subscript"/>
                <w:lang w:val="en-US"/>
              </w:rPr>
              <w:t>i</w:t>
            </w:r>
            <w:r w:rsidR="00A13D5C" w:rsidRPr="008950B9">
              <w:t xml:space="preserve">,С </w:t>
            </w:r>
            <w:r w:rsidR="00A13D5C" w:rsidRPr="008950B9">
              <w:rPr>
                <w:vertAlign w:val="superscript"/>
              </w:rPr>
              <w:t>2</w:t>
            </w:r>
            <w:r w:rsidR="00A13D5C" w:rsidRPr="008950B9">
              <w:rPr>
                <w:vertAlign w:val="subscript"/>
                <w:lang w:val="en-US"/>
              </w:rPr>
              <w:t>i</w:t>
            </w:r>
            <w:r w:rsidRPr="008950B9">
              <w:t>– значения в баллах, присуждаемые комиссией i-й заявке на участие в конкурсе по установленным показателям.</w:t>
            </w:r>
          </w:p>
          <w:p w:rsidR="004E193A" w:rsidRPr="008950B9" w:rsidRDefault="004E193A" w:rsidP="00C76571">
            <w:pPr>
              <w:spacing w:line="240" w:lineRule="auto"/>
              <w:ind w:firstLine="0"/>
              <w:rPr>
                <w:b/>
              </w:rPr>
            </w:pPr>
            <w:r w:rsidRPr="008950B9">
              <w:rPr>
                <w:b/>
              </w:rPr>
              <w:t>Итоговое значение оценки заявки.</w:t>
            </w:r>
          </w:p>
          <w:p w:rsidR="004E193A" w:rsidRPr="008950B9" w:rsidRDefault="004E193A" w:rsidP="00C76571">
            <w:pPr>
              <w:spacing w:line="240" w:lineRule="auto"/>
              <w:ind w:firstLine="0"/>
              <w:rPr>
                <w:b/>
              </w:rPr>
            </w:pPr>
            <w:r w:rsidRPr="008950B9">
              <w:rPr>
                <w:bCs/>
              </w:rPr>
              <w:t>Итоговое</w:t>
            </w:r>
            <w:r w:rsidRPr="008950B9">
              <w:t xml:space="preserve"> значение оценки заявки участника определяется путем суммирования значений рейтингов*, с учетом принятых коэффициентов значимости для каждого из 2-х критериев:</w:t>
            </w:r>
          </w:p>
          <w:p w:rsidR="004E193A" w:rsidRPr="008950B9" w:rsidRDefault="004E193A" w:rsidP="00C76571">
            <w:pPr>
              <w:spacing w:line="240" w:lineRule="auto"/>
              <w:ind w:left="360"/>
              <w:jc w:val="center"/>
            </w:pPr>
            <w:r w:rsidRPr="008950B9">
              <w:rPr>
                <w:b/>
                <w:lang w:val="en-US"/>
              </w:rPr>
              <w:t>K</w:t>
            </w:r>
            <w:r w:rsidRPr="008950B9">
              <w:rPr>
                <w:b/>
                <w:vertAlign w:val="subscript"/>
                <w:lang w:val="en-US"/>
              </w:rPr>
              <w:t>i</w:t>
            </w:r>
            <w:r w:rsidRPr="008950B9">
              <w:rPr>
                <w:b/>
                <w:vertAlign w:val="subscript"/>
              </w:rPr>
              <w:t xml:space="preserve"> </w:t>
            </w:r>
            <w:r w:rsidRPr="008950B9">
              <w:rPr>
                <w:b/>
              </w:rPr>
              <w:t>= 0,</w:t>
            </w:r>
            <w:r w:rsidR="003E39CD" w:rsidRPr="002C1D5B">
              <w:rPr>
                <w:b/>
              </w:rPr>
              <w:t>5</w:t>
            </w:r>
            <w:r w:rsidRPr="008950B9">
              <w:t>**</w:t>
            </w:r>
            <w:r w:rsidRPr="008950B9">
              <w:rPr>
                <w:b/>
              </w:rPr>
              <w:t xml:space="preserve"> х </w:t>
            </w:r>
            <w:r w:rsidRPr="008950B9">
              <w:rPr>
                <w:b/>
                <w:lang w:val="en-US"/>
              </w:rPr>
              <w:t>Ra</w:t>
            </w:r>
            <w:r w:rsidRPr="008950B9">
              <w:rPr>
                <w:b/>
                <w:vertAlign w:val="subscript"/>
                <w:lang w:val="en-US"/>
              </w:rPr>
              <w:t>i</w:t>
            </w:r>
            <w:r w:rsidRPr="008950B9">
              <w:rPr>
                <w:b/>
                <w:vertAlign w:val="subscript"/>
              </w:rPr>
              <w:t xml:space="preserve"> </w:t>
            </w:r>
            <w:r w:rsidR="003E39CD">
              <w:rPr>
                <w:b/>
              </w:rPr>
              <w:t>+ 0,</w:t>
            </w:r>
            <w:r w:rsidR="003E39CD" w:rsidRPr="002C1D5B">
              <w:rPr>
                <w:b/>
              </w:rPr>
              <w:t>5</w:t>
            </w:r>
            <w:r w:rsidR="003E39CD">
              <w:rPr>
                <w:b/>
                <w:lang w:val="en-US"/>
              </w:rPr>
              <w:t>x</w:t>
            </w:r>
            <w:r w:rsidRPr="008950B9">
              <w:t>**</w:t>
            </w:r>
            <w:r w:rsidRPr="008950B9">
              <w:rPr>
                <w:b/>
              </w:rPr>
              <w:t xml:space="preserve"> х </w:t>
            </w:r>
            <w:r w:rsidRPr="008950B9">
              <w:rPr>
                <w:b/>
                <w:lang w:val="en-US"/>
              </w:rPr>
              <w:t>R</w:t>
            </w:r>
            <w:r w:rsidRPr="008950B9">
              <w:rPr>
                <w:b/>
              </w:rPr>
              <w:t>с</w:t>
            </w:r>
            <w:r w:rsidRPr="008950B9">
              <w:rPr>
                <w:b/>
                <w:vertAlign w:val="subscript"/>
                <w:lang w:val="en-US"/>
              </w:rPr>
              <w:t>i</w:t>
            </w:r>
          </w:p>
          <w:p w:rsidR="004E193A" w:rsidRPr="008950B9" w:rsidRDefault="004E193A" w:rsidP="00C76571">
            <w:pPr>
              <w:overflowPunct w:val="0"/>
              <w:spacing w:line="240" w:lineRule="auto"/>
              <w:ind w:firstLine="0"/>
              <w:textAlignment w:val="baseline"/>
            </w:pPr>
            <w:r w:rsidRPr="008950B9">
              <w:t>где:</w:t>
            </w:r>
          </w:p>
          <w:p w:rsidR="004E193A" w:rsidRPr="008950B9" w:rsidRDefault="004E193A" w:rsidP="00C76571">
            <w:pPr>
              <w:overflowPunct w:val="0"/>
              <w:spacing w:line="240" w:lineRule="auto"/>
              <w:ind w:firstLine="0"/>
              <w:textAlignment w:val="baseline"/>
            </w:pPr>
            <w:r w:rsidRPr="008950B9">
              <w:rPr>
                <w:b/>
                <w:lang w:val="en-US"/>
              </w:rPr>
              <w:t>K</w:t>
            </w:r>
            <w:r w:rsidRPr="008950B9">
              <w:rPr>
                <w:b/>
                <w:vertAlign w:val="subscript"/>
                <w:lang w:val="en-US"/>
              </w:rPr>
              <w:t>i</w:t>
            </w:r>
            <w:r w:rsidRPr="008950B9">
              <w:rPr>
                <w:b/>
              </w:rPr>
              <w:t> </w:t>
            </w:r>
            <w:r w:rsidRPr="008950B9">
              <w:tab/>
              <w:t xml:space="preserve">- итоговое значение оценки </w:t>
            </w:r>
            <w:r w:rsidRPr="008950B9">
              <w:rPr>
                <w:lang w:val="en-US"/>
              </w:rPr>
              <w:t>i</w:t>
            </w:r>
            <w:r w:rsidRPr="008950B9">
              <w:t>-ой заявки;</w:t>
            </w:r>
          </w:p>
          <w:p w:rsidR="004E193A" w:rsidRPr="008950B9" w:rsidRDefault="004E193A" w:rsidP="00C76571">
            <w:pPr>
              <w:overflowPunct w:val="0"/>
              <w:spacing w:line="240" w:lineRule="auto"/>
              <w:ind w:firstLine="0"/>
              <w:textAlignment w:val="baseline"/>
            </w:pPr>
            <w:r w:rsidRPr="008950B9">
              <w:rPr>
                <w:b/>
                <w:lang w:val="en-US"/>
              </w:rPr>
              <w:t>Ra</w:t>
            </w:r>
            <w:r w:rsidRPr="008950B9">
              <w:rPr>
                <w:b/>
                <w:vertAlign w:val="subscript"/>
                <w:lang w:val="en-US"/>
              </w:rPr>
              <w:t>i</w:t>
            </w:r>
            <w:r w:rsidRPr="008950B9">
              <w:tab/>
              <w:t xml:space="preserve">- рейтинг, присуждаемый </w:t>
            </w:r>
            <w:r w:rsidRPr="008950B9">
              <w:rPr>
                <w:lang w:val="en-US"/>
              </w:rPr>
              <w:t>i</w:t>
            </w:r>
            <w:r w:rsidRPr="008950B9">
              <w:t>-ой заявке по критерию «цена договора»;</w:t>
            </w:r>
          </w:p>
          <w:p w:rsidR="004E193A" w:rsidRPr="008950B9" w:rsidRDefault="004E193A" w:rsidP="00C76571">
            <w:pPr>
              <w:overflowPunct w:val="0"/>
              <w:spacing w:line="240" w:lineRule="auto"/>
              <w:ind w:left="34" w:firstLine="0"/>
              <w:textAlignment w:val="baseline"/>
            </w:pPr>
            <w:r w:rsidRPr="008950B9">
              <w:rPr>
                <w:b/>
                <w:lang w:val="en-US"/>
              </w:rPr>
              <w:t>R</w:t>
            </w:r>
            <w:r w:rsidRPr="008950B9">
              <w:rPr>
                <w:b/>
              </w:rPr>
              <w:t>с</w:t>
            </w:r>
            <w:r w:rsidRPr="008950B9">
              <w:rPr>
                <w:b/>
                <w:vertAlign w:val="subscript"/>
                <w:lang w:val="en-US"/>
              </w:rPr>
              <w:t>i</w:t>
            </w:r>
            <w:r w:rsidRPr="008950B9">
              <w:rPr>
                <w:i/>
              </w:rPr>
              <w:tab/>
              <w:t xml:space="preserve">- </w:t>
            </w:r>
            <w:r w:rsidRPr="008950B9">
              <w:t xml:space="preserve">рейтинг, присуждаемый </w:t>
            </w:r>
            <w:r w:rsidRPr="008950B9">
              <w:rPr>
                <w:lang w:val="en-US"/>
              </w:rPr>
              <w:t>i</w:t>
            </w:r>
            <w:r w:rsidRPr="008950B9">
              <w:t>-ой заявке по критерию «</w:t>
            </w:r>
            <w:r w:rsidRPr="008950B9">
              <w:rPr>
                <w:bCs/>
              </w:rPr>
              <w:t>квалификация участника открытого конкурса</w:t>
            </w:r>
            <w:r w:rsidRPr="008950B9">
              <w:t>».</w:t>
            </w:r>
          </w:p>
          <w:p w:rsidR="004E193A" w:rsidRPr="008950B9" w:rsidRDefault="004E193A" w:rsidP="00C76571">
            <w:pPr>
              <w:spacing w:line="240" w:lineRule="auto"/>
              <w:ind w:left="34" w:firstLine="0"/>
            </w:pPr>
            <w:r w:rsidRPr="008950B9">
              <w:rPr>
                <w:i/>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4E193A" w:rsidRPr="008950B9" w:rsidRDefault="004E193A" w:rsidP="00C76571">
            <w:pPr>
              <w:spacing w:line="240" w:lineRule="auto"/>
              <w:ind w:left="34" w:hanging="720"/>
              <w:rPr>
                <w:i/>
              </w:rPr>
            </w:pPr>
            <w:r w:rsidRPr="008950B9">
              <w:rPr>
                <w:i/>
              </w:rPr>
              <w:t>**</w:t>
            </w:r>
            <w:r w:rsidRPr="008950B9">
              <w:rPr>
                <w:i/>
              </w:rPr>
              <w:tab/>
              <w:t>- Коэффициент значимости критерия рассчитывается как отношение значимости соответствующего критерия (в процентах) к 100 процентам.</w:t>
            </w:r>
          </w:p>
          <w:p w:rsidR="004E193A" w:rsidRPr="008950B9" w:rsidRDefault="004E193A" w:rsidP="00C76571">
            <w:pPr>
              <w:spacing w:line="240" w:lineRule="auto"/>
              <w:ind w:firstLine="0"/>
            </w:pPr>
            <w:r w:rsidRPr="008950B9">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51D15" w:rsidRPr="008950B9" w:rsidRDefault="004E193A" w:rsidP="00C76571">
            <w:pPr>
              <w:tabs>
                <w:tab w:val="left" w:pos="1560"/>
              </w:tabs>
              <w:spacing w:line="240" w:lineRule="auto"/>
              <w:ind w:firstLine="0"/>
              <w:contextualSpacing/>
              <w:rPr>
                <w:b/>
              </w:rPr>
            </w:pPr>
            <w:r w:rsidRPr="008950B9">
              <w:t xml:space="preserve">Победителем открытого конкурса признается участник конкурса, который предложил </w:t>
            </w:r>
            <w:r w:rsidRPr="008950B9">
              <w:lastRenderedPageBreak/>
              <w:t>лучшие условия исполнения договора и заявке на участие, в конкурсе которого присвоен первый номер.</w:t>
            </w:r>
          </w:p>
        </w:tc>
      </w:tr>
      <w:tr w:rsidR="00C51D15" w:rsidRPr="008950B9" w:rsidTr="004D4ACC">
        <w:tc>
          <w:tcPr>
            <w:tcW w:w="675" w:type="dxa"/>
            <w:gridSpan w:val="2"/>
            <w:tcBorders>
              <w:top w:val="single" w:sz="4" w:space="0" w:color="000000"/>
              <w:left w:val="single" w:sz="4" w:space="0" w:color="000000"/>
              <w:bottom w:val="single" w:sz="4" w:space="0" w:color="000000"/>
            </w:tcBorders>
            <w:vAlign w:val="center"/>
          </w:tcPr>
          <w:p w:rsidR="00C51D15" w:rsidRPr="008950B9" w:rsidRDefault="00C51D15" w:rsidP="00D30E85">
            <w:pPr>
              <w:keepNext/>
              <w:keepLines/>
              <w:suppressLineNumbers/>
              <w:spacing w:line="240" w:lineRule="auto"/>
              <w:ind w:firstLine="0"/>
              <w:jc w:val="center"/>
            </w:pPr>
            <w:r w:rsidRPr="008950B9">
              <w:lastRenderedPageBreak/>
              <w:t>1</w:t>
            </w:r>
            <w:r w:rsidR="00D30E85">
              <w:t>3</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C51D15" w:rsidRPr="008950B9" w:rsidRDefault="00C51D15" w:rsidP="00FF6CE9">
            <w:pPr>
              <w:keepNext/>
              <w:keepLines/>
              <w:suppressLineNumbers/>
              <w:spacing w:line="240" w:lineRule="auto"/>
              <w:ind w:firstLine="0"/>
              <w:jc w:val="left"/>
            </w:pPr>
            <w:r w:rsidRPr="008950B9">
              <w:rPr>
                <w:b/>
                <w:bCs/>
              </w:rPr>
              <w:t>Обеспечение заявки на участие в конкурсе</w:t>
            </w:r>
            <w:r w:rsidRPr="008950B9">
              <w:t xml:space="preserve"> </w:t>
            </w:r>
            <w:r w:rsidRPr="008950B9">
              <w:rPr>
                <w:b/>
                <w:bCs/>
              </w:rPr>
              <w:t xml:space="preserve">в электронной форме:  </w:t>
            </w:r>
            <w:r w:rsidR="00FF6CE9" w:rsidRPr="008950B9">
              <w:t xml:space="preserve">не </w:t>
            </w:r>
            <w:r w:rsidR="00EE6C47" w:rsidRPr="008950B9">
              <w:t xml:space="preserve">требуется. </w:t>
            </w:r>
          </w:p>
        </w:tc>
      </w:tr>
      <w:tr w:rsidR="00C76571" w:rsidRPr="008950B9" w:rsidTr="004D4ACC">
        <w:trPr>
          <w:trHeight w:val="150"/>
        </w:trPr>
        <w:tc>
          <w:tcPr>
            <w:tcW w:w="675" w:type="dxa"/>
            <w:gridSpan w:val="2"/>
            <w:tcBorders>
              <w:top w:val="single" w:sz="4" w:space="0" w:color="auto"/>
              <w:left w:val="single" w:sz="4" w:space="0" w:color="000000"/>
              <w:bottom w:val="single" w:sz="4" w:space="0" w:color="auto"/>
            </w:tcBorders>
            <w:vAlign w:val="center"/>
          </w:tcPr>
          <w:p w:rsidR="00C76571" w:rsidRPr="008950B9" w:rsidRDefault="00FF6CE9" w:rsidP="00D30E85">
            <w:pPr>
              <w:keepNext/>
              <w:keepLines/>
              <w:suppressLineNumbers/>
              <w:spacing w:line="240" w:lineRule="auto"/>
              <w:ind w:firstLine="0"/>
              <w:jc w:val="center"/>
            </w:pPr>
            <w:r w:rsidRPr="008950B9">
              <w:t>1</w:t>
            </w:r>
            <w:r w:rsidR="00D30E85">
              <w:t>4</w:t>
            </w:r>
          </w:p>
        </w:tc>
        <w:tc>
          <w:tcPr>
            <w:tcW w:w="9705" w:type="dxa"/>
            <w:tcBorders>
              <w:top w:val="single" w:sz="4" w:space="0" w:color="auto"/>
              <w:left w:val="single" w:sz="4" w:space="0" w:color="000000"/>
              <w:bottom w:val="single" w:sz="4" w:space="0" w:color="000000"/>
              <w:right w:val="single" w:sz="4" w:space="0" w:color="000000"/>
            </w:tcBorders>
            <w:shd w:val="clear" w:color="auto" w:fill="auto"/>
          </w:tcPr>
          <w:p w:rsidR="00C76571" w:rsidRPr="008950B9" w:rsidRDefault="00C76571" w:rsidP="00DA1592">
            <w:pPr>
              <w:spacing w:line="240" w:lineRule="auto"/>
              <w:ind w:firstLine="0"/>
              <w:rPr>
                <w:b/>
              </w:rPr>
            </w:pPr>
            <w:r w:rsidRPr="008950B9">
              <w:rPr>
                <w:b/>
                <w:lang w:eastAsia="en-US"/>
              </w:rPr>
              <w:t>Сведения о начальной (максимальной) цене единицы работы:</w:t>
            </w:r>
            <w:r w:rsidRPr="008950B9">
              <w:rPr>
                <w:lang w:eastAsia="en-US"/>
              </w:rPr>
              <w:t xml:space="preserve"> </w:t>
            </w:r>
            <w:r w:rsidR="00DA1592">
              <w:t>в соответствии с локальным сметным расчетом</w:t>
            </w:r>
          </w:p>
        </w:tc>
      </w:tr>
      <w:tr w:rsidR="00C51D15" w:rsidRPr="008950B9" w:rsidTr="004D4ACC">
        <w:trPr>
          <w:trHeight w:val="150"/>
        </w:trPr>
        <w:tc>
          <w:tcPr>
            <w:tcW w:w="675" w:type="dxa"/>
            <w:gridSpan w:val="2"/>
            <w:tcBorders>
              <w:top w:val="single" w:sz="4" w:space="0" w:color="auto"/>
              <w:left w:val="single" w:sz="4" w:space="0" w:color="000000"/>
              <w:bottom w:val="single" w:sz="4" w:space="0" w:color="000000"/>
            </w:tcBorders>
            <w:vAlign w:val="center"/>
          </w:tcPr>
          <w:p w:rsidR="00C51D15" w:rsidRPr="008950B9" w:rsidRDefault="00C51D15" w:rsidP="00D30E85">
            <w:pPr>
              <w:keepNext/>
              <w:keepLines/>
              <w:suppressLineNumbers/>
              <w:spacing w:line="240" w:lineRule="auto"/>
              <w:ind w:firstLine="0"/>
              <w:jc w:val="center"/>
            </w:pPr>
            <w:r w:rsidRPr="008950B9">
              <w:t>1</w:t>
            </w:r>
            <w:r w:rsidR="00D30E85">
              <w:t>5</w:t>
            </w:r>
          </w:p>
        </w:tc>
        <w:tc>
          <w:tcPr>
            <w:tcW w:w="9705" w:type="dxa"/>
            <w:tcBorders>
              <w:top w:val="single" w:sz="4" w:space="0" w:color="000000"/>
              <w:left w:val="single" w:sz="4" w:space="0" w:color="000000"/>
              <w:bottom w:val="single" w:sz="4" w:space="0" w:color="000000"/>
              <w:right w:val="single" w:sz="4" w:space="0" w:color="000000"/>
            </w:tcBorders>
          </w:tcPr>
          <w:p w:rsidR="00C51D15" w:rsidRPr="008950B9" w:rsidRDefault="00C51D15" w:rsidP="00C76571">
            <w:pPr>
              <w:keepNext/>
              <w:keepLines/>
              <w:suppressLineNumbers/>
              <w:spacing w:line="240" w:lineRule="auto"/>
              <w:ind w:firstLine="0"/>
              <w:jc w:val="left"/>
              <w:rPr>
                <w:b/>
                <w:bCs/>
              </w:rPr>
            </w:pPr>
            <w:r w:rsidRPr="008950B9">
              <w:rPr>
                <w:b/>
              </w:rPr>
              <w:t xml:space="preserve">Обеспечение исполнения договора:  </w:t>
            </w:r>
            <w:r w:rsidRPr="008950B9">
              <w:t>не требуется.</w:t>
            </w:r>
          </w:p>
        </w:tc>
      </w:tr>
      <w:tr w:rsidR="00C51D15" w:rsidRPr="008950B9" w:rsidTr="004D4ACC">
        <w:tc>
          <w:tcPr>
            <w:tcW w:w="675" w:type="dxa"/>
            <w:gridSpan w:val="2"/>
            <w:tcBorders>
              <w:top w:val="single" w:sz="4" w:space="0" w:color="000000"/>
              <w:left w:val="single" w:sz="4" w:space="0" w:color="000000"/>
              <w:bottom w:val="single" w:sz="4" w:space="0" w:color="000000"/>
            </w:tcBorders>
            <w:vAlign w:val="center"/>
          </w:tcPr>
          <w:p w:rsidR="00C51D15" w:rsidRPr="008950B9" w:rsidRDefault="00C51D15" w:rsidP="00D30E85">
            <w:pPr>
              <w:keepNext/>
              <w:keepLines/>
              <w:suppressLineNumbers/>
              <w:spacing w:line="240" w:lineRule="auto"/>
              <w:ind w:firstLine="0"/>
              <w:jc w:val="center"/>
            </w:pPr>
            <w:r w:rsidRPr="008950B9">
              <w:t>1</w:t>
            </w:r>
            <w:r w:rsidR="00D30E85">
              <w:t>6</w:t>
            </w:r>
          </w:p>
        </w:tc>
        <w:tc>
          <w:tcPr>
            <w:tcW w:w="9705" w:type="dxa"/>
            <w:tcBorders>
              <w:top w:val="single" w:sz="4" w:space="0" w:color="000000"/>
              <w:left w:val="single" w:sz="4" w:space="0" w:color="000000"/>
              <w:bottom w:val="single" w:sz="4" w:space="0" w:color="000000"/>
              <w:right w:val="single" w:sz="4" w:space="0" w:color="000000"/>
            </w:tcBorders>
          </w:tcPr>
          <w:p w:rsidR="00C51D15" w:rsidRPr="008950B9" w:rsidRDefault="00C51D15" w:rsidP="00C76571">
            <w:pPr>
              <w:autoSpaceDE w:val="0"/>
              <w:spacing w:line="240" w:lineRule="auto"/>
              <w:ind w:firstLine="0"/>
              <w:rPr>
                <w:rFonts w:eastAsia="Calibri"/>
                <w:lang w:eastAsia="en-US"/>
              </w:rPr>
            </w:pPr>
            <w:r w:rsidRPr="008950B9">
              <w:rPr>
                <w:b/>
                <w:bCs/>
              </w:rPr>
              <w:t>Язык заявки</w:t>
            </w:r>
            <w:r w:rsidRPr="008950B9">
              <w:t xml:space="preserve"> – русский</w:t>
            </w:r>
          </w:p>
        </w:tc>
      </w:tr>
      <w:tr w:rsidR="00C51D15" w:rsidRPr="008950B9" w:rsidTr="004D4ACC">
        <w:tc>
          <w:tcPr>
            <w:tcW w:w="675" w:type="dxa"/>
            <w:gridSpan w:val="2"/>
            <w:tcBorders>
              <w:top w:val="single" w:sz="4" w:space="0" w:color="000000"/>
              <w:left w:val="single" w:sz="4" w:space="0" w:color="000000"/>
              <w:bottom w:val="single" w:sz="4" w:space="0" w:color="000000"/>
            </w:tcBorders>
            <w:vAlign w:val="center"/>
          </w:tcPr>
          <w:p w:rsidR="00C51D15" w:rsidRPr="008950B9" w:rsidRDefault="00C51D15" w:rsidP="00D30E85">
            <w:pPr>
              <w:keepNext/>
              <w:keepLines/>
              <w:suppressLineNumbers/>
              <w:spacing w:line="240" w:lineRule="auto"/>
              <w:ind w:firstLine="0"/>
              <w:jc w:val="center"/>
            </w:pPr>
            <w:r w:rsidRPr="008950B9">
              <w:t>1</w:t>
            </w:r>
            <w:r w:rsidR="00D30E85">
              <w:t>7</w:t>
            </w:r>
          </w:p>
        </w:tc>
        <w:tc>
          <w:tcPr>
            <w:tcW w:w="9705" w:type="dxa"/>
            <w:tcBorders>
              <w:top w:val="single" w:sz="4" w:space="0" w:color="000000"/>
              <w:left w:val="single" w:sz="4" w:space="0" w:color="000000"/>
              <w:bottom w:val="single" w:sz="4" w:space="0" w:color="000000"/>
              <w:right w:val="single" w:sz="4" w:space="0" w:color="000000"/>
            </w:tcBorders>
            <w:shd w:val="clear" w:color="auto" w:fill="auto"/>
          </w:tcPr>
          <w:p w:rsidR="00C51D15" w:rsidRPr="008950B9" w:rsidRDefault="00C51D15" w:rsidP="00C76571">
            <w:pPr>
              <w:autoSpaceDE w:val="0"/>
              <w:spacing w:line="240" w:lineRule="auto"/>
              <w:ind w:firstLine="32"/>
            </w:pPr>
            <w:r w:rsidRPr="008950B9">
              <w:rPr>
                <w:b/>
              </w:rPr>
              <w:t xml:space="preserve">Начало срока подачи заявки на участие в конкурсе в электронной форме: </w:t>
            </w:r>
            <w:r w:rsidRPr="008950B9">
              <w:t xml:space="preserve"> 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w:t>
            </w:r>
            <w:r w:rsidRPr="008950B9">
              <w:rPr>
                <w:bCs/>
              </w:rPr>
              <w:t xml:space="preserve"> </w:t>
            </w:r>
            <w:hyperlink r:id="rId22" w:history="1">
              <w:r w:rsidRPr="008950B9">
                <w:rPr>
                  <w:rStyle w:val="a7"/>
                  <w:lang w:val="en-US"/>
                </w:rPr>
                <w:t>http</w:t>
              </w:r>
              <w:r w:rsidRPr="008950B9">
                <w:rPr>
                  <w:rStyle w:val="a7"/>
                </w:rPr>
                <w:t>://</w:t>
              </w:r>
              <w:r w:rsidRPr="008950B9">
                <w:rPr>
                  <w:rStyle w:val="a7"/>
                  <w:lang w:val="en-US"/>
                </w:rPr>
                <w:t>etp</w:t>
              </w:r>
              <w:r w:rsidRPr="008950B9">
                <w:rPr>
                  <w:rStyle w:val="a7"/>
                </w:rPr>
                <w:t>.</w:t>
              </w:r>
              <w:r w:rsidRPr="008950B9">
                <w:rPr>
                  <w:rStyle w:val="a7"/>
                  <w:lang w:val="en-US"/>
                </w:rPr>
                <w:t>gpb</w:t>
              </w:r>
              <w:r w:rsidRPr="008950B9">
                <w:rPr>
                  <w:rStyle w:val="a7"/>
                </w:rPr>
                <w:t>.</w:t>
              </w:r>
              <w:r w:rsidRPr="008950B9">
                <w:rPr>
                  <w:rStyle w:val="a7"/>
                  <w:lang w:val="en-US"/>
                </w:rPr>
                <w:t>ru</w:t>
              </w:r>
            </w:hyperlink>
            <w:r w:rsidRPr="008950B9">
              <w:t>.</w:t>
            </w:r>
          </w:p>
        </w:tc>
      </w:tr>
      <w:tr w:rsidR="00C51D15" w:rsidRPr="008950B9" w:rsidTr="004D4ACC">
        <w:trPr>
          <w:trHeight w:val="170"/>
        </w:trPr>
        <w:tc>
          <w:tcPr>
            <w:tcW w:w="675" w:type="dxa"/>
            <w:gridSpan w:val="2"/>
            <w:tcBorders>
              <w:top w:val="single" w:sz="4" w:space="0" w:color="000000"/>
              <w:left w:val="single" w:sz="4" w:space="0" w:color="000000"/>
              <w:bottom w:val="single" w:sz="4" w:space="0" w:color="000000"/>
            </w:tcBorders>
            <w:vAlign w:val="center"/>
          </w:tcPr>
          <w:p w:rsidR="00C51D15" w:rsidRPr="008950B9" w:rsidRDefault="00C51D15" w:rsidP="00D30E85">
            <w:pPr>
              <w:keepNext/>
              <w:keepLines/>
              <w:suppressLineNumbers/>
              <w:spacing w:line="240" w:lineRule="auto"/>
              <w:ind w:firstLine="0"/>
              <w:jc w:val="center"/>
            </w:pPr>
            <w:r w:rsidRPr="008950B9">
              <w:t>1</w:t>
            </w:r>
            <w:r w:rsidR="00D30E85">
              <w:t>8</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C51D15" w:rsidRPr="008950B9" w:rsidRDefault="00C51D15" w:rsidP="00C76571">
            <w:pPr>
              <w:ind w:firstLine="0"/>
              <w:rPr>
                <w:b/>
              </w:rPr>
            </w:pPr>
            <w:r w:rsidRPr="008950B9">
              <w:rPr>
                <w:b/>
              </w:rPr>
              <w:t xml:space="preserve">Дата и время окончания срока подачи заявки на участие в электронном конкурсе: </w:t>
            </w:r>
          </w:p>
          <w:p w:rsidR="00C51D15" w:rsidRPr="008950B9" w:rsidRDefault="00C51D15" w:rsidP="00A72CBB">
            <w:pPr>
              <w:pStyle w:val="30"/>
              <w:keepNext/>
              <w:tabs>
                <w:tab w:val="clear" w:pos="227"/>
                <w:tab w:val="left" w:pos="360"/>
                <w:tab w:val="left" w:pos="567"/>
                <w:tab w:val="left" w:pos="1134"/>
              </w:tabs>
              <w:jc w:val="left"/>
            </w:pPr>
            <w:r w:rsidRPr="008950B9">
              <w:rPr>
                <w:color w:val="000000"/>
              </w:rPr>
              <w:t>«</w:t>
            </w:r>
            <w:r w:rsidR="0076720A">
              <w:rPr>
                <w:color w:val="000000"/>
              </w:rPr>
              <w:t>07</w:t>
            </w:r>
            <w:r w:rsidRPr="008950B9">
              <w:rPr>
                <w:color w:val="000000"/>
              </w:rPr>
              <w:t xml:space="preserve">» </w:t>
            </w:r>
            <w:r w:rsidR="00783D67">
              <w:rPr>
                <w:color w:val="000000"/>
              </w:rPr>
              <w:t>июня</w:t>
            </w:r>
            <w:r w:rsidR="006328AE">
              <w:rPr>
                <w:color w:val="000000"/>
              </w:rPr>
              <w:t xml:space="preserve"> </w:t>
            </w:r>
            <w:r w:rsidRPr="008950B9">
              <w:rPr>
                <w:color w:val="000000"/>
              </w:rPr>
              <w:t>20</w:t>
            </w:r>
            <w:r w:rsidR="00DA1592">
              <w:rPr>
                <w:color w:val="000000"/>
              </w:rPr>
              <w:t>2</w:t>
            </w:r>
            <w:r w:rsidR="006328AE">
              <w:rPr>
                <w:color w:val="000000"/>
              </w:rPr>
              <w:t>1</w:t>
            </w:r>
            <w:r w:rsidRPr="008950B9">
              <w:rPr>
                <w:color w:val="000000"/>
              </w:rPr>
              <w:t xml:space="preserve"> </w:t>
            </w:r>
            <w:r w:rsidRPr="008950B9">
              <w:t>г. 12 часов 00 минут (время местное)</w:t>
            </w:r>
          </w:p>
          <w:p w:rsidR="00A72CBB" w:rsidRPr="008950B9" w:rsidRDefault="00A72CBB" w:rsidP="00A72CBB">
            <w:pPr>
              <w:pStyle w:val="30"/>
              <w:keepNext/>
              <w:tabs>
                <w:tab w:val="clear" w:pos="227"/>
                <w:tab w:val="left" w:pos="360"/>
                <w:tab w:val="left" w:pos="567"/>
                <w:tab w:val="left" w:pos="1134"/>
              </w:tabs>
              <w:jc w:val="left"/>
              <w:rPr>
                <w:b/>
              </w:rPr>
            </w:pPr>
          </w:p>
        </w:tc>
      </w:tr>
      <w:tr w:rsidR="00C51D15" w:rsidRPr="008950B9" w:rsidTr="004D4ACC">
        <w:tc>
          <w:tcPr>
            <w:tcW w:w="675" w:type="dxa"/>
            <w:gridSpan w:val="2"/>
            <w:tcBorders>
              <w:top w:val="single" w:sz="4" w:space="0" w:color="000000"/>
              <w:left w:val="single" w:sz="4" w:space="0" w:color="000000"/>
              <w:bottom w:val="single" w:sz="4" w:space="0" w:color="000000"/>
            </w:tcBorders>
            <w:vAlign w:val="center"/>
          </w:tcPr>
          <w:p w:rsidR="00C51D15" w:rsidRPr="008950B9" w:rsidRDefault="00C51D15" w:rsidP="00D30E85">
            <w:pPr>
              <w:keepNext/>
              <w:keepLines/>
              <w:suppressLineNumbers/>
              <w:spacing w:line="240" w:lineRule="auto"/>
              <w:ind w:firstLine="0"/>
              <w:jc w:val="center"/>
            </w:pPr>
            <w:r w:rsidRPr="008950B9">
              <w:t>1</w:t>
            </w:r>
            <w:r w:rsidR="00D30E85">
              <w:t>9</w:t>
            </w:r>
          </w:p>
        </w:tc>
        <w:tc>
          <w:tcPr>
            <w:tcW w:w="9705" w:type="dxa"/>
            <w:tcBorders>
              <w:top w:val="single" w:sz="4" w:space="0" w:color="auto"/>
              <w:left w:val="single" w:sz="4" w:space="0" w:color="000000"/>
              <w:bottom w:val="single" w:sz="4" w:space="0" w:color="auto"/>
              <w:right w:val="single" w:sz="4" w:space="0" w:color="000000"/>
            </w:tcBorders>
            <w:shd w:val="clear" w:color="auto" w:fill="auto"/>
          </w:tcPr>
          <w:p w:rsidR="0027299B" w:rsidRPr="008950B9" w:rsidRDefault="00C51D15" w:rsidP="00C76571">
            <w:pPr>
              <w:keepNext/>
              <w:keepLines/>
              <w:suppressLineNumbers/>
              <w:spacing w:line="240" w:lineRule="auto"/>
              <w:ind w:firstLine="0"/>
              <w:jc w:val="left"/>
            </w:pPr>
            <w:r w:rsidRPr="008950B9">
              <w:rPr>
                <w:b/>
              </w:rPr>
              <w:t>Дата и время рассмотрения первых частей конкурсных заявок:</w:t>
            </w:r>
            <w:r w:rsidRPr="008950B9">
              <w:t xml:space="preserve"> </w:t>
            </w:r>
          </w:p>
          <w:p w:rsidR="00C51D15" w:rsidRPr="008950B9" w:rsidRDefault="00C51D15" w:rsidP="005B29CE">
            <w:pPr>
              <w:keepNext/>
              <w:keepLines/>
              <w:suppressLineNumbers/>
              <w:spacing w:line="240" w:lineRule="auto"/>
              <w:ind w:firstLine="0"/>
              <w:jc w:val="left"/>
            </w:pPr>
            <w:r w:rsidRPr="008950B9">
              <w:rPr>
                <w:color w:val="000000"/>
              </w:rPr>
              <w:t>«</w:t>
            </w:r>
            <w:r w:rsidR="0076720A">
              <w:rPr>
                <w:color w:val="000000"/>
              </w:rPr>
              <w:t>10</w:t>
            </w:r>
            <w:r w:rsidR="00783D67">
              <w:rPr>
                <w:color w:val="000000"/>
              </w:rPr>
              <w:t>» июня</w:t>
            </w:r>
            <w:r w:rsidR="00203278">
              <w:rPr>
                <w:color w:val="000000"/>
              </w:rPr>
              <w:t xml:space="preserve"> </w:t>
            </w:r>
            <w:r w:rsidRPr="008950B9">
              <w:rPr>
                <w:color w:val="000000"/>
              </w:rPr>
              <w:t>20</w:t>
            </w:r>
            <w:r w:rsidR="00DA1592">
              <w:rPr>
                <w:color w:val="000000"/>
              </w:rPr>
              <w:t>2</w:t>
            </w:r>
            <w:r w:rsidR="006328AE">
              <w:rPr>
                <w:color w:val="000000"/>
              </w:rPr>
              <w:t xml:space="preserve">1 </w:t>
            </w:r>
            <w:r w:rsidRPr="008950B9">
              <w:t>г. 1</w:t>
            </w:r>
            <w:r w:rsidR="00DA1592">
              <w:t>7</w:t>
            </w:r>
            <w:r w:rsidRPr="008950B9">
              <w:t xml:space="preserve"> час. 00 мин. (время местное)</w:t>
            </w:r>
          </w:p>
          <w:p w:rsidR="00A72CBB" w:rsidRPr="008950B9" w:rsidRDefault="00A72CBB" w:rsidP="005B29CE">
            <w:pPr>
              <w:keepNext/>
              <w:keepLines/>
              <w:suppressLineNumbers/>
              <w:spacing w:line="240" w:lineRule="auto"/>
              <w:ind w:firstLine="0"/>
              <w:jc w:val="left"/>
            </w:pPr>
          </w:p>
        </w:tc>
      </w:tr>
      <w:tr w:rsidR="00C51D15" w:rsidRPr="008950B9" w:rsidTr="004D4ACC">
        <w:tc>
          <w:tcPr>
            <w:tcW w:w="675" w:type="dxa"/>
            <w:gridSpan w:val="2"/>
            <w:tcBorders>
              <w:top w:val="single" w:sz="4" w:space="0" w:color="000000"/>
              <w:left w:val="single" w:sz="4" w:space="0" w:color="000000"/>
              <w:bottom w:val="single" w:sz="4" w:space="0" w:color="auto"/>
            </w:tcBorders>
            <w:vAlign w:val="center"/>
          </w:tcPr>
          <w:p w:rsidR="00C51D15" w:rsidRPr="008950B9" w:rsidRDefault="00D30E85" w:rsidP="00C76571">
            <w:pPr>
              <w:keepNext/>
              <w:keepLines/>
              <w:suppressLineNumbers/>
              <w:spacing w:line="240" w:lineRule="auto"/>
              <w:ind w:firstLine="0"/>
              <w:jc w:val="center"/>
              <w:rPr>
                <w:lang w:val="en-US"/>
              </w:rPr>
            </w:pPr>
            <w:r>
              <w:t>20</w:t>
            </w:r>
          </w:p>
        </w:tc>
        <w:tc>
          <w:tcPr>
            <w:tcW w:w="9705" w:type="dxa"/>
            <w:tcBorders>
              <w:top w:val="single" w:sz="4" w:space="0" w:color="auto"/>
              <w:left w:val="single" w:sz="4" w:space="0" w:color="000000"/>
              <w:bottom w:val="single" w:sz="4" w:space="0" w:color="000000"/>
              <w:right w:val="single" w:sz="4" w:space="0" w:color="000000"/>
            </w:tcBorders>
            <w:shd w:val="clear" w:color="auto" w:fill="auto"/>
          </w:tcPr>
          <w:p w:rsidR="0027299B" w:rsidRPr="008950B9" w:rsidRDefault="00C51D15" w:rsidP="00C76571">
            <w:pPr>
              <w:ind w:firstLine="0"/>
              <w:rPr>
                <w:b/>
              </w:rPr>
            </w:pPr>
            <w:r w:rsidRPr="008950B9">
              <w:rPr>
                <w:b/>
              </w:rPr>
              <w:t xml:space="preserve">Дата и время рассмотрения вторых частей конкурсных заявок: </w:t>
            </w:r>
          </w:p>
          <w:p w:rsidR="00C51D15" w:rsidRPr="008950B9" w:rsidRDefault="00C51D15" w:rsidP="003733E8">
            <w:pPr>
              <w:ind w:firstLine="0"/>
            </w:pPr>
            <w:r w:rsidRPr="008950B9">
              <w:rPr>
                <w:color w:val="000000"/>
              </w:rPr>
              <w:t>«</w:t>
            </w:r>
            <w:r w:rsidR="0076720A">
              <w:rPr>
                <w:color w:val="000000"/>
              </w:rPr>
              <w:t>17</w:t>
            </w:r>
            <w:r w:rsidR="00DA1592">
              <w:rPr>
                <w:color w:val="000000"/>
              </w:rPr>
              <w:t>»</w:t>
            </w:r>
            <w:r w:rsidR="00D71DF1">
              <w:rPr>
                <w:color w:val="000000"/>
              </w:rPr>
              <w:t xml:space="preserve"> </w:t>
            </w:r>
            <w:r w:rsidR="00783D67">
              <w:rPr>
                <w:color w:val="000000"/>
              </w:rPr>
              <w:t>июня</w:t>
            </w:r>
            <w:r w:rsidR="00455CA6">
              <w:rPr>
                <w:color w:val="000000"/>
              </w:rPr>
              <w:t xml:space="preserve"> </w:t>
            </w:r>
            <w:r w:rsidRPr="008950B9">
              <w:rPr>
                <w:color w:val="000000"/>
              </w:rPr>
              <w:t>20</w:t>
            </w:r>
            <w:r w:rsidR="00DA1592">
              <w:rPr>
                <w:color w:val="000000"/>
              </w:rPr>
              <w:t>2</w:t>
            </w:r>
            <w:r w:rsidR="006328AE">
              <w:rPr>
                <w:color w:val="000000"/>
              </w:rPr>
              <w:t>1</w:t>
            </w:r>
            <w:r w:rsidRPr="008950B9">
              <w:rPr>
                <w:color w:val="000000"/>
              </w:rPr>
              <w:t xml:space="preserve"> </w:t>
            </w:r>
            <w:r w:rsidRPr="008950B9">
              <w:t>г., 1</w:t>
            </w:r>
            <w:r w:rsidR="00DA1592">
              <w:t>7</w:t>
            </w:r>
            <w:r w:rsidRPr="008950B9">
              <w:t xml:space="preserve"> час. 00 мин. (время местное)</w:t>
            </w:r>
          </w:p>
        </w:tc>
      </w:tr>
      <w:tr w:rsidR="00C51D15" w:rsidRPr="008950B9" w:rsidTr="004D4ACC">
        <w:trPr>
          <w:trHeight w:val="375"/>
        </w:trPr>
        <w:tc>
          <w:tcPr>
            <w:tcW w:w="675" w:type="dxa"/>
            <w:gridSpan w:val="2"/>
            <w:tcBorders>
              <w:top w:val="single" w:sz="4" w:space="0" w:color="auto"/>
              <w:left w:val="single" w:sz="4" w:space="0" w:color="000000"/>
              <w:bottom w:val="single" w:sz="4" w:space="0" w:color="auto"/>
            </w:tcBorders>
            <w:vAlign w:val="center"/>
          </w:tcPr>
          <w:p w:rsidR="00C51D15" w:rsidRPr="008950B9" w:rsidRDefault="00C51D15" w:rsidP="00D30E85">
            <w:pPr>
              <w:keepNext/>
              <w:keepLines/>
              <w:suppressLineNumbers/>
              <w:spacing w:line="240" w:lineRule="auto"/>
              <w:ind w:firstLine="0"/>
              <w:jc w:val="center"/>
            </w:pPr>
            <w:r w:rsidRPr="008950B9">
              <w:t>2</w:t>
            </w:r>
            <w:r w:rsidR="00D30E85">
              <w:t>1</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C51D15" w:rsidRPr="008950B9" w:rsidRDefault="00C51D15" w:rsidP="00C76571">
            <w:pPr>
              <w:autoSpaceDE w:val="0"/>
              <w:spacing w:line="240" w:lineRule="auto"/>
              <w:ind w:firstLine="0"/>
            </w:pPr>
            <w:r w:rsidRPr="008950B9">
              <w:rPr>
                <w:b/>
              </w:rPr>
              <w:t>Место рассмотрения заявок участников электронного конкурса</w:t>
            </w:r>
            <w:r w:rsidRPr="008950B9">
              <w:t xml:space="preserve">: г. Новосибирск, ул. </w:t>
            </w:r>
            <w:proofErr w:type="gramStart"/>
            <w:r w:rsidRPr="008950B9">
              <w:t>Планетная</w:t>
            </w:r>
            <w:proofErr w:type="gramEnd"/>
            <w:r w:rsidRPr="008950B9">
              <w:t>,32.</w:t>
            </w:r>
          </w:p>
        </w:tc>
      </w:tr>
      <w:tr w:rsidR="00C51D15" w:rsidRPr="008950B9" w:rsidTr="004D4ACC">
        <w:trPr>
          <w:trHeight w:val="369"/>
        </w:trPr>
        <w:tc>
          <w:tcPr>
            <w:tcW w:w="675" w:type="dxa"/>
            <w:gridSpan w:val="2"/>
            <w:tcBorders>
              <w:top w:val="single" w:sz="4" w:space="0" w:color="auto"/>
              <w:left w:val="single" w:sz="4" w:space="0" w:color="000000"/>
              <w:bottom w:val="single" w:sz="4" w:space="0" w:color="000000"/>
            </w:tcBorders>
            <w:vAlign w:val="center"/>
          </w:tcPr>
          <w:p w:rsidR="00C51D15" w:rsidRPr="008950B9" w:rsidRDefault="00C51D15" w:rsidP="00D30E85">
            <w:pPr>
              <w:keepNext/>
              <w:keepLines/>
              <w:suppressLineNumbers/>
              <w:spacing w:line="240" w:lineRule="auto"/>
              <w:ind w:firstLine="0"/>
              <w:jc w:val="center"/>
            </w:pPr>
            <w:r w:rsidRPr="008950B9">
              <w:t>2</w:t>
            </w:r>
            <w:r w:rsidR="00D30E85">
              <w:t>2</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C51D15" w:rsidRPr="008950B9" w:rsidRDefault="00C51D15" w:rsidP="003733E8">
            <w:pPr>
              <w:autoSpaceDE w:val="0"/>
              <w:ind w:firstLine="0"/>
            </w:pPr>
            <w:r w:rsidRPr="008950B9">
              <w:rPr>
                <w:b/>
              </w:rPr>
              <w:t xml:space="preserve">Дата и время подведения итогов: </w:t>
            </w:r>
            <w:r w:rsidRPr="008950B9">
              <w:rPr>
                <w:color w:val="000000"/>
              </w:rPr>
              <w:t>«</w:t>
            </w:r>
            <w:r w:rsidR="0076720A">
              <w:rPr>
                <w:color w:val="000000"/>
              </w:rPr>
              <w:t>22</w:t>
            </w:r>
            <w:bookmarkStart w:id="9" w:name="_GoBack"/>
            <w:bookmarkEnd w:id="9"/>
            <w:r w:rsidRPr="008950B9">
              <w:rPr>
                <w:color w:val="000000"/>
              </w:rPr>
              <w:t xml:space="preserve">» </w:t>
            </w:r>
            <w:r w:rsidR="00783D67">
              <w:rPr>
                <w:color w:val="000000"/>
              </w:rPr>
              <w:t>июня</w:t>
            </w:r>
            <w:r w:rsidR="000D40A7">
              <w:rPr>
                <w:color w:val="000000"/>
              </w:rPr>
              <w:t xml:space="preserve"> </w:t>
            </w:r>
            <w:r w:rsidRPr="008950B9">
              <w:rPr>
                <w:color w:val="000000"/>
              </w:rPr>
              <w:t>20</w:t>
            </w:r>
            <w:r w:rsidR="00DA1592">
              <w:rPr>
                <w:color w:val="000000"/>
              </w:rPr>
              <w:t>2</w:t>
            </w:r>
            <w:r w:rsidR="006328AE">
              <w:rPr>
                <w:color w:val="000000"/>
              </w:rPr>
              <w:t>1</w:t>
            </w:r>
            <w:r w:rsidRPr="008950B9">
              <w:rPr>
                <w:color w:val="000000"/>
              </w:rPr>
              <w:t xml:space="preserve"> </w:t>
            </w:r>
            <w:r w:rsidRPr="008950B9">
              <w:t>г., 1</w:t>
            </w:r>
            <w:r w:rsidR="00DA1592">
              <w:t>7</w:t>
            </w:r>
            <w:r w:rsidRPr="008950B9">
              <w:t xml:space="preserve"> час. 00 мин. (время местное) </w:t>
            </w:r>
          </w:p>
        </w:tc>
      </w:tr>
      <w:tr w:rsidR="00C51D15" w:rsidRPr="008950B9" w:rsidTr="004D4ACC">
        <w:trPr>
          <w:trHeight w:val="165"/>
        </w:trPr>
        <w:tc>
          <w:tcPr>
            <w:tcW w:w="675" w:type="dxa"/>
            <w:gridSpan w:val="2"/>
            <w:tcBorders>
              <w:top w:val="single" w:sz="4" w:space="0" w:color="000000"/>
              <w:left w:val="single" w:sz="4" w:space="0" w:color="000000"/>
              <w:bottom w:val="single" w:sz="4" w:space="0" w:color="auto"/>
            </w:tcBorders>
            <w:vAlign w:val="center"/>
          </w:tcPr>
          <w:p w:rsidR="00C51D15" w:rsidRPr="008950B9" w:rsidRDefault="00C51D15" w:rsidP="00D30E85">
            <w:pPr>
              <w:keepNext/>
              <w:keepLines/>
              <w:suppressLineNumbers/>
              <w:spacing w:line="240" w:lineRule="auto"/>
              <w:ind w:firstLine="0"/>
              <w:jc w:val="center"/>
            </w:pPr>
            <w:r w:rsidRPr="008950B9">
              <w:t>2</w:t>
            </w:r>
            <w:r w:rsidR="00D30E85">
              <w:t>3</w:t>
            </w:r>
          </w:p>
        </w:tc>
        <w:tc>
          <w:tcPr>
            <w:tcW w:w="9705" w:type="dxa"/>
            <w:tcBorders>
              <w:top w:val="single" w:sz="4" w:space="0" w:color="000000"/>
              <w:left w:val="single" w:sz="4" w:space="0" w:color="000000"/>
              <w:bottom w:val="single" w:sz="4" w:space="0" w:color="auto"/>
              <w:right w:val="single" w:sz="4" w:space="0" w:color="000000"/>
            </w:tcBorders>
            <w:shd w:val="clear" w:color="auto" w:fill="auto"/>
          </w:tcPr>
          <w:p w:rsidR="00C51D15" w:rsidRPr="008950B9" w:rsidRDefault="00C51D15" w:rsidP="00C76571">
            <w:pPr>
              <w:autoSpaceDE w:val="0"/>
              <w:spacing w:line="240" w:lineRule="auto"/>
              <w:ind w:firstLine="0"/>
            </w:pPr>
            <w:r w:rsidRPr="008950B9">
              <w:rPr>
                <w:b/>
                <w:bCs/>
              </w:rPr>
              <w:t xml:space="preserve">Валюта, используемая для формирования цены договора и расчетов с Поставщиком, Исполнителем, Подрядчиком: </w:t>
            </w:r>
            <w:r w:rsidRPr="008950B9">
              <w:t>Российский рубль.</w:t>
            </w:r>
          </w:p>
        </w:tc>
      </w:tr>
      <w:tr w:rsidR="00C51D15" w:rsidRPr="008950B9" w:rsidTr="004D4ACC">
        <w:trPr>
          <w:trHeight w:val="615"/>
        </w:trPr>
        <w:tc>
          <w:tcPr>
            <w:tcW w:w="675" w:type="dxa"/>
            <w:gridSpan w:val="2"/>
            <w:tcBorders>
              <w:top w:val="single" w:sz="4" w:space="0" w:color="000000"/>
              <w:left w:val="single" w:sz="4" w:space="0" w:color="000000"/>
              <w:bottom w:val="single" w:sz="4" w:space="0" w:color="auto"/>
            </w:tcBorders>
            <w:vAlign w:val="center"/>
          </w:tcPr>
          <w:p w:rsidR="00C51D15" w:rsidRPr="008950B9" w:rsidRDefault="00C51D15" w:rsidP="00D30E85">
            <w:pPr>
              <w:keepNext/>
              <w:keepLines/>
              <w:suppressLineNumbers/>
              <w:spacing w:line="240" w:lineRule="auto"/>
              <w:ind w:firstLine="0"/>
              <w:jc w:val="center"/>
              <w:rPr>
                <w:lang w:val="en-US"/>
              </w:rPr>
            </w:pPr>
            <w:r w:rsidRPr="008950B9">
              <w:t>2</w:t>
            </w:r>
            <w:r w:rsidR="00D30E85">
              <w:t>4</w:t>
            </w:r>
          </w:p>
        </w:tc>
        <w:tc>
          <w:tcPr>
            <w:tcW w:w="9705" w:type="dxa"/>
            <w:tcBorders>
              <w:top w:val="single" w:sz="4" w:space="0" w:color="auto"/>
              <w:left w:val="single" w:sz="4" w:space="0" w:color="000000"/>
              <w:bottom w:val="single" w:sz="4" w:space="0" w:color="000000"/>
              <w:right w:val="single" w:sz="4" w:space="0" w:color="000000"/>
            </w:tcBorders>
            <w:shd w:val="clear" w:color="auto" w:fill="auto"/>
          </w:tcPr>
          <w:p w:rsidR="00C51D15" w:rsidRPr="008950B9" w:rsidRDefault="0027299B" w:rsidP="00C76571">
            <w:pPr>
              <w:pStyle w:val="a2"/>
              <w:spacing w:after="0"/>
            </w:pPr>
            <w:r w:rsidRPr="008950B9">
              <w:rPr>
                <w:color w:val="000000"/>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Договор заключается в редакции, соответствующей редакции проекта договора, приложенного к документации о конкурсе, по цене, предложенной участником конкурса,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 конкурсе</w:t>
            </w:r>
            <w:r w:rsidRPr="008950B9">
              <w:t>,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Заказчик направляет договор на ЭТП не ранее 10 дней с момента публикации итогового протокола.</w:t>
            </w:r>
          </w:p>
        </w:tc>
      </w:tr>
    </w:tbl>
    <w:p w:rsidR="007170E4" w:rsidRPr="008950B9" w:rsidRDefault="007170E4" w:rsidP="00EF76DC">
      <w:pPr>
        <w:spacing w:line="240" w:lineRule="auto"/>
        <w:jc w:val="right"/>
        <w:rPr>
          <w:b/>
          <w:i/>
          <w:lang w:eastAsia="ru-RU"/>
        </w:rPr>
        <w:sectPr w:rsidR="007170E4" w:rsidRPr="008950B9" w:rsidSect="002E3C11">
          <w:pgSz w:w="11905" w:h="16837"/>
          <w:pgMar w:top="408" w:right="567" w:bottom="459" w:left="1021" w:header="720" w:footer="720" w:gutter="0"/>
          <w:cols w:space="60"/>
          <w:noEndnote/>
        </w:sectPr>
      </w:pPr>
      <w:bookmarkStart w:id="10" w:name="__2525252525252525252525252525252525D0_2"/>
      <w:bookmarkEnd w:id="10"/>
    </w:p>
    <w:p w:rsidR="003A7F82" w:rsidRPr="00524228" w:rsidRDefault="003A7F82" w:rsidP="003A7F82">
      <w:pPr>
        <w:pStyle w:val="a2"/>
        <w:jc w:val="right"/>
        <w:rPr>
          <w:b/>
          <w:i/>
          <w:lang w:val="ru-RU"/>
        </w:rPr>
      </w:pPr>
      <w:r w:rsidRPr="00524228">
        <w:rPr>
          <w:b/>
          <w:i/>
        </w:rPr>
        <w:lastRenderedPageBreak/>
        <w:t>Приложение №1</w:t>
      </w:r>
      <w:r w:rsidR="00002102" w:rsidRPr="00524228">
        <w:rPr>
          <w:b/>
          <w:i/>
          <w:lang w:val="ru-RU"/>
        </w:rPr>
        <w:t xml:space="preserve"> к конкурсной документации</w:t>
      </w:r>
    </w:p>
    <w:p w:rsidR="0070504B" w:rsidRPr="00BD0053" w:rsidRDefault="0070504B" w:rsidP="0070504B">
      <w:pPr>
        <w:tabs>
          <w:tab w:val="left" w:pos="9355"/>
        </w:tabs>
        <w:spacing w:line="240" w:lineRule="auto"/>
      </w:pPr>
      <w:r w:rsidRPr="00BD0053">
        <w:t>На бланке организации</w:t>
      </w:r>
    </w:p>
    <w:p w:rsidR="0070504B" w:rsidRPr="00BD0053" w:rsidRDefault="0070504B" w:rsidP="0070504B">
      <w:pPr>
        <w:tabs>
          <w:tab w:val="left" w:pos="9355"/>
        </w:tabs>
        <w:spacing w:line="240" w:lineRule="auto"/>
      </w:pPr>
      <w:r w:rsidRPr="00BD0053">
        <w:t>Дата, исх. номер</w:t>
      </w:r>
    </w:p>
    <w:p w:rsidR="0070504B" w:rsidRPr="00BD0053" w:rsidRDefault="0070504B" w:rsidP="0070504B">
      <w:pPr>
        <w:spacing w:line="240" w:lineRule="auto"/>
        <w:ind w:left="3780"/>
        <w:rPr>
          <w:i/>
        </w:rPr>
      </w:pPr>
      <w:r w:rsidRPr="00BD0053">
        <w:rPr>
          <w:bCs/>
        </w:rPr>
        <w:t>Единой комиссии по закупке на поставку товаров, выполнение работ, оказание услуг для нужд АО «НПО НИИИП – НЗиК»</w:t>
      </w:r>
    </w:p>
    <w:p w:rsidR="0070504B" w:rsidRPr="00BD0053" w:rsidRDefault="0070504B" w:rsidP="0070504B">
      <w:pPr>
        <w:tabs>
          <w:tab w:val="left" w:pos="9355"/>
        </w:tabs>
        <w:spacing w:line="240" w:lineRule="auto"/>
        <w:outlineLvl w:val="0"/>
      </w:pPr>
    </w:p>
    <w:p w:rsidR="0070504B" w:rsidRPr="00BD0053" w:rsidRDefault="0070504B" w:rsidP="0070504B">
      <w:pPr>
        <w:tabs>
          <w:tab w:val="left" w:pos="9355"/>
        </w:tabs>
        <w:spacing w:line="240" w:lineRule="auto"/>
        <w:jc w:val="center"/>
        <w:outlineLvl w:val="0"/>
      </w:pPr>
      <w:r w:rsidRPr="00BD0053">
        <w:t>ЗАЯВКА  НА  УЧАСТИЕ</w:t>
      </w:r>
    </w:p>
    <w:p w:rsidR="0070504B" w:rsidRPr="00BD0053" w:rsidRDefault="0070504B" w:rsidP="0070504B">
      <w:pPr>
        <w:tabs>
          <w:tab w:val="left" w:pos="9355"/>
        </w:tabs>
        <w:spacing w:line="240" w:lineRule="auto"/>
        <w:jc w:val="center"/>
      </w:pPr>
      <w:r w:rsidRPr="00BD0053">
        <w:t xml:space="preserve">В КОНКУРСЕ НА ПРАВО ЗАКЛЮЧЕНИЯ ДОГОВОРА </w:t>
      </w:r>
      <w:proofErr w:type="gramStart"/>
      <w:r w:rsidRPr="00BD0053">
        <w:t>НА</w:t>
      </w:r>
      <w:proofErr w:type="gramEnd"/>
      <w:r w:rsidRPr="00BD0053">
        <w:t xml:space="preserve"> ________________________ </w:t>
      </w:r>
      <w:proofErr w:type="gramStart"/>
      <w:r w:rsidRPr="00BD0053">
        <w:t>ДЛЯ</w:t>
      </w:r>
      <w:proofErr w:type="gramEnd"/>
      <w:r w:rsidRPr="00BD0053">
        <w:t xml:space="preserve"> НУЖД АО «НПО НИИИП – НЗиК» </w:t>
      </w:r>
    </w:p>
    <w:p w:rsidR="0070504B" w:rsidRPr="00BD0053" w:rsidRDefault="0070504B" w:rsidP="0070504B">
      <w:pPr>
        <w:shd w:val="clear" w:color="auto" w:fill="FFFFFF"/>
        <w:tabs>
          <w:tab w:val="left" w:pos="0"/>
          <w:tab w:val="left" w:pos="709"/>
        </w:tabs>
        <w:spacing w:line="240" w:lineRule="auto"/>
      </w:pPr>
      <w:r w:rsidRPr="00BD0053">
        <w:t xml:space="preserve">1. Изучив конкурсную документацию на право заключения вышеупомянутого договора, а также применимое к данному конкурсу законодательство и нормативные правовые акты, </w:t>
      </w:r>
    </w:p>
    <w:p w:rsidR="0070504B" w:rsidRPr="00BD0053" w:rsidRDefault="0070504B" w:rsidP="0070504B">
      <w:pPr>
        <w:shd w:val="clear" w:color="auto" w:fill="FFFFFF"/>
        <w:tabs>
          <w:tab w:val="left" w:pos="0"/>
          <w:tab w:val="left" w:pos="709"/>
        </w:tabs>
        <w:spacing w:line="240" w:lineRule="auto"/>
      </w:pPr>
      <w:r w:rsidRPr="00BD0053">
        <w:t>___________________________________________________________________________</w:t>
      </w:r>
    </w:p>
    <w:p w:rsidR="0070504B" w:rsidRPr="00BD0053" w:rsidRDefault="0070504B" w:rsidP="0070504B">
      <w:pPr>
        <w:shd w:val="clear" w:color="auto" w:fill="FFFFFF"/>
        <w:tabs>
          <w:tab w:val="left" w:pos="0"/>
          <w:tab w:val="left" w:pos="709"/>
        </w:tabs>
        <w:spacing w:line="240" w:lineRule="auto"/>
      </w:pPr>
      <w:r w:rsidRPr="00BD0053">
        <w:t xml:space="preserve"> (полное наименование для юридического лица, фамилия, имя, отчество для физического лица)</w:t>
      </w:r>
    </w:p>
    <w:p w:rsidR="0070504B" w:rsidRPr="00BD0053" w:rsidRDefault="0070504B" w:rsidP="0070504B">
      <w:pPr>
        <w:shd w:val="clear" w:color="auto" w:fill="FFFFFF"/>
        <w:tabs>
          <w:tab w:val="left" w:pos="0"/>
          <w:tab w:val="left" w:pos="709"/>
        </w:tabs>
        <w:spacing w:line="240" w:lineRule="auto"/>
      </w:pPr>
      <w:r w:rsidRPr="00BD0053">
        <w:t>в лице _____________________________________________________________________,</w:t>
      </w:r>
    </w:p>
    <w:p w:rsidR="0070504B" w:rsidRPr="00BD0053" w:rsidRDefault="0070504B" w:rsidP="0070504B">
      <w:pPr>
        <w:shd w:val="clear" w:color="auto" w:fill="FFFFFF"/>
        <w:tabs>
          <w:tab w:val="left" w:pos="0"/>
          <w:tab w:val="left" w:pos="709"/>
        </w:tabs>
        <w:spacing w:line="240" w:lineRule="auto"/>
      </w:pPr>
      <w:r w:rsidRPr="00BD0053">
        <w:t>(должность, фамилия, имя, отчество)</w:t>
      </w:r>
    </w:p>
    <w:p w:rsidR="0070504B" w:rsidRPr="00BD0053" w:rsidRDefault="0070504B" w:rsidP="0070504B">
      <w:pPr>
        <w:shd w:val="clear" w:color="auto" w:fill="FFFFFF"/>
        <w:tabs>
          <w:tab w:val="left" w:pos="0"/>
          <w:tab w:val="left" w:pos="709"/>
        </w:tabs>
        <w:spacing w:line="240" w:lineRule="auto"/>
      </w:pPr>
      <w:proofErr w:type="gramStart"/>
      <w:r w:rsidRPr="00BD0053">
        <w:t>действующего</w:t>
      </w:r>
      <w:proofErr w:type="gramEnd"/>
      <w:r w:rsidRPr="00BD0053">
        <w:t xml:space="preserve"> на основании ___________________________, подачей настоящей заявки сообщает о согласии участвовать в конкурсе на условиях, изложенных в конкурсной документации.</w:t>
      </w:r>
    </w:p>
    <w:p w:rsidR="0070504B" w:rsidRPr="00BD0053" w:rsidRDefault="0070504B" w:rsidP="0070504B">
      <w:pPr>
        <w:shd w:val="clear" w:color="auto" w:fill="FFFFFF"/>
        <w:tabs>
          <w:tab w:val="left" w:pos="0"/>
          <w:tab w:val="left" w:pos="709"/>
        </w:tabs>
        <w:spacing w:line="240" w:lineRule="auto"/>
      </w:pPr>
      <w:r w:rsidRPr="00BD0053">
        <w:t xml:space="preserve">2. Мы согласны выполнить предусмотренные конкурсом работы в период, указанный в Извещении о проведении конкурса в объёме, предусмотренном условиями конкурса, согласно конкурсной документации». </w:t>
      </w:r>
    </w:p>
    <w:p w:rsidR="0070504B" w:rsidRPr="00BD0053" w:rsidRDefault="0070504B" w:rsidP="0070504B">
      <w:pPr>
        <w:shd w:val="clear" w:color="auto" w:fill="FFFFFF"/>
        <w:tabs>
          <w:tab w:val="left" w:pos="0"/>
          <w:tab w:val="left" w:pos="709"/>
        </w:tabs>
        <w:spacing w:line="240" w:lineRule="auto"/>
      </w:pPr>
      <w:r w:rsidRPr="00BD0053">
        <w:t>3.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и согласно нашим предложениям, которые мы просим включить в договор.</w:t>
      </w:r>
    </w:p>
    <w:p w:rsidR="0070504B" w:rsidRPr="00BD0053" w:rsidRDefault="0070504B" w:rsidP="0070504B">
      <w:pPr>
        <w:shd w:val="clear" w:color="auto" w:fill="FFFFFF"/>
        <w:tabs>
          <w:tab w:val="left" w:pos="0"/>
          <w:tab w:val="left" w:pos="709"/>
        </w:tabs>
        <w:spacing w:line="240" w:lineRule="auto"/>
        <w:rPr>
          <w:lang w:eastAsia="ru-RU"/>
        </w:rPr>
      </w:pPr>
      <w:r w:rsidRPr="00BD0053">
        <w:t xml:space="preserve">4. </w:t>
      </w:r>
      <w:proofErr w:type="gramStart"/>
      <w:r w:rsidRPr="00BD0053">
        <w:t>Настоящей заявкой подтверждаем, что против_______________ (наименование организации — Участника закупки)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w:t>
      </w:r>
      <w:proofErr w:type="gramEnd"/>
      <w:r w:rsidRPr="00BD0053">
        <w:t xml:space="preserve"> </w:t>
      </w:r>
      <w:proofErr w:type="gramStart"/>
      <w:r w:rsidRPr="00BD0053">
        <w:t>отчетности за последний календарный год, а также, что отсутствует 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w:t>
      </w:r>
      <w:proofErr w:type="gramEnd"/>
      <w:r w:rsidRPr="00BD0053">
        <w:t xml:space="preserve">г. № 44-ФЗ «О контрактной системе в сфере закупок товаров, работ, услуг для обеспечения государственных и муниципальных нужд»; </w:t>
      </w:r>
      <w:proofErr w:type="gramStart"/>
      <w:r w:rsidRPr="00BD0053">
        <w:t>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BD0053">
        <w:t xml:space="preserve">, </w:t>
      </w:r>
      <w:proofErr w:type="gramStart"/>
      <w:r w:rsidRPr="00BD0053">
        <w:t>выполнением работы, оказанием услуги, являющимися объектом осуществляемой закупки, и административное наказание в виде дисквалификации</w:t>
      </w:r>
      <w:r w:rsidRPr="00BD0053">
        <w:rPr>
          <w:lang w:eastAsia="ru-RU"/>
        </w:rPr>
        <w:t>.</w:t>
      </w:r>
      <w:proofErr w:type="gramEnd"/>
    </w:p>
    <w:p w:rsidR="0070504B" w:rsidRPr="00BD0053" w:rsidRDefault="0070504B" w:rsidP="0070504B">
      <w:pPr>
        <w:shd w:val="clear" w:color="auto" w:fill="FFFFFF"/>
        <w:tabs>
          <w:tab w:val="left" w:pos="0"/>
          <w:tab w:val="left" w:pos="709"/>
        </w:tabs>
        <w:spacing w:line="240" w:lineRule="auto"/>
      </w:pPr>
      <w:r w:rsidRPr="00BD0053">
        <w:t xml:space="preserve">5. </w:t>
      </w:r>
      <w:proofErr w:type="gramStart"/>
      <w:r w:rsidRPr="00BD0053">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закупки условий, запрашивать у нас, уполномоченных органов власти и у упомянутых в нашей Заявке юридических и физических лиц информацию, уточняющую представленные нами в ней сведения.</w:t>
      </w:r>
      <w:proofErr w:type="gramEnd"/>
    </w:p>
    <w:p w:rsidR="0070504B" w:rsidRPr="00BD0053" w:rsidRDefault="0070504B" w:rsidP="0070504B">
      <w:pPr>
        <w:shd w:val="clear" w:color="auto" w:fill="FFFFFF"/>
        <w:tabs>
          <w:tab w:val="left" w:pos="0"/>
          <w:tab w:val="left" w:pos="709"/>
        </w:tabs>
        <w:spacing w:line="240" w:lineRule="auto"/>
      </w:pPr>
      <w:r w:rsidRPr="00BD0053">
        <w:t>Данная Заявка с предложениями подается с полным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70504B" w:rsidRPr="00BD0053" w:rsidRDefault="0070504B" w:rsidP="0070504B">
      <w:pPr>
        <w:shd w:val="clear" w:color="auto" w:fill="FFFFFF"/>
        <w:tabs>
          <w:tab w:val="left" w:pos="0"/>
          <w:tab w:val="left" w:pos="709"/>
        </w:tabs>
        <w:spacing w:line="240" w:lineRule="auto"/>
      </w:pPr>
      <w:r w:rsidRPr="00BD0053">
        <w:lastRenderedPageBreak/>
        <w:t xml:space="preserve">6. Настоящим также подтверждаем отсутствие </w:t>
      </w:r>
      <w:proofErr w:type="gramStart"/>
      <w:r w:rsidRPr="00BD0053">
        <w:t>нашей</w:t>
      </w:r>
      <w:proofErr w:type="gramEnd"/>
      <w:r w:rsidRPr="00BD0053">
        <w:t xml:space="preserve"> аффилированности с Заказчиком, а также с его сотрудниками.</w:t>
      </w:r>
    </w:p>
    <w:p w:rsidR="0070504B" w:rsidRPr="00BD0053" w:rsidRDefault="0070504B" w:rsidP="0070504B">
      <w:pPr>
        <w:spacing w:line="240" w:lineRule="auto"/>
        <w:ind w:firstLine="709"/>
      </w:pPr>
      <w:r w:rsidRPr="00BD0053">
        <w:t>7. Настоящим подтверждаем, что нами получено согласие сотрудников на обработку персональных данных.</w:t>
      </w:r>
    </w:p>
    <w:p w:rsidR="0070504B" w:rsidRPr="00BD0053" w:rsidRDefault="0070504B" w:rsidP="0070504B">
      <w:pPr>
        <w:shd w:val="clear" w:color="auto" w:fill="FFFFFF"/>
        <w:tabs>
          <w:tab w:val="left" w:pos="0"/>
          <w:tab w:val="left" w:pos="709"/>
        </w:tabs>
        <w:spacing w:line="240" w:lineRule="auto"/>
        <w:ind w:firstLine="709"/>
      </w:pPr>
      <w:r w:rsidRPr="00BD0053">
        <w:t>8. В случае если наши предложения будут признаны лучшими, мы берем на себя обязательства подписать с Заказчиком договор на поставку товаров в соответствии с требованиями конкурсной документации и условиями наших предложений в установленный законодательством срок.</w:t>
      </w:r>
    </w:p>
    <w:p w:rsidR="0070504B" w:rsidRPr="00BD0053" w:rsidRDefault="0070504B" w:rsidP="0070504B">
      <w:pPr>
        <w:shd w:val="clear" w:color="auto" w:fill="FFFFFF"/>
        <w:tabs>
          <w:tab w:val="left" w:pos="0"/>
          <w:tab w:val="left" w:pos="709"/>
        </w:tabs>
        <w:spacing w:line="240" w:lineRule="auto"/>
        <w:ind w:firstLine="709"/>
      </w:pPr>
      <w:r w:rsidRPr="00BD0053">
        <w:t>9.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наших предложений.</w:t>
      </w:r>
    </w:p>
    <w:p w:rsidR="0070504B" w:rsidRPr="00BD0053" w:rsidRDefault="0070504B" w:rsidP="0070504B">
      <w:pPr>
        <w:shd w:val="clear" w:color="auto" w:fill="FFFFFF"/>
        <w:tabs>
          <w:tab w:val="left" w:pos="0"/>
          <w:tab w:val="left" w:pos="709"/>
        </w:tabs>
        <w:spacing w:line="240" w:lineRule="auto"/>
        <w:ind w:firstLine="709"/>
      </w:pPr>
      <w:r w:rsidRPr="00BD0053">
        <w:t>10. Мы извещены о включении сведений о ___________ (наименование организации - Участника закупки) в Реестр недобросовестных поставщиков в случае уклонения нами от заключения договора.</w:t>
      </w:r>
    </w:p>
    <w:p w:rsidR="0070504B" w:rsidRPr="00BD0053" w:rsidRDefault="0070504B" w:rsidP="0070504B">
      <w:pPr>
        <w:shd w:val="clear" w:color="auto" w:fill="FFFFFF"/>
        <w:tabs>
          <w:tab w:val="left" w:pos="0"/>
          <w:tab w:val="left" w:pos="709"/>
        </w:tabs>
        <w:spacing w:line="240" w:lineRule="auto"/>
        <w:ind w:firstLine="709"/>
      </w:pPr>
      <w:r w:rsidRPr="00BD0053">
        <w:t>11. Сообщаем, что для оперативного уведомления нас по вопросам организационного характера и взаимодействия с Заказчиком нами уполномочен _____________ (Ф.И.О., телефон работника организации — Участника закупки / ФИО, телефон уполномоченного представителя физического лица – Участника закупки).</w:t>
      </w:r>
    </w:p>
    <w:p w:rsidR="0070504B" w:rsidRPr="00BD0053" w:rsidRDefault="0070504B" w:rsidP="0070504B">
      <w:pPr>
        <w:shd w:val="clear" w:color="auto" w:fill="FFFFFF"/>
        <w:tabs>
          <w:tab w:val="left" w:pos="0"/>
          <w:tab w:val="left" w:pos="709"/>
        </w:tabs>
        <w:spacing w:line="240" w:lineRule="auto"/>
      </w:pPr>
      <w:r w:rsidRPr="00BD0053">
        <w:t>Все сведения о проведении конкурса просим сообщать уполномоченному лицу.</w:t>
      </w:r>
    </w:p>
    <w:p w:rsidR="0070504B" w:rsidRPr="00BD0053" w:rsidRDefault="0070504B" w:rsidP="0070504B">
      <w:pPr>
        <w:shd w:val="clear" w:color="auto" w:fill="FFFFFF"/>
        <w:tabs>
          <w:tab w:val="left" w:pos="0"/>
          <w:tab w:val="left" w:pos="709"/>
        </w:tabs>
        <w:spacing w:line="240" w:lineRule="auto"/>
      </w:pPr>
      <w:r w:rsidRPr="00BD0053">
        <w:t>12. Настоящая заявка действует 60 (шестьдесят) дней с момента подачи.</w:t>
      </w:r>
    </w:p>
    <w:p w:rsidR="0070504B" w:rsidRPr="00BD0053" w:rsidRDefault="0070504B" w:rsidP="0070504B">
      <w:pPr>
        <w:shd w:val="clear" w:color="auto" w:fill="FFFFFF"/>
        <w:tabs>
          <w:tab w:val="left" w:pos="0"/>
          <w:tab w:val="left" w:pos="709"/>
        </w:tabs>
        <w:spacing w:line="240" w:lineRule="auto"/>
      </w:pPr>
      <w:r w:rsidRPr="00BD0053">
        <w:t>13. Корреспонденцию в наш адрес просим направлять по адресу: ____________________.</w:t>
      </w:r>
    </w:p>
    <w:p w:rsidR="0070504B" w:rsidRPr="00BD0053" w:rsidRDefault="0070504B" w:rsidP="0070504B">
      <w:pPr>
        <w:shd w:val="clear" w:color="auto" w:fill="FFFFFF"/>
        <w:tabs>
          <w:tab w:val="left" w:pos="0"/>
          <w:tab w:val="left" w:pos="709"/>
        </w:tabs>
        <w:spacing w:line="240" w:lineRule="auto"/>
      </w:pPr>
      <w:r w:rsidRPr="00BD0053">
        <w:t>14. К настоящей Заявке прилагаются документы согласно описи на _____ страницах.</w:t>
      </w:r>
    </w:p>
    <w:p w:rsidR="0070504B" w:rsidRPr="00BD0053" w:rsidRDefault="0070504B" w:rsidP="0070504B">
      <w:pPr>
        <w:spacing w:line="240" w:lineRule="auto"/>
        <w:ind w:firstLine="708"/>
      </w:pPr>
      <w:r w:rsidRPr="00BD0053">
        <w:t>15.</w:t>
      </w:r>
      <w:r w:rsidRPr="00BD0053">
        <w:tab/>
        <w:t xml:space="preserve">Банковские реквизиты участника закупки: </w:t>
      </w:r>
    </w:p>
    <w:p w:rsidR="0070504B" w:rsidRPr="00BD0053" w:rsidRDefault="0070504B" w:rsidP="0070504B">
      <w:pPr>
        <w:spacing w:line="240" w:lineRule="auto"/>
        <w:ind w:firstLine="708"/>
      </w:pPr>
      <w:r w:rsidRPr="00BD0053">
        <w:t>ИНН _________________, КПП _______________________, ОГРН __________________</w:t>
      </w:r>
    </w:p>
    <w:p w:rsidR="0070504B" w:rsidRPr="00BD0053" w:rsidRDefault="0070504B" w:rsidP="0070504B">
      <w:pPr>
        <w:spacing w:line="240" w:lineRule="auto"/>
        <w:ind w:firstLine="708"/>
      </w:pPr>
      <w:r w:rsidRPr="00BD0053">
        <w:t>Наименование обслуживающего банка ____________________</w:t>
      </w:r>
    </w:p>
    <w:p w:rsidR="0070504B" w:rsidRPr="00BD0053" w:rsidRDefault="0070504B" w:rsidP="0070504B">
      <w:pPr>
        <w:spacing w:line="240" w:lineRule="auto"/>
        <w:ind w:firstLine="708"/>
      </w:pPr>
      <w:r w:rsidRPr="00BD0053">
        <w:t>Расчетный счет ____________________</w:t>
      </w:r>
    </w:p>
    <w:p w:rsidR="0070504B" w:rsidRPr="00BD0053" w:rsidRDefault="0070504B" w:rsidP="0070504B">
      <w:pPr>
        <w:spacing w:line="240" w:lineRule="auto"/>
        <w:ind w:firstLine="708"/>
      </w:pPr>
      <w:r w:rsidRPr="00BD0053">
        <w:t>Корреспондентский счет ____________________</w:t>
      </w:r>
    </w:p>
    <w:p w:rsidR="0070504B" w:rsidRPr="00BD0053" w:rsidRDefault="0070504B" w:rsidP="0070504B">
      <w:pPr>
        <w:spacing w:line="240" w:lineRule="auto"/>
        <w:ind w:firstLine="708"/>
      </w:pPr>
      <w:r w:rsidRPr="00BD0053">
        <w:t>Код БИК ____________________</w:t>
      </w:r>
    </w:p>
    <w:p w:rsidR="0070504B" w:rsidRPr="00BD0053" w:rsidRDefault="0070504B" w:rsidP="0070504B">
      <w:pPr>
        <w:spacing w:line="240" w:lineRule="auto"/>
        <w:ind w:firstLine="708"/>
      </w:pPr>
    </w:p>
    <w:p w:rsidR="0070504B" w:rsidRPr="00BD0053" w:rsidRDefault="0070504B" w:rsidP="0070504B">
      <w:pPr>
        <w:spacing w:line="240" w:lineRule="auto"/>
        <w:ind w:firstLine="708"/>
      </w:pPr>
    </w:p>
    <w:p w:rsidR="0070504B" w:rsidRPr="00BD0053" w:rsidRDefault="0070504B" w:rsidP="0070504B">
      <w:pPr>
        <w:spacing w:line="240" w:lineRule="auto"/>
        <w:ind w:firstLine="708"/>
      </w:pPr>
      <w:r w:rsidRPr="00BD0053">
        <w:t xml:space="preserve">Участник </w:t>
      </w:r>
      <w:proofErr w:type="gramStart"/>
      <w:r w:rsidRPr="00BD0053">
        <w:t>закупки</w:t>
      </w:r>
      <w:proofErr w:type="gramEnd"/>
      <w:r w:rsidRPr="00BD0053">
        <w:t xml:space="preserve"> / уполномоченный представитель</w:t>
      </w:r>
    </w:p>
    <w:p w:rsidR="0070504B" w:rsidRPr="00BD0053" w:rsidRDefault="0070504B" w:rsidP="0070504B">
      <w:pPr>
        <w:spacing w:line="240" w:lineRule="auto"/>
        <w:ind w:firstLine="708"/>
      </w:pPr>
    </w:p>
    <w:p w:rsidR="0070504B" w:rsidRPr="00BD0053" w:rsidRDefault="0070504B" w:rsidP="0070504B">
      <w:pPr>
        <w:spacing w:line="240" w:lineRule="auto"/>
        <w:ind w:firstLine="708"/>
      </w:pPr>
      <w:r w:rsidRPr="00BD0053">
        <w:t>_________________ (Фамилия И.О.)</w:t>
      </w:r>
    </w:p>
    <w:p w:rsidR="0070504B" w:rsidRDefault="0070504B" w:rsidP="0070504B">
      <w:pPr>
        <w:spacing w:line="240" w:lineRule="auto"/>
        <w:ind w:firstLine="708"/>
      </w:pPr>
      <w:r w:rsidRPr="00BD0053">
        <w:t>(подпись)</w:t>
      </w:r>
    </w:p>
    <w:p w:rsidR="000E528C" w:rsidRDefault="000E528C" w:rsidP="0070504B">
      <w:pPr>
        <w:spacing w:line="240" w:lineRule="auto"/>
        <w:ind w:firstLine="708"/>
      </w:pPr>
    </w:p>
    <w:p w:rsidR="000E528C" w:rsidRPr="00BD0053" w:rsidRDefault="000E528C" w:rsidP="0070504B">
      <w:pPr>
        <w:spacing w:line="240" w:lineRule="auto"/>
        <w:ind w:firstLine="708"/>
      </w:pPr>
    </w:p>
    <w:p w:rsidR="0070504B" w:rsidRPr="003F6A8E" w:rsidRDefault="0070504B" w:rsidP="0070504B">
      <w:pPr>
        <w:widowControl/>
        <w:suppressAutoHyphens w:val="0"/>
        <w:snapToGrid/>
        <w:spacing w:line="240" w:lineRule="auto"/>
        <w:ind w:firstLine="0"/>
        <w:contextualSpacing/>
        <w:jc w:val="left"/>
        <w:rPr>
          <w:b/>
          <w:sz w:val="20"/>
          <w:szCs w:val="20"/>
        </w:rPr>
      </w:pPr>
      <w:r w:rsidRPr="003F6A8E">
        <w:rPr>
          <w:b/>
          <w:sz w:val="20"/>
          <w:szCs w:val="20"/>
          <w:lang w:eastAsia="ru-RU"/>
        </w:rPr>
        <w:t xml:space="preserve">Опись к Заявке на участие </w:t>
      </w:r>
      <w:r w:rsidRPr="003F6A8E">
        <w:rPr>
          <w:b/>
          <w:sz w:val="20"/>
          <w:szCs w:val="20"/>
        </w:rPr>
        <w:t xml:space="preserve">в </w:t>
      </w:r>
      <w:r>
        <w:rPr>
          <w:b/>
          <w:sz w:val="20"/>
          <w:szCs w:val="20"/>
        </w:rPr>
        <w:t>конкурсе</w:t>
      </w:r>
      <w:r w:rsidRPr="003F6A8E">
        <w:rPr>
          <w:b/>
          <w:sz w:val="20"/>
          <w:szCs w:val="20"/>
        </w:rPr>
        <w:t xml:space="preserve"> на право заключения договора </w:t>
      </w:r>
      <w:proofErr w:type="gramStart"/>
      <w:r w:rsidRPr="003F6A8E">
        <w:rPr>
          <w:b/>
          <w:sz w:val="20"/>
          <w:szCs w:val="20"/>
        </w:rPr>
        <w:t>на</w:t>
      </w:r>
      <w:proofErr w:type="gramEnd"/>
      <w:r w:rsidRPr="003F6A8E">
        <w:rPr>
          <w:b/>
          <w:sz w:val="20"/>
          <w:szCs w:val="20"/>
        </w:rPr>
        <w:t xml:space="preserve"> ________________________ </w:t>
      </w:r>
    </w:p>
    <w:p w:rsidR="0070504B" w:rsidRPr="003F6A8E" w:rsidRDefault="0070504B" w:rsidP="0070504B">
      <w:pPr>
        <w:widowControl/>
        <w:suppressAutoHyphens w:val="0"/>
        <w:snapToGrid/>
        <w:spacing w:line="240" w:lineRule="auto"/>
        <w:ind w:firstLine="0"/>
        <w:contextualSpacing/>
        <w:jc w:val="left"/>
        <w:rPr>
          <w:b/>
          <w:sz w:val="20"/>
          <w:szCs w:val="20"/>
          <w:lang w:eastAsia="ru-RU"/>
        </w:rPr>
      </w:pP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r>
      <w:r w:rsidRPr="003F6A8E">
        <w:rPr>
          <w:b/>
          <w:sz w:val="20"/>
          <w:szCs w:val="20"/>
        </w:rPr>
        <w:tab/>
        <w:t>(предмет договора)</w:t>
      </w:r>
    </w:p>
    <w:p w:rsidR="0070504B" w:rsidRPr="003F6A8E" w:rsidRDefault="0070504B" w:rsidP="0070504B">
      <w:pPr>
        <w:widowControl/>
        <w:suppressAutoHyphens w:val="0"/>
        <w:snapToGrid/>
        <w:spacing w:line="240" w:lineRule="auto"/>
        <w:ind w:firstLine="0"/>
        <w:contextualSpacing/>
        <w:jc w:val="left"/>
        <w:rPr>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8"/>
        <w:gridCol w:w="1665"/>
      </w:tblGrid>
      <w:tr w:rsidR="0070504B" w:rsidRPr="003F6A8E" w:rsidTr="00577CD4">
        <w:tc>
          <w:tcPr>
            <w:tcW w:w="1276" w:type="dxa"/>
            <w:shd w:val="clear" w:color="auto" w:fill="auto"/>
          </w:tcPr>
          <w:p w:rsidR="0070504B" w:rsidRPr="003F6A8E" w:rsidRDefault="0070504B" w:rsidP="00577CD4">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w:t>
            </w:r>
          </w:p>
        </w:tc>
        <w:tc>
          <w:tcPr>
            <w:tcW w:w="7088" w:type="dxa"/>
            <w:shd w:val="clear" w:color="auto" w:fill="auto"/>
          </w:tcPr>
          <w:p w:rsidR="0070504B" w:rsidRPr="003F6A8E" w:rsidRDefault="0070504B" w:rsidP="00577CD4">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 xml:space="preserve">Наименование документа в составе заявки </w:t>
            </w:r>
          </w:p>
          <w:p w:rsidR="0070504B" w:rsidRPr="003F6A8E" w:rsidRDefault="0070504B" w:rsidP="00577CD4">
            <w:pPr>
              <w:widowControl/>
              <w:suppressAutoHyphens w:val="0"/>
              <w:snapToGrid/>
              <w:spacing w:line="240" w:lineRule="auto"/>
              <w:ind w:firstLine="0"/>
              <w:contextualSpacing/>
              <w:jc w:val="center"/>
              <w:rPr>
                <w:rFonts w:eastAsia="Calibri"/>
                <w:b/>
                <w:sz w:val="22"/>
                <w:szCs w:val="22"/>
                <w:lang w:eastAsia="ru-RU"/>
              </w:rPr>
            </w:pPr>
            <w:r w:rsidRPr="003F6A8E">
              <w:rPr>
                <w:b/>
                <w:sz w:val="22"/>
                <w:szCs w:val="22"/>
                <w:lang w:eastAsia="ru-RU"/>
              </w:rPr>
              <w:t>(с реквизитами – номером и датой)</w:t>
            </w:r>
          </w:p>
        </w:tc>
        <w:tc>
          <w:tcPr>
            <w:tcW w:w="1665" w:type="dxa"/>
            <w:shd w:val="clear" w:color="auto" w:fill="auto"/>
          </w:tcPr>
          <w:p w:rsidR="0070504B" w:rsidRPr="003F6A8E" w:rsidRDefault="0070504B" w:rsidP="00577CD4">
            <w:pPr>
              <w:widowControl/>
              <w:suppressAutoHyphens w:val="0"/>
              <w:snapToGrid/>
              <w:spacing w:line="240" w:lineRule="auto"/>
              <w:ind w:firstLine="0"/>
              <w:contextualSpacing/>
              <w:jc w:val="center"/>
              <w:rPr>
                <w:rFonts w:eastAsia="Calibri"/>
                <w:b/>
                <w:sz w:val="22"/>
                <w:szCs w:val="22"/>
                <w:lang w:eastAsia="ru-RU"/>
              </w:rPr>
            </w:pPr>
            <w:r w:rsidRPr="003F6A8E">
              <w:rPr>
                <w:rFonts w:eastAsia="Calibri"/>
                <w:b/>
                <w:sz w:val="22"/>
                <w:szCs w:val="22"/>
                <w:lang w:eastAsia="ru-RU"/>
              </w:rPr>
              <w:t>Кол-во листов</w:t>
            </w:r>
          </w:p>
        </w:tc>
      </w:tr>
      <w:tr w:rsidR="0070504B" w:rsidRPr="003F6A8E" w:rsidTr="00577CD4">
        <w:tc>
          <w:tcPr>
            <w:tcW w:w="1276" w:type="dxa"/>
            <w:shd w:val="clear" w:color="auto" w:fill="auto"/>
          </w:tcPr>
          <w:p w:rsidR="0070504B" w:rsidRPr="003F6A8E" w:rsidRDefault="0070504B" w:rsidP="00577CD4">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1.</w:t>
            </w:r>
          </w:p>
        </w:tc>
        <w:tc>
          <w:tcPr>
            <w:tcW w:w="7088" w:type="dxa"/>
            <w:shd w:val="clear" w:color="auto" w:fill="auto"/>
          </w:tcPr>
          <w:p w:rsidR="0070504B" w:rsidRPr="003F6A8E" w:rsidRDefault="0070504B" w:rsidP="00577CD4">
            <w:pPr>
              <w:widowControl/>
              <w:suppressAutoHyphens w:val="0"/>
              <w:snapToGrid/>
              <w:spacing w:line="240" w:lineRule="auto"/>
              <w:ind w:firstLine="0"/>
              <w:contextualSpacing/>
              <w:jc w:val="left"/>
              <w:rPr>
                <w:rFonts w:eastAsia="Calibri"/>
                <w:b/>
                <w:sz w:val="20"/>
                <w:szCs w:val="20"/>
                <w:lang w:eastAsia="ru-RU"/>
              </w:rPr>
            </w:pPr>
            <w:r w:rsidRPr="003F6A8E">
              <w:rPr>
                <w:rFonts w:eastAsia="Calibri"/>
                <w:sz w:val="20"/>
                <w:szCs w:val="20"/>
                <w:lang w:eastAsia="ru-RU"/>
              </w:rPr>
              <w:t xml:space="preserve">Анкета участника процедуры закупки </w:t>
            </w:r>
          </w:p>
        </w:tc>
        <w:tc>
          <w:tcPr>
            <w:tcW w:w="1665" w:type="dxa"/>
            <w:shd w:val="clear" w:color="auto" w:fill="auto"/>
          </w:tcPr>
          <w:p w:rsidR="0070504B" w:rsidRPr="003F6A8E" w:rsidRDefault="0070504B" w:rsidP="00577CD4">
            <w:pPr>
              <w:widowControl/>
              <w:suppressAutoHyphens w:val="0"/>
              <w:snapToGrid/>
              <w:spacing w:line="240" w:lineRule="auto"/>
              <w:ind w:firstLine="0"/>
              <w:contextualSpacing/>
              <w:jc w:val="center"/>
              <w:rPr>
                <w:rFonts w:eastAsia="Calibri"/>
                <w:b/>
                <w:sz w:val="22"/>
                <w:szCs w:val="22"/>
                <w:lang w:eastAsia="ru-RU"/>
              </w:rPr>
            </w:pPr>
          </w:p>
        </w:tc>
      </w:tr>
      <w:tr w:rsidR="0070504B" w:rsidRPr="003F6A8E" w:rsidTr="00577CD4">
        <w:tc>
          <w:tcPr>
            <w:tcW w:w="1276" w:type="dxa"/>
            <w:shd w:val="clear" w:color="auto" w:fill="auto"/>
          </w:tcPr>
          <w:p w:rsidR="0070504B" w:rsidRPr="003F6A8E" w:rsidRDefault="0070504B" w:rsidP="00577CD4">
            <w:pPr>
              <w:widowControl/>
              <w:suppressAutoHyphens w:val="0"/>
              <w:snapToGrid/>
              <w:spacing w:line="240" w:lineRule="auto"/>
              <w:ind w:firstLine="0"/>
              <w:contextualSpacing/>
              <w:jc w:val="center"/>
              <w:rPr>
                <w:rFonts w:eastAsia="Calibri"/>
                <w:b/>
                <w:sz w:val="20"/>
                <w:szCs w:val="20"/>
                <w:lang w:eastAsia="ru-RU"/>
              </w:rPr>
            </w:pPr>
            <w:r w:rsidRPr="003F6A8E">
              <w:rPr>
                <w:rFonts w:eastAsia="Calibri"/>
                <w:b/>
                <w:sz w:val="20"/>
                <w:szCs w:val="20"/>
                <w:lang w:eastAsia="ru-RU"/>
              </w:rPr>
              <w:t>2.</w:t>
            </w:r>
          </w:p>
        </w:tc>
        <w:tc>
          <w:tcPr>
            <w:tcW w:w="7088" w:type="dxa"/>
            <w:shd w:val="clear" w:color="auto" w:fill="auto"/>
          </w:tcPr>
          <w:p w:rsidR="0070504B" w:rsidRPr="003F6A8E" w:rsidRDefault="0070504B" w:rsidP="00577CD4">
            <w:pPr>
              <w:widowControl/>
              <w:suppressAutoHyphens w:val="0"/>
              <w:snapToGrid/>
              <w:spacing w:line="240" w:lineRule="auto"/>
              <w:ind w:firstLine="0"/>
              <w:contextualSpacing/>
              <w:rPr>
                <w:rFonts w:eastAsia="Calibri"/>
                <w:b/>
                <w:sz w:val="16"/>
                <w:szCs w:val="16"/>
                <w:lang w:eastAsia="ru-RU"/>
              </w:rPr>
            </w:pPr>
            <w:r w:rsidRPr="003F6A8E">
              <w:rPr>
                <w:rFonts w:eastAsia="Calibri"/>
                <w:sz w:val="16"/>
                <w:szCs w:val="16"/>
                <w:lang w:eastAsia="ru-RU"/>
              </w:rPr>
              <w:t xml:space="preserve">_____________ </w:t>
            </w:r>
            <w:r w:rsidRPr="003F6A8E">
              <w:rPr>
                <w:rFonts w:eastAsia="Calibri"/>
                <w:i/>
                <w:sz w:val="16"/>
                <w:szCs w:val="16"/>
                <w:lang w:eastAsia="ru-RU"/>
              </w:rPr>
              <w:t xml:space="preserve">(указать далее по порядку </w:t>
            </w:r>
            <w:r w:rsidRPr="003F6A8E">
              <w:rPr>
                <w:rFonts w:eastAsia="Calibri"/>
                <w:i/>
                <w:sz w:val="16"/>
                <w:szCs w:val="16"/>
                <w:u w:val="single"/>
                <w:lang w:eastAsia="ru-RU"/>
              </w:rPr>
              <w:t>все</w:t>
            </w:r>
            <w:r w:rsidRPr="003F6A8E">
              <w:rPr>
                <w:rFonts w:eastAsia="Calibri"/>
                <w:i/>
                <w:sz w:val="16"/>
                <w:szCs w:val="16"/>
                <w:lang w:eastAsia="ru-RU"/>
              </w:rPr>
              <w:t xml:space="preserve"> иные документы, предоставляемые в составе заявки, требуемые документацией о закупке)</w:t>
            </w:r>
          </w:p>
        </w:tc>
        <w:tc>
          <w:tcPr>
            <w:tcW w:w="1665" w:type="dxa"/>
            <w:shd w:val="clear" w:color="auto" w:fill="auto"/>
          </w:tcPr>
          <w:p w:rsidR="0070504B" w:rsidRPr="003F6A8E" w:rsidRDefault="0070504B" w:rsidP="00577CD4">
            <w:pPr>
              <w:widowControl/>
              <w:suppressAutoHyphens w:val="0"/>
              <w:snapToGrid/>
              <w:spacing w:line="240" w:lineRule="auto"/>
              <w:ind w:firstLine="0"/>
              <w:contextualSpacing/>
              <w:jc w:val="center"/>
              <w:rPr>
                <w:rFonts w:eastAsia="Calibri"/>
                <w:b/>
                <w:sz w:val="22"/>
                <w:szCs w:val="22"/>
                <w:lang w:eastAsia="ru-RU"/>
              </w:rPr>
            </w:pPr>
          </w:p>
        </w:tc>
      </w:tr>
    </w:tbl>
    <w:p w:rsidR="00257F85" w:rsidRPr="00524228" w:rsidRDefault="0070504B" w:rsidP="00257F85">
      <w:pPr>
        <w:pStyle w:val="a2"/>
        <w:jc w:val="right"/>
        <w:rPr>
          <w:b/>
          <w:i/>
          <w:lang w:val="ru-RU"/>
        </w:rPr>
      </w:pPr>
      <w:r w:rsidRPr="00BD0053">
        <w:br w:type="page"/>
      </w:r>
      <w:r w:rsidR="00257F85" w:rsidRPr="00524228">
        <w:rPr>
          <w:b/>
          <w:i/>
        </w:rPr>
        <w:lastRenderedPageBreak/>
        <w:t>Приложение №1</w:t>
      </w:r>
      <w:r w:rsidR="00257F85">
        <w:rPr>
          <w:b/>
          <w:i/>
          <w:lang w:val="ru-RU"/>
        </w:rPr>
        <w:t xml:space="preserve">а </w:t>
      </w:r>
      <w:r w:rsidR="00257F85" w:rsidRPr="00524228">
        <w:rPr>
          <w:b/>
          <w:i/>
          <w:lang w:val="ru-RU"/>
        </w:rPr>
        <w:t xml:space="preserve"> к конкурсной документации</w:t>
      </w:r>
    </w:p>
    <w:p w:rsidR="001D71B6" w:rsidRPr="001D71B6" w:rsidRDefault="001D71B6" w:rsidP="001D71B6">
      <w:pPr>
        <w:spacing w:line="240" w:lineRule="auto"/>
        <w:ind w:firstLine="708"/>
        <w:jc w:val="center"/>
      </w:pPr>
      <w:r w:rsidRPr="001D71B6">
        <w:t>Ценовое предложение</w:t>
      </w:r>
    </w:p>
    <w:p w:rsidR="001D71B6" w:rsidRPr="001D71B6" w:rsidRDefault="001D71B6" w:rsidP="001D71B6">
      <w:pPr>
        <w:spacing w:line="240" w:lineRule="auto"/>
        <w:ind w:firstLine="708"/>
        <w:jc w:val="center"/>
      </w:pPr>
    </w:p>
    <w:p w:rsidR="001D71B6" w:rsidRPr="001D71B6" w:rsidRDefault="001D71B6" w:rsidP="001D71B6">
      <w:pPr>
        <w:spacing w:line="240" w:lineRule="auto"/>
        <w:ind w:firstLine="708"/>
        <w:jc w:val="center"/>
      </w:pPr>
    </w:p>
    <w:p w:rsidR="001D71B6" w:rsidRPr="001D71B6" w:rsidRDefault="001D71B6" w:rsidP="001D71B6">
      <w:pPr>
        <w:widowControl/>
        <w:suppressAutoHyphens w:val="0"/>
        <w:snapToGrid/>
        <w:spacing w:after="120" w:line="240" w:lineRule="auto"/>
        <w:ind w:firstLine="567"/>
        <w:rPr>
          <w:lang w:eastAsia="ru-RU"/>
        </w:rPr>
      </w:pPr>
      <w:r w:rsidRPr="001D71B6">
        <w:rPr>
          <w:lang w:eastAsia="ru-RU"/>
        </w:rPr>
        <w:t>Наименование и ИНН Участника: _________________________________</w:t>
      </w:r>
    </w:p>
    <w:tbl>
      <w:tblPr>
        <w:tblW w:w="10348" w:type="dxa"/>
        <w:tblLayout w:type="fixed"/>
        <w:tblLook w:val="01E0" w:firstRow="1" w:lastRow="1" w:firstColumn="1" w:lastColumn="1" w:noHBand="0" w:noVBand="0"/>
      </w:tblPr>
      <w:tblGrid>
        <w:gridCol w:w="5387"/>
        <w:gridCol w:w="4961"/>
      </w:tblGrid>
      <w:tr w:rsidR="001D71B6" w:rsidRPr="001D71B6" w:rsidTr="00250542">
        <w:trPr>
          <w:cantSplit/>
        </w:trPr>
        <w:tc>
          <w:tcPr>
            <w:tcW w:w="5387" w:type="dxa"/>
          </w:tcPr>
          <w:p w:rsidR="001D71B6" w:rsidRPr="001D71B6" w:rsidRDefault="001D71B6" w:rsidP="001D71B6">
            <w:pPr>
              <w:widowControl/>
              <w:suppressAutoHyphens w:val="0"/>
              <w:snapToGrid/>
              <w:spacing w:line="240" w:lineRule="auto"/>
              <w:ind w:firstLine="567"/>
              <w:jc w:val="left"/>
              <w:rPr>
                <w:b/>
                <w:lang w:eastAsia="ru-RU"/>
              </w:rPr>
            </w:pPr>
            <w:r w:rsidRPr="001D71B6">
              <w:rPr>
                <w:b/>
                <w:lang w:eastAsia="ru-RU"/>
              </w:rPr>
              <w:t>Итоговая стоимость заявки без НДС, руб.</w:t>
            </w:r>
          </w:p>
        </w:tc>
        <w:tc>
          <w:tcPr>
            <w:tcW w:w="4961" w:type="dxa"/>
          </w:tcPr>
          <w:p w:rsidR="001D71B6" w:rsidRPr="001D71B6" w:rsidRDefault="001D71B6" w:rsidP="001D71B6">
            <w:pPr>
              <w:widowControl/>
              <w:suppressAutoHyphens w:val="0"/>
              <w:snapToGrid/>
              <w:spacing w:line="240" w:lineRule="auto"/>
              <w:ind w:firstLine="567"/>
              <w:jc w:val="left"/>
              <w:rPr>
                <w:lang w:eastAsia="ru-RU"/>
              </w:rPr>
            </w:pPr>
            <w:r w:rsidRPr="001D71B6">
              <w:rPr>
                <w:lang w:eastAsia="ru-RU"/>
              </w:rPr>
              <w:t>___________________________________</w:t>
            </w:r>
          </w:p>
          <w:p w:rsidR="001D71B6" w:rsidRPr="001D71B6" w:rsidRDefault="001D71B6" w:rsidP="001D71B6">
            <w:pPr>
              <w:widowControl/>
              <w:suppressAutoHyphens w:val="0"/>
              <w:snapToGrid/>
              <w:spacing w:line="240" w:lineRule="auto"/>
              <w:ind w:firstLine="567"/>
              <w:jc w:val="left"/>
              <w:rPr>
                <w:b/>
                <w:lang w:eastAsia="ru-RU"/>
              </w:rPr>
            </w:pPr>
            <w:r w:rsidRPr="001D71B6">
              <w:rPr>
                <w:b/>
                <w:vertAlign w:val="superscript"/>
                <w:lang w:eastAsia="ru-RU"/>
              </w:rPr>
              <w:t>(итоговая стоимость, рублей, без НДС)</w:t>
            </w:r>
          </w:p>
        </w:tc>
      </w:tr>
      <w:tr w:rsidR="001D71B6" w:rsidRPr="001D71B6" w:rsidTr="00250542">
        <w:trPr>
          <w:cantSplit/>
        </w:trPr>
        <w:tc>
          <w:tcPr>
            <w:tcW w:w="5387" w:type="dxa"/>
          </w:tcPr>
          <w:p w:rsidR="001D71B6" w:rsidRPr="001D71B6" w:rsidRDefault="001D71B6" w:rsidP="001D71B6">
            <w:pPr>
              <w:widowControl/>
              <w:suppressAutoHyphens w:val="0"/>
              <w:snapToGrid/>
              <w:spacing w:line="240" w:lineRule="auto"/>
              <w:ind w:firstLine="567"/>
              <w:jc w:val="left"/>
              <w:rPr>
                <w:lang w:eastAsia="ru-RU"/>
              </w:rPr>
            </w:pPr>
            <w:r w:rsidRPr="001D71B6">
              <w:rPr>
                <w:lang w:eastAsia="ru-RU"/>
              </w:rPr>
              <w:t>кроме того, НДС, руб.</w:t>
            </w:r>
            <w:r w:rsidRPr="001D71B6">
              <w:rPr>
                <w:vertAlign w:val="superscript"/>
                <w:lang w:eastAsia="ru-RU"/>
              </w:rPr>
              <w:footnoteReference w:id="1"/>
            </w:r>
          </w:p>
        </w:tc>
        <w:tc>
          <w:tcPr>
            <w:tcW w:w="4961" w:type="dxa"/>
          </w:tcPr>
          <w:p w:rsidR="001D71B6" w:rsidRPr="001D71B6" w:rsidRDefault="001D71B6" w:rsidP="001D71B6">
            <w:pPr>
              <w:widowControl/>
              <w:suppressAutoHyphens w:val="0"/>
              <w:snapToGrid/>
              <w:spacing w:line="240" w:lineRule="auto"/>
              <w:ind w:firstLine="567"/>
              <w:jc w:val="left"/>
              <w:rPr>
                <w:lang w:eastAsia="ru-RU"/>
              </w:rPr>
            </w:pPr>
            <w:r w:rsidRPr="001D71B6">
              <w:rPr>
                <w:lang w:eastAsia="ru-RU"/>
              </w:rPr>
              <w:t>___________________________________</w:t>
            </w:r>
          </w:p>
          <w:p w:rsidR="001D71B6" w:rsidRPr="001D71B6" w:rsidRDefault="001D71B6" w:rsidP="001D71B6">
            <w:pPr>
              <w:widowControl/>
              <w:suppressAutoHyphens w:val="0"/>
              <w:snapToGrid/>
              <w:spacing w:line="240" w:lineRule="auto"/>
              <w:ind w:firstLine="567"/>
              <w:jc w:val="left"/>
              <w:rPr>
                <w:lang w:eastAsia="ru-RU"/>
              </w:rPr>
            </w:pPr>
            <w:r w:rsidRPr="001D71B6">
              <w:rPr>
                <w:vertAlign w:val="superscript"/>
                <w:lang w:eastAsia="ru-RU"/>
              </w:rPr>
              <w:t>(НДС по итоговой стоимости, рублей)</w:t>
            </w:r>
          </w:p>
        </w:tc>
      </w:tr>
      <w:tr w:rsidR="001D71B6" w:rsidRPr="001D71B6" w:rsidTr="00250542">
        <w:trPr>
          <w:cantSplit/>
        </w:trPr>
        <w:tc>
          <w:tcPr>
            <w:tcW w:w="5387" w:type="dxa"/>
          </w:tcPr>
          <w:p w:rsidR="001D71B6" w:rsidRPr="001D71B6" w:rsidRDefault="001D71B6" w:rsidP="001D71B6">
            <w:pPr>
              <w:widowControl/>
              <w:suppressAutoHyphens w:val="0"/>
              <w:snapToGrid/>
              <w:spacing w:line="240" w:lineRule="auto"/>
              <w:ind w:firstLine="567"/>
              <w:jc w:val="left"/>
              <w:rPr>
                <w:lang w:eastAsia="ru-RU"/>
              </w:rPr>
            </w:pPr>
            <w:r w:rsidRPr="001D71B6">
              <w:rPr>
                <w:lang w:eastAsia="ru-RU"/>
              </w:rPr>
              <w:t>итого с НДС, руб.</w:t>
            </w:r>
            <w:r w:rsidRPr="001D71B6">
              <w:rPr>
                <w:vertAlign w:val="superscript"/>
                <w:lang w:eastAsia="ru-RU"/>
              </w:rPr>
              <w:footnoteReference w:id="2"/>
            </w:r>
          </w:p>
        </w:tc>
        <w:tc>
          <w:tcPr>
            <w:tcW w:w="4961" w:type="dxa"/>
          </w:tcPr>
          <w:p w:rsidR="001D71B6" w:rsidRPr="001D71B6" w:rsidRDefault="001D71B6" w:rsidP="001D71B6">
            <w:pPr>
              <w:widowControl/>
              <w:suppressAutoHyphens w:val="0"/>
              <w:snapToGrid/>
              <w:spacing w:line="240" w:lineRule="auto"/>
              <w:ind w:firstLine="567"/>
              <w:jc w:val="left"/>
              <w:rPr>
                <w:b/>
                <w:lang w:eastAsia="ru-RU"/>
              </w:rPr>
            </w:pPr>
            <w:r w:rsidRPr="001D71B6">
              <w:rPr>
                <w:b/>
                <w:lang w:eastAsia="ru-RU"/>
              </w:rPr>
              <w:t>___________________________________</w:t>
            </w:r>
          </w:p>
          <w:p w:rsidR="001D71B6" w:rsidRPr="001D71B6" w:rsidRDefault="001D71B6" w:rsidP="001D71B6">
            <w:pPr>
              <w:widowControl/>
              <w:suppressAutoHyphens w:val="0"/>
              <w:snapToGrid/>
              <w:spacing w:line="240" w:lineRule="auto"/>
              <w:ind w:firstLine="567"/>
              <w:jc w:val="left"/>
              <w:rPr>
                <w:lang w:eastAsia="ru-RU"/>
              </w:rPr>
            </w:pPr>
            <w:r w:rsidRPr="001D71B6">
              <w:rPr>
                <w:vertAlign w:val="superscript"/>
                <w:lang w:eastAsia="ru-RU"/>
              </w:rPr>
              <w:t>(полная итоговая стоимость, рублей, с НДС)</w:t>
            </w:r>
          </w:p>
        </w:tc>
      </w:tr>
    </w:tbl>
    <w:p w:rsidR="0070504B" w:rsidRPr="00950014" w:rsidRDefault="0070504B" w:rsidP="0070504B">
      <w:pPr>
        <w:widowControl/>
        <w:suppressAutoHyphens w:val="0"/>
        <w:snapToGrid/>
        <w:spacing w:line="240" w:lineRule="auto"/>
        <w:ind w:firstLine="567"/>
        <w:rPr>
          <w:b/>
          <w:lang w:eastAsia="ru-RU"/>
        </w:rPr>
      </w:pPr>
      <w:r w:rsidRPr="00CC2301">
        <w:t>В цену договора включены стоимость работ, стоимость средств защиты информации, расходы на страхование, оформление документов, расходы по доставке, транспортировке, командировочные расходы, налоги, сборы, пошлины и другие обязательные платежи.</w:t>
      </w:r>
    </w:p>
    <w:p w:rsidR="001D71B6" w:rsidRPr="001D71B6" w:rsidRDefault="001D71B6" w:rsidP="001D71B6">
      <w:pPr>
        <w:widowControl/>
        <w:suppressAutoHyphens w:val="0"/>
        <w:snapToGrid/>
        <w:spacing w:line="240" w:lineRule="auto"/>
        <w:ind w:firstLine="0"/>
        <w:rPr>
          <w:lang w:eastAsia="ru-RU"/>
        </w:rPr>
      </w:pPr>
    </w:p>
    <w:p w:rsidR="001D71B6" w:rsidRPr="001D71B6" w:rsidRDefault="001D71B6" w:rsidP="001D71B6">
      <w:pPr>
        <w:shd w:val="clear" w:color="auto" w:fill="FFFFFF"/>
        <w:tabs>
          <w:tab w:val="left" w:pos="0"/>
          <w:tab w:val="left" w:pos="709"/>
        </w:tabs>
        <w:spacing w:line="240" w:lineRule="auto"/>
      </w:pPr>
    </w:p>
    <w:p w:rsidR="001D71B6" w:rsidRPr="001D71B6" w:rsidRDefault="001D71B6" w:rsidP="001D71B6">
      <w:pPr>
        <w:spacing w:line="240" w:lineRule="auto"/>
        <w:ind w:firstLine="708"/>
      </w:pPr>
    </w:p>
    <w:p w:rsidR="001D71B6" w:rsidRPr="001D71B6" w:rsidRDefault="001D71B6" w:rsidP="001D71B6">
      <w:pPr>
        <w:spacing w:line="240" w:lineRule="auto"/>
        <w:ind w:firstLine="708"/>
      </w:pPr>
    </w:p>
    <w:p w:rsidR="001D71B6" w:rsidRPr="001D71B6" w:rsidRDefault="001D71B6" w:rsidP="001D71B6">
      <w:pPr>
        <w:spacing w:line="240" w:lineRule="auto"/>
        <w:ind w:firstLine="708"/>
      </w:pPr>
    </w:p>
    <w:p w:rsidR="001D71B6" w:rsidRPr="001D71B6" w:rsidRDefault="001D71B6" w:rsidP="001D71B6">
      <w:pPr>
        <w:spacing w:line="240" w:lineRule="auto"/>
        <w:ind w:firstLine="708"/>
      </w:pPr>
    </w:p>
    <w:p w:rsidR="001D71B6" w:rsidRPr="001D71B6" w:rsidRDefault="001D71B6" w:rsidP="001D71B6">
      <w:pPr>
        <w:spacing w:line="240" w:lineRule="auto"/>
        <w:ind w:firstLine="708"/>
      </w:pPr>
    </w:p>
    <w:p w:rsidR="001D71B6" w:rsidRPr="001D71B6" w:rsidRDefault="001D71B6" w:rsidP="001D71B6">
      <w:pPr>
        <w:spacing w:line="240" w:lineRule="auto"/>
        <w:ind w:firstLine="708"/>
      </w:pPr>
    </w:p>
    <w:p w:rsidR="001D71B6" w:rsidRPr="001D71B6" w:rsidRDefault="001D71B6" w:rsidP="001D71B6">
      <w:pPr>
        <w:spacing w:line="240" w:lineRule="auto"/>
        <w:ind w:firstLine="708"/>
      </w:pPr>
    </w:p>
    <w:p w:rsidR="001D71B6" w:rsidRPr="001D71B6" w:rsidRDefault="001D71B6" w:rsidP="001D71B6">
      <w:pPr>
        <w:spacing w:line="240" w:lineRule="auto"/>
        <w:ind w:firstLine="708"/>
      </w:pPr>
      <w:r w:rsidRPr="001D71B6">
        <w:t xml:space="preserve">Участник </w:t>
      </w:r>
      <w:proofErr w:type="gramStart"/>
      <w:r w:rsidRPr="001D71B6">
        <w:t>закупки</w:t>
      </w:r>
      <w:proofErr w:type="gramEnd"/>
      <w:r w:rsidRPr="001D71B6">
        <w:t xml:space="preserve"> / уполномоченный представитель</w:t>
      </w:r>
    </w:p>
    <w:p w:rsidR="001D71B6" w:rsidRPr="001D71B6" w:rsidRDefault="001D71B6" w:rsidP="001D71B6">
      <w:pPr>
        <w:spacing w:line="240" w:lineRule="auto"/>
        <w:ind w:firstLine="708"/>
      </w:pPr>
    </w:p>
    <w:p w:rsidR="001D71B6" w:rsidRPr="001D71B6" w:rsidRDefault="001D71B6" w:rsidP="001D71B6">
      <w:pPr>
        <w:spacing w:line="240" w:lineRule="auto"/>
        <w:ind w:firstLine="708"/>
      </w:pPr>
      <w:r w:rsidRPr="001D71B6">
        <w:t>_________________ (Фамилия И.О.)</w:t>
      </w:r>
    </w:p>
    <w:p w:rsidR="001D71B6" w:rsidRPr="001D71B6" w:rsidRDefault="001D71B6" w:rsidP="001D71B6">
      <w:pPr>
        <w:spacing w:line="240" w:lineRule="auto"/>
        <w:ind w:firstLine="708"/>
      </w:pPr>
      <w:r w:rsidRPr="001D71B6">
        <w:t>(подпись)</w:t>
      </w:r>
    </w:p>
    <w:p w:rsidR="00002102" w:rsidRPr="00524228" w:rsidRDefault="001D71B6" w:rsidP="00F11DD9">
      <w:pPr>
        <w:spacing w:line="240" w:lineRule="auto"/>
        <w:ind w:firstLine="708"/>
        <w:jc w:val="right"/>
        <w:rPr>
          <w:b/>
          <w:i/>
        </w:rPr>
      </w:pPr>
      <w:r w:rsidRPr="001D71B6">
        <w:br w:type="page"/>
      </w:r>
      <w:r w:rsidR="00002102" w:rsidRPr="00524228">
        <w:rPr>
          <w:b/>
          <w:i/>
        </w:rPr>
        <w:lastRenderedPageBreak/>
        <w:t>Приложение № 2 к конкурсной документации</w:t>
      </w:r>
    </w:p>
    <w:p w:rsidR="00002102" w:rsidRPr="00446BFB" w:rsidRDefault="00002102" w:rsidP="00002102">
      <w:pPr>
        <w:spacing w:line="240" w:lineRule="auto"/>
        <w:ind w:firstLine="708"/>
      </w:pPr>
    </w:p>
    <w:p w:rsidR="00002102" w:rsidRPr="00446BFB" w:rsidRDefault="00002102" w:rsidP="00F72085">
      <w:pPr>
        <w:spacing w:line="240" w:lineRule="auto"/>
        <w:ind w:firstLine="708"/>
        <w:jc w:val="center"/>
      </w:pPr>
      <w:r w:rsidRPr="00446BFB">
        <w:t>АНКЕТА УЧАСТНИКА</w:t>
      </w:r>
    </w:p>
    <w:p w:rsidR="00002102" w:rsidRPr="00446BFB" w:rsidRDefault="00002102" w:rsidP="00002102">
      <w:pPr>
        <w:spacing w:line="240" w:lineRule="auto"/>
        <w:ind w:firstLine="708"/>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543"/>
      </w:tblGrid>
      <w:tr w:rsidR="00002102" w:rsidRPr="00446BFB" w:rsidTr="00F30CA8">
        <w:trPr>
          <w:trHeight w:val="1767"/>
        </w:trPr>
        <w:tc>
          <w:tcPr>
            <w:tcW w:w="5637" w:type="dxa"/>
          </w:tcPr>
          <w:p w:rsidR="00002102" w:rsidRPr="00446BFB" w:rsidRDefault="00002102" w:rsidP="00002102">
            <w:pPr>
              <w:spacing w:line="240" w:lineRule="auto"/>
              <w:ind w:firstLine="0"/>
            </w:pPr>
            <w:r w:rsidRPr="00446BFB">
              <w:t>1. Полное и сокращенное наименования участника, организационно-правовая форма:</w:t>
            </w:r>
          </w:p>
          <w:p w:rsidR="00002102" w:rsidRPr="00446BFB" w:rsidRDefault="00002102" w:rsidP="00002102">
            <w:pPr>
              <w:spacing w:line="240" w:lineRule="auto"/>
              <w:ind w:firstLine="0"/>
            </w:pPr>
            <w:r w:rsidRPr="00446BFB">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43" w:type="dxa"/>
          </w:tcPr>
          <w:p w:rsidR="00002102" w:rsidRPr="00446BFB" w:rsidRDefault="00002102" w:rsidP="00F30CA8">
            <w:pPr>
              <w:spacing w:line="240" w:lineRule="auto"/>
              <w:ind w:firstLine="708"/>
            </w:pPr>
          </w:p>
        </w:tc>
      </w:tr>
      <w:tr w:rsidR="00002102" w:rsidRPr="00446BFB" w:rsidTr="00F30CA8">
        <w:trPr>
          <w:trHeight w:val="749"/>
        </w:trPr>
        <w:tc>
          <w:tcPr>
            <w:tcW w:w="5637" w:type="dxa"/>
          </w:tcPr>
          <w:p w:rsidR="00002102" w:rsidRPr="00446BFB" w:rsidRDefault="00002102" w:rsidP="00002102">
            <w:pPr>
              <w:spacing w:line="240" w:lineRule="auto"/>
              <w:ind w:firstLine="0"/>
            </w:pPr>
            <w:r w:rsidRPr="00446BFB">
              <w:t>2. Предыдущие полные и сокращенные наименования участника с указанием даты переименования и подтверждением правопреемственности</w:t>
            </w:r>
          </w:p>
        </w:tc>
        <w:tc>
          <w:tcPr>
            <w:tcW w:w="3543" w:type="dxa"/>
          </w:tcPr>
          <w:p w:rsidR="00002102" w:rsidRPr="00446BFB" w:rsidRDefault="00002102" w:rsidP="00F30CA8">
            <w:pPr>
              <w:spacing w:line="240" w:lineRule="auto"/>
              <w:ind w:firstLine="708"/>
            </w:pPr>
          </w:p>
        </w:tc>
      </w:tr>
      <w:tr w:rsidR="00002102" w:rsidRPr="00446BFB" w:rsidTr="00F30CA8">
        <w:trPr>
          <w:trHeight w:val="1003"/>
        </w:trPr>
        <w:tc>
          <w:tcPr>
            <w:tcW w:w="5637" w:type="dxa"/>
          </w:tcPr>
          <w:p w:rsidR="00002102" w:rsidRPr="00446BFB" w:rsidRDefault="00002102" w:rsidP="00002102">
            <w:pPr>
              <w:spacing w:line="240" w:lineRule="auto"/>
              <w:ind w:firstLine="0"/>
            </w:pPr>
            <w:r w:rsidRPr="00446BFB">
              <w:t>3. Регистрационные данные:</w:t>
            </w:r>
          </w:p>
          <w:p w:rsidR="00002102" w:rsidRPr="00446BFB" w:rsidRDefault="00002102" w:rsidP="00002102">
            <w:pPr>
              <w:spacing w:line="240" w:lineRule="auto"/>
              <w:ind w:firstLine="0"/>
            </w:pPr>
            <w:r w:rsidRPr="00446BFB">
              <w:t>3.1. Дата, место и орган регистрации</w:t>
            </w:r>
          </w:p>
          <w:p w:rsidR="00002102" w:rsidRPr="00446BFB" w:rsidRDefault="00002102" w:rsidP="00002102">
            <w:pPr>
              <w:spacing w:line="240" w:lineRule="auto"/>
              <w:ind w:firstLine="0"/>
            </w:pPr>
            <w:r w:rsidRPr="00446BFB">
              <w:t>(на основании свидетельства о государственной регистрации)</w:t>
            </w:r>
          </w:p>
        </w:tc>
        <w:tc>
          <w:tcPr>
            <w:tcW w:w="3543" w:type="dxa"/>
          </w:tcPr>
          <w:p w:rsidR="00002102" w:rsidRPr="00446BFB" w:rsidRDefault="00002102" w:rsidP="00F30CA8">
            <w:pPr>
              <w:spacing w:line="240" w:lineRule="auto"/>
              <w:ind w:firstLine="708"/>
            </w:pPr>
          </w:p>
        </w:tc>
      </w:tr>
      <w:tr w:rsidR="00002102" w:rsidRPr="00446BFB" w:rsidTr="00F30CA8">
        <w:trPr>
          <w:trHeight w:val="270"/>
        </w:trPr>
        <w:tc>
          <w:tcPr>
            <w:tcW w:w="5637" w:type="dxa"/>
          </w:tcPr>
          <w:p w:rsidR="00002102" w:rsidRPr="00446BFB" w:rsidRDefault="00002102" w:rsidP="00002102">
            <w:pPr>
              <w:spacing w:line="240" w:lineRule="auto"/>
              <w:ind w:firstLine="0"/>
            </w:pPr>
            <w:r w:rsidRPr="00446BFB">
              <w:t>ИНН, КПП, ОГРН, ОКПО участника</w:t>
            </w:r>
          </w:p>
        </w:tc>
        <w:tc>
          <w:tcPr>
            <w:tcW w:w="3543" w:type="dxa"/>
          </w:tcPr>
          <w:p w:rsidR="00002102" w:rsidRPr="00446BFB" w:rsidRDefault="00002102" w:rsidP="00F30CA8">
            <w:pPr>
              <w:spacing w:line="240" w:lineRule="auto"/>
              <w:ind w:firstLine="708"/>
            </w:pPr>
          </w:p>
        </w:tc>
      </w:tr>
      <w:tr w:rsidR="00002102" w:rsidRPr="00446BFB" w:rsidTr="00F30CA8">
        <w:trPr>
          <w:cantSplit/>
          <w:trHeight w:val="132"/>
        </w:trPr>
        <w:tc>
          <w:tcPr>
            <w:tcW w:w="5637" w:type="dxa"/>
            <w:vMerge w:val="restart"/>
          </w:tcPr>
          <w:p w:rsidR="00002102" w:rsidRPr="00446BFB" w:rsidRDefault="00002102" w:rsidP="00002102">
            <w:pPr>
              <w:spacing w:line="240" w:lineRule="auto"/>
              <w:ind w:firstLine="0"/>
            </w:pPr>
            <w:r w:rsidRPr="00446BFB">
              <w:t>4. Юридический адрес участника</w:t>
            </w:r>
          </w:p>
        </w:tc>
        <w:tc>
          <w:tcPr>
            <w:tcW w:w="3543" w:type="dxa"/>
          </w:tcPr>
          <w:p w:rsidR="00002102" w:rsidRPr="00446BFB" w:rsidRDefault="00002102" w:rsidP="00087078">
            <w:pPr>
              <w:spacing w:line="240" w:lineRule="auto"/>
              <w:ind w:firstLine="0"/>
            </w:pPr>
            <w:r w:rsidRPr="00446BFB">
              <w:t>Страна</w:t>
            </w:r>
          </w:p>
        </w:tc>
      </w:tr>
      <w:tr w:rsidR="00002102" w:rsidRPr="00446BFB" w:rsidTr="00F30CA8">
        <w:trPr>
          <w:cantSplit/>
          <w:trHeight w:val="258"/>
        </w:trPr>
        <w:tc>
          <w:tcPr>
            <w:tcW w:w="5637" w:type="dxa"/>
            <w:vMerge/>
          </w:tcPr>
          <w:p w:rsidR="00002102" w:rsidRPr="00446BFB" w:rsidRDefault="00002102" w:rsidP="00002102">
            <w:pPr>
              <w:spacing w:line="240" w:lineRule="auto"/>
              <w:ind w:firstLine="0"/>
            </w:pPr>
          </w:p>
        </w:tc>
        <w:tc>
          <w:tcPr>
            <w:tcW w:w="3543" w:type="dxa"/>
          </w:tcPr>
          <w:p w:rsidR="00002102" w:rsidRPr="00446BFB" w:rsidRDefault="00002102" w:rsidP="00087078">
            <w:pPr>
              <w:spacing w:line="240" w:lineRule="auto"/>
              <w:ind w:firstLine="0"/>
            </w:pPr>
            <w:r w:rsidRPr="00446BFB">
              <w:t xml:space="preserve">Адрес </w:t>
            </w:r>
          </w:p>
        </w:tc>
      </w:tr>
      <w:tr w:rsidR="00002102" w:rsidRPr="00446BFB" w:rsidTr="00F30CA8">
        <w:trPr>
          <w:cantSplit/>
          <w:trHeight w:val="69"/>
        </w:trPr>
        <w:tc>
          <w:tcPr>
            <w:tcW w:w="5637" w:type="dxa"/>
            <w:vMerge w:val="restart"/>
          </w:tcPr>
          <w:p w:rsidR="00002102" w:rsidRPr="00446BFB" w:rsidRDefault="00002102" w:rsidP="00002102">
            <w:pPr>
              <w:spacing w:line="240" w:lineRule="auto"/>
              <w:ind w:firstLine="0"/>
            </w:pPr>
            <w:r w:rsidRPr="00446BFB">
              <w:t>5. Фактический адрес участника</w:t>
            </w:r>
          </w:p>
        </w:tc>
        <w:tc>
          <w:tcPr>
            <w:tcW w:w="3543" w:type="dxa"/>
          </w:tcPr>
          <w:p w:rsidR="00002102" w:rsidRPr="00446BFB" w:rsidRDefault="00002102" w:rsidP="00087078">
            <w:pPr>
              <w:spacing w:line="240" w:lineRule="auto"/>
              <w:ind w:firstLine="0"/>
            </w:pPr>
            <w:r w:rsidRPr="00446BFB">
              <w:t>Страна</w:t>
            </w:r>
          </w:p>
        </w:tc>
      </w:tr>
      <w:tr w:rsidR="00002102" w:rsidRPr="00446BFB" w:rsidTr="00F30CA8">
        <w:trPr>
          <w:cantSplit/>
          <w:trHeight w:val="67"/>
        </w:trPr>
        <w:tc>
          <w:tcPr>
            <w:tcW w:w="5637" w:type="dxa"/>
            <w:vMerge/>
          </w:tcPr>
          <w:p w:rsidR="00002102" w:rsidRPr="00446BFB" w:rsidRDefault="00002102" w:rsidP="00F30CA8">
            <w:pPr>
              <w:spacing w:line="240" w:lineRule="auto"/>
              <w:ind w:firstLine="708"/>
            </w:pPr>
          </w:p>
        </w:tc>
        <w:tc>
          <w:tcPr>
            <w:tcW w:w="3543" w:type="dxa"/>
          </w:tcPr>
          <w:p w:rsidR="00002102" w:rsidRPr="00446BFB" w:rsidRDefault="00002102" w:rsidP="00087078">
            <w:pPr>
              <w:spacing w:line="240" w:lineRule="auto"/>
              <w:ind w:firstLine="0"/>
            </w:pPr>
            <w:r w:rsidRPr="00446BFB">
              <w:t>Адрес</w:t>
            </w:r>
          </w:p>
        </w:tc>
      </w:tr>
      <w:tr w:rsidR="00002102" w:rsidRPr="00446BFB" w:rsidTr="00F30CA8">
        <w:trPr>
          <w:cantSplit/>
          <w:trHeight w:val="67"/>
        </w:trPr>
        <w:tc>
          <w:tcPr>
            <w:tcW w:w="5637" w:type="dxa"/>
            <w:vMerge/>
          </w:tcPr>
          <w:p w:rsidR="00002102" w:rsidRPr="00446BFB" w:rsidRDefault="00002102" w:rsidP="00F30CA8">
            <w:pPr>
              <w:spacing w:line="240" w:lineRule="auto"/>
              <w:ind w:firstLine="708"/>
            </w:pPr>
          </w:p>
        </w:tc>
        <w:tc>
          <w:tcPr>
            <w:tcW w:w="3543" w:type="dxa"/>
          </w:tcPr>
          <w:p w:rsidR="00002102" w:rsidRPr="00446BFB" w:rsidRDefault="00002102" w:rsidP="00087078">
            <w:pPr>
              <w:spacing w:line="240" w:lineRule="auto"/>
              <w:ind w:firstLine="0"/>
            </w:pPr>
            <w:r w:rsidRPr="00446BFB">
              <w:t>Телефон</w:t>
            </w:r>
          </w:p>
        </w:tc>
      </w:tr>
      <w:tr w:rsidR="00002102" w:rsidRPr="00446BFB" w:rsidTr="00F30CA8">
        <w:trPr>
          <w:cantSplit/>
          <w:trHeight w:val="67"/>
        </w:trPr>
        <w:tc>
          <w:tcPr>
            <w:tcW w:w="5637" w:type="dxa"/>
            <w:vMerge/>
          </w:tcPr>
          <w:p w:rsidR="00002102" w:rsidRPr="00446BFB" w:rsidRDefault="00002102" w:rsidP="00F30CA8">
            <w:pPr>
              <w:spacing w:line="240" w:lineRule="auto"/>
              <w:ind w:firstLine="708"/>
            </w:pPr>
          </w:p>
        </w:tc>
        <w:tc>
          <w:tcPr>
            <w:tcW w:w="3543" w:type="dxa"/>
          </w:tcPr>
          <w:p w:rsidR="00002102" w:rsidRPr="00446BFB" w:rsidRDefault="00002102" w:rsidP="00087078">
            <w:pPr>
              <w:spacing w:line="240" w:lineRule="auto"/>
              <w:ind w:firstLine="0"/>
            </w:pPr>
            <w:r w:rsidRPr="00446BFB">
              <w:t xml:space="preserve">Факс </w:t>
            </w:r>
          </w:p>
        </w:tc>
      </w:tr>
    </w:tbl>
    <w:p w:rsidR="00002102" w:rsidRPr="00446BFB" w:rsidRDefault="00002102" w:rsidP="00002102">
      <w:pPr>
        <w:spacing w:line="240" w:lineRule="auto"/>
        <w:ind w:firstLine="708"/>
      </w:pPr>
    </w:p>
    <w:p w:rsidR="00002102" w:rsidRPr="00446BFB" w:rsidRDefault="00002102" w:rsidP="00002102">
      <w:pPr>
        <w:spacing w:line="240" w:lineRule="auto"/>
        <w:ind w:firstLine="708"/>
      </w:pPr>
      <w:r w:rsidRPr="00446BFB">
        <w:t>Мы, нижеподписавшиеся, заверяем правильность всех сведений, указанных в анкете.</w:t>
      </w:r>
    </w:p>
    <w:p w:rsidR="00002102" w:rsidRPr="00446BFB" w:rsidRDefault="00002102" w:rsidP="00002102">
      <w:pPr>
        <w:spacing w:line="240" w:lineRule="auto"/>
        <w:ind w:firstLine="708"/>
      </w:pPr>
    </w:p>
    <w:p w:rsidR="00002102" w:rsidRPr="00446BFB" w:rsidRDefault="00002102" w:rsidP="00002102">
      <w:pPr>
        <w:spacing w:line="240" w:lineRule="auto"/>
        <w:ind w:firstLine="708"/>
      </w:pPr>
    </w:p>
    <w:p w:rsidR="000D7624" w:rsidRDefault="00002102" w:rsidP="00002102">
      <w:pPr>
        <w:spacing w:line="240" w:lineRule="auto"/>
        <w:ind w:firstLine="708"/>
      </w:pPr>
      <w:r w:rsidRPr="00446BFB">
        <w:t xml:space="preserve">Участник </w:t>
      </w:r>
      <w:r w:rsidR="00C5267E">
        <w:t>закупки</w:t>
      </w:r>
      <w:r w:rsidRPr="00446BFB">
        <w:t>/</w:t>
      </w:r>
    </w:p>
    <w:p w:rsidR="00002102" w:rsidRPr="00446BFB" w:rsidRDefault="00002102" w:rsidP="00002102">
      <w:pPr>
        <w:spacing w:line="240" w:lineRule="auto"/>
        <w:ind w:firstLine="708"/>
      </w:pPr>
      <w:r w:rsidRPr="00446BFB">
        <w:t>уполномоченный представитель</w:t>
      </w:r>
      <w:r w:rsidRPr="00446BFB">
        <w:tab/>
      </w:r>
      <w:r w:rsidRPr="00446BFB">
        <w:tab/>
        <w:t>_________________ (Фамилия И.О.)</w:t>
      </w:r>
    </w:p>
    <w:p w:rsidR="00002102" w:rsidRPr="00446BFB" w:rsidRDefault="00002102" w:rsidP="00002102">
      <w:pPr>
        <w:spacing w:line="240" w:lineRule="auto"/>
        <w:ind w:firstLine="708"/>
      </w:pPr>
      <w:r w:rsidRPr="00446BFB">
        <w:tab/>
        <w:t>(подпись)</w:t>
      </w:r>
    </w:p>
    <w:p w:rsidR="00002102" w:rsidRPr="00446BFB" w:rsidRDefault="00002102" w:rsidP="00002102">
      <w:pPr>
        <w:spacing w:line="240" w:lineRule="auto"/>
        <w:ind w:firstLine="708"/>
      </w:pPr>
    </w:p>
    <w:p w:rsidR="007A657F" w:rsidRPr="006E25F0" w:rsidRDefault="00982B90" w:rsidP="00982B90">
      <w:pPr>
        <w:spacing w:line="240" w:lineRule="auto"/>
        <w:ind w:firstLine="0"/>
        <w:rPr>
          <w:b/>
          <w:i/>
        </w:rPr>
      </w:pPr>
      <w:r>
        <w:br w:type="page"/>
      </w:r>
    </w:p>
    <w:p w:rsidR="000F3844" w:rsidRDefault="000F3844" w:rsidP="000F3844">
      <w:pPr>
        <w:widowControl/>
        <w:tabs>
          <w:tab w:val="left" w:pos="1134"/>
        </w:tabs>
        <w:suppressAutoHyphens w:val="0"/>
        <w:overflowPunct w:val="0"/>
        <w:autoSpaceDE w:val="0"/>
        <w:autoSpaceDN w:val="0"/>
        <w:adjustRightInd w:val="0"/>
        <w:snapToGrid/>
        <w:spacing w:line="240" w:lineRule="auto"/>
        <w:ind w:right="-2"/>
        <w:jc w:val="right"/>
        <w:rPr>
          <w:b/>
        </w:rPr>
      </w:pPr>
    </w:p>
    <w:p w:rsidR="00002102" w:rsidRPr="00524228" w:rsidRDefault="003417E1" w:rsidP="000E5A6D">
      <w:pPr>
        <w:widowControl/>
        <w:tabs>
          <w:tab w:val="left" w:pos="1134"/>
        </w:tabs>
        <w:suppressAutoHyphens w:val="0"/>
        <w:overflowPunct w:val="0"/>
        <w:autoSpaceDE w:val="0"/>
        <w:autoSpaceDN w:val="0"/>
        <w:adjustRightInd w:val="0"/>
        <w:snapToGrid/>
        <w:spacing w:line="240" w:lineRule="auto"/>
        <w:ind w:right="-2"/>
        <w:jc w:val="right"/>
        <w:rPr>
          <w:b/>
          <w:i/>
        </w:rPr>
      </w:pPr>
      <w:r>
        <w:rPr>
          <w:b/>
        </w:rPr>
        <w:t xml:space="preserve"> </w:t>
      </w:r>
      <w:r w:rsidR="00002102" w:rsidRPr="00524228">
        <w:rPr>
          <w:b/>
          <w:i/>
        </w:rPr>
        <w:t xml:space="preserve">Приложение № </w:t>
      </w:r>
      <w:r w:rsidR="006D5536">
        <w:rPr>
          <w:b/>
          <w:i/>
        </w:rPr>
        <w:t>3</w:t>
      </w:r>
      <w:r w:rsidR="00430DBD">
        <w:rPr>
          <w:b/>
          <w:i/>
        </w:rPr>
        <w:t xml:space="preserve"> </w:t>
      </w:r>
      <w:r w:rsidR="009123D8" w:rsidRPr="00524228">
        <w:rPr>
          <w:b/>
          <w:i/>
        </w:rPr>
        <w:t>к конкурсной документации</w:t>
      </w:r>
    </w:p>
    <w:p w:rsidR="00AA24AB" w:rsidRPr="003B1CF3" w:rsidRDefault="00AA24AB" w:rsidP="000E5A6D">
      <w:pPr>
        <w:pStyle w:val="a2"/>
        <w:spacing w:after="0"/>
        <w:ind w:firstLine="708"/>
        <w:jc w:val="right"/>
        <w:rPr>
          <w:b/>
          <w:i/>
          <w:sz w:val="22"/>
          <w:szCs w:val="22"/>
          <w:lang w:val="ru-RU"/>
        </w:rPr>
      </w:pPr>
    </w:p>
    <w:p w:rsidR="004E1125" w:rsidRPr="000E5A6D" w:rsidRDefault="004E1125" w:rsidP="000E5A6D">
      <w:pPr>
        <w:pStyle w:val="a2"/>
        <w:spacing w:after="0"/>
        <w:ind w:firstLine="708"/>
        <w:jc w:val="right"/>
        <w:rPr>
          <w:b/>
          <w:i/>
          <w:sz w:val="22"/>
          <w:szCs w:val="22"/>
        </w:rPr>
      </w:pPr>
      <w:r w:rsidRPr="000E5A6D">
        <w:rPr>
          <w:rStyle w:val="FontStyle95"/>
        </w:rPr>
        <w:t>Проект</w:t>
      </w:r>
      <w:r w:rsidRPr="000E5A6D">
        <w:rPr>
          <w:b/>
          <w:i/>
          <w:sz w:val="22"/>
          <w:szCs w:val="22"/>
        </w:rPr>
        <w:t xml:space="preserve"> </w:t>
      </w:r>
    </w:p>
    <w:p w:rsidR="004E1125" w:rsidRPr="006761B8" w:rsidRDefault="004E1125" w:rsidP="000E5A6D">
      <w:pPr>
        <w:tabs>
          <w:tab w:val="left" w:pos="4500"/>
        </w:tabs>
        <w:spacing w:line="240" w:lineRule="auto"/>
        <w:ind w:firstLine="567"/>
        <w:jc w:val="center"/>
        <w:rPr>
          <w:b/>
        </w:rPr>
      </w:pPr>
      <w:r w:rsidRPr="006761B8">
        <w:rPr>
          <w:b/>
        </w:rPr>
        <w:t xml:space="preserve">Договор </w:t>
      </w:r>
      <w:r w:rsidR="00511BD1" w:rsidRPr="006761B8">
        <w:rPr>
          <w:b/>
        </w:rPr>
        <w:t xml:space="preserve">подряда </w:t>
      </w:r>
      <w:r w:rsidR="00D8125B" w:rsidRPr="006761B8">
        <w:rPr>
          <w:b/>
        </w:rPr>
        <w:t>№</w:t>
      </w:r>
    </w:p>
    <w:p w:rsidR="004E1125" w:rsidRPr="00201692" w:rsidRDefault="004E1125" w:rsidP="000E5A6D">
      <w:pPr>
        <w:spacing w:line="240" w:lineRule="auto"/>
      </w:pPr>
    </w:p>
    <w:p w:rsidR="005B71FE" w:rsidRPr="00201692" w:rsidRDefault="000E5A6D" w:rsidP="000E5A6D">
      <w:pPr>
        <w:spacing w:line="240" w:lineRule="auto"/>
      </w:pPr>
      <w:r w:rsidRPr="00201692">
        <w:t>г. Новосибирск</w:t>
      </w:r>
      <w:r w:rsidRPr="00201692">
        <w:tab/>
      </w:r>
      <w:r w:rsidRPr="00201692">
        <w:tab/>
      </w:r>
      <w:r w:rsidRPr="00201692">
        <w:tab/>
      </w:r>
      <w:r w:rsidRPr="00201692">
        <w:tab/>
      </w:r>
      <w:r w:rsidRPr="00201692">
        <w:tab/>
      </w:r>
      <w:r w:rsidRPr="00201692">
        <w:tab/>
      </w:r>
      <w:r w:rsidR="000A55E1">
        <w:t xml:space="preserve"> </w:t>
      </w:r>
      <w:r w:rsidRPr="00201692">
        <w:t>«___</w:t>
      </w:r>
      <w:r w:rsidR="005B71FE" w:rsidRPr="00201692">
        <w:t xml:space="preserve">» </w:t>
      </w:r>
      <w:r w:rsidRPr="00201692">
        <w:t>_____________</w:t>
      </w:r>
      <w:r w:rsidR="005B71FE" w:rsidRPr="00201692">
        <w:t xml:space="preserve"> 20</w:t>
      </w:r>
      <w:r w:rsidR="00DA1592" w:rsidRPr="00201692">
        <w:t>2</w:t>
      </w:r>
      <w:r w:rsidR="00201692" w:rsidRPr="00201692">
        <w:t>1</w:t>
      </w:r>
      <w:r w:rsidR="005B71FE" w:rsidRPr="00201692">
        <w:t xml:space="preserve"> г.</w:t>
      </w:r>
    </w:p>
    <w:p w:rsidR="000E5A6D" w:rsidRPr="00201692" w:rsidRDefault="000E5A6D" w:rsidP="000E5A6D">
      <w:pPr>
        <w:spacing w:line="240" w:lineRule="auto"/>
      </w:pPr>
    </w:p>
    <w:p w:rsidR="00FF6CE9" w:rsidRPr="00201692" w:rsidRDefault="00FF6CE9" w:rsidP="00FF6CE9">
      <w:pPr>
        <w:spacing w:line="240" w:lineRule="auto"/>
        <w:ind w:firstLine="567"/>
      </w:pPr>
      <w:proofErr w:type="gramStart"/>
      <w:r w:rsidRPr="00201692">
        <w:t xml:space="preserve">Акционерное общество «НИИ измерительных приборов – Новосибирский завод имени Коминтерна», именуемое в дальнейшем «Заказчик», в лице </w:t>
      </w:r>
      <w:r w:rsidR="004B737C" w:rsidRPr="00201692">
        <w:t>з</w:t>
      </w:r>
      <w:r w:rsidRPr="00201692">
        <w:t xml:space="preserve">аместителя генерального директора по </w:t>
      </w:r>
      <w:r w:rsidR="004B737C" w:rsidRPr="00201692">
        <w:t>производству</w:t>
      </w:r>
      <w:r w:rsidR="00345D21" w:rsidRPr="00201692">
        <w:t xml:space="preserve"> и экономике</w:t>
      </w:r>
      <w:r w:rsidRPr="00201692">
        <w:t xml:space="preserve"> </w:t>
      </w:r>
      <w:r w:rsidR="004B737C" w:rsidRPr="00201692">
        <w:t>Раменского Сергея Николаевича</w:t>
      </w:r>
      <w:r w:rsidRPr="00201692">
        <w:t xml:space="preserve">, действующего на основании </w:t>
      </w:r>
      <w:r w:rsidR="004B737C" w:rsidRPr="00201692">
        <w:t>Доверенности 1</w:t>
      </w:r>
      <w:r w:rsidR="00345D21" w:rsidRPr="00201692">
        <w:t xml:space="preserve">05/20 </w:t>
      </w:r>
      <w:r w:rsidR="004B737C" w:rsidRPr="00201692">
        <w:t>от «</w:t>
      </w:r>
      <w:r w:rsidR="00345D21" w:rsidRPr="00201692">
        <w:t>01</w:t>
      </w:r>
      <w:r w:rsidR="004B737C" w:rsidRPr="00201692">
        <w:t xml:space="preserve">» </w:t>
      </w:r>
      <w:r w:rsidR="00345D21" w:rsidRPr="00201692">
        <w:t>сентября 2020</w:t>
      </w:r>
      <w:r w:rsidR="004B737C" w:rsidRPr="00201692">
        <w:t xml:space="preserve"> г.</w:t>
      </w:r>
      <w:r w:rsidRPr="00201692">
        <w:t xml:space="preserve">, с одной стороны и________________, именуемое в дальнейшем «Подрядчик», в лице ________________________, действующего на основании ______________, </w:t>
      </w:r>
      <w:r w:rsidRPr="00201692">
        <w:rPr>
          <w:rFonts w:eastAsia="Calibri"/>
        </w:rPr>
        <w:t xml:space="preserve">с другой стороны, вместе именуемые в дальнейшем «Стороны», </w:t>
      </w:r>
      <w:r w:rsidR="004B737C" w:rsidRPr="00201692">
        <w:t>на основании протокола</w:t>
      </w:r>
      <w:proofErr w:type="gramEnd"/>
      <w:r w:rsidR="004B737C" w:rsidRPr="00201692">
        <w:t xml:space="preserve"> оценки и сопоставления заявок на участие в конкурсе (итогового протокола) от «___»________ ____ г.</w:t>
      </w:r>
      <w:r w:rsidRPr="00201692">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FF6CE9" w:rsidRPr="00201692" w:rsidRDefault="00FF6CE9" w:rsidP="00FF6CE9">
      <w:pPr>
        <w:spacing w:line="240" w:lineRule="auto"/>
        <w:ind w:firstLine="0"/>
        <w:rPr>
          <w:b/>
        </w:rPr>
      </w:pPr>
    </w:p>
    <w:p w:rsidR="004B737C" w:rsidRPr="00201692" w:rsidRDefault="004B737C" w:rsidP="004B737C">
      <w:pPr>
        <w:widowControl/>
        <w:suppressAutoHyphens w:val="0"/>
        <w:snapToGrid/>
        <w:spacing w:line="240" w:lineRule="auto"/>
        <w:ind w:firstLine="567"/>
        <w:contextualSpacing/>
        <w:jc w:val="left"/>
        <w:rPr>
          <w:rFonts w:eastAsia="Calibri"/>
          <w:lang w:eastAsia="ru-RU"/>
        </w:rPr>
      </w:pPr>
      <w:r w:rsidRPr="00201692">
        <w:rPr>
          <w:rFonts w:eastAsia="Calibri"/>
          <w:lang w:eastAsia="ru-RU"/>
        </w:rPr>
        <w:t>1. ПРЕДМЕТ ДОГОВОРА</w:t>
      </w:r>
    </w:p>
    <w:p w:rsidR="00FF6CE9" w:rsidRPr="00201692" w:rsidRDefault="00FF6CE9" w:rsidP="003733E8">
      <w:pPr>
        <w:widowControl/>
        <w:suppressAutoHyphens w:val="0"/>
        <w:snapToGrid/>
        <w:spacing w:line="240" w:lineRule="auto"/>
        <w:ind w:firstLine="567"/>
        <w:contextualSpacing/>
      </w:pPr>
      <w:r w:rsidRPr="00201692">
        <w:rPr>
          <w:rFonts w:eastAsia="Calibri"/>
          <w:lang w:eastAsia="ru-RU"/>
        </w:rPr>
        <w:t>1.1. Заказчик поручает, а Подрядчик принимает на себя обязательство в установленный договором срок выполнить собственными силами</w:t>
      </w:r>
      <w:r w:rsidRPr="00201692">
        <w:rPr>
          <w:rFonts w:eastAsia="Calibri"/>
          <w:color w:val="000000"/>
          <w:lang w:eastAsia="ru-RU"/>
        </w:rPr>
        <w:t xml:space="preserve"> </w:t>
      </w:r>
      <w:r w:rsidR="000A55E1">
        <w:t xml:space="preserve">ремонт системы отопления, </w:t>
      </w:r>
      <w:r w:rsidR="001215B4">
        <w:t>противопожарного и хозяйственно-питьевого водопровода корпуса №11</w:t>
      </w:r>
      <w:r w:rsidR="00CA5C80">
        <w:t xml:space="preserve"> по адресу: г</w:t>
      </w:r>
      <w:proofErr w:type="gramStart"/>
      <w:r w:rsidR="00CA5C80">
        <w:t>.Н</w:t>
      </w:r>
      <w:proofErr w:type="gramEnd"/>
      <w:r w:rsidR="00CA5C80">
        <w:t xml:space="preserve">овосибирск, ул. Планетная, д.32 </w:t>
      </w:r>
      <w:r w:rsidR="001215B4">
        <w:t xml:space="preserve"> </w:t>
      </w:r>
      <w:r w:rsidR="00F11DD9" w:rsidRPr="00201692">
        <w:rPr>
          <w:rFonts w:eastAsia="Calibri"/>
          <w:color w:val="000000"/>
          <w:lang w:eastAsia="ru-RU"/>
        </w:rPr>
        <w:t>в соответствии с локальным сметным расчетом (Приложени</w:t>
      </w:r>
      <w:r w:rsidR="003733E8">
        <w:rPr>
          <w:rFonts w:eastAsia="Calibri"/>
          <w:color w:val="000000"/>
          <w:lang w:eastAsia="ru-RU"/>
        </w:rPr>
        <w:t>е</w:t>
      </w:r>
      <w:r w:rsidR="00F11DD9" w:rsidRPr="00201692">
        <w:rPr>
          <w:rFonts w:eastAsia="Calibri"/>
          <w:color w:val="000000"/>
          <w:lang w:eastAsia="ru-RU"/>
        </w:rPr>
        <w:t xml:space="preserve"> №1), </w:t>
      </w:r>
      <w:r w:rsidR="00F11DD9" w:rsidRPr="00201692">
        <w:rPr>
          <w:rFonts w:eastAsia="Calibri"/>
          <w:color w:val="000000"/>
          <w:lang w:val="x-none" w:eastAsia="ru-RU"/>
        </w:rPr>
        <w:t>строительными нормами и правилами и условиями настоящего договора.</w:t>
      </w:r>
    </w:p>
    <w:p w:rsidR="00FF6CE9" w:rsidRPr="00201692" w:rsidRDefault="00FF6CE9" w:rsidP="00250542">
      <w:pPr>
        <w:widowControl/>
        <w:suppressAutoHyphens w:val="0"/>
        <w:snapToGrid/>
        <w:spacing w:line="240" w:lineRule="auto"/>
        <w:ind w:firstLine="567"/>
        <w:contextualSpacing/>
        <w:rPr>
          <w:rFonts w:eastAsia="Calibri"/>
          <w:lang w:eastAsia="ru-RU"/>
        </w:rPr>
      </w:pPr>
      <w:r w:rsidRPr="00201692">
        <w:rPr>
          <w:rFonts w:eastAsia="Calibri"/>
          <w:lang w:eastAsia="ru-RU"/>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FF6CE9" w:rsidRPr="00201692" w:rsidRDefault="00FF6CE9" w:rsidP="00FF6CE9">
      <w:pPr>
        <w:widowControl/>
        <w:suppressAutoHyphens w:val="0"/>
        <w:snapToGrid/>
        <w:spacing w:line="240" w:lineRule="auto"/>
        <w:ind w:firstLine="567"/>
        <w:contextualSpacing/>
        <w:rPr>
          <w:rFonts w:eastAsia="Calibri"/>
          <w:lang w:eastAsia="ru-RU"/>
        </w:rPr>
      </w:pPr>
    </w:p>
    <w:p w:rsidR="00FF6CE9" w:rsidRPr="00201692" w:rsidRDefault="00FF6CE9" w:rsidP="00FF6CE9">
      <w:pPr>
        <w:widowControl/>
        <w:suppressAutoHyphens w:val="0"/>
        <w:snapToGrid/>
        <w:spacing w:line="240" w:lineRule="auto"/>
        <w:ind w:firstLine="567"/>
        <w:rPr>
          <w:rFonts w:eastAsia="Calibri"/>
          <w:color w:val="000000"/>
          <w:lang w:eastAsia="ru-RU"/>
        </w:rPr>
      </w:pPr>
      <w:r w:rsidRPr="00201692">
        <w:rPr>
          <w:rFonts w:eastAsia="Calibri"/>
          <w:color w:val="000000"/>
          <w:lang w:eastAsia="ru-RU"/>
        </w:rPr>
        <w:t>2. СТОИМОСТЬ РАБОТ И ПОРЯДОК РАСЧЕТОВ</w:t>
      </w:r>
    </w:p>
    <w:p w:rsidR="006761B8" w:rsidRPr="00201692" w:rsidRDefault="00FF6CE9" w:rsidP="006761B8">
      <w:pPr>
        <w:widowControl/>
        <w:suppressAutoHyphens w:val="0"/>
        <w:snapToGrid/>
        <w:spacing w:line="240" w:lineRule="auto"/>
        <w:ind w:firstLine="567"/>
        <w:rPr>
          <w:rFonts w:eastAsia="Calibri"/>
        </w:rPr>
      </w:pPr>
      <w:r w:rsidRPr="00201692">
        <w:rPr>
          <w:rFonts w:eastAsia="Calibri"/>
          <w:color w:val="000000"/>
          <w:lang w:eastAsia="ru-RU"/>
        </w:rPr>
        <w:t xml:space="preserve">2.1. </w:t>
      </w:r>
      <w:r w:rsidR="006761B8" w:rsidRPr="00201692">
        <w:rPr>
          <w:rFonts w:eastAsia="Calibri"/>
          <w:color w:val="000000"/>
          <w:lang w:eastAsia="ru-RU"/>
        </w:rPr>
        <w:t xml:space="preserve">Стоимость </w:t>
      </w:r>
      <w:proofErr w:type="gramStart"/>
      <w:r w:rsidR="006761B8" w:rsidRPr="00201692">
        <w:rPr>
          <w:rFonts w:eastAsia="Calibri"/>
          <w:color w:val="000000"/>
          <w:lang w:eastAsia="ru-RU"/>
        </w:rPr>
        <w:t>работ, выполняемых по настоящему договору определяется</w:t>
      </w:r>
      <w:proofErr w:type="gramEnd"/>
      <w:r w:rsidR="006761B8" w:rsidRPr="00201692">
        <w:rPr>
          <w:rFonts w:eastAsia="Calibri"/>
          <w:color w:val="000000"/>
          <w:lang w:eastAsia="ru-RU"/>
        </w:rPr>
        <w:t xml:space="preserve"> на основании утвержденной сметной документации и составляет ______________________рублей ___________ копеек.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w:t>
      </w:r>
      <w:r w:rsidR="006761B8" w:rsidRPr="00201692">
        <w:t>НДС 20 %</w:t>
      </w:r>
      <w:r w:rsidR="006761B8" w:rsidRPr="00201692">
        <w:rPr>
          <w:rFonts w:eastAsia="Calibri"/>
        </w:rPr>
        <w:t>.</w:t>
      </w:r>
    </w:p>
    <w:p w:rsidR="006761B8" w:rsidRPr="00201692" w:rsidRDefault="006761B8" w:rsidP="006761B8">
      <w:pPr>
        <w:widowControl/>
        <w:suppressAutoHyphens w:val="0"/>
        <w:snapToGrid/>
        <w:spacing w:line="240" w:lineRule="auto"/>
        <w:ind w:firstLine="567"/>
        <w:rPr>
          <w:lang w:eastAsia="ru-RU"/>
        </w:rPr>
      </w:pPr>
      <w:r w:rsidRPr="00201692">
        <w:rPr>
          <w:rFonts w:eastAsia="Calibri"/>
        </w:rPr>
        <w:t>2</w:t>
      </w:r>
      <w:r w:rsidRPr="00201692">
        <w:rPr>
          <w:rFonts w:eastAsia="Calibri"/>
          <w:color w:val="000000"/>
          <w:lang w:eastAsia="ru-RU"/>
        </w:rPr>
        <w:t xml:space="preserve">.2. Заказчик производит Подрядчику на расчетный счет </w:t>
      </w:r>
      <w:r w:rsidRPr="00201692">
        <w:rPr>
          <w:lang w:eastAsia="ru-RU"/>
        </w:rPr>
        <w:t>оплату в течение 10 (десяти) банковских дней на основании  подписанных справок КС-3 с обязательным приложением расшифровки фактически выполненных работ по актам формы КС-2.</w:t>
      </w:r>
    </w:p>
    <w:p w:rsidR="006761B8" w:rsidRPr="00201692" w:rsidRDefault="006761B8" w:rsidP="006761B8">
      <w:pPr>
        <w:widowControl/>
        <w:suppressAutoHyphens w:val="0"/>
        <w:snapToGrid/>
        <w:spacing w:line="240" w:lineRule="auto"/>
        <w:ind w:firstLine="567"/>
        <w:rPr>
          <w:rFonts w:eastAsia="Calibri"/>
          <w:lang w:eastAsia="ru-RU"/>
        </w:rPr>
      </w:pPr>
      <w:r w:rsidRPr="00201692">
        <w:rPr>
          <w:rFonts w:eastAsia="Calibri"/>
          <w:color w:val="000000"/>
          <w:lang w:eastAsia="ru-RU"/>
        </w:rPr>
        <w:t xml:space="preserve">2.3. </w:t>
      </w:r>
      <w:r w:rsidRPr="00201692">
        <w:rPr>
          <w:rFonts w:eastAsia="Calibri"/>
          <w:lang w:eastAsia="ru-RU"/>
        </w:rPr>
        <w:t xml:space="preserve">Подрядчик обязуется выставлять Заказчику </w:t>
      </w:r>
      <w:proofErr w:type="gramStart"/>
      <w:r w:rsidRPr="00201692">
        <w:rPr>
          <w:rFonts w:eastAsia="Calibri"/>
          <w:lang w:eastAsia="ru-RU"/>
        </w:rPr>
        <w:t>счет-фактуры</w:t>
      </w:r>
      <w:proofErr w:type="gramEnd"/>
      <w:r w:rsidRPr="00201692">
        <w:rPr>
          <w:rFonts w:eastAsia="Calibri"/>
          <w:lang w:eastAsia="ru-RU"/>
        </w:rPr>
        <w:t xml:space="preserve"> не позднее 5 (пяти) календарных дней со дня выполнения работ.</w:t>
      </w:r>
    </w:p>
    <w:p w:rsidR="00FF6CE9" w:rsidRPr="00201692" w:rsidRDefault="00FF6CE9" w:rsidP="00FF6CE9">
      <w:pPr>
        <w:widowControl/>
        <w:suppressAutoHyphens w:val="0"/>
        <w:snapToGrid/>
        <w:spacing w:line="240" w:lineRule="auto"/>
        <w:ind w:firstLine="567"/>
        <w:rPr>
          <w:rFonts w:eastAsia="Calibri"/>
          <w:color w:val="000000"/>
          <w:lang w:eastAsia="ru-RU"/>
        </w:rPr>
      </w:pPr>
    </w:p>
    <w:p w:rsidR="00FF6CE9" w:rsidRPr="00201692" w:rsidRDefault="00FF6CE9" w:rsidP="00FF6CE9">
      <w:pPr>
        <w:widowControl/>
        <w:suppressAutoHyphens w:val="0"/>
        <w:snapToGrid/>
        <w:spacing w:after="120" w:line="240" w:lineRule="auto"/>
        <w:ind w:firstLine="567"/>
        <w:contextualSpacing/>
        <w:jc w:val="left"/>
        <w:rPr>
          <w:rFonts w:eastAsia="Calibri"/>
          <w:color w:val="000000"/>
          <w:lang w:eastAsia="ru-RU"/>
        </w:rPr>
      </w:pPr>
      <w:r w:rsidRPr="00201692">
        <w:rPr>
          <w:rFonts w:eastAsia="Calibri"/>
          <w:color w:val="000000"/>
          <w:lang w:eastAsia="ru-RU"/>
        </w:rPr>
        <w:t>3. СРОКИ ВЫПОЛНЕНИЯ РАБОТ И СДАЧА-ПРИЕМКА</w:t>
      </w:r>
    </w:p>
    <w:p w:rsidR="00FF6CE9" w:rsidRPr="00201692" w:rsidRDefault="00FF6CE9" w:rsidP="00FF6CE9">
      <w:pPr>
        <w:widowControl/>
        <w:suppressAutoHyphens w:val="0"/>
        <w:snapToGrid/>
        <w:spacing w:after="120" w:line="240" w:lineRule="auto"/>
        <w:ind w:firstLine="567"/>
        <w:contextualSpacing/>
        <w:jc w:val="left"/>
        <w:rPr>
          <w:rFonts w:eastAsia="Calibri"/>
          <w:color w:val="000000"/>
          <w:lang w:eastAsia="ru-RU"/>
        </w:rPr>
      </w:pPr>
      <w:r w:rsidRPr="00201692">
        <w:t>3.1. Начало выполнения работ:  в течение 3 (трех) дней с момента заключения договора</w:t>
      </w:r>
    </w:p>
    <w:p w:rsidR="00FF6CE9" w:rsidRPr="00201692" w:rsidRDefault="00FF6CE9" w:rsidP="00FF6CE9">
      <w:pPr>
        <w:widowControl/>
        <w:suppressAutoHyphens w:val="0"/>
        <w:snapToGrid/>
        <w:spacing w:after="120" w:line="240" w:lineRule="auto"/>
        <w:ind w:firstLine="567"/>
        <w:contextualSpacing/>
        <w:jc w:val="left"/>
        <w:rPr>
          <w:rFonts w:eastAsia="Calibri"/>
          <w:color w:val="000000"/>
          <w:lang w:eastAsia="ru-RU"/>
        </w:rPr>
      </w:pPr>
      <w:r w:rsidRPr="00201692">
        <w:t xml:space="preserve">3.2. Окончание выполнения работ: </w:t>
      </w:r>
      <w:r w:rsidRPr="007142C5">
        <w:rPr>
          <w:b/>
        </w:rPr>
        <w:t>«</w:t>
      </w:r>
      <w:r w:rsidR="001215B4" w:rsidRPr="007142C5">
        <w:rPr>
          <w:b/>
        </w:rPr>
        <w:t>30</w:t>
      </w:r>
      <w:r w:rsidRPr="007142C5">
        <w:rPr>
          <w:b/>
        </w:rPr>
        <w:t xml:space="preserve">» </w:t>
      </w:r>
      <w:r w:rsidR="003733E8" w:rsidRPr="007142C5">
        <w:rPr>
          <w:b/>
        </w:rPr>
        <w:t>августа</w:t>
      </w:r>
      <w:r w:rsidRPr="007142C5">
        <w:rPr>
          <w:b/>
        </w:rPr>
        <w:t xml:space="preserve"> 20</w:t>
      </w:r>
      <w:r w:rsidR="00F11DD9" w:rsidRPr="007142C5">
        <w:rPr>
          <w:b/>
        </w:rPr>
        <w:t>21</w:t>
      </w:r>
      <w:r w:rsidRPr="007142C5">
        <w:rPr>
          <w:b/>
        </w:rPr>
        <w:t xml:space="preserve"> г.</w:t>
      </w:r>
    </w:p>
    <w:p w:rsidR="006761B8" w:rsidRPr="00201692" w:rsidRDefault="006761B8" w:rsidP="006761B8">
      <w:pPr>
        <w:widowControl/>
        <w:suppressAutoHyphens w:val="0"/>
        <w:snapToGrid/>
        <w:spacing w:line="240" w:lineRule="auto"/>
        <w:ind w:firstLine="567"/>
        <w:contextualSpacing/>
        <w:rPr>
          <w:rFonts w:eastAsia="Calibri"/>
          <w:color w:val="000000"/>
          <w:lang w:eastAsia="ru-RU"/>
        </w:rPr>
      </w:pPr>
      <w:r w:rsidRPr="00201692">
        <w:rPr>
          <w:rFonts w:eastAsia="Calibri"/>
          <w:color w:val="000000"/>
          <w:lang w:eastAsia="ru-RU"/>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6761B8" w:rsidRPr="00201692" w:rsidRDefault="006761B8" w:rsidP="006761B8">
      <w:pPr>
        <w:spacing w:line="240" w:lineRule="auto"/>
        <w:ind w:firstLine="567"/>
        <w:rPr>
          <w:rFonts w:eastAsia="Calibri"/>
          <w:color w:val="000000"/>
        </w:rPr>
      </w:pPr>
      <w:r w:rsidRPr="00201692">
        <w:rPr>
          <w:rFonts w:eastAsia="Calibri"/>
          <w:color w:val="000000"/>
          <w:lang w:eastAsia="ru-RU"/>
        </w:rPr>
        <w:t xml:space="preserve">3.4. </w:t>
      </w:r>
      <w:r w:rsidRPr="00201692">
        <w:rPr>
          <w:rFonts w:eastAsia="Calibri"/>
          <w:color w:val="000000"/>
        </w:rPr>
        <w:t>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6761B8" w:rsidRPr="00201692" w:rsidRDefault="006761B8" w:rsidP="006761B8">
      <w:pPr>
        <w:spacing w:line="240" w:lineRule="auto"/>
        <w:ind w:firstLine="567"/>
        <w:rPr>
          <w:rFonts w:eastAsia="Calibri"/>
          <w:color w:val="000000"/>
        </w:rPr>
      </w:pPr>
      <w:r w:rsidRPr="00201692">
        <w:rPr>
          <w:rFonts w:eastAsia="Calibri"/>
          <w:color w:val="000000"/>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6761B8" w:rsidRPr="00201692" w:rsidRDefault="006761B8" w:rsidP="006761B8">
      <w:pPr>
        <w:spacing w:line="240" w:lineRule="auto"/>
        <w:ind w:firstLine="567"/>
        <w:rPr>
          <w:rFonts w:eastAsia="Calibri"/>
          <w:color w:val="000000"/>
        </w:rPr>
      </w:pPr>
      <w:r w:rsidRPr="00201692">
        <w:rPr>
          <w:rFonts w:eastAsia="Calibri"/>
          <w:color w:val="000000"/>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6761B8" w:rsidRPr="00201692" w:rsidRDefault="006761B8" w:rsidP="006761B8">
      <w:pPr>
        <w:spacing w:line="240" w:lineRule="auto"/>
        <w:ind w:firstLine="567"/>
        <w:rPr>
          <w:rFonts w:eastAsia="Calibri"/>
          <w:color w:val="000000"/>
        </w:rPr>
      </w:pPr>
      <w:r w:rsidRPr="00201692">
        <w:rPr>
          <w:rFonts w:eastAsia="Calibri"/>
          <w:color w:val="000000"/>
        </w:rPr>
        <w:t xml:space="preserve">3.7. В случае отказа Заказчика от приемки выполненных работ, Заказчик извещает </w:t>
      </w:r>
      <w:r w:rsidRPr="00201692">
        <w:rPr>
          <w:rFonts w:eastAsia="Calibri"/>
          <w:color w:val="000000"/>
        </w:rPr>
        <w:lastRenderedPageBreak/>
        <w:t>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FF6CE9" w:rsidRPr="00201692" w:rsidRDefault="00FF6CE9" w:rsidP="00FF6CE9">
      <w:pPr>
        <w:spacing w:line="240" w:lineRule="auto"/>
        <w:ind w:firstLine="708"/>
        <w:rPr>
          <w:rFonts w:eastAsia="Calibri"/>
          <w:color w:val="000000"/>
          <w:lang w:eastAsia="ru-RU"/>
        </w:rPr>
      </w:pPr>
    </w:p>
    <w:p w:rsidR="00FF6CE9" w:rsidRPr="00201692" w:rsidRDefault="00FF6CE9" w:rsidP="00FF6CE9">
      <w:pPr>
        <w:spacing w:line="240" w:lineRule="auto"/>
        <w:ind w:firstLine="708"/>
        <w:rPr>
          <w:rFonts w:eastAsia="Calibri"/>
          <w:color w:val="000000"/>
        </w:rPr>
      </w:pPr>
      <w:r w:rsidRPr="00201692">
        <w:rPr>
          <w:rFonts w:eastAsia="Calibri"/>
          <w:color w:val="000000"/>
        </w:rPr>
        <w:t>4. ПРАВА И ОБЯЗАННОСТИ ПОДРЯДЧИКА</w:t>
      </w:r>
    </w:p>
    <w:p w:rsidR="00FF6CE9" w:rsidRPr="00201692" w:rsidRDefault="00FF6CE9" w:rsidP="00FF6CE9">
      <w:pPr>
        <w:spacing w:line="240" w:lineRule="auto"/>
        <w:ind w:firstLine="708"/>
        <w:rPr>
          <w:rFonts w:eastAsia="Calibri"/>
          <w:color w:val="000000"/>
        </w:rPr>
      </w:pPr>
      <w:r w:rsidRPr="00201692">
        <w:rPr>
          <w:rFonts w:eastAsia="Calibri"/>
          <w:color w:val="000000"/>
        </w:rPr>
        <w:t>4.1. Подрядчик обязан:</w:t>
      </w:r>
    </w:p>
    <w:p w:rsidR="00FF6CE9" w:rsidRPr="00201692" w:rsidRDefault="00FF6CE9" w:rsidP="00FF6CE9">
      <w:pPr>
        <w:spacing w:line="240" w:lineRule="auto"/>
        <w:ind w:firstLine="708"/>
        <w:rPr>
          <w:rFonts w:eastAsia="Calibri"/>
          <w:color w:val="000000"/>
        </w:rPr>
      </w:pPr>
      <w:r w:rsidRPr="00201692">
        <w:rPr>
          <w:rFonts w:eastAsia="Calibri"/>
          <w:color w:val="000000"/>
        </w:rPr>
        <w:t xml:space="preserve">4.1.1. Выполнить работы, указанные в настоящем договоре в срок указанный в п. </w:t>
      </w:r>
      <w:r w:rsidR="008950B9" w:rsidRPr="00201692">
        <w:rPr>
          <w:rFonts w:eastAsia="Calibri"/>
          <w:color w:val="000000"/>
        </w:rPr>
        <w:t xml:space="preserve">3.1, </w:t>
      </w:r>
      <w:r w:rsidRPr="00201692">
        <w:rPr>
          <w:rFonts w:eastAsia="Calibri"/>
          <w:color w:val="000000"/>
        </w:rPr>
        <w:t>3.2. настоящего договора;</w:t>
      </w:r>
    </w:p>
    <w:p w:rsidR="00F11DD9" w:rsidRPr="00201692" w:rsidRDefault="00FF6CE9" w:rsidP="00F11DD9">
      <w:pPr>
        <w:spacing w:line="240" w:lineRule="auto"/>
        <w:ind w:firstLine="708"/>
        <w:rPr>
          <w:rFonts w:eastAsia="Calibri"/>
          <w:color w:val="000000"/>
        </w:rPr>
      </w:pPr>
      <w:r w:rsidRPr="00201692">
        <w:rPr>
          <w:rFonts w:eastAsia="Calibri"/>
          <w:color w:val="000000"/>
        </w:rPr>
        <w:t xml:space="preserve">4.1.2. </w:t>
      </w:r>
      <w:r w:rsidR="00F11DD9" w:rsidRPr="00201692">
        <w:rPr>
          <w:rFonts w:eastAsia="Calibri"/>
          <w:color w:val="000000"/>
        </w:rPr>
        <w:t>Выполнить работу собственными силами. Привлечение субподрядных организаций не допускается;</w:t>
      </w:r>
    </w:p>
    <w:p w:rsidR="00F11DD9" w:rsidRPr="00201692" w:rsidRDefault="00F11DD9" w:rsidP="00F11DD9">
      <w:pPr>
        <w:spacing w:line="240" w:lineRule="auto"/>
        <w:ind w:firstLine="708"/>
      </w:pPr>
      <w:r w:rsidRPr="00201692">
        <w:rPr>
          <w:rFonts w:eastAsia="Calibri"/>
          <w:color w:val="000000"/>
        </w:rPr>
        <w:t>4.1.3. Привлекать к исполнению договора квалифицированны</w:t>
      </w:r>
      <w:r w:rsidR="00BB2D70">
        <w:rPr>
          <w:rFonts w:eastAsia="Calibri"/>
          <w:color w:val="000000"/>
        </w:rPr>
        <w:t>й пе</w:t>
      </w:r>
      <w:r w:rsidR="00AC33F0">
        <w:rPr>
          <w:rFonts w:eastAsia="Calibri"/>
          <w:color w:val="000000"/>
        </w:rPr>
        <w:t>рсонал.</w:t>
      </w:r>
      <w:r w:rsidRPr="00201692">
        <w:t xml:space="preserve"> Все работы должны выполняться работниками, имеющими все необходимые допуски и разрешительные документы для проведения работ.</w:t>
      </w:r>
    </w:p>
    <w:p w:rsidR="00FF6CE9" w:rsidRPr="00201692" w:rsidRDefault="00FF6CE9" w:rsidP="00FF6CE9">
      <w:pPr>
        <w:spacing w:line="240" w:lineRule="auto"/>
        <w:ind w:firstLine="708"/>
      </w:pPr>
      <w:r w:rsidRPr="00201692">
        <w:t>4.1.</w:t>
      </w:r>
      <w:r w:rsidR="006761B8" w:rsidRPr="00201692">
        <w:t>4</w:t>
      </w:r>
      <w:r w:rsidRPr="00201692">
        <w:t xml:space="preserve">. </w:t>
      </w:r>
      <w:r w:rsidR="00B17C8B" w:rsidRPr="00201692">
        <w:t xml:space="preserve">В течение 3 (трех) дней с момента заключения Договора </w:t>
      </w:r>
      <w:proofErr w:type="gramStart"/>
      <w:r w:rsidR="00B17C8B" w:rsidRPr="00201692">
        <w:t>предоставить Заказчику необходимые документы</w:t>
      </w:r>
      <w:proofErr w:type="gramEnd"/>
      <w:r w:rsidR="00B17C8B" w:rsidRPr="00201692">
        <w:t xml:space="preserve"> сотрудников, которые будут задействованы в выполнении работ,</w:t>
      </w:r>
      <w:r w:rsidR="00B17C8B" w:rsidRPr="00201692">
        <w:rPr>
          <w:shd w:val="clear" w:color="auto" w:fill="FFFFFF"/>
        </w:rPr>
        <w:t xml:space="preserve"> для прохождения проверки в отделе МВД и </w:t>
      </w:r>
      <w:r w:rsidR="00B17C8B" w:rsidRPr="00201692">
        <w:rPr>
          <w:rFonts w:eastAsia="Arial Unicode MS"/>
          <w:bCs/>
          <w:iCs/>
          <w:shd w:val="clear" w:color="auto" w:fill="FFFFFF"/>
        </w:rPr>
        <w:t>получения допуска</w:t>
      </w:r>
      <w:r w:rsidR="00B17C8B" w:rsidRPr="00201692">
        <w:rPr>
          <w:shd w:val="clear" w:color="auto" w:fill="FFFFFF"/>
        </w:rPr>
        <w:t xml:space="preserve"> сотрудников на </w:t>
      </w:r>
      <w:r w:rsidR="00B17C8B" w:rsidRPr="00201692">
        <w:rPr>
          <w:rFonts w:eastAsia="Arial Unicode MS"/>
          <w:bCs/>
          <w:iCs/>
          <w:shd w:val="clear" w:color="auto" w:fill="FFFFFF"/>
        </w:rPr>
        <w:t>территорию Заказчика.</w:t>
      </w:r>
      <w:r w:rsidR="00B17C8B" w:rsidRPr="00201692">
        <w:t xml:space="preserve"> </w:t>
      </w:r>
      <w:proofErr w:type="gramStart"/>
      <w:r w:rsidR="00B17C8B" w:rsidRPr="00201692">
        <w:t>Сотрудники, являющиеся гражданами иностранных государств на территорию Заказчика не допускаются</w:t>
      </w:r>
      <w:proofErr w:type="gramEnd"/>
      <w:r w:rsidR="00B17C8B" w:rsidRPr="00201692">
        <w:t>.</w:t>
      </w:r>
    </w:p>
    <w:p w:rsidR="00BF0739" w:rsidRPr="00201692" w:rsidRDefault="00BF0739" w:rsidP="00BF0739">
      <w:pPr>
        <w:spacing w:line="240" w:lineRule="auto"/>
        <w:ind w:firstLine="708"/>
      </w:pPr>
      <w:r w:rsidRPr="00201692">
        <w:t xml:space="preserve">4.1.5. Назначить ответственных представителей для осуществления </w:t>
      </w:r>
      <w:proofErr w:type="gramStart"/>
      <w:r w:rsidRPr="00201692">
        <w:t>контроля за</w:t>
      </w:r>
      <w:proofErr w:type="gramEnd"/>
      <w:r w:rsidRPr="00201692">
        <w:t xml:space="preserve"> соблюдением привлеченными работниками требований по технике безопасности, противопожарной безопасности, охране окружающей среды, промышленной безопасности, а также экологической и санитарной безопасности во время проведения работ.</w:t>
      </w:r>
    </w:p>
    <w:p w:rsidR="00BF0739" w:rsidRPr="00201692" w:rsidRDefault="00D06640" w:rsidP="00BF0739">
      <w:pPr>
        <w:tabs>
          <w:tab w:val="right" w:pos="9214"/>
        </w:tabs>
        <w:spacing w:line="240" w:lineRule="auto"/>
        <w:ind w:firstLine="567"/>
      </w:pPr>
      <w:r>
        <w:t xml:space="preserve">4.1.6. Организовать  работу </w:t>
      </w:r>
      <w:r w:rsidR="00BF0739" w:rsidRPr="00201692">
        <w:t>на Объектах с соблюде</w:t>
      </w:r>
      <w:r w:rsidR="005B4381">
        <w:t>нием требований по охране труда</w:t>
      </w:r>
      <w:r w:rsidR="00BF0739" w:rsidRPr="00201692">
        <w:t>, пожарной безопасности, по охране окружающей среды, промышленной безопасности, а также экологической и санитарной безопасности.</w:t>
      </w:r>
    </w:p>
    <w:p w:rsidR="00FF6CE9" w:rsidRPr="00201692" w:rsidRDefault="00FF6CE9" w:rsidP="00FF6CE9">
      <w:pPr>
        <w:spacing w:line="240" w:lineRule="auto"/>
        <w:ind w:firstLine="708"/>
        <w:rPr>
          <w:rFonts w:eastAsia="Calibri"/>
          <w:color w:val="000000"/>
        </w:rPr>
      </w:pPr>
      <w:r w:rsidRPr="00201692">
        <w:rPr>
          <w:rFonts w:eastAsia="Calibri"/>
          <w:color w:val="000000"/>
        </w:rPr>
        <w:t>4.1.</w:t>
      </w:r>
      <w:r w:rsidR="006761B8" w:rsidRPr="00201692">
        <w:rPr>
          <w:rFonts w:eastAsia="Calibri"/>
          <w:color w:val="000000"/>
        </w:rPr>
        <w:t>7</w:t>
      </w:r>
      <w:r w:rsidRPr="00201692">
        <w:rPr>
          <w:rFonts w:eastAsia="Calibri"/>
          <w:color w:val="000000"/>
        </w:rPr>
        <w:t xml:space="preserve">.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w:t>
      </w:r>
      <w:r w:rsidR="00DA1592" w:rsidRPr="00201692">
        <w:rPr>
          <w:rFonts w:eastAsia="Calibri"/>
          <w:color w:val="000000"/>
        </w:rPr>
        <w:t xml:space="preserve">по окончании работ </w:t>
      </w:r>
      <w:r w:rsidRPr="00201692">
        <w:rPr>
          <w:rFonts w:eastAsia="Calibri"/>
          <w:color w:val="000000"/>
        </w:rPr>
        <w:t xml:space="preserve">обязан предоставить Заказчику </w:t>
      </w:r>
      <w:r w:rsidR="00DA1592" w:rsidRPr="00201692">
        <w:rPr>
          <w:rFonts w:eastAsia="Calibri"/>
          <w:color w:val="000000"/>
        </w:rPr>
        <w:t>сертификаты, паспорта на все смонтированное оборудование и материалы, исполнительные схемы и чертежи, акты на скрытые работы, акты гидравлических испытаний</w:t>
      </w:r>
      <w:r w:rsidR="006761B8" w:rsidRPr="00201692">
        <w:rPr>
          <w:rFonts w:eastAsia="Calibri"/>
          <w:color w:val="000000"/>
        </w:rPr>
        <w:t>, акты на промывку</w:t>
      </w:r>
      <w:r w:rsidR="00D06640">
        <w:rPr>
          <w:rFonts w:eastAsia="Calibri"/>
          <w:color w:val="000000"/>
        </w:rPr>
        <w:t xml:space="preserve"> и дезинфекцию смонтированной системы водоснабжения с предоставлением положительного заключения о пригодности хоз</w:t>
      </w:r>
      <w:proofErr w:type="gramStart"/>
      <w:r w:rsidR="00D06640">
        <w:rPr>
          <w:rFonts w:eastAsia="Calibri"/>
          <w:color w:val="000000"/>
        </w:rPr>
        <w:t>.п</w:t>
      </w:r>
      <w:proofErr w:type="gramEnd"/>
      <w:r w:rsidR="00D06640">
        <w:rPr>
          <w:rFonts w:eastAsia="Calibri"/>
          <w:color w:val="000000"/>
        </w:rPr>
        <w:t>итьевого водоснабжения.</w:t>
      </w:r>
    </w:p>
    <w:p w:rsidR="00FF6CE9" w:rsidRPr="00201692" w:rsidRDefault="00FF6CE9" w:rsidP="00FF6CE9">
      <w:pPr>
        <w:spacing w:line="240" w:lineRule="auto"/>
        <w:ind w:firstLine="708"/>
        <w:rPr>
          <w:rFonts w:eastAsia="Calibri"/>
          <w:color w:val="000000"/>
        </w:rPr>
      </w:pPr>
      <w:r w:rsidRPr="00201692">
        <w:rPr>
          <w:rFonts w:eastAsia="Calibri"/>
          <w:color w:val="000000"/>
        </w:rPr>
        <w:t>4.1.</w:t>
      </w:r>
      <w:r w:rsidR="006761B8" w:rsidRPr="00201692">
        <w:rPr>
          <w:rFonts w:eastAsia="Calibri"/>
          <w:color w:val="000000"/>
        </w:rPr>
        <w:t>8</w:t>
      </w:r>
      <w:r w:rsidRPr="00201692">
        <w:rPr>
          <w:rFonts w:eastAsia="Calibri"/>
          <w:color w:val="000000"/>
        </w:rPr>
        <w:t xml:space="preserve">. </w:t>
      </w:r>
      <w:r w:rsidR="00A02671" w:rsidRPr="00201692">
        <w:rPr>
          <w:rFonts w:eastAsia="Calibri"/>
          <w:color w:val="000000"/>
        </w:rPr>
        <w:t xml:space="preserve">Работы производить по графику. </w:t>
      </w:r>
      <w:r w:rsidRPr="00201692">
        <w:rPr>
          <w:rFonts w:eastAsia="Calibri"/>
          <w:color w:val="000000"/>
        </w:rPr>
        <w:t>График работы еженедельно согласовывать с представителем Заказчика</w:t>
      </w:r>
      <w:r w:rsidR="00C777EA" w:rsidRPr="00201692">
        <w:rPr>
          <w:rFonts w:eastAsia="Calibri"/>
          <w:color w:val="000000"/>
        </w:rPr>
        <w:t>.</w:t>
      </w:r>
    </w:p>
    <w:p w:rsidR="00C777EA" w:rsidRPr="00201692" w:rsidRDefault="00C777EA" w:rsidP="00FF6CE9">
      <w:pPr>
        <w:spacing w:line="240" w:lineRule="auto"/>
        <w:ind w:firstLine="708"/>
        <w:rPr>
          <w:rFonts w:eastAsia="Calibri"/>
          <w:color w:val="000000"/>
        </w:rPr>
      </w:pPr>
      <w:r w:rsidRPr="00201692">
        <w:rPr>
          <w:rFonts w:eastAsia="Calibri"/>
          <w:color w:val="000000"/>
        </w:rPr>
        <w:t>4.1.</w:t>
      </w:r>
      <w:r w:rsidR="006761B8" w:rsidRPr="00201692">
        <w:rPr>
          <w:rFonts w:eastAsia="Calibri"/>
          <w:color w:val="000000"/>
        </w:rPr>
        <w:t>9</w:t>
      </w:r>
      <w:r w:rsidRPr="00201692">
        <w:rPr>
          <w:rFonts w:eastAsia="Calibri"/>
          <w:color w:val="000000"/>
        </w:rPr>
        <w:t>. Работы, связанные с влиянием фактора вредности</w:t>
      </w:r>
      <w:r w:rsidR="00DA1592" w:rsidRPr="00201692">
        <w:rPr>
          <w:rFonts w:eastAsia="Calibri"/>
          <w:color w:val="000000"/>
        </w:rPr>
        <w:t xml:space="preserve"> и выделением загрязняющих веществ в окружающую </w:t>
      </w:r>
      <w:r w:rsidR="00B17C8B" w:rsidRPr="00201692">
        <w:rPr>
          <w:rFonts w:eastAsia="Calibri"/>
          <w:color w:val="000000"/>
        </w:rPr>
        <w:t>среду</w:t>
      </w:r>
      <w:r w:rsidRPr="00201692">
        <w:rPr>
          <w:rFonts w:eastAsia="Calibri"/>
          <w:color w:val="000000"/>
        </w:rPr>
        <w:t xml:space="preserve"> (</w:t>
      </w:r>
      <w:r w:rsidR="00B17C8B" w:rsidRPr="00201692">
        <w:rPr>
          <w:rFonts w:eastAsia="Calibri"/>
          <w:color w:val="000000"/>
        </w:rPr>
        <w:t>сварочные, окрасочные</w:t>
      </w:r>
      <w:r w:rsidR="00345D21" w:rsidRPr="00201692">
        <w:rPr>
          <w:rFonts w:eastAsia="Calibri"/>
          <w:color w:val="000000"/>
        </w:rPr>
        <w:t>, требующие отключения оборудования, сетей</w:t>
      </w:r>
      <w:r w:rsidRPr="00201692">
        <w:rPr>
          <w:rFonts w:eastAsia="Calibri"/>
          <w:color w:val="000000"/>
        </w:rPr>
        <w:t xml:space="preserve"> и т.п.) проводить после окончания работ действующего производства в будние и выходные </w:t>
      </w:r>
      <w:r w:rsidR="00250542" w:rsidRPr="00201692">
        <w:rPr>
          <w:rFonts w:eastAsia="Calibri"/>
          <w:color w:val="000000"/>
        </w:rPr>
        <w:t>по согласованию с представителем Заказчика</w:t>
      </w:r>
      <w:r w:rsidRPr="00201692">
        <w:rPr>
          <w:rFonts w:eastAsia="Calibri"/>
          <w:color w:val="000000"/>
        </w:rPr>
        <w:t>.</w:t>
      </w:r>
    </w:p>
    <w:p w:rsidR="00FF6CE9" w:rsidRPr="00201692" w:rsidRDefault="00FF6CE9" w:rsidP="00FF6CE9">
      <w:pPr>
        <w:spacing w:line="240" w:lineRule="auto"/>
        <w:ind w:firstLine="708"/>
        <w:rPr>
          <w:rFonts w:eastAsia="Calibri"/>
          <w:color w:val="000000"/>
        </w:rPr>
      </w:pPr>
      <w:r w:rsidRPr="00201692">
        <w:rPr>
          <w:rFonts w:eastAsia="Calibri"/>
          <w:color w:val="000000"/>
        </w:rPr>
        <w:t>4.1.</w:t>
      </w:r>
      <w:r w:rsidR="006761B8" w:rsidRPr="00201692">
        <w:rPr>
          <w:rFonts w:eastAsia="Calibri"/>
          <w:color w:val="000000"/>
        </w:rPr>
        <w:t>10</w:t>
      </w:r>
      <w:r w:rsidRPr="00201692">
        <w:rPr>
          <w:rFonts w:eastAsia="Calibri"/>
          <w:color w:val="000000"/>
        </w:rPr>
        <w:t>.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FF6CE9" w:rsidRPr="00201692" w:rsidRDefault="00FF6CE9" w:rsidP="00FF6CE9">
      <w:pPr>
        <w:spacing w:line="240" w:lineRule="auto"/>
        <w:ind w:firstLine="708"/>
        <w:rPr>
          <w:rFonts w:eastAsia="Calibri"/>
          <w:color w:val="000000"/>
        </w:rPr>
      </w:pPr>
      <w:r w:rsidRPr="00201692">
        <w:rPr>
          <w:rFonts w:eastAsia="Calibri"/>
          <w:color w:val="000000"/>
        </w:rPr>
        <w:t>4.1.</w:t>
      </w:r>
      <w:r w:rsidR="006761B8" w:rsidRPr="00201692">
        <w:rPr>
          <w:rFonts w:eastAsia="Calibri"/>
          <w:color w:val="000000"/>
        </w:rPr>
        <w:t>11</w:t>
      </w:r>
      <w:r w:rsidRPr="00201692">
        <w:rPr>
          <w:rFonts w:eastAsia="Calibri"/>
          <w:color w:val="000000"/>
        </w:rPr>
        <w:t>. Своевременно устранять недостатки и дефекты, выявленные в ходе работ, при приемке работ и течении гарантийного срока.</w:t>
      </w:r>
    </w:p>
    <w:p w:rsidR="00FF6CE9" w:rsidRPr="00201692" w:rsidRDefault="00FF6CE9" w:rsidP="00FF6CE9">
      <w:pPr>
        <w:spacing w:line="240" w:lineRule="auto"/>
        <w:ind w:firstLine="708"/>
        <w:rPr>
          <w:rFonts w:eastAsia="Calibri"/>
          <w:color w:val="000000"/>
        </w:rPr>
      </w:pPr>
      <w:r w:rsidRPr="00201692">
        <w:rPr>
          <w:rFonts w:eastAsia="Calibri"/>
          <w:color w:val="000000"/>
        </w:rPr>
        <w:t>4.1.</w:t>
      </w:r>
      <w:r w:rsidR="006761B8" w:rsidRPr="00201692">
        <w:rPr>
          <w:rFonts w:eastAsia="Calibri"/>
          <w:color w:val="000000"/>
        </w:rPr>
        <w:t>12</w:t>
      </w:r>
      <w:r w:rsidRPr="00201692">
        <w:rPr>
          <w:rFonts w:eastAsia="Calibri"/>
          <w:color w:val="000000"/>
        </w:rPr>
        <w:t>.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FF6CE9" w:rsidRPr="00201692" w:rsidRDefault="00FF6CE9" w:rsidP="00FF6CE9">
      <w:pPr>
        <w:spacing w:line="240" w:lineRule="auto"/>
        <w:ind w:firstLine="708"/>
        <w:rPr>
          <w:rFonts w:eastAsia="Calibri"/>
          <w:color w:val="000000"/>
        </w:rPr>
      </w:pPr>
      <w:r w:rsidRPr="00201692">
        <w:rPr>
          <w:rFonts w:eastAsia="Calibri"/>
          <w:color w:val="000000"/>
        </w:rPr>
        <w:t>4.1.</w:t>
      </w:r>
      <w:r w:rsidR="00C777EA" w:rsidRPr="00201692">
        <w:rPr>
          <w:rFonts w:eastAsia="Calibri"/>
          <w:color w:val="000000"/>
        </w:rPr>
        <w:t>1</w:t>
      </w:r>
      <w:r w:rsidR="006761B8" w:rsidRPr="00201692">
        <w:rPr>
          <w:rFonts w:eastAsia="Calibri"/>
          <w:color w:val="000000"/>
        </w:rPr>
        <w:t>3</w:t>
      </w:r>
      <w:r w:rsidRPr="00201692">
        <w:rPr>
          <w:rFonts w:eastAsia="Calibri"/>
          <w:color w:val="000000"/>
        </w:rPr>
        <w:t xml:space="preserve">. </w:t>
      </w:r>
      <w:proofErr w:type="gramStart"/>
      <w:r w:rsidR="00345D21" w:rsidRPr="00201692">
        <w:rPr>
          <w:rFonts w:eastAsia="Calibri"/>
          <w:color w:val="000000"/>
        </w:rPr>
        <w:t xml:space="preserve">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 </w:t>
      </w:r>
      <w:r w:rsidR="00345D21" w:rsidRPr="00201692">
        <w:rPr>
          <w:rFonts w:eastAsia="Calibri"/>
          <w:color w:val="000000"/>
        </w:rPr>
        <w:lastRenderedPageBreak/>
        <w:t>а также сертификаты, паспорта на все смонтированное оборудование и материалы, исполнительные схемы и чертежи, акты на скрытые работы, акты гидравлических испытаний, акты на промывку</w:t>
      </w:r>
      <w:proofErr w:type="gramEnd"/>
      <w:r w:rsidR="00712A27">
        <w:rPr>
          <w:rFonts w:eastAsia="Calibri"/>
          <w:color w:val="000000"/>
        </w:rPr>
        <w:t>.</w:t>
      </w:r>
    </w:p>
    <w:p w:rsidR="00FF6CE9" w:rsidRPr="00201692" w:rsidRDefault="00FF6CE9" w:rsidP="00FF6CE9">
      <w:pPr>
        <w:spacing w:line="240" w:lineRule="auto"/>
        <w:ind w:firstLine="708"/>
        <w:rPr>
          <w:rFonts w:eastAsia="Calibri"/>
          <w:color w:val="000000"/>
        </w:rPr>
      </w:pPr>
      <w:r w:rsidRPr="00201692">
        <w:rPr>
          <w:rFonts w:eastAsia="Calibri"/>
          <w:color w:val="000000"/>
        </w:rPr>
        <w:t>4.1.1</w:t>
      </w:r>
      <w:r w:rsidR="006761B8" w:rsidRPr="00201692">
        <w:rPr>
          <w:rFonts w:eastAsia="Calibri"/>
          <w:color w:val="000000"/>
        </w:rPr>
        <w:t>4</w:t>
      </w:r>
      <w:r w:rsidRPr="00201692">
        <w:rPr>
          <w:rFonts w:eastAsia="Calibri"/>
          <w:color w:val="000000"/>
        </w:rPr>
        <w:t>. Обеспечить явку специалист</w:t>
      </w:r>
      <w:r w:rsidR="0014179B">
        <w:rPr>
          <w:rFonts w:eastAsia="Calibri"/>
          <w:color w:val="000000"/>
        </w:rPr>
        <w:t>а сервисной службы не позднее 3 часов с момента</w:t>
      </w:r>
      <w:r w:rsidRPr="00201692">
        <w:rPr>
          <w:rFonts w:eastAsia="Calibri"/>
          <w:color w:val="000000"/>
        </w:rPr>
        <w:t xml:space="preserve"> получения заявки от Заказчика для устранения неисправностей в течение всего гарантийного срока. </w:t>
      </w:r>
    </w:p>
    <w:p w:rsidR="00FF6CE9" w:rsidRPr="00201692" w:rsidRDefault="00FF6CE9" w:rsidP="00FF6CE9">
      <w:pPr>
        <w:spacing w:line="240" w:lineRule="auto"/>
        <w:ind w:firstLine="708"/>
        <w:rPr>
          <w:rFonts w:eastAsia="Calibri"/>
          <w:color w:val="000000"/>
        </w:rPr>
      </w:pPr>
      <w:r w:rsidRPr="00201692">
        <w:rPr>
          <w:rFonts w:eastAsia="Calibri"/>
          <w:color w:val="000000"/>
        </w:rPr>
        <w:t>4.1.1</w:t>
      </w:r>
      <w:r w:rsidR="006761B8" w:rsidRPr="00201692">
        <w:rPr>
          <w:rFonts w:eastAsia="Calibri"/>
          <w:color w:val="000000"/>
        </w:rPr>
        <w:t>5</w:t>
      </w:r>
      <w:r w:rsidRPr="00201692">
        <w:rPr>
          <w:rFonts w:eastAsia="Calibri"/>
          <w:color w:val="000000"/>
        </w:rPr>
        <w:t xml:space="preserve">. Обеспечить предотвращение повреждений и причинение любого ущерба зданиям, сооружениям и коммуникациям, сетям и магистралям, примыкающим к объекту. </w:t>
      </w:r>
    </w:p>
    <w:p w:rsidR="00FF6CE9" w:rsidRPr="00201692" w:rsidRDefault="00FF6CE9" w:rsidP="00FF6CE9">
      <w:pPr>
        <w:spacing w:line="240" w:lineRule="auto"/>
        <w:ind w:firstLine="708"/>
        <w:rPr>
          <w:rFonts w:eastAsia="Calibri"/>
          <w:color w:val="000000"/>
        </w:rPr>
      </w:pPr>
      <w:r w:rsidRPr="00201692">
        <w:rPr>
          <w:rFonts w:eastAsia="Calibri"/>
          <w:color w:val="000000"/>
        </w:rPr>
        <w:t>4.1.1</w:t>
      </w:r>
      <w:r w:rsidR="006761B8" w:rsidRPr="00201692">
        <w:rPr>
          <w:rFonts w:eastAsia="Calibri"/>
          <w:color w:val="000000"/>
        </w:rPr>
        <w:t>6</w:t>
      </w:r>
      <w:r w:rsidRPr="00201692">
        <w:rPr>
          <w:rFonts w:eastAsia="Calibri"/>
          <w:color w:val="000000"/>
        </w:rPr>
        <w:t>. Обеспечить соблюдение правил пожарной безопасности, охраны труда и техники безопасности при проведении работ.</w:t>
      </w:r>
    </w:p>
    <w:p w:rsidR="00FF6CE9" w:rsidRPr="00201692" w:rsidRDefault="00FF6CE9" w:rsidP="00FF6CE9">
      <w:pPr>
        <w:spacing w:line="240" w:lineRule="auto"/>
        <w:ind w:firstLine="708"/>
      </w:pPr>
      <w:r w:rsidRPr="00201692">
        <w:t>4.1.1</w:t>
      </w:r>
      <w:r w:rsidR="006761B8" w:rsidRPr="00201692">
        <w:t>7</w:t>
      </w:r>
      <w:r w:rsidRPr="00201692">
        <w:t>. Указывать в первичных документах бухгалтерского учета адрес организации, включенный в ЕГРЮЛ</w:t>
      </w:r>
    </w:p>
    <w:p w:rsidR="00FF6CE9" w:rsidRPr="00201692" w:rsidRDefault="00FF6CE9" w:rsidP="00FF6CE9">
      <w:pPr>
        <w:spacing w:line="240" w:lineRule="auto"/>
        <w:ind w:firstLine="708"/>
        <w:rPr>
          <w:rFonts w:eastAsia="Calibri"/>
          <w:color w:val="000000"/>
        </w:rPr>
      </w:pPr>
      <w:r w:rsidRPr="00201692">
        <w:rPr>
          <w:rFonts w:eastAsia="Calibri"/>
          <w:color w:val="000000"/>
        </w:rPr>
        <w:t>4.2. Подрядчик имеет право:</w:t>
      </w:r>
    </w:p>
    <w:p w:rsidR="00FF6CE9" w:rsidRPr="00201692" w:rsidRDefault="00FF6CE9" w:rsidP="00FF6CE9">
      <w:pPr>
        <w:spacing w:line="240" w:lineRule="auto"/>
        <w:ind w:firstLine="708"/>
        <w:rPr>
          <w:rFonts w:eastAsia="Calibri"/>
          <w:color w:val="000000"/>
        </w:rPr>
      </w:pPr>
      <w:r w:rsidRPr="00201692">
        <w:rPr>
          <w:rFonts w:eastAsia="Calibri"/>
          <w:color w:val="000000"/>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FF6CE9" w:rsidRPr="00201692" w:rsidRDefault="00FF6CE9" w:rsidP="00FF6CE9">
      <w:pPr>
        <w:spacing w:line="240" w:lineRule="auto"/>
        <w:ind w:firstLine="708"/>
        <w:rPr>
          <w:rFonts w:eastAsia="Calibri"/>
          <w:color w:val="000000"/>
        </w:rPr>
      </w:pPr>
      <w:r w:rsidRPr="00201692">
        <w:rPr>
          <w:rFonts w:eastAsia="Calibri"/>
          <w:color w:val="000000"/>
        </w:rPr>
        <w:t>4.2.2. Требовать от Заказчика возмещения понесенных убытков, выплаты неустойки в случаях предусмотренных настоящим договором или законом.</w:t>
      </w:r>
    </w:p>
    <w:p w:rsidR="00FF6CE9" w:rsidRPr="00201692" w:rsidRDefault="00FF6CE9" w:rsidP="00FF6CE9">
      <w:pPr>
        <w:spacing w:line="240" w:lineRule="auto"/>
        <w:ind w:firstLine="708"/>
        <w:rPr>
          <w:rFonts w:eastAsia="Calibri"/>
          <w:color w:val="000000"/>
        </w:rPr>
      </w:pPr>
      <w:r w:rsidRPr="00201692">
        <w:rPr>
          <w:rFonts w:eastAsia="Calibri"/>
          <w:color w:val="000000"/>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345D21" w:rsidRPr="00201692" w:rsidRDefault="00345D21" w:rsidP="00FF6CE9">
      <w:pPr>
        <w:spacing w:line="240" w:lineRule="auto"/>
        <w:ind w:firstLine="708"/>
        <w:rPr>
          <w:rFonts w:eastAsia="Calibri"/>
          <w:color w:val="000000"/>
        </w:rPr>
      </w:pPr>
    </w:p>
    <w:p w:rsidR="00FF6CE9" w:rsidRPr="00201692" w:rsidRDefault="00FF6CE9" w:rsidP="00FF6CE9">
      <w:pPr>
        <w:spacing w:line="240" w:lineRule="auto"/>
        <w:ind w:firstLine="708"/>
        <w:rPr>
          <w:rFonts w:eastAsia="Calibri"/>
          <w:color w:val="000000"/>
        </w:rPr>
      </w:pPr>
      <w:r w:rsidRPr="00201692">
        <w:rPr>
          <w:rFonts w:eastAsia="Calibri"/>
          <w:color w:val="000000"/>
        </w:rPr>
        <w:t>5. ПРАВА И ОБЯЗАННОСТИ ЗАКАЗЧИКА</w:t>
      </w:r>
    </w:p>
    <w:p w:rsidR="00FF6CE9" w:rsidRPr="00201692" w:rsidRDefault="00FF6CE9" w:rsidP="00FF6CE9">
      <w:pPr>
        <w:spacing w:line="240" w:lineRule="auto"/>
        <w:ind w:firstLine="708"/>
        <w:rPr>
          <w:rFonts w:eastAsia="Calibri"/>
          <w:color w:val="000000"/>
        </w:rPr>
      </w:pPr>
      <w:r w:rsidRPr="00201692">
        <w:rPr>
          <w:rFonts w:eastAsia="Calibri"/>
          <w:color w:val="000000"/>
        </w:rPr>
        <w:t>5.1. Заказчик обязан:</w:t>
      </w:r>
    </w:p>
    <w:p w:rsidR="00345D21" w:rsidRPr="00201692" w:rsidRDefault="00345D21" w:rsidP="00345D21">
      <w:pPr>
        <w:spacing w:line="240" w:lineRule="auto"/>
        <w:ind w:firstLine="708"/>
        <w:rPr>
          <w:rFonts w:eastAsia="Calibri"/>
          <w:color w:val="000000"/>
        </w:rPr>
      </w:pPr>
      <w:r w:rsidRPr="00201692">
        <w:rPr>
          <w:rFonts w:eastAsia="Calibri"/>
          <w:color w:val="000000"/>
        </w:rPr>
        <w:t xml:space="preserve">5.1.1. Передать по акту Подрядчику подготовленный для выполнения работ Объект </w:t>
      </w:r>
      <w:proofErr w:type="gramStart"/>
      <w:r w:rsidRPr="00201692">
        <w:rPr>
          <w:rFonts w:eastAsia="Calibri"/>
          <w:color w:val="000000"/>
        </w:rPr>
        <w:t>согласно</w:t>
      </w:r>
      <w:proofErr w:type="gramEnd"/>
      <w:r w:rsidRPr="00201692">
        <w:rPr>
          <w:rFonts w:eastAsia="Calibri"/>
          <w:color w:val="000000"/>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345D21" w:rsidRPr="00201692" w:rsidRDefault="00345D21" w:rsidP="00345D21">
      <w:pPr>
        <w:spacing w:line="240" w:lineRule="auto"/>
        <w:ind w:firstLine="708"/>
        <w:rPr>
          <w:rFonts w:eastAsia="Calibri"/>
          <w:color w:val="000000"/>
        </w:rPr>
      </w:pPr>
      <w:r w:rsidRPr="00201692">
        <w:rPr>
          <w:rFonts w:eastAsia="Calibri"/>
          <w:color w:val="000000"/>
        </w:rPr>
        <w:t>5.1.2. Своевременно осуществлять оплату по настоящему договору.</w:t>
      </w:r>
    </w:p>
    <w:p w:rsidR="00345D21" w:rsidRPr="00201692" w:rsidRDefault="00345D21" w:rsidP="00345D21">
      <w:pPr>
        <w:spacing w:line="240" w:lineRule="auto"/>
        <w:ind w:firstLine="708"/>
        <w:rPr>
          <w:rFonts w:eastAsia="Calibri"/>
          <w:color w:val="000000"/>
        </w:rPr>
      </w:pPr>
      <w:r w:rsidRPr="00201692">
        <w:rPr>
          <w:rFonts w:eastAsia="Calibri"/>
          <w:color w:val="000000"/>
        </w:rPr>
        <w:t>5.1.3.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345D21" w:rsidRPr="00201692" w:rsidRDefault="00345D21" w:rsidP="00345D21">
      <w:pPr>
        <w:spacing w:line="240" w:lineRule="auto"/>
        <w:ind w:firstLine="708"/>
        <w:rPr>
          <w:rFonts w:eastAsia="Calibri"/>
          <w:color w:val="000000"/>
        </w:rPr>
      </w:pPr>
      <w:r w:rsidRPr="00201692">
        <w:t>5.1.4. Обеспечить проведение вводного инструктажа по охране труда, пожарной безопасности и пропускному режиму с работниками, привлеченными для выполнения работ, согласно поданному Подрядчиком списку.</w:t>
      </w:r>
    </w:p>
    <w:p w:rsidR="00FF6CE9" w:rsidRPr="00201692" w:rsidRDefault="00FF6CE9" w:rsidP="00FF6CE9">
      <w:pPr>
        <w:spacing w:line="240" w:lineRule="auto"/>
        <w:ind w:firstLine="708"/>
        <w:rPr>
          <w:rFonts w:eastAsia="Calibri"/>
          <w:color w:val="000000"/>
        </w:rPr>
      </w:pPr>
      <w:r w:rsidRPr="00201692">
        <w:rPr>
          <w:rFonts w:eastAsia="Calibri"/>
          <w:color w:val="000000"/>
        </w:rPr>
        <w:t>5.2. Заказчик имеет право:</w:t>
      </w:r>
    </w:p>
    <w:p w:rsidR="00FF6CE9" w:rsidRPr="00201692" w:rsidRDefault="00FF6CE9" w:rsidP="00FF6CE9">
      <w:pPr>
        <w:spacing w:line="240" w:lineRule="auto"/>
        <w:ind w:firstLine="708"/>
        <w:rPr>
          <w:rFonts w:eastAsia="Calibri"/>
          <w:color w:val="000000"/>
        </w:rPr>
      </w:pPr>
      <w:r w:rsidRPr="00201692">
        <w:rPr>
          <w:rFonts w:eastAsia="Calibri"/>
          <w:color w:val="000000"/>
        </w:rPr>
        <w:t>5.2.1. В любое время проверять ход и качество выполняемых работ, не вмешиваясь в хозяйственную деятельность Подрядчика.</w:t>
      </w:r>
    </w:p>
    <w:p w:rsidR="00BF0739" w:rsidRPr="00201692" w:rsidRDefault="00BF0739" w:rsidP="00BF0739">
      <w:pPr>
        <w:spacing w:line="240" w:lineRule="auto"/>
        <w:ind w:firstLine="708"/>
        <w:rPr>
          <w:rFonts w:eastAsia="Calibri"/>
          <w:color w:val="000000"/>
        </w:rPr>
      </w:pPr>
      <w:r w:rsidRPr="00201692">
        <w:rPr>
          <w:rFonts w:eastAsia="Calibri"/>
          <w:color w:val="000000"/>
        </w:rPr>
        <w:t>5.2.2. Проверять соблюдение работниками Подрядчика требований по охране труда, пожарной безопасности, по охране окружающей среды, промышленной безопасности, а также экологической и санитарной безопасности и при выявлении нарушений выдавать предписания по их устранению, при угрозе жизни и здоровью людей приостанавливать выполнение работ.</w:t>
      </w:r>
    </w:p>
    <w:p w:rsidR="00FF6CE9" w:rsidRPr="00201692" w:rsidRDefault="00BF0739" w:rsidP="00FF6CE9">
      <w:pPr>
        <w:spacing w:line="240" w:lineRule="auto"/>
        <w:ind w:firstLine="708"/>
        <w:rPr>
          <w:rFonts w:eastAsia="Calibri"/>
          <w:color w:val="000000"/>
        </w:rPr>
      </w:pPr>
      <w:r w:rsidRPr="00201692">
        <w:rPr>
          <w:rFonts w:eastAsia="Calibri"/>
          <w:color w:val="000000"/>
        </w:rPr>
        <w:t>5.2.3</w:t>
      </w:r>
      <w:r w:rsidR="00FF6CE9" w:rsidRPr="00201692">
        <w:rPr>
          <w:rFonts w:eastAsia="Calibri"/>
          <w:color w:val="000000"/>
        </w:rPr>
        <w:t xml:space="preserve">. </w:t>
      </w:r>
      <w:r w:rsidR="00BA49D6" w:rsidRPr="00201692">
        <w:rPr>
          <w:rFonts w:eastAsia="Calibri"/>
          <w:color w:val="000000"/>
        </w:rPr>
        <w:t>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w:t>
      </w:r>
      <w:r w:rsidR="00BA49D6">
        <w:rPr>
          <w:rFonts w:eastAsia="Calibri"/>
          <w:color w:val="000000"/>
        </w:rPr>
        <w:t>б одностороннем отказе</w:t>
      </w:r>
      <w:r w:rsidR="00BA49D6" w:rsidRPr="00201692">
        <w:rPr>
          <w:rFonts w:eastAsia="Calibri"/>
          <w:color w:val="000000"/>
        </w:rPr>
        <w:t>.</w:t>
      </w:r>
    </w:p>
    <w:p w:rsidR="00FF6CE9" w:rsidRPr="00201692" w:rsidRDefault="00FF6CE9" w:rsidP="00FF6CE9">
      <w:pPr>
        <w:spacing w:line="240" w:lineRule="auto"/>
        <w:ind w:firstLine="708"/>
        <w:rPr>
          <w:rFonts w:eastAsia="Calibri"/>
          <w:color w:val="000000"/>
        </w:rPr>
      </w:pPr>
    </w:p>
    <w:p w:rsidR="00FF6CE9" w:rsidRPr="00201692" w:rsidRDefault="00FF6CE9" w:rsidP="00FF6CE9">
      <w:pPr>
        <w:spacing w:line="240" w:lineRule="auto"/>
        <w:ind w:firstLine="708"/>
        <w:rPr>
          <w:rFonts w:eastAsia="Calibri"/>
          <w:color w:val="000000"/>
        </w:rPr>
      </w:pPr>
      <w:r w:rsidRPr="00201692">
        <w:rPr>
          <w:rFonts w:eastAsia="Calibri"/>
          <w:color w:val="000000"/>
        </w:rPr>
        <w:t>6. ГАРАНТИИ</w:t>
      </w:r>
    </w:p>
    <w:p w:rsidR="00FF6CE9" w:rsidRPr="00201692" w:rsidRDefault="00FF6CE9" w:rsidP="00FF6CE9">
      <w:pPr>
        <w:spacing w:line="240" w:lineRule="auto"/>
        <w:ind w:firstLine="708"/>
        <w:rPr>
          <w:rFonts w:eastAsia="Calibri"/>
          <w:color w:val="FF0000"/>
        </w:rPr>
      </w:pPr>
      <w:r w:rsidRPr="00201692">
        <w:rPr>
          <w:rFonts w:eastAsia="Calibri"/>
          <w:color w:val="000000"/>
        </w:rPr>
        <w:t xml:space="preserve">6.1. </w:t>
      </w:r>
      <w:r w:rsidRPr="00201692">
        <w:rPr>
          <w:rFonts w:eastAsia="Calibri"/>
        </w:rPr>
        <w:t xml:space="preserve">Гарантийный срок на выполненные работы составляет </w:t>
      </w:r>
      <w:r w:rsidR="00176E4F">
        <w:rPr>
          <w:rFonts w:eastAsia="Calibri"/>
        </w:rPr>
        <w:t>3</w:t>
      </w:r>
      <w:r w:rsidRPr="00201692">
        <w:rPr>
          <w:rFonts w:eastAsia="Calibri"/>
        </w:rPr>
        <w:t>(</w:t>
      </w:r>
      <w:r w:rsidR="00176E4F">
        <w:rPr>
          <w:rFonts w:eastAsia="Calibri"/>
        </w:rPr>
        <w:t>три</w:t>
      </w:r>
      <w:r w:rsidRPr="00201692">
        <w:rPr>
          <w:rFonts w:eastAsia="Calibri"/>
        </w:rPr>
        <w:t xml:space="preserve">) </w:t>
      </w:r>
      <w:r w:rsidR="00176E4F">
        <w:rPr>
          <w:rFonts w:eastAsia="Calibri"/>
        </w:rPr>
        <w:t>года</w:t>
      </w:r>
      <w:r w:rsidR="00B17C8B" w:rsidRPr="00201692">
        <w:rPr>
          <w:rFonts w:eastAsia="Calibri"/>
        </w:rPr>
        <w:t>, на материалы и оборудование – не менее срока установленного заводом-изготовителем</w:t>
      </w:r>
      <w:r w:rsidRPr="00201692">
        <w:rPr>
          <w:rFonts w:eastAsia="Calibri"/>
        </w:rPr>
        <w:t>.</w:t>
      </w:r>
    </w:p>
    <w:p w:rsidR="00FF6CE9" w:rsidRPr="00201692" w:rsidRDefault="00FF6CE9" w:rsidP="00FF6CE9">
      <w:pPr>
        <w:spacing w:line="240" w:lineRule="auto"/>
        <w:ind w:firstLine="708"/>
        <w:rPr>
          <w:rFonts w:eastAsia="Calibri"/>
          <w:color w:val="000000"/>
        </w:rPr>
      </w:pPr>
      <w:r w:rsidRPr="00201692">
        <w:rPr>
          <w:rFonts w:eastAsia="Calibri"/>
          <w:color w:val="000000"/>
        </w:rPr>
        <w:t>6.2. Гарантия качества распространяется на все конструктивные элементы и работы, выполненные Подрядчиком по настоящему договору.</w:t>
      </w:r>
    </w:p>
    <w:p w:rsidR="00FF6CE9" w:rsidRPr="00201692" w:rsidRDefault="00FF6CE9" w:rsidP="00FF6CE9">
      <w:pPr>
        <w:spacing w:line="240" w:lineRule="auto"/>
        <w:ind w:firstLine="708"/>
        <w:rPr>
          <w:rFonts w:eastAsia="Calibri"/>
          <w:color w:val="000000"/>
        </w:rPr>
      </w:pPr>
      <w:r w:rsidRPr="00201692">
        <w:rPr>
          <w:rFonts w:eastAsia="Calibri"/>
          <w:color w:val="000000"/>
        </w:rPr>
        <w:t xml:space="preserve">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w:t>
      </w:r>
      <w:r w:rsidRPr="00201692">
        <w:rPr>
          <w:rFonts w:eastAsia="Calibri"/>
          <w:color w:val="000000"/>
        </w:rPr>
        <w:lastRenderedPageBreak/>
        <w:t>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FF6CE9" w:rsidRPr="00201692" w:rsidRDefault="00FF6CE9" w:rsidP="00FF6CE9">
      <w:pPr>
        <w:spacing w:line="240" w:lineRule="auto"/>
        <w:ind w:firstLine="708"/>
        <w:rPr>
          <w:rFonts w:eastAsia="Calibri"/>
          <w:color w:val="000000"/>
        </w:rPr>
      </w:pPr>
      <w:r w:rsidRPr="00201692">
        <w:rPr>
          <w:rFonts w:eastAsia="Calibri"/>
          <w:color w:val="000000"/>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FF6CE9" w:rsidRPr="00201692" w:rsidRDefault="00FF6CE9" w:rsidP="00FF6CE9">
      <w:pPr>
        <w:spacing w:line="240" w:lineRule="auto"/>
      </w:pPr>
      <w:r w:rsidRPr="00201692">
        <w:rPr>
          <w:rFonts w:eastAsia="Calibri"/>
          <w:color w:val="000000"/>
        </w:rPr>
        <w:t>6.5.</w:t>
      </w:r>
      <w:r w:rsidRPr="00201692">
        <w:rPr>
          <w:rFonts w:eastAsia="Arial"/>
        </w:rPr>
        <w:t xml:space="preserve"> </w:t>
      </w:r>
      <w:r w:rsidRPr="00201692">
        <w:t>Подрядчик гарантирует, что выполняемые работы не нарушают исключительных прав третьих лиц, в том числе прав в отношении товарных знаков.</w:t>
      </w:r>
    </w:p>
    <w:p w:rsidR="00FF6CE9" w:rsidRPr="00201692" w:rsidRDefault="00FF6CE9" w:rsidP="00FF6CE9">
      <w:pPr>
        <w:spacing w:line="240" w:lineRule="auto"/>
        <w:ind w:firstLine="708"/>
        <w:rPr>
          <w:rFonts w:eastAsia="Calibri"/>
          <w:color w:val="000000"/>
        </w:rPr>
      </w:pPr>
      <w:r w:rsidRPr="00201692">
        <w:rPr>
          <w:rFonts w:eastAsia="Calibri"/>
          <w:color w:val="000000"/>
        </w:rPr>
        <w:t>6.6.</w:t>
      </w:r>
      <w:r w:rsidRPr="00201692">
        <w:t xml:space="preserve"> </w:t>
      </w:r>
      <w:proofErr w:type="gramStart"/>
      <w:r w:rsidRPr="00201692">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поставить оборудование, свободное от прав и/или требований третьих лиц</w:t>
      </w:r>
      <w:proofErr w:type="gramEnd"/>
      <w:r w:rsidRPr="00201692">
        <w:t>.</w:t>
      </w:r>
    </w:p>
    <w:p w:rsidR="00FF6CE9" w:rsidRPr="00201692" w:rsidRDefault="00FF6CE9" w:rsidP="00FF6CE9">
      <w:pPr>
        <w:spacing w:line="240" w:lineRule="auto"/>
        <w:ind w:firstLine="708"/>
      </w:pPr>
      <w:r w:rsidRPr="00201692">
        <w:rPr>
          <w:rFonts w:eastAsia="Calibri"/>
          <w:color w:val="000000"/>
        </w:rPr>
        <w:t xml:space="preserve">6.7. </w:t>
      </w:r>
      <w:r w:rsidRPr="00201692">
        <w:t>Подрядчик, в случае применения к Заказчику мер ответственности за нарушение интеллектуальных прав, используемых в работе, выполненной Заказчику, возместит Заказчику понесенные убытки, включая суммы, выплаченные Заказчиком третьим лицам.</w:t>
      </w:r>
    </w:p>
    <w:p w:rsidR="00FF6CE9" w:rsidRPr="00201692" w:rsidRDefault="00FF6CE9" w:rsidP="00FF6CE9">
      <w:pPr>
        <w:spacing w:line="240" w:lineRule="auto"/>
        <w:ind w:firstLine="708"/>
        <w:rPr>
          <w:rFonts w:eastAsia="Calibri"/>
          <w:color w:val="000000"/>
        </w:rPr>
      </w:pPr>
      <w:r w:rsidRPr="00201692">
        <w:t xml:space="preserve">6.8. Подрядчик гарантирует, что все сведения о Подрядчике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Подрядчике, он обязуется в месячный срок </w:t>
      </w:r>
      <w:proofErr w:type="gramStart"/>
      <w:r w:rsidRPr="00201692">
        <w:t>с даты появления</w:t>
      </w:r>
      <w:proofErr w:type="gramEnd"/>
      <w:r w:rsidRPr="00201692">
        <w:t xml:space="preserve"> такой записи внести в ЕГРЮЛ достоверные сведения или исправить ошибочную запись о недостоверности.</w:t>
      </w:r>
    </w:p>
    <w:p w:rsidR="00FF6CE9" w:rsidRPr="00201692" w:rsidRDefault="00FF6CE9" w:rsidP="00FF6CE9">
      <w:pPr>
        <w:spacing w:line="240" w:lineRule="auto"/>
        <w:ind w:firstLine="708"/>
        <w:rPr>
          <w:rFonts w:eastAsia="Calibri"/>
          <w:color w:val="000000"/>
        </w:rPr>
      </w:pPr>
    </w:p>
    <w:p w:rsidR="00FF6CE9" w:rsidRPr="00201692" w:rsidRDefault="00FF6CE9" w:rsidP="00FF6CE9">
      <w:pPr>
        <w:spacing w:line="240" w:lineRule="auto"/>
        <w:ind w:firstLine="708"/>
        <w:rPr>
          <w:rFonts w:eastAsia="Calibri"/>
          <w:color w:val="000000"/>
        </w:rPr>
      </w:pPr>
      <w:r w:rsidRPr="00201692">
        <w:rPr>
          <w:rFonts w:eastAsia="Calibri"/>
          <w:color w:val="000000"/>
        </w:rPr>
        <w:t>7. УРЕГУЛИРОВАНИЕ СПОРОВ</w:t>
      </w:r>
    </w:p>
    <w:p w:rsidR="00FF6CE9" w:rsidRDefault="00FF6CE9" w:rsidP="000E54A0">
      <w:pPr>
        <w:spacing w:line="240" w:lineRule="auto"/>
        <w:ind w:firstLine="708"/>
        <w:rPr>
          <w:rFonts w:eastAsia="Calibri"/>
          <w:color w:val="000000"/>
        </w:rPr>
      </w:pPr>
      <w:r w:rsidRPr="00201692">
        <w:rPr>
          <w:rFonts w:eastAsia="Calibri"/>
          <w:color w:val="000000"/>
        </w:rPr>
        <w:t xml:space="preserve">7.1. Все споры и разногласия между Подрядчиком и Заказчиком, включая </w:t>
      </w:r>
      <w:proofErr w:type="gramStart"/>
      <w:r w:rsidRPr="00201692">
        <w:rPr>
          <w:rFonts w:eastAsia="Calibri"/>
          <w:color w:val="000000"/>
        </w:rPr>
        <w:t>споры</w:t>
      </w:r>
      <w:proofErr w:type="gramEnd"/>
      <w:r w:rsidRPr="00201692">
        <w:rPr>
          <w:rFonts w:eastAsia="Calibri"/>
          <w:color w:val="000000"/>
        </w:rPr>
        <w:t xml:space="preserve"> относящиеся к толкованию или исполнению настоящего договора, стороны будут пытаться урегулировать путем переговоров.</w:t>
      </w:r>
    </w:p>
    <w:p w:rsidR="000E54A0" w:rsidRPr="000E54A0" w:rsidRDefault="000E54A0" w:rsidP="000E54A0">
      <w:pPr>
        <w:spacing w:line="240" w:lineRule="auto"/>
        <w:ind w:firstLine="708"/>
        <w:rPr>
          <w:rFonts w:eastAsia="Calibri"/>
          <w:color w:val="000000"/>
        </w:rPr>
      </w:pPr>
      <w:r w:rsidRPr="000E54A0">
        <w:t>7.2.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FF6CE9" w:rsidRPr="00A63517" w:rsidRDefault="00FF6CE9" w:rsidP="000E54A0">
      <w:pPr>
        <w:spacing w:line="240" w:lineRule="auto"/>
        <w:ind w:firstLine="708"/>
        <w:rPr>
          <w:rFonts w:eastAsia="Calibri"/>
          <w:color w:val="000000"/>
        </w:rPr>
      </w:pPr>
      <w:r w:rsidRPr="00A63517">
        <w:rPr>
          <w:rFonts w:eastAsia="Calibri"/>
          <w:color w:val="000000"/>
        </w:rPr>
        <w:t>7.</w:t>
      </w:r>
      <w:r w:rsidR="000E54A0" w:rsidRPr="00A63517">
        <w:rPr>
          <w:rFonts w:eastAsia="Calibri"/>
          <w:color w:val="000000"/>
        </w:rPr>
        <w:t>3</w:t>
      </w:r>
      <w:r w:rsidRPr="00A63517">
        <w:rPr>
          <w:rFonts w:eastAsia="Calibri"/>
          <w:color w:val="000000"/>
        </w:rPr>
        <w:t xml:space="preserve">. </w:t>
      </w:r>
      <w:r w:rsidR="000E54A0" w:rsidRPr="00A63517">
        <w:t>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w:t>
      </w:r>
      <w:r w:rsidR="000E54A0" w:rsidRPr="00A63517">
        <w:rPr>
          <w:rFonts w:eastAsia="Calibri"/>
          <w:color w:val="000000"/>
        </w:rPr>
        <w:t xml:space="preserve"> </w:t>
      </w:r>
      <w:r w:rsidRPr="00A63517">
        <w:rPr>
          <w:rFonts w:eastAsia="Calibri"/>
          <w:color w:val="000000"/>
        </w:rPr>
        <w:t>в Арбитражном суде Новосибирской области.</w:t>
      </w:r>
    </w:p>
    <w:p w:rsidR="00FF6CE9" w:rsidRPr="00201692" w:rsidRDefault="00FF6CE9" w:rsidP="00FF6CE9">
      <w:pPr>
        <w:spacing w:line="240" w:lineRule="auto"/>
        <w:ind w:firstLine="567"/>
        <w:rPr>
          <w:rFonts w:eastAsia="Calibri"/>
          <w:color w:val="000000"/>
        </w:rPr>
      </w:pPr>
    </w:p>
    <w:p w:rsidR="00FF6CE9" w:rsidRPr="00201692" w:rsidRDefault="00FF6CE9" w:rsidP="00FF6CE9">
      <w:pPr>
        <w:spacing w:line="240" w:lineRule="auto"/>
        <w:ind w:firstLine="567"/>
        <w:rPr>
          <w:rFonts w:eastAsia="Calibri"/>
          <w:color w:val="000000"/>
        </w:rPr>
      </w:pPr>
      <w:r w:rsidRPr="00201692">
        <w:rPr>
          <w:rFonts w:eastAsia="Calibri"/>
          <w:color w:val="000000"/>
        </w:rPr>
        <w:t>8. ОТВЕТСТВЕННОСТЬ СТОРОН</w:t>
      </w:r>
    </w:p>
    <w:p w:rsidR="00FF6CE9" w:rsidRPr="00201692" w:rsidRDefault="00FF6CE9" w:rsidP="00FF6CE9">
      <w:pPr>
        <w:spacing w:line="240" w:lineRule="auto"/>
        <w:ind w:firstLine="567"/>
        <w:rPr>
          <w:rFonts w:eastAsia="Calibri"/>
          <w:color w:val="000000"/>
        </w:rPr>
      </w:pPr>
      <w:r w:rsidRPr="00201692">
        <w:rPr>
          <w:rFonts w:eastAsia="Calibri"/>
          <w:color w:val="000000"/>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FF6CE9" w:rsidRPr="00201692" w:rsidRDefault="00FF6CE9" w:rsidP="00FF6CE9">
      <w:pPr>
        <w:spacing w:line="240" w:lineRule="auto"/>
        <w:ind w:firstLine="567"/>
        <w:rPr>
          <w:rFonts w:eastAsia="Calibri"/>
          <w:color w:val="000000"/>
        </w:rPr>
      </w:pPr>
      <w:r w:rsidRPr="00201692">
        <w:rPr>
          <w:rFonts w:eastAsia="Calibri"/>
          <w:color w:val="000000"/>
        </w:rPr>
        <w:t xml:space="preserve">8.2. </w:t>
      </w:r>
      <w:proofErr w:type="gramStart"/>
      <w:r w:rsidRPr="00201692">
        <w:rPr>
          <w:rFonts w:eastAsia="Calibri"/>
          <w:color w:val="000000"/>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201692">
        <w:rPr>
          <w:rFonts w:eastAsia="Calibri"/>
          <w:color w:val="000000"/>
        </w:rPr>
        <w:t xml:space="preserve"> </w:t>
      </w:r>
      <w:proofErr w:type="gramStart"/>
      <w:r w:rsidRPr="00201692">
        <w:rPr>
          <w:rFonts w:eastAsia="Calibri"/>
          <w:color w:val="000000"/>
        </w:rPr>
        <w:t>условиях</w:t>
      </w:r>
      <w:proofErr w:type="gramEnd"/>
      <w:r w:rsidRPr="00201692">
        <w:rPr>
          <w:rFonts w:eastAsia="Calibri"/>
          <w:color w:val="000000"/>
        </w:rPr>
        <w:t xml:space="preserve"> делового оборота, если бы ее права и интересы не были нарушены (упущенная выгода).</w:t>
      </w:r>
    </w:p>
    <w:p w:rsidR="00FF6CE9" w:rsidRPr="00201692" w:rsidRDefault="00FF6CE9" w:rsidP="00FF6CE9">
      <w:pPr>
        <w:spacing w:line="240" w:lineRule="auto"/>
        <w:ind w:firstLine="567"/>
        <w:rPr>
          <w:rFonts w:eastAsia="Calibri"/>
          <w:color w:val="000000"/>
        </w:rPr>
      </w:pPr>
      <w:r w:rsidRPr="00201692">
        <w:rPr>
          <w:rFonts w:eastAsia="Calibri"/>
          <w:color w:val="000000"/>
        </w:rPr>
        <w:t>8.3.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FF6CE9" w:rsidRPr="00201692" w:rsidRDefault="00FF6CE9" w:rsidP="00FF6CE9">
      <w:pPr>
        <w:spacing w:line="240" w:lineRule="auto"/>
        <w:ind w:firstLine="567"/>
        <w:rPr>
          <w:rFonts w:eastAsia="Calibri"/>
          <w:color w:val="FF0000"/>
        </w:rPr>
      </w:pPr>
      <w:r w:rsidRPr="00201692">
        <w:rPr>
          <w:rFonts w:eastAsia="Calibri"/>
        </w:rPr>
        <w:t>8.4.</w:t>
      </w:r>
      <w:r w:rsidRPr="00201692">
        <w:rPr>
          <w:rFonts w:eastAsia="Calibri"/>
          <w:color w:val="FF0000"/>
        </w:rPr>
        <w:t xml:space="preserve"> </w:t>
      </w:r>
      <w:r w:rsidRPr="00201692">
        <w:rPr>
          <w:rFonts w:eastAsia="Calibri"/>
          <w:color w:val="000000"/>
        </w:rPr>
        <w:t>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30 дней  со дня выявления нарушений, Подрядчик выплачивает Заказчику штраф в размере 20% от стоимости, указанной в п. 2.1 настоящего Договора.</w:t>
      </w:r>
    </w:p>
    <w:p w:rsidR="00FF6CE9" w:rsidRPr="00201692" w:rsidRDefault="00FF6CE9" w:rsidP="00FF6CE9">
      <w:pPr>
        <w:spacing w:line="240" w:lineRule="auto"/>
        <w:ind w:firstLine="567"/>
        <w:rPr>
          <w:rFonts w:eastAsia="Calibri"/>
          <w:color w:val="000000"/>
        </w:rPr>
      </w:pPr>
      <w:r w:rsidRPr="00201692">
        <w:rPr>
          <w:rFonts w:eastAsia="Calibri"/>
          <w:color w:val="000000"/>
        </w:rPr>
        <w:t xml:space="preserve">8.5.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w:t>
      </w:r>
      <w:r w:rsidRPr="00201692">
        <w:rPr>
          <w:rFonts w:eastAsia="Calibri"/>
          <w:color w:val="000000"/>
        </w:rPr>
        <w:lastRenderedPageBreak/>
        <w:t>обязательств, не освобождает Стороны от фактического исполнения обязательств по настоящему Договору.</w:t>
      </w:r>
    </w:p>
    <w:p w:rsidR="00FF6CE9" w:rsidRPr="00201692" w:rsidRDefault="00FF6CE9" w:rsidP="00FF6CE9">
      <w:pPr>
        <w:spacing w:line="240" w:lineRule="auto"/>
        <w:ind w:firstLine="567"/>
        <w:rPr>
          <w:rFonts w:eastAsia="Calibri"/>
          <w:color w:val="000000"/>
        </w:rPr>
      </w:pPr>
      <w:r w:rsidRPr="00201692">
        <w:rPr>
          <w:rFonts w:eastAsia="Calibri"/>
          <w:color w:val="000000"/>
        </w:rPr>
        <w:t>8.6. Указанные штрафы взимаются за каждое нарушение в отдельности.</w:t>
      </w:r>
    </w:p>
    <w:p w:rsidR="00BF0739" w:rsidRPr="00201692" w:rsidRDefault="00BF0739" w:rsidP="00BF0739">
      <w:pPr>
        <w:spacing w:line="240" w:lineRule="auto"/>
        <w:ind w:firstLine="567"/>
        <w:rPr>
          <w:rFonts w:eastAsia="Calibri"/>
          <w:color w:val="000000"/>
        </w:rPr>
      </w:pPr>
      <w:r w:rsidRPr="00201692">
        <w:rPr>
          <w:rFonts w:eastAsia="Calibri"/>
          <w:color w:val="000000"/>
        </w:rPr>
        <w:t xml:space="preserve">8.7. </w:t>
      </w:r>
      <w:r w:rsidRPr="00201692">
        <w:rPr>
          <w:rFonts w:eastAsia="Calibri"/>
        </w:rPr>
        <w:t xml:space="preserve">Сторона, допустившая утрату или разглашение Конфиденциальной информации, получившая эту информацию в результате выполнения своих обязательств по договору, несёт ответственность за убытки, понесённые  другой стороной в связи с утратой или разглашением Конфиденциальной информации. Сторона, допустившая утрату или разглашение Конфиденциальной информации обязуется возместить второй стороне понесенные убытки не позднее 30 рабочих дней </w:t>
      </w:r>
      <w:proofErr w:type="gramStart"/>
      <w:r w:rsidRPr="00201692">
        <w:rPr>
          <w:rFonts w:eastAsia="Calibri"/>
        </w:rPr>
        <w:t>с даты получения</w:t>
      </w:r>
      <w:proofErr w:type="gramEnd"/>
      <w:r w:rsidRPr="00201692">
        <w:rPr>
          <w:rFonts w:eastAsia="Calibri"/>
        </w:rPr>
        <w:t xml:space="preserve"> письменного требования о возмещении таких убытков.</w:t>
      </w:r>
    </w:p>
    <w:p w:rsidR="00BF0739" w:rsidRPr="00201692" w:rsidRDefault="00BF0739" w:rsidP="00BF0739">
      <w:pPr>
        <w:spacing w:line="240" w:lineRule="auto"/>
        <w:ind w:firstLine="567"/>
        <w:rPr>
          <w:rFonts w:eastAsia="Calibri"/>
          <w:color w:val="000000"/>
        </w:rPr>
      </w:pPr>
      <w:r w:rsidRPr="00201692">
        <w:rPr>
          <w:rFonts w:eastAsia="Calibri"/>
          <w:color w:val="000000"/>
        </w:rPr>
        <w:t>8.8.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FF6CE9" w:rsidRPr="00201692" w:rsidRDefault="00FF6CE9" w:rsidP="00FF6CE9">
      <w:pPr>
        <w:spacing w:line="240" w:lineRule="auto"/>
        <w:ind w:firstLine="567"/>
        <w:rPr>
          <w:rFonts w:eastAsia="Calibri"/>
          <w:lang w:eastAsia="en-US"/>
        </w:rPr>
      </w:pPr>
      <w:r w:rsidRPr="00201692">
        <w:rPr>
          <w:rFonts w:eastAsia="Calibri"/>
          <w:color w:val="000000"/>
        </w:rPr>
        <w:t>8.</w:t>
      </w:r>
      <w:r w:rsidR="00BF0739" w:rsidRPr="00201692">
        <w:rPr>
          <w:rFonts w:eastAsia="Calibri"/>
          <w:color w:val="000000"/>
        </w:rPr>
        <w:t>9</w:t>
      </w:r>
      <w:r w:rsidRPr="00201692">
        <w:rPr>
          <w:rFonts w:eastAsia="Calibri"/>
          <w:color w:val="000000"/>
        </w:rPr>
        <w:t xml:space="preserve">. Подрядчик </w:t>
      </w:r>
      <w:r w:rsidRPr="00201692">
        <w:rPr>
          <w:rFonts w:eastAsia="Calibri"/>
          <w:lang w:eastAsia="en-US"/>
        </w:rPr>
        <w:t>обязуется возместить Заказчику убытки, которые тот понесет вследствие нарушения Подрядчиком установленных договором гарантий или налогового законодательства. Подрядчик возмещает Заказчику суммы доначисленного НДС, если налоговый орган откажет Заказчик в вычетах по сделкам с Подрядчиком. Подрядчик возмещает пени и штрафы, начисленные на указанный НДС.</w:t>
      </w:r>
    </w:p>
    <w:p w:rsidR="00D41639" w:rsidRDefault="00D41639" w:rsidP="00FF6CE9">
      <w:pPr>
        <w:spacing w:line="240" w:lineRule="auto"/>
        <w:ind w:firstLine="567"/>
        <w:rPr>
          <w:rFonts w:eastAsia="Calibri"/>
          <w:color w:val="000000"/>
        </w:rPr>
      </w:pPr>
    </w:p>
    <w:p w:rsidR="00FF6CE9" w:rsidRPr="00201692" w:rsidRDefault="00FF6CE9" w:rsidP="00FF6CE9">
      <w:pPr>
        <w:spacing w:line="240" w:lineRule="auto"/>
        <w:ind w:firstLine="567"/>
        <w:rPr>
          <w:rFonts w:eastAsia="Calibri"/>
          <w:color w:val="000000"/>
        </w:rPr>
      </w:pPr>
      <w:r w:rsidRPr="00201692">
        <w:rPr>
          <w:rFonts w:eastAsia="Calibri"/>
          <w:color w:val="000000"/>
        </w:rPr>
        <w:t>9. РАСТОРЖЕНИЕ ДОГОВОРА</w:t>
      </w:r>
    </w:p>
    <w:p w:rsidR="00FF6CE9" w:rsidRPr="00201692" w:rsidRDefault="00FF6CE9" w:rsidP="00FF6CE9">
      <w:pPr>
        <w:spacing w:line="240" w:lineRule="auto"/>
        <w:ind w:firstLine="567"/>
        <w:rPr>
          <w:rFonts w:eastAsia="Calibri"/>
          <w:color w:val="000000"/>
        </w:rPr>
      </w:pPr>
      <w:r w:rsidRPr="00201692">
        <w:rPr>
          <w:rFonts w:eastAsia="Calibri"/>
          <w:color w:val="000000"/>
        </w:rPr>
        <w:t>9.1. Заказчик вправе расторгнуть настоящий договор в следующих случаях:</w:t>
      </w:r>
    </w:p>
    <w:p w:rsidR="00FF6CE9" w:rsidRPr="00201692" w:rsidRDefault="00FF6CE9" w:rsidP="00FF6CE9">
      <w:pPr>
        <w:spacing w:line="240" w:lineRule="auto"/>
        <w:ind w:firstLine="567"/>
        <w:rPr>
          <w:rFonts w:eastAsia="Calibri"/>
          <w:color w:val="000000"/>
        </w:rPr>
      </w:pPr>
      <w:r w:rsidRPr="00201692">
        <w:rPr>
          <w:rFonts w:eastAsia="Calibri"/>
          <w:color w:val="000000"/>
        </w:rPr>
        <w:t>9.1.1. Задержка Подрядчиком начала выполнения работ более чем на 3 дня по причинам, не зависящим от Заказчика;</w:t>
      </w:r>
    </w:p>
    <w:p w:rsidR="00FF6CE9" w:rsidRPr="00201692" w:rsidRDefault="00FF6CE9" w:rsidP="00FF6CE9">
      <w:pPr>
        <w:spacing w:line="240" w:lineRule="auto"/>
        <w:ind w:firstLine="567"/>
        <w:rPr>
          <w:rFonts w:eastAsia="Calibri"/>
          <w:color w:val="000000"/>
        </w:rPr>
      </w:pPr>
      <w:r w:rsidRPr="00201692">
        <w:rPr>
          <w:rFonts w:eastAsia="Calibri"/>
          <w:color w:val="000000"/>
        </w:rPr>
        <w:t>9.1.2. В случае невыполнения Подрядчиком п. 4.1.</w:t>
      </w:r>
      <w:r w:rsidR="006761B8" w:rsidRPr="00201692">
        <w:rPr>
          <w:rFonts w:eastAsia="Calibri"/>
          <w:color w:val="000000"/>
        </w:rPr>
        <w:t>4</w:t>
      </w:r>
      <w:r w:rsidRPr="00201692">
        <w:rPr>
          <w:rFonts w:eastAsia="Calibri"/>
          <w:color w:val="000000"/>
        </w:rPr>
        <w:t>. настоящего Договора;</w:t>
      </w:r>
    </w:p>
    <w:p w:rsidR="00FF6CE9" w:rsidRPr="00201692" w:rsidRDefault="00FF6CE9" w:rsidP="00FF6CE9">
      <w:pPr>
        <w:spacing w:line="240" w:lineRule="auto"/>
        <w:ind w:firstLine="567"/>
        <w:rPr>
          <w:rFonts w:eastAsia="Calibri"/>
          <w:color w:val="000000"/>
        </w:rPr>
      </w:pPr>
      <w:r w:rsidRPr="00201692">
        <w:rPr>
          <w:rFonts w:eastAsia="Calibri"/>
          <w:color w:val="000000"/>
        </w:rPr>
        <w:t>9.1.3. Нарушение Подрядчиком условий договора, ведущее к снижению качества работ.</w:t>
      </w:r>
    </w:p>
    <w:p w:rsidR="00FF6CE9" w:rsidRPr="00201692" w:rsidRDefault="00FF6CE9" w:rsidP="00FF6CE9">
      <w:pPr>
        <w:spacing w:line="240" w:lineRule="auto"/>
        <w:ind w:firstLine="567"/>
        <w:rPr>
          <w:rFonts w:eastAsia="Calibri"/>
          <w:color w:val="000000"/>
        </w:rPr>
      </w:pPr>
      <w:r w:rsidRPr="00201692">
        <w:rPr>
          <w:rFonts w:eastAsia="Calibri"/>
          <w:color w:val="000000"/>
        </w:rPr>
        <w:t>9.2. Подрядчик вправе расторгнуть договор в следующих случаях:</w:t>
      </w:r>
    </w:p>
    <w:p w:rsidR="00FF6CE9" w:rsidRPr="00201692" w:rsidRDefault="00FF6CE9" w:rsidP="00FF6CE9">
      <w:pPr>
        <w:spacing w:line="240" w:lineRule="auto"/>
        <w:ind w:firstLine="567"/>
        <w:rPr>
          <w:rFonts w:eastAsia="Calibri"/>
          <w:color w:val="000000"/>
        </w:rPr>
      </w:pPr>
      <w:r w:rsidRPr="00201692">
        <w:rPr>
          <w:rFonts w:eastAsia="Calibri"/>
          <w:color w:val="000000"/>
        </w:rPr>
        <w:t>9.2.1. При неоднократной задержке расчетов за выполненные работы Заказчиком.</w:t>
      </w:r>
    </w:p>
    <w:p w:rsidR="00D1506E" w:rsidRDefault="00FF6CE9" w:rsidP="000E54A0">
      <w:pPr>
        <w:spacing w:line="240" w:lineRule="auto"/>
        <w:ind w:firstLine="567"/>
        <w:rPr>
          <w:rFonts w:eastAsia="Calibri"/>
          <w:color w:val="000000"/>
        </w:rPr>
      </w:pPr>
      <w:r w:rsidRPr="00201692">
        <w:rPr>
          <w:rFonts w:eastAsia="Calibri"/>
          <w:color w:val="000000"/>
        </w:rPr>
        <w:t>9.3. При расторжении договора по основаниям, предусмотренным п. 9.2., незавершенные работы передаются Заказчику, который оплачивает Подрядчику стоимость выполненных работ, а также стоимость материалов и конструкций, приобретенных Подрядчиком за свой счет для производства работ и переданных Заказчику, за исключением материалов, вед</w:t>
      </w:r>
      <w:r w:rsidR="00BF0739" w:rsidRPr="00201692">
        <w:rPr>
          <w:rFonts w:eastAsia="Calibri"/>
          <w:color w:val="000000"/>
        </w:rPr>
        <w:t>ущих к снижению качества работ.</w:t>
      </w:r>
    </w:p>
    <w:p w:rsidR="00CA5C80" w:rsidRDefault="00E234AB" w:rsidP="000E54A0">
      <w:pPr>
        <w:spacing w:line="240" w:lineRule="auto"/>
        <w:ind w:firstLine="567"/>
        <w:rPr>
          <w:rFonts w:eastAsia="Calibri"/>
          <w:color w:val="000000"/>
        </w:rPr>
      </w:pPr>
      <w:r>
        <w:rPr>
          <w:rFonts w:eastAsia="Calibri"/>
          <w:color w:val="000000"/>
        </w:rPr>
        <w:t xml:space="preserve">9.4. Стороны </w:t>
      </w:r>
      <w:r w:rsidR="00CA5C80">
        <w:rPr>
          <w:rFonts w:eastAsia="Calibri"/>
          <w:color w:val="000000"/>
        </w:rPr>
        <w:t>имеют право на односторонний отказ</w:t>
      </w:r>
      <w:r>
        <w:rPr>
          <w:rFonts w:eastAsia="Calibri"/>
          <w:color w:val="000000"/>
        </w:rPr>
        <w:t xml:space="preserve"> от договора</w:t>
      </w:r>
      <w:r w:rsidR="00CA5C80">
        <w:rPr>
          <w:rFonts w:eastAsia="Calibri"/>
          <w:color w:val="000000"/>
        </w:rPr>
        <w:t xml:space="preserve"> в соответствии </w:t>
      </w:r>
      <w:r w:rsidR="007142C5">
        <w:rPr>
          <w:rFonts w:eastAsia="Calibri"/>
          <w:color w:val="000000"/>
        </w:rPr>
        <w:t>с действующим законодательством РФ.</w:t>
      </w:r>
    </w:p>
    <w:p w:rsidR="005B4381" w:rsidRPr="00201692" w:rsidRDefault="005B4381" w:rsidP="005B4381">
      <w:pPr>
        <w:spacing w:line="240" w:lineRule="auto"/>
        <w:ind w:firstLine="0"/>
        <w:rPr>
          <w:rFonts w:eastAsia="Calibri"/>
          <w:color w:val="000000"/>
        </w:rPr>
      </w:pPr>
    </w:p>
    <w:p w:rsidR="00FF6CE9" w:rsidRPr="00201692" w:rsidRDefault="00FF6CE9" w:rsidP="00FF6CE9">
      <w:pPr>
        <w:spacing w:line="240" w:lineRule="auto"/>
        <w:ind w:firstLine="708"/>
        <w:rPr>
          <w:rFonts w:eastAsia="Calibri"/>
          <w:color w:val="000000"/>
        </w:rPr>
      </w:pPr>
      <w:r w:rsidRPr="00201692">
        <w:rPr>
          <w:rFonts w:eastAsia="Calibri"/>
          <w:color w:val="000000"/>
        </w:rPr>
        <w:t>10. ПРОЧИЕ УСЛОВИЯ</w:t>
      </w:r>
    </w:p>
    <w:p w:rsidR="00FF6CE9" w:rsidRPr="00201692" w:rsidRDefault="00FF6CE9" w:rsidP="00FF6CE9">
      <w:pPr>
        <w:spacing w:line="240" w:lineRule="auto"/>
        <w:ind w:firstLine="708"/>
        <w:rPr>
          <w:rFonts w:eastAsia="Calibri"/>
          <w:color w:val="000000"/>
        </w:rPr>
      </w:pPr>
      <w:r w:rsidRPr="00201692">
        <w:rPr>
          <w:rFonts w:eastAsia="Calibri"/>
          <w:color w:val="000000"/>
        </w:rPr>
        <w:t>10.1. Хранение материалов, оборудования необходимых для производства работ должно осуществляться в границах производства работ.</w:t>
      </w:r>
    </w:p>
    <w:p w:rsidR="00FF6CE9" w:rsidRPr="00201692" w:rsidRDefault="00FF6CE9" w:rsidP="00FF6CE9">
      <w:pPr>
        <w:spacing w:line="240" w:lineRule="auto"/>
        <w:ind w:firstLine="708"/>
        <w:rPr>
          <w:rFonts w:eastAsia="Calibri"/>
          <w:color w:val="000000"/>
        </w:rPr>
      </w:pPr>
      <w:r w:rsidRPr="00201692">
        <w:rPr>
          <w:rFonts w:eastAsia="Calibri"/>
          <w:color w:val="000000"/>
        </w:rPr>
        <w:t>Объем материалов, оборудования подлежащих хранению не должен превышать недельной потребности для производства работ.</w:t>
      </w:r>
    </w:p>
    <w:p w:rsidR="00C777EA" w:rsidRPr="00201692" w:rsidRDefault="00C777EA" w:rsidP="00FF6CE9">
      <w:pPr>
        <w:spacing w:line="240" w:lineRule="auto"/>
        <w:ind w:firstLine="708"/>
        <w:rPr>
          <w:rFonts w:eastAsia="Calibri"/>
          <w:color w:val="000000"/>
        </w:rPr>
      </w:pPr>
      <w:r w:rsidRPr="00201692">
        <w:rPr>
          <w:rFonts w:eastAsia="Calibri"/>
          <w:color w:val="000000"/>
        </w:rPr>
        <w:t xml:space="preserve">10.2. Ввоз </w:t>
      </w:r>
      <w:r w:rsidR="00DA1592" w:rsidRPr="00201692">
        <w:rPr>
          <w:rFonts w:eastAsia="Calibri"/>
          <w:color w:val="000000"/>
        </w:rPr>
        <w:t xml:space="preserve">и вывоз </w:t>
      </w:r>
      <w:r w:rsidRPr="00201692">
        <w:rPr>
          <w:rFonts w:eastAsia="Calibri"/>
          <w:color w:val="000000"/>
        </w:rPr>
        <w:t>материалов на Объект может осуществляться ежедневно в рабочие дни</w:t>
      </w:r>
      <w:r w:rsidR="00BF2825" w:rsidRPr="00201692">
        <w:rPr>
          <w:rFonts w:eastAsia="Calibri"/>
          <w:color w:val="000000"/>
        </w:rPr>
        <w:t xml:space="preserve"> с 09.00 до </w:t>
      </w:r>
      <w:r w:rsidR="00345D21" w:rsidRPr="00201692">
        <w:rPr>
          <w:rFonts w:eastAsia="Calibri"/>
          <w:color w:val="000000"/>
        </w:rPr>
        <w:t>10</w:t>
      </w:r>
      <w:r w:rsidR="00BF2825" w:rsidRPr="00201692">
        <w:rPr>
          <w:rFonts w:eastAsia="Calibri"/>
          <w:color w:val="000000"/>
        </w:rPr>
        <w:t>.00 часов</w:t>
      </w:r>
    </w:p>
    <w:p w:rsidR="00FF6CE9" w:rsidRPr="00201692" w:rsidRDefault="00FF6CE9" w:rsidP="00FF6CE9">
      <w:pPr>
        <w:spacing w:line="240" w:lineRule="auto"/>
        <w:ind w:firstLine="708"/>
        <w:rPr>
          <w:rFonts w:eastAsia="Calibri"/>
          <w:color w:val="000000"/>
        </w:rPr>
      </w:pPr>
      <w:r w:rsidRPr="00201692">
        <w:rPr>
          <w:rFonts w:eastAsia="Calibri"/>
          <w:color w:val="000000"/>
        </w:rPr>
        <w:t>10.</w:t>
      </w:r>
      <w:r w:rsidR="00BF2825" w:rsidRPr="00201692">
        <w:rPr>
          <w:rFonts w:eastAsia="Calibri"/>
          <w:color w:val="000000"/>
        </w:rPr>
        <w:t>3</w:t>
      </w:r>
      <w:r w:rsidRPr="00201692">
        <w:rPr>
          <w:rFonts w:eastAsia="Calibri"/>
          <w:color w:val="000000"/>
        </w:rPr>
        <w:t xml:space="preserve">. В случае обоснованной технологической необходимости и после предварительного письменного согласия с заказчиком, без потери качества, </w:t>
      </w:r>
      <w:proofErr w:type="gramStart"/>
      <w:r w:rsidRPr="00201692">
        <w:rPr>
          <w:rFonts w:eastAsia="Calibri"/>
          <w:color w:val="000000"/>
        </w:rPr>
        <w:t>возможно</w:t>
      </w:r>
      <w:proofErr w:type="gramEnd"/>
      <w:r w:rsidRPr="00201692">
        <w:rPr>
          <w:rFonts w:eastAsia="Calibri"/>
          <w:color w:val="000000"/>
        </w:rPr>
        <w:t xml:space="preserve"> изменять технологию производства работ, материалов.</w:t>
      </w:r>
    </w:p>
    <w:p w:rsidR="00FF6CE9" w:rsidRPr="00201692" w:rsidRDefault="00FF6CE9" w:rsidP="00FF6CE9">
      <w:pPr>
        <w:spacing w:line="240" w:lineRule="auto"/>
        <w:ind w:firstLine="708"/>
        <w:rPr>
          <w:rFonts w:eastAsia="Calibri"/>
          <w:color w:val="000000"/>
        </w:rPr>
      </w:pPr>
      <w:r w:rsidRPr="00201692">
        <w:rPr>
          <w:rFonts w:eastAsia="Calibri"/>
          <w:color w:val="000000"/>
        </w:rPr>
        <w:t>10.</w:t>
      </w:r>
      <w:r w:rsidR="00BF2825" w:rsidRPr="00201692">
        <w:rPr>
          <w:rFonts w:eastAsia="Calibri"/>
          <w:color w:val="000000"/>
        </w:rPr>
        <w:t>4</w:t>
      </w:r>
      <w:r w:rsidRPr="00201692">
        <w:rPr>
          <w:rFonts w:eastAsia="Calibri"/>
          <w:color w:val="000000"/>
        </w:rPr>
        <w:t>. Настоящий договор вступает в силу с момента его подписания сторонами и действует до полного исполнения сторонами своих обязательств.</w:t>
      </w:r>
    </w:p>
    <w:p w:rsidR="00FF6CE9" w:rsidRPr="00201692" w:rsidRDefault="00FF6CE9" w:rsidP="00FF6CE9">
      <w:pPr>
        <w:spacing w:line="240" w:lineRule="auto"/>
        <w:ind w:firstLine="708"/>
        <w:rPr>
          <w:rFonts w:eastAsia="Calibri"/>
          <w:color w:val="000000"/>
        </w:rPr>
      </w:pPr>
      <w:r w:rsidRPr="00201692">
        <w:rPr>
          <w:rFonts w:eastAsia="Calibri"/>
          <w:color w:val="000000"/>
        </w:rPr>
        <w:t>10.</w:t>
      </w:r>
      <w:r w:rsidR="00BF2825" w:rsidRPr="00201692">
        <w:rPr>
          <w:rFonts w:eastAsia="Calibri"/>
          <w:color w:val="000000"/>
        </w:rPr>
        <w:t>5</w:t>
      </w:r>
      <w:r w:rsidRPr="00201692">
        <w:rPr>
          <w:rFonts w:eastAsia="Calibri"/>
          <w:color w:val="000000"/>
        </w:rPr>
        <w:t>. Настоящий договор составлен в двух экземплярах, имеющих одинаковую юридическую силу, по одному для каждой из сторон.</w:t>
      </w:r>
    </w:p>
    <w:p w:rsidR="00D1506E" w:rsidRPr="000E54A0" w:rsidRDefault="00FF6CE9" w:rsidP="000E54A0">
      <w:pPr>
        <w:spacing w:line="240" w:lineRule="auto"/>
        <w:ind w:firstLine="708"/>
        <w:rPr>
          <w:rFonts w:eastAsia="Calibri"/>
          <w:color w:val="000000"/>
        </w:rPr>
      </w:pPr>
      <w:r w:rsidRPr="00201692">
        <w:rPr>
          <w:rFonts w:eastAsia="Calibri"/>
          <w:color w:val="000000"/>
        </w:rPr>
        <w:t>10.</w:t>
      </w:r>
      <w:r w:rsidR="00BF2825" w:rsidRPr="00201692">
        <w:rPr>
          <w:rFonts w:eastAsia="Calibri"/>
          <w:color w:val="000000"/>
        </w:rPr>
        <w:t>6</w:t>
      </w:r>
      <w:r w:rsidRPr="00201692">
        <w:rPr>
          <w:rFonts w:eastAsia="Calibri"/>
          <w:color w:val="000000"/>
        </w:rPr>
        <w:t>. Во всем, остальном, что не предусмотрено настоящим договором стороны руководствуются де</w:t>
      </w:r>
      <w:r w:rsidR="000E54A0">
        <w:rPr>
          <w:rFonts w:eastAsia="Calibri"/>
          <w:color w:val="000000"/>
        </w:rPr>
        <w:t>йствующим законодательством РФ.</w:t>
      </w:r>
    </w:p>
    <w:p w:rsidR="00481653" w:rsidRDefault="00481653" w:rsidP="00D1506E">
      <w:pPr>
        <w:spacing w:line="240" w:lineRule="auto"/>
        <w:ind w:firstLine="567"/>
        <w:rPr>
          <w:color w:val="000000"/>
          <w:lang w:eastAsia="en-US"/>
        </w:rPr>
      </w:pPr>
    </w:p>
    <w:p w:rsidR="00FF6CE9" w:rsidRPr="00201692" w:rsidRDefault="00FF6CE9" w:rsidP="00D1506E">
      <w:pPr>
        <w:spacing w:line="240" w:lineRule="auto"/>
        <w:ind w:firstLine="567"/>
      </w:pPr>
      <w:r w:rsidRPr="00201692">
        <w:rPr>
          <w:color w:val="000000"/>
          <w:lang w:eastAsia="en-US"/>
        </w:rPr>
        <w:t>11.</w:t>
      </w:r>
      <w:r w:rsidR="00BF0739" w:rsidRPr="00201692">
        <w:t xml:space="preserve"> АНТИКОРРУПЦИОННАЯ ОГОВОРКА</w:t>
      </w:r>
    </w:p>
    <w:p w:rsidR="00FF6CE9" w:rsidRPr="00201692" w:rsidRDefault="00FF6CE9" w:rsidP="00FF6CE9">
      <w:pPr>
        <w:spacing w:line="240" w:lineRule="auto"/>
        <w:ind w:firstLine="567"/>
      </w:pPr>
      <w:r w:rsidRPr="00201692">
        <w:t xml:space="preserve">11.1. </w:t>
      </w:r>
      <w:proofErr w:type="gramStart"/>
      <w:r w:rsidRPr="00201692">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w:t>
      </w:r>
      <w:r w:rsidRPr="00201692">
        <w:lastRenderedPageBreak/>
        <w:t>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F6CE9" w:rsidRPr="00201692" w:rsidRDefault="00FF6CE9" w:rsidP="00FF6CE9">
      <w:pPr>
        <w:spacing w:line="240" w:lineRule="auto"/>
        <w:ind w:firstLine="567"/>
      </w:pPr>
      <w:r w:rsidRPr="00201692">
        <w:t xml:space="preserve">11.2. </w:t>
      </w:r>
      <w:proofErr w:type="gramStart"/>
      <w:r w:rsidRPr="00201692">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F6CE9" w:rsidRPr="00201692" w:rsidRDefault="00FF6CE9" w:rsidP="00FF6CE9">
      <w:pPr>
        <w:spacing w:line="240" w:lineRule="auto"/>
        <w:ind w:firstLine="567"/>
      </w:pPr>
      <w:r w:rsidRPr="00201692">
        <w:t xml:space="preserve">11.3.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201692">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FF6CE9" w:rsidRPr="00201692" w:rsidRDefault="00FF6CE9" w:rsidP="000E54A0">
      <w:pPr>
        <w:spacing w:line="240" w:lineRule="auto"/>
        <w:ind w:firstLine="567"/>
      </w:pPr>
      <w:r w:rsidRPr="00201692">
        <w:t>11.4.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w:t>
      </w:r>
      <w:r w:rsidR="000E54A0">
        <w:t>их нормативных правовых актов».</w:t>
      </w:r>
    </w:p>
    <w:p w:rsidR="00F4122A" w:rsidRDefault="00F4122A" w:rsidP="00BF0739">
      <w:pPr>
        <w:spacing w:line="240" w:lineRule="auto"/>
        <w:ind w:firstLine="567"/>
      </w:pPr>
    </w:p>
    <w:p w:rsidR="00BF0739" w:rsidRPr="00201692" w:rsidRDefault="00BF0739" w:rsidP="00BF0739">
      <w:pPr>
        <w:spacing w:line="240" w:lineRule="auto"/>
        <w:ind w:firstLine="567"/>
      </w:pPr>
      <w:r w:rsidRPr="00201692">
        <w:t>12. ПРИЛОЖЕНИЯ:</w:t>
      </w:r>
    </w:p>
    <w:p w:rsidR="00BF0739" w:rsidRPr="00201692" w:rsidRDefault="00BF0739" w:rsidP="00BF0739">
      <w:pPr>
        <w:spacing w:line="240" w:lineRule="auto"/>
        <w:ind w:firstLine="567"/>
      </w:pPr>
      <w:r w:rsidRPr="00201692">
        <w:t>12.1 Локальный сметный расчет № 01</w:t>
      </w:r>
    </w:p>
    <w:p w:rsidR="00F4122A" w:rsidRDefault="00F4122A" w:rsidP="00D1506E">
      <w:pPr>
        <w:spacing w:line="240" w:lineRule="auto"/>
      </w:pPr>
    </w:p>
    <w:p w:rsidR="00FF6CE9" w:rsidRPr="00201692" w:rsidRDefault="00D925CE" w:rsidP="00D925CE">
      <w:pPr>
        <w:spacing w:line="240" w:lineRule="auto"/>
        <w:ind w:firstLine="0"/>
      </w:pPr>
      <w:r>
        <w:t xml:space="preserve">        </w:t>
      </w:r>
      <w:r w:rsidR="00FF6CE9" w:rsidRPr="00201692">
        <w:t>13.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FF6CE9" w:rsidRPr="00201692" w:rsidTr="002E6A88">
        <w:trPr>
          <w:trHeight w:val="679"/>
        </w:trPr>
        <w:tc>
          <w:tcPr>
            <w:tcW w:w="5211" w:type="dxa"/>
          </w:tcPr>
          <w:p w:rsidR="00FF6CE9" w:rsidRPr="00201692" w:rsidRDefault="00FF6CE9" w:rsidP="00FF6CE9">
            <w:pPr>
              <w:spacing w:line="240" w:lineRule="auto"/>
              <w:rPr>
                <w:b/>
                <w:bCs/>
              </w:rPr>
            </w:pPr>
            <w:r w:rsidRPr="00201692">
              <w:t>Подрядчик:</w:t>
            </w:r>
          </w:p>
        </w:tc>
        <w:tc>
          <w:tcPr>
            <w:tcW w:w="4895" w:type="dxa"/>
          </w:tcPr>
          <w:p w:rsidR="00FF6CE9" w:rsidRPr="00201692" w:rsidRDefault="00FF6CE9" w:rsidP="00FF6CE9">
            <w:pPr>
              <w:spacing w:line="240" w:lineRule="auto"/>
              <w:ind w:firstLine="0"/>
            </w:pPr>
            <w:r w:rsidRPr="00201692">
              <w:t>Заказчик:</w:t>
            </w:r>
          </w:p>
          <w:p w:rsidR="00FF6CE9" w:rsidRPr="00201692" w:rsidRDefault="00FF6CE9" w:rsidP="00FF6CE9">
            <w:pPr>
              <w:spacing w:line="240" w:lineRule="auto"/>
              <w:rPr>
                <w:b/>
                <w:bCs/>
              </w:rPr>
            </w:pPr>
          </w:p>
        </w:tc>
      </w:tr>
      <w:tr w:rsidR="00FF6CE9" w:rsidRPr="00201692" w:rsidTr="002E6A88">
        <w:trPr>
          <w:trHeight w:val="137"/>
        </w:trPr>
        <w:tc>
          <w:tcPr>
            <w:tcW w:w="5211" w:type="dxa"/>
          </w:tcPr>
          <w:p w:rsidR="00FF6CE9" w:rsidRPr="00201692" w:rsidRDefault="00FF6CE9" w:rsidP="00FF6CE9">
            <w:pPr>
              <w:spacing w:line="240" w:lineRule="auto"/>
              <w:rPr>
                <w:bCs/>
              </w:rPr>
            </w:pPr>
          </w:p>
          <w:p w:rsidR="00FF6CE9" w:rsidRPr="00201692" w:rsidRDefault="00FF6CE9" w:rsidP="00FF6CE9">
            <w:pPr>
              <w:spacing w:line="240" w:lineRule="auto"/>
              <w:rPr>
                <w:bCs/>
              </w:rPr>
            </w:pPr>
          </w:p>
          <w:p w:rsidR="00FF6CE9" w:rsidRPr="00201692" w:rsidRDefault="00FF6CE9" w:rsidP="00FF6CE9">
            <w:pPr>
              <w:spacing w:line="240" w:lineRule="auto"/>
              <w:rPr>
                <w:bCs/>
              </w:rPr>
            </w:pPr>
          </w:p>
          <w:p w:rsidR="00FF6CE9" w:rsidRPr="00201692" w:rsidRDefault="00FF6CE9" w:rsidP="00FF6CE9">
            <w:pPr>
              <w:spacing w:line="240" w:lineRule="auto"/>
              <w:rPr>
                <w:bCs/>
              </w:rPr>
            </w:pPr>
          </w:p>
          <w:p w:rsidR="00FF6CE9" w:rsidRPr="00201692" w:rsidRDefault="00FF6CE9" w:rsidP="00FF6CE9">
            <w:pPr>
              <w:spacing w:line="240" w:lineRule="auto"/>
              <w:rPr>
                <w:bCs/>
              </w:rPr>
            </w:pPr>
          </w:p>
          <w:p w:rsidR="00FF6CE9" w:rsidRPr="00201692" w:rsidRDefault="00FF6CE9" w:rsidP="00FF6CE9">
            <w:pPr>
              <w:spacing w:line="240" w:lineRule="auto"/>
            </w:pPr>
          </w:p>
          <w:p w:rsidR="00FF6CE9" w:rsidRPr="00201692" w:rsidRDefault="00FF6CE9" w:rsidP="00FF6CE9">
            <w:pPr>
              <w:spacing w:line="240" w:lineRule="auto"/>
            </w:pPr>
          </w:p>
          <w:p w:rsidR="00FF6CE9" w:rsidRPr="00201692" w:rsidRDefault="00FF6CE9" w:rsidP="00FF6CE9">
            <w:pPr>
              <w:spacing w:line="240" w:lineRule="auto"/>
            </w:pPr>
          </w:p>
          <w:p w:rsidR="00FF6CE9" w:rsidRPr="00201692" w:rsidRDefault="00FF6CE9" w:rsidP="00FF6CE9">
            <w:pPr>
              <w:spacing w:line="240" w:lineRule="auto"/>
            </w:pPr>
          </w:p>
          <w:p w:rsidR="00FF6CE9" w:rsidRDefault="00FF6CE9" w:rsidP="00FF6CE9">
            <w:pPr>
              <w:spacing w:line="240" w:lineRule="auto"/>
            </w:pPr>
          </w:p>
          <w:p w:rsidR="004E21A7" w:rsidRDefault="004E21A7" w:rsidP="00FF6CE9">
            <w:pPr>
              <w:spacing w:line="240" w:lineRule="auto"/>
            </w:pPr>
          </w:p>
          <w:p w:rsidR="004E21A7" w:rsidRPr="00201692" w:rsidRDefault="004E21A7" w:rsidP="004E21A7">
            <w:pPr>
              <w:spacing w:line="240" w:lineRule="auto"/>
              <w:ind w:firstLine="0"/>
            </w:pPr>
          </w:p>
          <w:p w:rsidR="00FF6CE9" w:rsidRPr="00201692" w:rsidRDefault="00FF6CE9" w:rsidP="00FF6CE9">
            <w:pPr>
              <w:spacing w:line="240" w:lineRule="auto"/>
            </w:pPr>
          </w:p>
          <w:p w:rsidR="00FF6CE9" w:rsidRPr="00201692" w:rsidRDefault="00FF6CE9" w:rsidP="00FF6CE9">
            <w:pPr>
              <w:spacing w:line="240" w:lineRule="auto"/>
            </w:pPr>
          </w:p>
          <w:p w:rsidR="00FF6CE9" w:rsidRPr="00201692" w:rsidRDefault="00FF6CE9" w:rsidP="00FF6CE9">
            <w:pPr>
              <w:spacing w:line="240" w:lineRule="auto"/>
            </w:pPr>
            <w:r w:rsidRPr="00201692">
              <w:t>_____________/_______________/</w:t>
            </w:r>
          </w:p>
          <w:p w:rsidR="00FF6CE9" w:rsidRPr="00201692" w:rsidRDefault="00FF6CE9" w:rsidP="00FF6CE9">
            <w:pPr>
              <w:spacing w:line="240" w:lineRule="auto"/>
            </w:pPr>
            <w:r w:rsidRPr="00201692">
              <w:t>м.п.</w:t>
            </w:r>
          </w:p>
        </w:tc>
        <w:tc>
          <w:tcPr>
            <w:tcW w:w="4895" w:type="dxa"/>
          </w:tcPr>
          <w:p w:rsidR="00FF6CE9" w:rsidRPr="00201692" w:rsidRDefault="00FF6CE9" w:rsidP="00FF6CE9">
            <w:pPr>
              <w:spacing w:line="240" w:lineRule="auto"/>
              <w:ind w:firstLine="0"/>
              <w:rPr>
                <w:lang w:val="x-none"/>
              </w:rPr>
            </w:pPr>
            <w:r w:rsidRPr="00201692">
              <w:rPr>
                <w:lang w:val="x-none"/>
              </w:rPr>
              <w:t>АО «НПО НИИИП-НЗиК»</w:t>
            </w:r>
          </w:p>
          <w:p w:rsidR="00FF6CE9" w:rsidRPr="00201692" w:rsidRDefault="00FF6CE9" w:rsidP="00FF6CE9">
            <w:pPr>
              <w:spacing w:line="240" w:lineRule="auto"/>
              <w:ind w:firstLine="0"/>
              <w:rPr>
                <w:lang w:val="x-none"/>
              </w:rPr>
            </w:pPr>
            <w:r w:rsidRPr="00201692">
              <w:rPr>
                <w:lang w:val="x-none"/>
              </w:rPr>
              <w:t>630015, г. Новосибирск, ул. Планетная, 32</w:t>
            </w:r>
          </w:p>
          <w:p w:rsidR="00FF6CE9" w:rsidRPr="00201692" w:rsidRDefault="00FF6CE9" w:rsidP="00FF6CE9">
            <w:pPr>
              <w:spacing w:line="240" w:lineRule="auto"/>
              <w:ind w:firstLine="0"/>
            </w:pPr>
            <w:r w:rsidRPr="00201692">
              <w:rPr>
                <w:lang w:val="x-none"/>
              </w:rPr>
              <w:t>ИНН 5401199015/КПП 54</w:t>
            </w:r>
            <w:r w:rsidRPr="00201692">
              <w:t>0101001</w:t>
            </w:r>
          </w:p>
          <w:p w:rsidR="00FF6CE9" w:rsidRPr="00201692" w:rsidRDefault="00FF6CE9" w:rsidP="00FF6CE9">
            <w:pPr>
              <w:spacing w:line="240" w:lineRule="auto"/>
              <w:ind w:firstLine="0"/>
              <w:rPr>
                <w:lang w:val="x-none"/>
              </w:rPr>
            </w:pPr>
            <w:r w:rsidRPr="00201692">
              <w:rPr>
                <w:lang w:val="x-none"/>
              </w:rPr>
              <w:t>р/с 40702810244020003415</w:t>
            </w:r>
          </w:p>
          <w:p w:rsidR="00FF6CE9" w:rsidRPr="00201692" w:rsidRDefault="00FF6CE9" w:rsidP="00FF6CE9">
            <w:pPr>
              <w:spacing w:line="240" w:lineRule="auto"/>
              <w:ind w:firstLine="0"/>
            </w:pPr>
            <w:r w:rsidRPr="00201692">
              <w:rPr>
                <w:lang w:val="x-none"/>
              </w:rPr>
              <w:t xml:space="preserve">Сибирском банке </w:t>
            </w:r>
            <w:r w:rsidRPr="00201692">
              <w:t xml:space="preserve">ПАО </w:t>
            </w:r>
            <w:r w:rsidRPr="00201692">
              <w:rPr>
                <w:lang w:val="x-none"/>
              </w:rPr>
              <w:t>Сбербанк</w:t>
            </w:r>
          </w:p>
          <w:p w:rsidR="00FF6CE9" w:rsidRPr="00201692" w:rsidRDefault="00FF6CE9" w:rsidP="00FF6CE9">
            <w:pPr>
              <w:spacing w:line="240" w:lineRule="auto"/>
              <w:ind w:firstLine="0"/>
              <w:rPr>
                <w:lang w:val="x-none"/>
              </w:rPr>
            </w:pPr>
            <w:r w:rsidRPr="00201692">
              <w:rPr>
                <w:lang w:val="x-none"/>
              </w:rPr>
              <w:t>к/с 30101810500000000641</w:t>
            </w:r>
          </w:p>
          <w:p w:rsidR="00FF6CE9" w:rsidRPr="00201692" w:rsidRDefault="00FF6CE9" w:rsidP="00FF6CE9">
            <w:pPr>
              <w:spacing w:line="240" w:lineRule="auto"/>
              <w:ind w:firstLine="0"/>
            </w:pPr>
            <w:r w:rsidRPr="00201692">
              <w:t>БИК 045004641</w:t>
            </w:r>
          </w:p>
          <w:p w:rsidR="00FF6CE9" w:rsidRPr="00201692" w:rsidRDefault="00FF6CE9" w:rsidP="00FF6CE9">
            <w:pPr>
              <w:spacing w:line="240" w:lineRule="auto"/>
              <w:ind w:firstLine="0"/>
              <w:rPr>
                <w:bCs/>
              </w:rPr>
            </w:pPr>
          </w:p>
          <w:p w:rsidR="00FF6CE9" w:rsidRPr="00201692" w:rsidRDefault="00FF6CE9" w:rsidP="00FF6CE9">
            <w:pPr>
              <w:spacing w:line="240" w:lineRule="auto"/>
              <w:ind w:firstLine="0"/>
              <w:rPr>
                <w:bCs/>
                <w:lang w:val="x-none"/>
              </w:rPr>
            </w:pPr>
            <w:r w:rsidRPr="00201692">
              <w:rPr>
                <w:bCs/>
                <w:lang w:val="x-none"/>
              </w:rPr>
              <w:t>Заместитель генерального директора</w:t>
            </w:r>
          </w:p>
          <w:p w:rsidR="004E21A7" w:rsidRDefault="00FF6CE9" w:rsidP="00FF6CE9">
            <w:pPr>
              <w:spacing w:line="240" w:lineRule="auto"/>
              <w:ind w:firstLine="0"/>
              <w:rPr>
                <w:bCs/>
              </w:rPr>
            </w:pPr>
            <w:r w:rsidRPr="00201692">
              <w:rPr>
                <w:bCs/>
              </w:rPr>
              <w:t xml:space="preserve">по </w:t>
            </w:r>
            <w:r w:rsidR="003B13A7" w:rsidRPr="00201692">
              <w:rPr>
                <w:bCs/>
              </w:rPr>
              <w:t>производству</w:t>
            </w:r>
            <w:r w:rsidR="008F6B66">
              <w:rPr>
                <w:bCs/>
              </w:rPr>
              <w:t xml:space="preserve"> и экономике</w:t>
            </w:r>
            <w:r w:rsidRPr="00201692">
              <w:rPr>
                <w:bCs/>
              </w:rPr>
              <w:t xml:space="preserve">    </w:t>
            </w:r>
          </w:p>
          <w:p w:rsidR="004E21A7" w:rsidRDefault="004E21A7" w:rsidP="00FF6CE9">
            <w:pPr>
              <w:spacing w:line="240" w:lineRule="auto"/>
              <w:ind w:firstLine="0"/>
              <w:rPr>
                <w:bCs/>
              </w:rPr>
            </w:pPr>
          </w:p>
          <w:p w:rsidR="00FF6CE9" w:rsidRPr="00201692" w:rsidRDefault="00FF6CE9" w:rsidP="00FF6CE9">
            <w:pPr>
              <w:spacing w:line="240" w:lineRule="auto"/>
              <w:ind w:firstLine="0"/>
              <w:rPr>
                <w:bCs/>
              </w:rPr>
            </w:pPr>
            <w:r w:rsidRPr="00201692">
              <w:rPr>
                <w:bCs/>
              </w:rPr>
              <w:t xml:space="preserve">                               </w:t>
            </w:r>
          </w:p>
          <w:p w:rsidR="00FF6CE9" w:rsidRPr="00201692" w:rsidRDefault="00FF6CE9" w:rsidP="00FF6CE9">
            <w:pPr>
              <w:spacing w:line="240" w:lineRule="auto"/>
              <w:rPr>
                <w:bCs/>
              </w:rPr>
            </w:pPr>
          </w:p>
          <w:p w:rsidR="00FF6CE9" w:rsidRPr="00201692" w:rsidRDefault="00FF6CE9" w:rsidP="00FF6CE9">
            <w:pPr>
              <w:spacing w:line="240" w:lineRule="auto"/>
              <w:rPr>
                <w:bCs/>
              </w:rPr>
            </w:pPr>
          </w:p>
          <w:p w:rsidR="00FF6CE9" w:rsidRPr="00201692" w:rsidRDefault="003B13A7" w:rsidP="00FF6CE9">
            <w:pPr>
              <w:spacing w:line="240" w:lineRule="auto"/>
              <w:ind w:firstLine="0"/>
              <w:rPr>
                <w:bCs/>
              </w:rPr>
            </w:pPr>
            <w:r w:rsidRPr="00201692">
              <w:rPr>
                <w:bCs/>
              </w:rPr>
              <w:t>________________ /С.Н. Раменский</w:t>
            </w:r>
            <w:r w:rsidR="00FF6CE9" w:rsidRPr="00201692">
              <w:rPr>
                <w:bCs/>
              </w:rPr>
              <w:t>/</w:t>
            </w:r>
          </w:p>
          <w:p w:rsidR="00FF6CE9" w:rsidRPr="00201692" w:rsidRDefault="00FF6CE9" w:rsidP="00FF6CE9">
            <w:pPr>
              <w:spacing w:line="240" w:lineRule="auto"/>
              <w:ind w:firstLine="0"/>
              <w:rPr>
                <w:bCs/>
              </w:rPr>
            </w:pPr>
            <w:r w:rsidRPr="00201692">
              <w:rPr>
                <w:bCs/>
              </w:rPr>
              <w:tab/>
              <w:t>м.п.</w:t>
            </w:r>
          </w:p>
        </w:tc>
      </w:tr>
    </w:tbl>
    <w:p w:rsidR="00DA1592" w:rsidRDefault="00DA1592" w:rsidP="00DA1592">
      <w:pPr>
        <w:ind w:firstLine="0"/>
        <w:jc w:val="right"/>
        <w:rPr>
          <w:b/>
          <w:i/>
        </w:rPr>
      </w:pPr>
    </w:p>
    <w:p w:rsidR="00524228" w:rsidRDefault="004C17AA" w:rsidP="006B368B">
      <w:pPr>
        <w:widowControl/>
        <w:tabs>
          <w:tab w:val="left" w:pos="2115"/>
        </w:tabs>
        <w:suppressAutoHyphens w:val="0"/>
        <w:snapToGrid/>
        <w:spacing w:after="200" w:line="276" w:lineRule="auto"/>
        <w:ind w:firstLine="0"/>
        <w:jc w:val="center"/>
        <w:rPr>
          <w:b/>
          <w:i/>
        </w:rPr>
      </w:pPr>
      <w:r>
        <w:rPr>
          <w:b/>
          <w:i/>
        </w:rPr>
        <w:br w:type="page"/>
      </w:r>
    </w:p>
    <w:p w:rsidR="00811E09" w:rsidRPr="0037400D" w:rsidRDefault="00811E09" w:rsidP="004E1125">
      <w:pPr>
        <w:tabs>
          <w:tab w:val="left" w:pos="379"/>
          <w:tab w:val="left" w:leader="underscore" w:pos="9356"/>
        </w:tabs>
        <w:spacing w:line="240" w:lineRule="auto"/>
        <w:jc w:val="right"/>
        <w:rPr>
          <w:b/>
          <w:i/>
        </w:rPr>
      </w:pPr>
      <w:r w:rsidRPr="0037400D">
        <w:rPr>
          <w:b/>
          <w:i/>
        </w:rPr>
        <w:lastRenderedPageBreak/>
        <w:t>Приложение  №</w:t>
      </w:r>
      <w:r w:rsidR="007A4B12" w:rsidRPr="0037400D">
        <w:rPr>
          <w:b/>
          <w:i/>
        </w:rPr>
        <w:t xml:space="preserve"> </w:t>
      </w:r>
      <w:r w:rsidR="00DA1592">
        <w:rPr>
          <w:b/>
          <w:i/>
        </w:rPr>
        <w:t>4</w:t>
      </w:r>
      <w:r w:rsidRPr="0037400D">
        <w:rPr>
          <w:b/>
          <w:i/>
        </w:rPr>
        <w:t xml:space="preserve"> к конкурсной документации</w:t>
      </w:r>
    </w:p>
    <w:p w:rsidR="00345D21" w:rsidRPr="00E9306C" w:rsidRDefault="00345D21" w:rsidP="00345D21">
      <w:pPr>
        <w:pStyle w:val="20"/>
        <w:jc w:val="center"/>
        <w:rPr>
          <w:sz w:val="24"/>
          <w:szCs w:val="24"/>
          <w:lang w:val="ru-RU"/>
        </w:rPr>
      </w:pPr>
      <w:r w:rsidRPr="00E9306C">
        <w:rPr>
          <w:sz w:val="24"/>
          <w:szCs w:val="24"/>
          <w:lang w:val="ru-RU"/>
        </w:rPr>
        <w:t xml:space="preserve">ЗАПРОС НА РАЗЪЯСНЕНИЕ </w:t>
      </w:r>
      <w:r>
        <w:rPr>
          <w:sz w:val="24"/>
          <w:szCs w:val="24"/>
          <w:lang w:val="ru-RU"/>
        </w:rPr>
        <w:t>КОНКУРСНОЙ</w:t>
      </w:r>
      <w:r w:rsidRPr="00E9306C">
        <w:rPr>
          <w:sz w:val="24"/>
          <w:szCs w:val="24"/>
          <w:lang w:val="ru-RU"/>
        </w:rPr>
        <w:t xml:space="preserve"> ДОКУМЕНТАЦИИ</w:t>
      </w:r>
    </w:p>
    <w:p w:rsidR="00345D21" w:rsidRPr="00E9306C" w:rsidRDefault="00345D21" w:rsidP="00345D21">
      <w:pPr>
        <w:jc w:val="right"/>
        <w:rPr>
          <w:b/>
          <w:i/>
        </w:rPr>
      </w:pPr>
    </w:p>
    <w:p w:rsidR="00345D21" w:rsidRPr="00E9306C" w:rsidRDefault="00345D21" w:rsidP="00345D21">
      <w:pPr>
        <w:jc w:val="right"/>
        <w:rPr>
          <w:b/>
        </w:rPr>
      </w:pPr>
      <w:r w:rsidRPr="00E9306C">
        <w:rPr>
          <w:b/>
          <w:i/>
        </w:rPr>
        <w:t>Кому:</w:t>
      </w:r>
      <w:r w:rsidRPr="00E9306C">
        <w:rPr>
          <w:b/>
        </w:rPr>
        <w:t>________________________________</w:t>
      </w:r>
    </w:p>
    <w:p w:rsidR="00345D21" w:rsidRPr="00E9306C" w:rsidRDefault="00345D21" w:rsidP="00345D21">
      <w:pPr>
        <w:ind w:left="5640"/>
      </w:pPr>
    </w:p>
    <w:p w:rsidR="00345D21" w:rsidRPr="00E9306C" w:rsidRDefault="00345D21" w:rsidP="00345D21">
      <w:r w:rsidRPr="00E9306C">
        <w:t>№_____________</w:t>
      </w:r>
    </w:p>
    <w:p w:rsidR="00345D21" w:rsidRPr="00E9306C" w:rsidRDefault="00345D21" w:rsidP="00345D21"/>
    <w:p w:rsidR="00345D21" w:rsidRPr="00E9306C" w:rsidRDefault="00345D21" w:rsidP="00345D21">
      <w:r w:rsidRPr="00E9306C">
        <w:t>«___»____________20</w:t>
      </w:r>
      <w:r>
        <w:t>21</w:t>
      </w:r>
      <w:r w:rsidRPr="00E9306C">
        <w:t xml:space="preserve"> г.</w:t>
      </w:r>
    </w:p>
    <w:p w:rsidR="00345D21" w:rsidRPr="00E9306C" w:rsidRDefault="00345D21" w:rsidP="00345D21"/>
    <w:p w:rsidR="00345D21" w:rsidRPr="00E9306C" w:rsidRDefault="00345D21" w:rsidP="00345D21"/>
    <w:p w:rsidR="00345D21" w:rsidRPr="00E9306C" w:rsidRDefault="00345D21" w:rsidP="00345D21">
      <w:pPr>
        <w:jc w:val="center"/>
      </w:pPr>
      <w:r w:rsidRPr="00E9306C">
        <w:rPr>
          <w:b/>
        </w:rPr>
        <w:t xml:space="preserve">Запрос на </w:t>
      </w:r>
      <w:r>
        <w:rPr>
          <w:b/>
        </w:rPr>
        <w:t>разъяснение положений конкурсной</w:t>
      </w:r>
      <w:r w:rsidRPr="00E9306C">
        <w:rPr>
          <w:b/>
        </w:rPr>
        <w:t xml:space="preserve"> документации</w:t>
      </w:r>
      <w:r w:rsidRPr="00E9306C">
        <w:br/>
      </w:r>
    </w:p>
    <w:p w:rsidR="00345D21" w:rsidRPr="00E9306C" w:rsidRDefault="00345D21" w:rsidP="00345D21">
      <w:pPr>
        <w:jc w:val="center"/>
      </w:pPr>
    </w:p>
    <w:p w:rsidR="00345D21" w:rsidRPr="00E9306C" w:rsidRDefault="00345D21" w:rsidP="00345D21">
      <w:pPr>
        <w:jc w:val="center"/>
      </w:pPr>
      <w:r w:rsidRPr="00E9306C">
        <w:t xml:space="preserve">Прошу Вас разъяснить следующие положения </w:t>
      </w:r>
      <w:r>
        <w:t>конкурсной</w:t>
      </w:r>
      <w:r w:rsidRPr="00E9306C">
        <w:t xml:space="preserve"> документации </w:t>
      </w:r>
    </w:p>
    <w:p w:rsidR="00345D21" w:rsidRPr="00E9306C" w:rsidRDefault="00345D21" w:rsidP="00345D21">
      <w:pPr>
        <w:jc w:val="center"/>
      </w:pPr>
      <w:r w:rsidRPr="00E9306C">
        <w:t>Извещение № ______ от «____» _____________ 20</w:t>
      </w:r>
      <w:r>
        <w:t>21</w:t>
      </w:r>
      <w:r w:rsidRPr="00E9306C">
        <w:t xml:space="preserve"> г. на право заключения </w:t>
      </w:r>
      <w:proofErr w:type="gramStart"/>
      <w:r w:rsidRPr="00E9306C">
        <w:t>договора</w:t>
      </w:r>
      <w:proofErr w:type="gramEnd"/>
      <w:r w:rsidRPr="00E9306C">
        <w:t xml:space="preserve"> на </w:t>
      </w:r>
      <w:r>
        <w:t>выполнение работ</w:t>
      </w:r>
      <w:r w:rsidRPr="00E9306C">
        <w:t xml:space="preserve"> _______________________________________________</w:t>
      </w:r>
    </w:p>
    <w:p w:rsidR="00345D21" w:rsidRPr="00E9306C" w:rsidRDefault="00345D21" w:rsidP="00345D21">
      <w:pPr>
        <w:jc w:val="center"/>
        <w:rPr>
          <w:vertAlign w:val="superscript"/>
        </w:rPr>
      </w:pPr>
      <w:r w:rsidRPr="00E9306C">
        <w:rPr>
          <w:vertAlign w:val="superscript"/>
        </w:rPr>
        <w:t xml:space="preserve">(Предмет открытого </w:t>
      </w:r>
      <w:r>
        <w:rPr>
          <w:vertAlign w:val="superscript"/>
        </w:rPr>
        <w:t>конкурса</w:t>
      </w:r>
      <w:r w:rsidRPr="00E9306C">
        <w:rPr>
          <w:vertAlign w:val="superscript"/>
        </w:rPr>
        <w:t xml:space="preserve"> в электронной форме)</w:t>
      </w:r>
    </w:p>
    <w:p w:rsidR="00345D21" w:rsidRPr="00E9306C" w:rsidRDefault="00345D21" w:rsidP="00345D21"/>
    <w:tbl>
      <w:tblPr>
        <w:tblW w:w="5000" w:type="pct"/>
        <w:tblCellMar>
          <w:left w:w="40" w:type="dxa"/>
          <w:right w:w="40" w:type="dxa"/>
        </w:tblCellMar>
        <w:tblLook w:val="04A0" w:firstRow="1" w:lastRow="0" w:firstColumn="1" w:lastColumn="0" w:noHBand="0" w:noVBand="1"/>
      </w:tblPr>
      <w:tblGrid>
        <w:gridCol w:w="1033"/>
        <w:gridCol w:w="2094"/>
        <w:gridCol w:w="2344"/>
        <w:gridCol w:w="4530"/>
      </w:tblGrid>
      <w:tr w:rsidR="00345D21" w:rsidRPr="00E9306C" w:rsidTr="00577CD4">
        <w:trPr>
          <w:trHeight w:val="567"/>
        </w:trPr>
        <w:tc>
          <w:tcPr>
            <w:tcW w:w="516" w:type="pct"/>
            <w:tcBorders>
              <w:top w:val="single" w:sz="6" w:space="0" w:color="auto"/>
              <w:left w:val="single" w:sz="6" w:space="0" w:color="auto"/>
              <w:bottom w:val="single" w:sz="6" w:space="0" w:color="auto"/>
              <w:right w:val="single" w:sz="6" w:space="0" w:color="auto"/>
            </w:tcBorders>
            <w:vAlign w:val="center"/>
            <w:hideMark/>
          </w:tcPr>
          <w:p w:rsidR="00345D21" w:rsidRPr="00E9306C" w:rsidRDefault="00345D21" w:rsidP="00577CD4">
            <w:pPr>
              <w:ind w:firstLine="0"/>
              <w:jc w:val="center"/>
            </w:pPr>
            <w:r w:rsidRPr="00E9306C">
              <w:t xml:space="preserve">№ </w:t>
            </w:r>
            <w:proofErr w:type="gramStart"/>
            <w:r w:rsidRPr="00E9306C">
              <w:t>п</w:t>
            </w:r>
            <w:proofErr w:type="gramEnd"/>
            <w:r w:rsidRPr="00E9306C">
              <w:t>/п</w:t>
            </w:r>
          </w:p>
        </w:tc>
        <w:tc>
          <w:tcPr>
            <w:tcW w:w="1047" w:type="pct"/>
            <w:tcBorders>
              <w:top w:val="single" w:sz="6" w:space="0" w:color="auto"/>
              <w:left w:val="single" w:sz="6" w:space="0" w:color="auto"/>
              <w:bottom w:val="single" w:sz="6" w:space="0" w:color="auto"/>
              <w:right w:val="single" w:sz="6" w:space="0" w:color="auto"/>
            </w:tcBorders>
            <w:vAlign w:val="center"/>
            <w:hideMark/>
          </w:tcPr>
          <w:p w:rsidR="00345D21" w:rsidRPr="00E9306C" w:rsidRDefault="00345D21" w:rsidP="00577CD4">
            <w:pPr>
              <w:ind w:firstLine="0"/>
            </w:pPr>
            <w:r w:rsidRPr="00E9306C">
              <w:t xml:space="preserve">Раздел </w:t>
            </w:r>
            <w:r>
              <w:t>конкурсной</w:t>
            </w:r>
            <w:r w:rsidRPr="00E9306C">
              <w:t xml:space="preserve">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45D21" w:rsidRPr="00E9306C" w:rsidRDefault="00345D21" w:rsidP="00577CD4">
            <w:pPr>
              <w:ind w:firstLine="0"/>
            </w:pPr>
            <w:r w:rsidRPr="00E9306C">
              <w:t xml:space="preserve">Ссылка на пункт </w:t>
            </w:r>
            <w:r>
              <w:t>конкурсной</w:t>
            </w:r>
            <w:r w:rsidRPr="00E9306C">
              <w:t xml:space="preserve">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45D21" w:rsidRPr="00E9306C" w:rsidRDefault="00345D21" w:rsidP="00577CD4">
            <w:pPr>
              <w:ind w:firstLine="0"/>
              <w:jc w:val="center"/>
            </w:pPr>
            <w:r w:rsidRPr="00E9306C">
              <w:t xml:space="preserve">Содержание запроса на разъяснение положений </w:t>
            </w:r>
          </w:p>
          <w:p w:rsidR="00345D21" w:rsidRPr="00E9306C" w:rsidRDefault="00345D21" w:rsidP="00577CD4">
            <w:pPr>
              <w:ind w:firstLine="0"/>
              <w:jc w:val="center"/>
            </w:pPr>
            <w:r>
              <w:t>конкурсной</w:t>
            </w:r>
            <w:r w:rsidRPr="00E9306C">
              <w:t xml:space="preserve"> документации</w:t>
            </w:r>
          </w:p>
        </w:tc>
      </w:tr>
      <w:tr w:rsidR="00345D21" w:rsidRPr="00E9306C" w:rsidTr="00577CD4">
        <w:trPr>
          <w:trHeight w:val="295"/>
        </w:trPr>
        <w:tc>
          <w:tcPr>
            <w:tcW w:w="516"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1047"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1172"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2265"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r>
      <w:tr w:rsidR="00345D21" w:rsidRPr="00E9306C" w:rsidTr="00577CD4">
        <w:trPr>
          <w:trHeight w:val="295"/>
        </w:trPr>
        <w:tc>
          <w:tcPr>
            <w:tcW w:w="516"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1047"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1172"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2265"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r>
      <w:tr w:rsidR="00345D21" w:rsidRPr="00E9306C" w:rsidTr="00577CD4">
        <w:trPr>
          <w:trHeight w:val="295"/>
        </w:trPr>
        <w:tc>
          <w:tcPr>
            <w:tcW w:w="516"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1047"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1172"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2265"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r>
      <w:tr w:rsidR="00345D21" w:rsidRPr="00E9306C" w:rsidTr="00577CD4">
        <w:trPr>
          <w:trHeight w:val="295"/>
        </w:trPr>
        <w:tc>
          <w:tcPr>
            <w:tcW w:w="516"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1047"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1172"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c>
          <w:tcPr>
            <w:tcW w:w="2265" w:type="pct"/>
            <w:tcBorders>
              <w:top w:val="single" w:sz="6" w:space="0" w:color="auto"/>
              <w:left w:val="single" w:sz="6" w:space="0" w:color="auto"/>
              <w:bottom w:val="single" w:sz="6" w:space="0" w:color="auto"/>
              <w:right w:val="single" w:sz="6" w:space="0" w:color="auto"/>
            </w:tcBorders>
          </w:tcPr>
          <w:p w:rsidR="00345D21" w:rsidRPr="00E9306C" w:rsidRDefault="00345D21" w:rsidP="00577CD4"/>
          <w:p w:rsidR="00345D21" w:rsidRPr="00E9306C" w:rsidRDefault="00345D21" w:rsidP="00577CD4"/>
        </w:tc>
      </w:tr>
    </w:tbl>
    <w:p w:rsidR="00345D21" w:rsidRPr="00E9306C" w:rsidRDefault="00345D21" w:rsidP="00345D21"/>
    <w:p w:rsidR="00345D21" w:rsidRPr="00E9306C" w:rsidRDefault="00345D21" w:rsidP="00345D21"/>
    <w:tbl>
      <w:tblPr>
        <w:tblW w:w="4721" w:type="pct"/>
        <w:jc w:val="center"/>
        <w:tblLayout w:type="fixed"/>
        <w:tblLook w:val="0000" w:firstRow="0" w:lastRow="0" w:firstColumn="0" w:lastColumn="0" w:noHBand="0" w:noVBand="0"/>
      </w:tblPr>
      <w:tblGrid>
        <w:gridCol w:w="4927"/>
        <w:gridCol w:w="4644"/>
      </w:tblGrid>
      <w:tr w:rsidR="00345D21" w:rsidRPr="00E9306C" w:rsidTr="00577CD4">
        <w:trPr>
          <w:jc w:val="center"/>
        </w:trPr>
        <w:tc>
          <w:tcPr>
            <w:tcW w:w="2574" w:type="pct"/>
            <w:tcBorders>
              <w:top w:val="nil"/>
              <w:left w:val="nil"/>
              <w:bottom w:val="nil"/>
              <w:right w:val="nil"/>
            </w:tcBorders>
          </w:tcPr>
          <w:p w:rsidR="00345D21" w:rsidRPr="00E9306C" w:rsidRDefault="00345D21" w:rsidP="00577CD4">
            <w:pPr>
              <w:pStyle w:val="27"/>
              <w:tabs>
                <w:tab w:val="right" w:pos="4711"/>
              </w:tabs>
              <w:spacing w:before="0" w:line="240" w:lineRule="auto"/>
              <w:rPr>
                <w:szCs w:val="24"/>
              </w:rPr>
            </w:pPr>
            <w:r w:rsidRPr="00E9306C">
              <w:rPr>
                <w:szCs w:val="24"/>
              </w:rPr>
              <w:t>Участник закупки</w:t>
            </w:r>
            <w:r>
              <w:rPr>
                <w:szCs w:val="24"/>
              </w:rPr>
              <w:tab/>
            </w:r>
          </w:p>
          <w:p w:rsidR="00345D21" w:rsidRPr="00E9306C" w:rsidRDefault="00345D21" w:rsidP="00577CD4">
            <w:pPr>
              <w:pStyle w:val="27"/>
              <w:spacing w:before="0" w:line="240" w:lineRule="auto"/>
              <w:rPr>
                <w:szCs w:val="24"/>
              </w:rPr>
            </w:pPr>
            <w:r w:rsidRPr="00E9306C">
              <w:rPr>
                <w:szCs w:val="24"/>
              </w:rPr>
              <w:t>(уполномоченный представитель)</w:t>
            </w:r>
          </w:p>
        </w:tc>
        <w:tc>
          <w:tcPr>
            <w:tcW w:w="2426" w:type="pct"/>
            <w:tcBorders>
              <w:top w:val="nil"/>
              <w:left w:val="nil"/>
              <w:bottom w:val="nil"/>
              <w:right w:val="nil"/>
            </w:tcBorders>
          </w:tcPr>
          <w:p w:rsidR="00345D21" w:rsidRPr="00E9306C" w:rsidRDefault="00345D21" w:rsidP="00577CD4">
            <w:pPr>
              <w:pStyle w:val="27"/>
              <w:spacing w:before="0" w:line="240" w:lineRule="auto"/>
              <w:jc w:val="right"/>
              <w:rPr>
                <w:b/>
                <w:szCs w:val="24"/>
              </w:rPr>
            </w:pPr>
            <w:r w:rsidRPr="00E9306C">
              <w:rPr>
                <w:szCs w:val="24"/>
              </w:rPr>
              <w:t>____________________ (Ф.И.О.)</w:t>
            </w:r>
          </w:p>
          <w:p w:rsidR="00345D21" w:rsidRPr="00E9306C" w:rsidRDefault="00345D21" w:rsidP="00577CD4">
            <w:pPr>
              <w:pStyle w:val="27"/>
              <w:spacing w:before="0" w:line="240" w:lineRule="auto"/>
              <w:jc w:val="center"/>
              <w:rPr>
                <w:szCs w:val="24"/>
              </w:rPr>
            </w:pPr>
            <w:r w:rsidRPr="00E9306C">
              <w:rPr>
                <w:i/>
                <w:iCs/>
                <w:szCs w:val="24"/>
                <w:vertAlign w:val="superscript"/>
              </w:rPr>
              <w:t>(подпись)</w:t>
            </w:r>
          </w:p>
        </w:tc>
      </w:tr>
      <w:tr w:rsidR="00345D21" w:rsidRPr="00E9306C" w:rsidTr="00577CD4">
        <w:trPr>
          <w:trHeight w:val="408"/>
          <w:jc w:val="center"/>
        </w:trPr>
        <w:tc>
          <w:tcPr>
            <w:tcW w:w="2574" w:type="pct"/>
            <w:tcBorders>
              <w:top w:val="nil"/>
              <w:left w:val="nil"/>
              <w:bottom w:val="nil"/>
              <w:right w:val="nil"/>
            </w:tcBorders>
          </w:tcPr>
          <w:p w:rsidR="00345D21" w:rsidRPr="00E9306C" w:rsidRDefault="00345D21" w:rsidP="00577CD4">
            <w:pPr>
              <w:pStyle w:val="27"/>
              <w:rPr>
                <w:szCs w:val="24"/>
              </w:rPr>
            </w:pPr>
          </w:p>
        </w:tc>
        <w:tc>
          <w:tcPr>
            <w:tcW w:w="2426" w:type="pct"/>
            <w:tcBorders>
              <w:top w:val="nil"/>
              <w:left w:val="nil"/>
              <w:bottom w:val="nil"/>
              <w:right w:val="nil"/>
            </w:tcBorders>
          </w:tcPr>
          <w:p w:rsidR="00345D21" w:rsidRPr="00E9306C" w:rsidRDefault="00345D21" w:rsidP="00577CD4">
            <w:pPr>
              <w:pStyle w:val="27"/>
              <w:rPr>
                <w:szCs w:val="24"/>
              </w:rPr>
            </w:pPr>
            <w:r w:rsidRPr="00E9306C">
              <w:rPr>
                <w:szCs w:val="24"/>
              </w:rPr>
              <w:t>М.П.</w:t>
            </w:r>
          </w:p>
        </w:tc>
      </w:tr>
    </w:tbl>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811E09" w:rsidP="00F64098">
      <w:pPr>
        <w:jc w:val="right"/>
        <w:rPr>
          <w:b/>
          <w:i/>
        </w:rPr>
      </w:pPr>
    </w:p>
    <w:p w:rsidR="00811E09" w:rsidRDefault="004C17AA" w:rsidP="00F64098">
      <w:pPr>
        <w:jc w:val="right"/>
        <w:rPr>
          <w:b/>
          <w:i/>
        </w:rPr>
      </w:pPr>
      <w:r>
        <w:rPr>
          <w:b/>
          <w:i/>
        </w:rPr>
        <w:br w:type="page"/>
      </w:r>
    </w:p>
    <w:p w:rsidR="00BF1CCC" w:rsidRPr="000A42F6" w:rsidRDefault="007A4B12" w:rsidP="004E1125">
      <w:pPr>
        <w:widowControl/>
        <w:suppressAutoHyphens w:val="0"/>
        <w:snapToGrid/>
        <w:spacing w:after="200" w:line="276" w:lineRule="auto"/>
        <w:ind w:firstLine="0"/>
        <w:jc w:val="right"/>
      </w:pPr>
      <w:r>
        <w:rPr>
          <w:b/>
          <w:i/>
        </w:rPr>
        <w:lastRenderedPageBreak/>
        <w:t xml:space="preserve">Приложение № </w:t>
      </w:r>
      <w:r w:rsidR="00DA1592">
        <w:rPr>
          <w:b/>
          <w:i/>
        </w:rPr>
        <w:t>5</w:t>
      </w:r>
      <w:r w:rsidR="00BF1CCC">
        <w:rPr>
          <w:b/>
          <w:i/>
        </w:rPr>
        <w:t xml:space="preserve"> к конкурсной</w:t>
      </w:r>
      <w:r w:rsidR="00BF1CCC" w:rsidRPr="00E9306C">
        <w:rPr>
          <w:b/>
          <w:i/>
        </w:rPr>
        <w:t xml:space="preserve"> документации</w:t>
      </w:r>
    </w:p>
    <w:p w:rsidR="00BF1CCC" w:rsidRPr="00E9306C" w:rsidRDefault="00BF1CCC" w:rsidP="00BF1CCC">
      <w:pPr>
        <w:spacing w:line="240" w:lineRule="auto"/>
        <w:ind w:firstLine="567"/>
        <w:jc w:val="right"/>
        <w:rPr>
          <w:b/>
        </w:rPr>
      </w:pPr>
    </w:p>
    <w:p w:rsidR="00601BEA" w:rsidRPr="00E9306C" w:rsidRDefault="00601BEA" w:rsidP="00601BEA">
      <w:pPr>
        <w:keepNext/>
        <w:widowControl/>
        <w:snapToGrid/>
        <w:spacing w:line="240" w:lineRule="auto"/>
        <w:ind w:firstLine="0"/>
        <w:jc w:val="right"/>
        <w:rPr>
          <w:b/>
          <w:i/>
        </w:rPr>
      </w:pPr>
      <w:bookmarkStart w:id="11" w:name="_Toc300320123"/>
    </w:p>
    <w:p w:rsidR="00DA1592" w:rsidRPr="00E9306C" w:rsidRDefault="00DA1592" w:rsidP="00DA1592">
      <w:pPr>
        <w:autoSpaceDE w:val="0"/>
        <w:autoSpaceDN w:val="0"/>
        <w:adjustRightInd w:val="0"/>
        <w:ind w:firstLine="540"/>
        <w:outlineLvl w:val="2"/>
      </w:pPr>
    </w:p>
    <w:bookmarkEnd w:id="11"/>
    <w:p w:rsidR="00201692" w:rsidRPr="00E9306C" w:rsidRDefault="00201692" w:rsidP="00201692">
      <w:pPr>
        <w:ind w:firstLine="709"/>
      </w:pPr>
      <w:r w:rsidRPr="00E9306C">
        <w:t>Дата, исх. Номер</w:t>
      </w:r>
    </w:p>
    <w:p w:rsidR="00201692" w:rsidRPr="00E9306C" w:rsidRDefault="00201692" w:rsidP="00201692">
      <w:pPr>
        <w:ind w:firstLine="709"/>
      </w:pPr>
    </w:p>
    <w:p w:rsidR="00201692" w:rsidRDefault="00201692" w:rsidP="00201692">
      <w:pPr>
        <w:jc w:val="center"/>
        <w:rPr>
          <w:b/>
          <w:caps/>
          <w:spacing w:val="20"/>
          <w:sz w:val="28"/>
        </w:rPr>
      </w:pPr>
      <w:r w:rsidRPr="0017029B">
        <w:rPr>
          <w:b/>
          <w:caps/>
          <w:spacing w:val="20"/>
          <w:sz w:val="28"/>
        </w:rPr>
        <w:t xml:space="preserve">Техническое предложение </w:t>
      </w:r>
    </w:p>
    <w:p w:rsidR="00201692" w:rsidRDefault="00201692" w:rsidP="00201692">
      <w:pPr>
        <w:jc w:val="center"/>
        <w:rPr>
          <w:b/>
          <w:caps/>
          <w:spacing w:val="20"/>
          <w:sz w:val="28"/>
        </w:rPr>
      </w:pPr>
    </w:p>
    <w:p w:rsidR="00201692" w:rsidRPr="00845A1B" w:rsidRDefault="00201692" w:rsidP="00201692">
      <w:pPr>
        <w:widowControl/>
        <w:suppressAutoHyphens w:val="0"/>
        <w:snapToGrid/>
        <w:spacing w:line="360" w:lineRule="auto"/>
        <w:ind w:firstLine="709"/>
        <w:rPr>
          <w:lang w:eastAsia="ru-RU"/>
        </w:rPr>
      </w:pPr>
      <w:r w:rsidRPr="00845A1B">
        <w:rPr>
          <w:lang w:eastAsia="ru-RU"/>
        </w:rPr>
        <w:t xml:space="preserve">Настоящим мы подтверждаем, что изучили </w:t>
      </w:r>
      <w:r>
        <w:rPr>
          <w:lang w:eastAsia="ru-RU"/>
        </w:rPr>
        <w:t>т</w:t>
      </w:r>
      <w:r w:rsidRPr="00845A1B">
        <w:rPr>
          <w:lang w:eastAsia="ru-RU"/>
        </w:rPr>
        <w:t xml:space="preserve">ехническое задание, </w:t>
      </w:r>
      <w:r>
        <w:rPr>
          <w:lang w:eastAsia="ru-RU"/>
        </w:rPr>
        <w:t>проект договора</w:t>
      </w:r>
      <w:r w:rsidRPr="00845A1B">
        <w:rPr>
          <w:lang w:eastAsia="ru-RU"/>
        </w:rPr>
        <w:t xml:space="preserve"> и согласны выполнить работы, полностью соответствующие требованиям Заказчика, в полном объеме в соответствии с требованиями </w:t>
      </w:r>
      <w:r>
        <w:rPr>
          <w:lang w:eastAsia="ru-RU"/>
        </w:rPr>
        <w:t xml:space="preserve">конкурсной </w:t>
      </w:r>
      <w:r w:rsidRPr="00845A1B">
        <w:rPr>
          <w:lang w:eastAsia="ru-RU"/>
        </w:rPr>
        <w:t xml:space="preserve">документации </w:t>
      </w:r>
      <w:r>
        <w:rPr>
          <w:lang w:eastAsia="ru-RU"/>
        </w:rPr>
        <w:t>с применением материалов, перечисленных в табл. № 1</w:t>
      </w:r>
    </w:p>
    <w:p w:rsidR="00201692" w:rsidRPr="003D4676" w:rsidRDefault="00201692" w:rsidP="00201692">
      <w:pPr>
        <w:ind w:firstLine="0"/>
        <w:jc w:val="right"/>
        <w:rPr>
          <w:b/>
        </w:rPr>
      </w:pPr>
      <w:r>
        <w:rPr>
          <w:b/>
        </w:rPr>
        <w:t>Табл. № 1</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8"/>
        <w:gridCol w:w="4841"/>
        <w:gridCol w:w="3970"/>
      </w:tblGrid>
      <w:tr w:rsidR="00201692" w:rsidRPr="003D4676" w:rsidTr="00577CD4">
        <w:trPr>
          <w:cantSplit/>
          <w:trHeight w:val="384"/>
        </w:trPr>
        <w:tc>
          <w:tcPr>
            <w:tcW w:w="448" w:type="pct"/>
            <w:vMerge w:val="restart"/>
            <w:vAlign w:val="center"/>
          </w:tcPr>
          <w:p w:rsidR="00201692" w:rsidRPr="003D4676" w:rsidRDefault="00201692" w:rsidP="00577CD4">
            <w:pPr>
              <w:spacing w:line="240" w:lineRule="auto"/>
              <w:ind w:firstLine="0"/>
              <w:jc w:val="center"/>
              <w:rPr>
                <w:b/>
                <w:color w:val="000000"/>
                <w:spacing w:val="-4"/>
              </w:rPr>
            </w:pPr>
            <w:r w:rsidRPr="003D4676">
              <w:rPr>
                <w:b/>
                <w:color w:val="000000"/>
                <w:spacing w:val="-4"/>
              </w:rPr>
              <w:t xml:space="preserve">№ </w:t>
            </w:r>
            <w:proofErr w:type="gramStart"/>
            <w:r w:rsidRPr="003D4676">
              <w:rPr>
                <w:b/>
                <w:color w:val="000000"/>
                <w:spacing w:val="-4"/>
              </w:rPr>
              <w:t>п</w:t>
            </w:r>
            <w:proofErr w:type="gramEnd"/>
            <w:r w:rsidRPr="003D4676">
              <w:rPr>
                <w:b/>
                <w:color w:val="000000"/>
                <w:spacing w:val="-4"/>
              </w:rPr>
              <w:t>/п</w:t>
            </w:r>
          </w:p>
        </w:tc>
        <w:tc>
          <w:tcPr>
            <w:tcW w:w="2501" w:type="pct"/>
            <w:vMerge w:val="restart"/>
            <w:vAlign w:val="center"/>
          </w:tcPr>
          <w:p w:rsidR="00201692" w:rsidRPr="003D4676" w:rsidRDefault="00201692" w:rsidP="00577CD4">
            <w:pPr>
              <w:spacing w:line="240" w:lineRule="auto"/>
              <w:ind w:firstLine="0"/>
              <w:jc w:val="center"/>
              <w:rPr>
                <w:b/>
                <w:color w:val="000000"/>
                <w:spacing w:val="-8"/>
              </w:rPr>
            </w:pPr>
            <w:r>
              <w:rPr>
                <w:b/>
                <w:sz w:val="22"/>
              </w:rPr>
              <w:t>Наименование используемых в работе</w:t>
            </w:r>
            <w:r w:rsidRPr="003D4676">
              <w:rPr>
                <w:b/>
                <w:sz w:val="22"/>
              </w:rPr>
              <w:t xml:space="preserve"> материалов</w:t>
            </w:r>
            <w:r>
              <w:rPr>
                <w:b/>
                <w:sz w:val="22"/>
              </w:rPr>
              <w:t xml:space="preserve"> (с указанием товарного знака) </w:t>
            </w:r>
          </w:p>
        </w:tc>
        <w:tc>
          <w:tcPr>
            <w:tcW w:w="2051" w:type="pct"/>
            <w:vMerge w:val="restart"/>
            <w:vAlign w:val="center"/>
          </w:tcPr>
          <w:p w:rsidR="00201692" w:rsidRPr="003D4676" w:rsidRDefault="00201692" w:rsidP="00577CD4">
            <w:pPr>
              <w:spacing w:line="240" w:lineRule="auto"/>
              <w:ind w:firstLine="0"/>
              <w:jc w:val="center"/>
              <w:rPr>
                <w:b/>
                <w:color w:val="000000"/>
                <w:spacing w:val="-4"/>
              </w:rPr>
            </w:pPr>
            <w:r w:rsidRPr="003D4676">
              <w:rPr>
                <w:b/>
                <w:sz w:val="22"/>
              </w:rPr>
              <w:t>Технические характеристики</w:t>
            </w:r>
          </w:p>
        </w:tc>
      </w:tr>
      <w:tr w:rsidR="00201692" w:rsidRPr="003D4676" w:rsidTr="00577CD4">
        <w:trPr>
          <w:cantSplit/>
          <w:trHeight w:val="487"/>
        </w:trPr>
        <w:tc>
          <w:tcPr>
            <w:tcW w:w="448" w:type="pct"/>
            <w:vMerge/>
            <w:shd w:val="clear" w:color="auto" w:fill="FFFFFF"/>
          </w:tcPr>
          <w:p w:rsidR="00201692" w:rsidRPr="003D4676" w:rsidRDefault="00201692" w:rsidP="00577CD4">
            <w:pPr>
              <w:spacing w:line="240" w:lineRule="auto"/>
              <w:ind w:firstLine="0"/>
              <w:jc w:val="center"/>
              <w:rPr>
                <w:color w:val="000000"/>
                <w:spacing w:val="-4"/>
              </w:rPr>
            </w:pPr>
          </w:p>
        </w:tc>
        <w:tc>
          <w:tcPr>
            <w:tcW w:w="2501" w:type="pct"/>
            <w:vMerge/>
            <w:shd w:val="clear" w:color="auto" w:fill="FFFFFF"/>
          </w:tcPr>
          <w:p w:rsidR="00201692" w:rsidRPr="003D4676" w:rsidRDefault="00201692" w:rsidP="00577CD4">
            <w:pPr>
              <w:spacing w:line="240" w:lineRule="auto"/>
              <w:rPr>
                <w:color w:val="000000"/>
              </w:rPr>
            </w:pPr>
          </w:p>
        </w:tc>
        <w:tc>
          <w:tcPr>
            <w:tcW w:w="2051" w:type="pct"/>
            <w:vMerge/>
            <w:shd w:val="clear" w:color="auto" w:fill="FFFFFF"/>
          </w:tcPr>
          <w:p w:rsidR="00201692" w:rsidRPr="003D4676" w:rsidRDefault="00201692" w:rsidP="00577CD4">
            <w:pPr>
              <w:spacing w:line="240" w:lineRule="auto"/>
              <w:jc w:val="center"/>
              <w:rPr>
                <w:color w:val="000000"/>
                <w:spacing w:val="-4"/>
              </w:rPr>
            </w:pPr>
          </w:p>
        </w:tc>
      </w:tr>
      <w:tr w:rsidR="00201692" w:rsidRPr="003D4676" w:rsidTr="00577CD4">
        <w:trPr>
          <w:trHeight w:val="20"/>
        </w:trPr>
        <w:tc>
          <w:tcPr>
            <w:tcW w:w="448" w:type="pct"/>
          </w:tcPr>
          <w:p w:rsidR="00201692" w:rsidRPr="003D4676" w:rsidRDefault="00201692" w:rsidP="00577CD4">
            <w:pPr>
              <w:spacing w:line="240" w:lineRule="auto"/>
              <w:ind w:firstLine="0"/>
              <w:jc w:val="center"/>
              <w:rPr>
                <w:color w:val="000000"/>
                <w:spacing w:val="-4"/>
              </w:rPr>
            </w:pPr>
            <w:r w:rsidRPr="003D4676">
              <w:rPr>
                <w:color w:val="000000"/>
                <w:spacing w:val="-4"/>
              </w:rPr>
              <w:t>1</w:t>
            </w:r>
          </w:p>
        </w:tc>
        <w:tc>
          <w:tcPr>
            <w:tcW w:w="2501" w:type="pct"/>
          </w:tcPr>
          <w:p w:rsidR="00201692" w:rsidRPr="003D4676" w:rsidRDefault="00201692" w:rsidP="00577CD4">
            <w:pPr>
              <w:spacing w:line="240" w:lineRule="auto"/>
              <w:jc w:val="center"/>
              <w:rPr>
                <w:color w:val="000000"/>
                <w:spacing w:val="-4"/>
              </w:rPr>
            </w:pPr>
          </w:p>
        </w:tc>
        <w:tc>
          <w:tcPr>
            <w:tcW w:w="2051" w:type="pct"/>
          </w:tcPr>
          <w:p w:rsidR="00201692" w:rsidRPr="003D4676" w:rsidRDefault="00201692" w:rsidP="00577CD4">
            <w:pPr>
              <w:spacing w:line="240" w:lineRule="auto"/>
              <w:jc w:val="center"/>
              <w:rPr>
                <w:color w:val="000000"/>
                <w:spacing w:val="-4"/>
              </w:rPr>
            </w:pPr>
          </w:p>
        </w:tc>
      </w:tr>
      <w:tr w:rsidR="00201692" w:rsidRPr="003D4676" w:rsidTr="00577CD4">
        <w:trPr>
          <w:trHeight w:val="20"/>
        </w:trPr>
        <w:tc>
          <w:tcPr>
            <w:tcW w:w="448" w:type="pct"/>
          </w:tcPr>
          <w:p w:rsidR="00201692" w:rsidRPr="003D4676" w:rsidRDefault="00201692" w:rsidP="00577CD4">
            <w:pPr>
              <w:spacing w:line="240" w:lineRule="auto"/>
              <w:ind w:firstLine="0"/>
              <w:jc w:val="center"/>
              <w:rPr>
                <w:color w:val="000000"/>
                <w:spacing w:val="-4"/>
              </w:rPr>
            </w:pPr>
            <w:r w:rsidRPr="003D4676">
              <w:rPr>
                <w:color w:val="000000"/>
                <w:spacing w:val="-4"/>
              </w:rPr>
              <w:t>2</w:t>
            </w:r>
          </w:p>
        </w:tc>
        <w:tc>
          <w:tcPr>
            <w:tcW w:w="2501" w:type="pct"/>
          </w:tcPr>
          <w:p w:rsidR="00201692" w:rsidRPr="003D4676" w:rsidRDefault="00201692" w:rsidP="00577CD4">
            <w:pPr>
              <w:spacing w:line="240" w:lineRule="auto"/>
              <w:jc w:val="center"/>
              <w:rPr>
                <w:color w:val="000000"/>
                <w:spacing w:val="-4"/>
              </w:rPr>
            </w:pPr>
          </w:p>
        </w:tc>
        <w:tc>
          <w:tcPr>
            <w:tcW w:w="2051" w:type="pct"/>
          </w:tcPr>
          <w:p w:rsidR="00201692" w:rsidRPr="003D4676" w:rsidRDefault="00201692" w:rsidP="00577CD4">
            <w:pPr>
              <w:spacing w:line="240" w:lineRule="auto"/>
              <w:jc w:val="center"/>
              <w:rPr>
                <w:color w:val="000000"/>
                <w:spacing w:val="-4"/>
              </w:rPr>
            </w:pPr>
          </w:p>
        </w:tc>
      </w:tr>
      <w:tr w:rsidR="00201692" w:rsidRPr="003D4676" w:rsidTr="00577CD4">
        <w:trPr>
          <w:trHeight w:val="20"/>
        </w:trPr>
        <w:tc>
          <w:tcPr>
            <w:tcW w:w="448" w:type="pct"/>
          </w:tcPr>
          <w:p w:rsidR="00201692" w:rsidRPr="003D4676" w:rsidRDefault="00201692" w:rsidP="00577CD4">
            <w:pPr>
              <w:spacing w:line="240" w:lineRule="auto"/>
              <w:ind w:firstLine="0"/>
            </w:pPr>
            <w:r w:rsidRPr="003D4676">
              <w:t>…</w:t>
            </w:r>
          </w:p>
        </w:tc>
        <w:tc>
          <w:tcPr>
            <w:tcW w:w="2501" w:type="pct"/>
          </w:tcPr>
          <w:p w:rsidR="00201692" w:rsidRPr="003D4676" w:rsidRDefault="00201692" w:rsidP="00577CD4">
            <w:pPr>
              <w:spacing w:line="240" w:lineRule="auto"/>
              <w:jc w:val="center"/>
              <w:rPr>
                <w:color w:val="000000"/>
                <w:spacing w:val="-4"/>
              </w:rPr>
            </w:pPr>
          </w:p>
        </w:tc>
        <w:tc>
          <w:tcPr>
            <w:tcW w:w="2051" w:type="pct"/>
          </w:tcPr>
          <w:p w:rsidR="00201692" w:rsidRPr="003D4676" w:rsidRDefault="00201692" w:rsidP="00577CD4">
            <w:pPr>
              <w:spacing w:line="240" w:lineRule="auto"/>
              <w:jc w:val="center"/>
              <w:rPr>
                <w:color w:val="000000"/>
                <w:spacing w:val="-4"/>
              </w:rPr>
            </w:pPr>
          </w:p>
        </w:tc>
      </w:tr>
      <w:tr w:rsidR="00201692" w:rsidRPr="003D4676" w:rsidTr="00577CD4">
        <w:trPr>
          <w:trHeight w:val="20"/>
        </w:trPr>
        <w:tc>
          <w:tcPr>
            <w:tcW w:w="448" w:type="pct"/>
          </w:tcPr>
          <w:p w:rsidR="00201692" w:rsidRPr="003D4676" w:rsidRDefault="00201692" w:rsidP="00577CD4">
            <w:pPr>
              <w:spacing w:line="240" w:lineRule="auto"/>
              <w:ind w:firstLine="0"/>
              <w:jc w:val="center"/>
              <w:rPr>
                <w:color w:val="000000"/>
                <w:spacing w:val="-4"/>
              </w:rPr>
            </w:pPr>
          </w:p>
        </w:tc>
        <w:tc>
          <w:tcPr>
            <w:tcW w:w="4552" w:type="pct"/>
            <w:gridSpan w:val="2"/>
          </w:tcPr>
          <w:p w:rsidR="00201692" w:rsidRPr="003D4676" w:rsidRDefault="00201692" w:rsidP="00577CD4">
            <w:pPr>
              <w:spacing w:line="240" w:lineRule="auto"/>
              <w:ind w:firstLine="0"/>
              <w:jc w:val="center"/>
              <w:rPr>
                <w:color w:val="000000"/>
                <w:spacing w:val="-4"/>
              </w:rPr>
            </w:pPr>
          </w:p>
        </w:tc>
      </w:tr>
    </w:tbl>
    <w:p w:rsidR="00201692" w:rsidRDefault="00201692" w:rsidP="00201692">
      <w:pPr>
        <w:ind w:firstLine="0"/>
        <w:rPr>
          <w:b/>
          <w:i/>
          <w:iCs/>
        </w:rPr>
      </w:pPr>
    </w:p>
    <w:p w:rsidR="00201692" w:rsidRDefault="00201692" w:rsidP="00201692">
      <w:pPr>
        <w:ind w:firstLine="0"/>
        <w:rPr>
          <w:b/>
          <w:i/>
          <w:iCs/>
        </w:rPr>
      </w:pPr>
    </w:p>
    <w:p w:rsidR="00201692" w:rsidRPr="00E9306C" w:rsidRDefault="00201692" w:rsidP="00201692">
      <w:pPr>
        <w:ind w:firstLine="0"/>
        <w:rPr>
          <w:b/>
          <w:i/>
          <w:iCs/>
        </w:rPr>
      </w:pPr>
    </w:p>
    <w:p w:rsidR="00201692" w:rsidRPr="00E9306C" w:rsidRDefault="00201692" w:rsidP="00201692">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201692" w:rsidRPr="00E9306C" w:rsidRDefault="00201692" w:rsidP="00201692">
      <w:pPr>
        <w:autoSpaceDE w:val="0"/>
        <w:autoSpaceDN w:val="0"/>
        <w:adjustRightInd w:val="0"/>
        <w:jc w:val="center"/>
        <w:outlineLvl w:val="2"/>
      </w:pPr>
    </w:p>
    <w:p w:rsidR="00201692" w:rsidRPr="005E6D04" w:rsidRDefault="00EC049A" w:rsidP="00201692">
      <w:pPr>
        <w:ind w:firstLine="0"/>
        <w:rPr>
          <w:rFonts w:eastAsia="Calibri"/>
          <w:b/>
          <w:i/>
          <w:sz w:val="22"/>
          <w:szCs w:val="22"/>
          <w:lang w:eastAsia="en-US"/>
        </w:rPr>
      </w:pPr>
      <w:r>
        <w:rPr>
          <w:rFonts w:eastAsia="Calibri"/>
          <w:b/>
          <w:i/>
          <w:sz w:val="22"/>
          <w:szCs w:val="22"/>
          <w:lang w:eastAsia="en-US"/>
        </w:rPr>
        <w:br w:type="page"/>
      </w:r>
    </w:p>
    <w:p w:rsidR="00EC049A" w:rsidRDefault="00EC049A" w:rsidP="00EC049A">
      <w:pPr>
        <w:widowControl/>
        <w:suppressAutoHyphens w:val="0"/>
        <w:snapToGrid/>
        <w:spacing w:after="200" w:line="276" w:lineRule="auto"/>
        <w:ind w:firstLine="0"/>
        <w:jc w:val="right"/>
        <w:rPr>
          <w:b/>
          <w:i/>
        </w:rPr>
      </w:pPr>
      <w:r>
        <w:rPr>
          <w:b/>
          <w:i/>
        </w:rPr>
        <w:lastRenderedPageBreak/>
        <w:t xml:space="preserve">Приложение № </w:t>
      </w:r>
      <w:r w:rsidR="006D5536">
        <w:rPr>
          <w:b/>
          <w:i/>
        </w:rPr>
        <w:t xml:space="preserve">6 </w:t>
      </w:r>
      <w:r>
        <w:rPr>
          <w:b/>
          <w:i/>
        </w:rPr>
        <w:t xml:space="preserve">к конкурсной документации </w:t>
      </w:r>
    </w:p>
    <w:p w:rsidR="00B118DF" w:rsidRDefault="00B118DF" w:rsidP="000F0154">
      <w:pPr>
        <w:widowControl/>
        <w:suppressAutoHyphens w:val="0"/>
        <w:snapToGrid/>
        <w:spacing w:after="200" w:line="276" w:lineRule="auto"/>
        <w:ind w:firstLine="0"/>
        <w:jc w:val="center"/>
        <w:rPr>
          <w:b/>
          <w:i/>
        </w:rPr>
      </w:pPr>
    </w:p>
    <w:p w:rsidR="000F0154" w:rsidRPr="00B118DF" w:rsidRDefault="00EC049A" w:rsidP="000F0154">
      <w:pPr>
        <w:widowControl/>
        <w:suppressAutoHyphens w:val="0"/>
        <w:snapToGrid/>
        <w:spacing w:after="200" w:line="276" w:lineRule="auto"/>
        <w:ind w:firstLine="0"/>
        <w:jc w:val="center"/>
        <w:rPr>
          <w:b/>
          <w:i/>
          <w:sz w:val="28"/>
          <w:szCs w:val="28"/>
        </w:rPr>
      </w:pPr>
      <w:r w:rsidRPr="00B118DF">
        <w:rPr>
          <w:b/>
          <w:i/>
          <w:sz w:val="28"/>
          <w:szCs w:val="28"/>
        </w:rPr>
        <w:t>Техническо</w:t>
      </w:r>
      <w:r w:rsidR="000F0154" w:rsidRPr="00B118DF">
        <w:rPr>
          <w:b/>
          <w:i/>
          <w:sz w:val="28"/>
          <w:szCs w:val="28"/>
        </w:rPr>
        <w:t>е задание</w:t>
      </w:r>
    </w:p>
    <w:tbl>
      <w:tblPr>
        <w:tblW w:w="10044" w:type="dxa"/>
        <w:tblInd w:w="93" w:type="dxa"/>
        <w:tblLayout w:type="fixed"/>
        <w:tblLook w:val="04A0" w:firstRow="1" w:lastRow="0" w:firstColumn="1" w:lastColumn="0" w:noHBand="0" w:noVBand="1"/>
      </w:tblPr>
      <w:tblGrid>
        <w:gridCol w:w="525"/>
        <w:gridCol w:w="216"/>
        <w:gridCol w:w="5899"/>
        <w:gridCol w:w="797"/>
        <w:gridCol w:w="216"/>
        <w:gridCol w:w="656"/>
        <w:gridCol w:w="70"/>
        <w:gridCol w:w="739"/>
        <w:gridCol w:w="216"/>
        <w:gridCol w:w="595"/>
        <w:gridCol w:w="9"/>
        <w:gridCol w:w="106"/>
      </w:tblGrid>
      <w:tr w:rsidR="00F4122A" w:rsidRPr="00F4122A" w:rsidTr="007C1D0C">
        <w:trPr>
          <w:gridAfter w:val="3"/>
          <w:wAfter w:w="710" w:type="dxa"/>
          <w:trHeight w:val="375"/>
        </w:trPr>
        <w:tc>
          <w:tcPr>
            <w:tcW w:w="9334" w:type="dxa"/>
            <w:gridSpan w:val="9"/>
            <w:tcBorders>
              <w:top w:val="nil"/>
              <w:left w:val="nil"/>
              <w:bottom w:val="nil"/>
              <w:right w:val="nil"/>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2"/>
                <w:szCs w:val="22"/>
                <w:lang w:eastAsia="ru-RU"/>
              </w:rPr>
            </w:pPr>
            <w:r w:rsidRPr="00F4122A">
              <w:rPr>
                <w:sz w:val="22"/>
                <w:szCs w:val="22"/>
                <w:lang w:eastAsia="ru-RU"/>
              </w:rPr>
              <w:t xml:space="preserve">Виды работ: </w:t>
            </w:r>
            <w:r w:rsidR="00C50D0E">
              <w:rPr>
                <w:b/>
                <w:bCs/>
                <w:sz w:val="22"/>
                <w:szCs w:val="22"/>
                <w:lang w:eastAsia="ru-RU"/>
              </w:rPr>
              <w:t>ремонт системы отопления в к</w:t>
            </w:r>
            <w:r w:rsidRPr="00F4122A">
              <w:rPr>
                <w:b/>
                <w:bCs/>
                <w:sz w:val="22"/>
                <w:szCs w:val="22"/>
                <w:lang w:eastAsia="ru-RU"/>
              </w:rPr>
              <w:t>орпусе №11</w:t>
            </w:r>
          </w:p>
        </w:tc>
      </w:tr>
      <w:tr w:rsidR="00F4122A" w:rsidRPr="00F4122A" w:rsidTr="007C1D0C">
        <w:trPr>
          <w:gridAfter w:val="3"/>
          <w:wAfter w:w="710" w:type="dxa"/>
          <w:trHeight w:val="402"/>
        </w:trPr>
        <w:tc>
          <w:tcPr>
            <w:tcW w:w="9334" w:type="dxa"/>
            <w:gridSpan w:val="9"/>
            <w:tcBorders>
              <w:top w:val="nil"/>
              <w:left w:val="nil"/>
              <w:bottom w:val="nil"/>
              <w:right w:val="nil"/>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2"/>
                <w:szCs w:val="22"/>
                <w:lang w:eastAsia="ru-RU"/>
              </w:rPr>
            </w:pPr>
            <w:r w:rsidRPr="00F4122A">
              <w:rPr>
                <w:sz w:val="22"/>
                <w:szCs w:val="22"/>
                <w:lang w:eastAsia="ru-RU"/>
              </w:rPr>
              <w:t xml:space="preserve">По адресу: ул. </w:t>
            </w:r>
            <w:proofErr w:type="gramStart"/>
            <w:r w:rsidRPr="00F4122A">
              <w:rPr>
                <w:sz w:val="22"/>
                <w:szCs w:val="22"/>
                <w:lang w:eastAsia="ru-RU"/>
              </w:rPr>
              <w:t>Планетная</w:t>
            </w:r>
            <w:proofErr w:type="gramEnd"/>
            <w:r w:rsidRPr="00F4122A">
              <w:rPr>
                <w:sz w:val="22"/>
                <w:szCs w:val="22"/>
                <w:lang w:eastAsia="ru-RU"/>
              </w:rPr>
              <w:t>, 32</w:t>
            </w:r>
          </w:p>
        </w:tc>
      </w:tr>
      <w:tr w:rsidR="00F4122A" w:rsidRPr="00F4122A" w:rsidTr="007C1D0C">
        <w:trPr>
          <w:gridAfter w:val="3"/>
          <w:wAfter w:w="710" w:type="dxa"/>
          <w:trHeight w:val="315"/>
        </w:trPr>
        <w:tc>
          <w:tcPr>
            <w:tcW w:w="9334" w:type="dxa"/>
            <w:gridSpan w:val="9"/>
            <w:tcBorders>
              <w:top w:val="nil"/>
              <w:left w:val="nil"/>
              <w:bottom w:val="nil"/>
              <w:right w:val="nil"/>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lang w:eastAsia="ru-RU"/>
              </w:rPr>
            </w:pPr>
          </w:p>
        </w:tc>
      </w:tr>
      <w:tr w:rsidR="007C1D0C" w:rsidRPr="00F4122A" w:rsidTr="007C1D0C">
        <w:trPr>
          <w:gridAfter w:val="3"/>
          <w:wAfter w:w="710" w:type="dxa"/>
          <w:trHeight w:val="300"/>
        </w:trPr>
        <w:tc>
          <w:tcPr>
            <w:tcW w:w="525" w:type="dxa"/>
            <w:tcBorders>
              <w:top w:val="single" w:sz="4" w:space="0" w:color="auto"/>
              <w:left w:val="single" w:sz="4" w:space="0" w:color="auto"/>
              <w:bottom w:val="nil"/>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lang w:eastAsia="ru-RU"/>
              </w:rPr>
            </w:pPr>
            <w:r w:rsidRPr="00F4122A">
              <w:rPr>
                <w:lang w:eastAsia="ru-RU"/>
              </w:rPr>
              <w:t>№ пп</w:t>
            </w:r>
          </w:p>
        </w:tc>
        <w:tc>
          <w:tcPr>
            <w:tcW w:w="6115" w:type="dxa"/>
            <w:gridSpan w:val="2"/>
            <w:tcBorders>
              <w:top w:val="single" w:sz="4" w:space="0" w:color="auto"/>
              <w:left w:val="nil"/>
              <w:bottom w:val="nil"/>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lang w:eastAsia="ru-RU"/>
              </w:rPr>
            </w:pPr>
            <w:r w:rsidRPr="00F4122A">
              <w:rPr>
                <w:lang w:eastAsia="ru-RU"/>
              </w:rPr>
              <w:t>Наименование</w:t>
            </w:r>
          </w:p>
        </w:tc>
        <w:tc>
          <w:tcPr>
            <w:tcW w:w="797" w:type="dxa"/>
            <w:tcBorders>
              <w:top w:val="single" w:sz="4" w:space="0" w:color="auto"/>
              <w:left w:val="nil"/>
              <w:bottom w:val="nil"/>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lang w:eastAsia="ru-RU"/>
              </w:rPr>
            </w:pPr>
            <w:r w:rsidRPr="00F4122A">
              <w:rPr>
                <w:lang w:eastAsia="ru-RU"/>
              </w:rPr>
              <w:t>Ед. изм.</w:t>
            </w:r>
          </w:p>
        </w:tc>
        <w:tc>
          <w:tcPr>
            <w:tcW w:w="872" w:type="dxa"/>
            <w:gridSpan w:val="2"/>
            <w:tcBorders>
              <w:top w:val="single" w:sz="4" w:space="0" w:color="auto"/>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lang w:eastAsia="ru-RU"/>
              </w:rPr>
            </w:pPr>
            <w:r w:rsidRPr="00F4122A">
              <w:rPr>
                <w:lang w:eastAsia="ru-RU"/>
              </w:rPr>
              <w:t xml:space="preserve">Кол. </w:t>
            </w:r>
          </w:p>
        </w:tc>
        <w:tc>
          <w:tcPr>
            <w:tcW w:w="1025" w:type="dxa"/>
            <w:gridSpan w:val="3"/>
            <w:tcBorders>
              <w:top w:val="single" w:sz="4" w:space="0" w:color="auto"/>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lang w:eastAsia="ru-RU"/>
              </w:rPr>
            </w:pPr>
            <w:r w:rsidRPr="00F4122A">
              <w:rPr>
                <w:lang w:eastAsia="ru-RU"/>
              </w:rPr>
              <w:t>Прим.</w:t>
            </w:r>
          </w:p>
        </w:tc>
      </w:tr>
      <w:tr w:rsidR="00F4122A" w:rsidRPr="00F4122A" w:rsidTr="007C1D0C">
        <w:trPr>
          <w:gridAfter w:val="3"/>
          <w:wAfter w:w="710" w:type="dxa"/>
          <w:trHeight w:val="300"/>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w:t>
            </w:r>
          </w:p>
        </w:tc>
        <w:tc>
          <w:tcPr>
            <w:tcW w:w="6115" w:type="dxa"/>
            <w:gridSpan w:val="2"/>
            <w:tcBorders>
              <w:top w:val="single" w:sz="4" w:space="0" w:color="auto"/>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w:t>
            </w:r>
          </w:p>
        </w:tc>
      </w:tr>
      <w:tr w:rsidR="00F4122A" w:rsidRPr="00F4122A" w:rsidTr="007C1D0C">
        <w:trPr>
          <w:gridAfter w:val="3"/>
          <w:wAfter w:w="710" w:type="dxa"/>
          <w:trHeight w:val="315"/>
        </w:trPr>
        <w:tc>
          <w:tcPr>
            <w:tcW w:w="933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F4122A" w:rsidRPr="00F4122A" w:rsidRDefault="00F4122A" w:rsidP="00F4122A">
            <w:pPr>
              <w:widowControl/>
              <w:suppressAutoHyphens w:val="0"/>
              <w:snapToGrid/>
              <w:spacing w:line="240" w:lineRule="auto"/>
              <w:ind w:firstLine="0"/>
              <w:jc w:val="left"/>
              <w:rPr>
                <w:b/>
                <w:bCs/>
                <w:lang w:eastAsia="ru-RU"/>
              </w:rPr>
            </w:pPr>
            <w:r w:rsidRPr="00F4122A">
              <w:rPr>
                <w:b/>
                <w:bCs/>
                <w:lang w:eastAsia="ru-RU"/>
              </w:rPr>
              <w:t>Раздел 1. Демонтаж</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Разборка трубопроводов из водогазопроводных труб в зданиях и сооружениях: на сварке диаметром до 50 мм (включительно)</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739,2</w:t>
            </w:r>
          </w:p>
        </w:tc>
        <w:tc>
          <w:tcPr>
            <w:tcW w:w="1025" w:type="dxa"/>
            <w:gridSpan w:val="3"/>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Демонтаж опорных конструкций: для крепления трубопроводов внутри зданий и сооружений массой до 0,1 т</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кг</w:t>
            </w:r>
          </w:p>
        </w:tc>
        <w:tc>
          <w:tcPr>
            <w:tcW w:w="872"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50,0</w:t>
            </w:r>
          </w:p>
        </w:tc>
        <w:tc>
          <w:tcPr>
            <w:tcW w:w="1025" w:type="dxa"/>
            <w:gridSpan w:val="3"/>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Демонтаж регистров из стальных: сварных труб диаметром нитки 80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24,6</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Демонтаж: радиаторов чугунных весом до 80 кг</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49,0</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Демонтаж: радиаторов чугунных весом до 160 кг</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1,0</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Погрузочные работы при автомобильных перевозках: мусора строительного с погрузкой вручную</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 т груза</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7,94246</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 </w:t>
            </w:r>
          </w:p>
        </w:tc>
      </w:tr>
      <w:tr w:rsidR="00F4122A" w:rsidRPr="00F4122A" w:rsidTr="007C1D0C">
        <w:trPr>
          <w:gridAfter w:val="3"/>
          <w:wAfter w:w="710" w:type="dxa"/>
          <w:trHeight w:val="315"/>
        </w:trPr>
        <w:tc>
          <w:tcPr>
            <w:tcW w:w="933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F4122A" w:rsidRPr="00F4122A" w:rsidRDefault="00F4122A" w:rsidP="00F4122A">
            <w:pPr>
              <w:widowControl/>
              <w:suppressAutoHyphens w:val="0"/>
              <w:snapToGrid/>
              <w:spacing w:line="240" w:lineRule="auto"/>
              <w:ind w:firstLine="0"/>
              <w:jc w:val="left"/>
              <w:rPr>
                <w:b/>
                <w:bCs/>
                <w:lang w:eastAsia="ru-RU"/>
              </w:rPr>
            </w:pPr>
            <w:r w:rsidRPr="00F4122A">
              <w:rPr>
                <w:b/>
                <w:bCs/>
                <w:lang w:eastAsia="ru-RU"/>
              </w:rPr>
              <w:t>Раздел 2. Отопление</w:t>
            </w:r>
          </w:p>
        </w:tc>
      </w:tr>
      <w:tr w:rsidR="007C1D0C" w:rsidRPr="00F4122A" w:rsidTr="007C1D0C">
        <w:trPr>
          <w:gridAfter w:val="3"/>
          <w:wAfter w:w="710" w:type="dxa"/>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Прокладка трубопроводов отопления из стальных водогазопроводных неоцинкованных труб диаметром: 15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5,0</w:t>
            </w:r>
          </w:p>
        </w:tc>
        <w:tc>
          <w:tcPr>
            <w:tcW w:w="1025" w:type="dxa"/>
            <w:gridSpan w:val="3"/>
            <w:tcBorders>
              <w:top w:val="nil"/>
              <w:left w:val="nil"/>
              <w:bottom w:val="single" w:sz="4" w:space="0" w:color="auto"/>
              <w:right w:val="single" w:sz="4" w:space="0" w:color="auto"/>
            </w:tcBorders>
            <w:shd w:val="clear" w:color="auto" w:fill="auto"/>
            <w:vAlign w:val="bottom"/>
            <w:hideMark/>
          </w:tcPr>
          <w:p w:rsidR="00F4122A" w:rsidRPr="00F4122A" w:rsidRDefault="00F4122A" w:rsidP="00F4122A">
            <w:pPr>
              <w:widowControl/>
              <w:suppressAutoHyphens w:val="0"/>
              <w:snapToGrid/>
              <w:spacing w:line="240" w:lineRule="auto"/>
              <w:ind w:firstLine="0"/>
              <w:jc w:val="left"/>
              <w:rPr>
                <w:b/>
                <w:bCs/>
                <w:lang w:eastAsia="ru-RU"/>
              </w:rPr>
            </w:pPr>
            <w:r w:rsidRPr="00F4122A">
              <w:rPr>
                <w:b/>
                <w:bCs/>
                <w:lang w:eastAsia="ru-RU"/>
              </w:rPr>
              <w:t> </w:t>
            </w:r>
          </w:p>
        </w:tc>
      </w:tr>
      <w:tr w:rsidR="007C1D0C" w:rsidRPr="00F4122A" w:rsidTr="007C1D0C">
        <w:trPr>
          <w:gridAfter w:val="3"/>
          <w:wAfter w:w="710" w:type="dxa"/>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8</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proofErr w:type="gramStart"/>
            <w:r w:rsidRPr="00F4122A">
              <w:rPr>
                <w:sz w:val="20"/>
                <w:szCs w:val="20"/>
                <w:lang w:eastAsia="ru-RU"/>
              </w:rPr>
              <w:t>Узлы</w:t>
            </w:r>
            <w:proofErr w:type="gramEnd"/>
            <w:r w:rsidRPr="00F4122A">
              <w:rPr>
                <w:sz w:val="20"/>
                <w:szCs w:val="20"/>
                <w:lang w:eastAsia="ru-RU"/>
              </w:rPr>
              <w:t xml:space="preserve"> укрупненные монтажные (трубопроводы) из стальных водогазопроводных неоцинкованных труб с гильзами для систем отопления диаметром 15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5,0</w:t>
            </w:r>
          </w:p>
        </w:tc>
        <w:tc>
          <w:tcPr>
            <w:tcW w:w="1025" w:type="dxa"/>
            <w:gridSpan w:val="3"/>
            <w:tcBorders>
              <w:top w:val="nil"/>
              <w:left w:val="nil"/>
              <w:bottom w:val="single" w:sz="4" w:space="0" w:color="auto"/>
              <w:right w:val="single" w:sz="4" w:space="0" w:color="auto"/>
            </w:tcBorders>
            <w:shd w:val="clear" w:color="auto" w:fill="auto"/>
            <w:vAlign w:val="bottom"/>
            <w:hideMark/>
          </w:tcPr>
          <w:p w:rsidR="00F4122A" w:rsidRPr="00F4122A" w:rsidRDefault="00F4122A" w:rsidP="00F4122A">
            <w:pPr>
              <w:widowControl/>
              <w:suppressAutoHyphens w:val="0"/>
              <w:snapToGrid/>
              <w:spacing w:line="240" w:lineRule="auto"/>
              <w:ind w:firstLine="0"/>
              <w:jc w:val="left"/>
              <w:rPr>
                <w:b/>
                <w:bCs/>
                <w:sz w:val="22"/>
                <w:szCs w:val="22"/>
                <w:lang w:eastAsia="ru-RU"/>
              </w:rPr>
            </w:pPr>
            <w:r w:rsidRPr="00F4122A">
              <w:rPr>
                <w:b/>
                <w:bCs/>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9</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Изготовление элементов и сборка узлов стальных трубопроводов диаметром: до 50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271,12</w:t>
            </w:r>
          </w:p>
        </w:tc>
        <w:tc>
          <w:tcPr>
            <w:tcW w:w="1025" w:type="dxa"/>
            <w:gridSpan w:val="3"/>
            <w:tcBorders>
              <w:top w:val="nil"/>
              <w:left w:val="nil"/>
              <w:bottom w:val="single" w:sz="4" w:space="0" w:color="auto"/>
              <w:right w:val="single" w:sz="4" w:space="0" w:color="auto"/>
            </w:tcBorders>
            <w:shd w:val="clear" w:color="auto" w:fill="auto"/>
            <w:vAlign w:val="bottom"/>
            <w:hideMark/>
          </w:tcPr>
          <w:p w:rsidR="00F4122A" w:rsidRPr="00F4122A" w:rsidRDefault="00F4122A" w:rsidP="00F4122A">
            <w:pPr>
              <w:widowControl/>
              <w:suppressAutoHyphens w:val="0"/>
              <w:snapToGrid/>
              <w:spacing w:line="240" w:lineRule="auto"/>
              <w:ind w:firstLine="0"/>
              <w:jc w:val="left"/>
              <w:rPr>
                <w:b/>
                <w:bCs/>
                <w:sz w:val="22"/>
                <w:szCs w:val="22"/>
                <w:lang w:eastAsia="ru-RU"/>
              </w:rPr>
            </w:pPr>
            <w:r w:rsidRPr="00F4122A">
              <w:rPr>
                <w:b/>
                <w:bCs/>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10</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Трубопроводы из стальных водогазопроводных неоцинкованных труб с гильзами и креплениями, диаметр 20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293,92</w:t>
            </w:r>
          </w:p>
        </w:tc>
        <w:tc>
          <w:tcPr>
            <w:tcW w:w="1025" w:type="dxa"/>
            <w:gridSpan w:val="3"/>
            <w:tcBorders>
              <w:top w:val="nil"/>
              <w:left w:val="nil"/>
              <w:bottom w:val="single" w:sz="4" w:space="0" w:color="auto"/>
              <w:right w:val="single" w:sz="4" w:space="0" w:color="auto"/>
            </w:tcBorders>
            <w:shd w:val="clear" w:color="auto" w:fill="auto"/>
            <w:vAlign w:val="bottom"/>
            <w:hideMark/>
          </w:tcPr>
          <w:p w:rsidR="00F4122A" w:rsidRPr="00F4122A" w:rsidRDefault="00F4122A" w:rsidP="00F4122A">
            <w:pPr>
              <w:widowControl/>
              <w:suppressAutoHyphens w:val="0"/>
              <w:snapToGrid/>
              <w:spacing w:line="240" w:lineRule="auto"/>
              <w:ind w:firstLine="0"/>
              <w:jc w:val="left"/>
              <w:rPr>
                <w:b/>
                <w:bCs/>
                <w:sz w:val="22"/>
                <w:szCs w:val="22"/>
                <w:lang w:eastAsia="ru-RU"/>
              </w:rPr>
            </w:pPr>
            <w:r w:rsidRPr="00F4122A">
              <w:rPr>
                <w:b/>
                <w:bCs/>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11</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Угольники стальные проходные, номинальный диаметр 20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44</w:t>
            </w:r>
          </w:p>
        </w:tc>
        <w:tc>
          <w:tcPr>
            <w:tcW w:w="1025" w:type="dxa"/>
            <w:gridSpan w:val="3"/>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12</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Тройники равнопроходные, номинальный диаметр 20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95</w:t>
            </w:r>
          </w:p>
        </w:tc>
        <w:tc>
          <w:tcPr>
            <w:tcW w:w="1025" w:type="dxa"/>
            <w:gridSpan w:val="3"/>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13</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Прокладка трубопроводов отопления из стальных водогазопроводных неоцинкованных труб диаметром: 20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271,12</w:t>
            </w:r>
          </w:p>
        </w:tc>
        <w:tc>
          <w:tcPr>
            <w:tcW w:w="1025" w:type="dxa"/>
            <w:gridSpan w:val="3"/>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6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14</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Прокладка трубопроводов отопления из стальных водогазопроводных неоцинкованных труб диаметром: 20 мм (на высоте 4 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22,8</w:t>
            </w:r>
          </w:p>
        </w:tc>
        <w:tc>
          <w:tcPr>
            <w:tcW w:w="1025" w:type="dxa"/>
            <w:gridSpan w:val="3"/>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73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15</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Кран шаровой латунный полнопроходной, номинальное давление 1,6 МПа и 3,0 МПа, номинальный диаметр 20 мм, с внутренним резьбовым присоединением DIN 259 и накидной гайкой (американка)</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80</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16</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Изготовление элементов и сборка узлов стальных трубопроводов диаметром: до 50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58</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17</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Трубопроводы из стальных водогазопроводных неоцинкованных труб с гильзами и креплениями, диаметр 25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58,0</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18</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Угольники стальные проходные, номинальный диаметр 25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17</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19</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Прокладка трубопроводов отопления из стальных водогазопроводных неоцинкованных труб диаметром: 25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42,6</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20</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Прокладка трубопроводов отопления из стальных водогазопроводных неоцинкованных труб диаметром: 25 мм (на высоте 4 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15,4</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21</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Кран шаровый муфтовый для воды, номинальный диаметр 25 мм, тип в/н</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lastRenderedPageBreak/>
              <w:t>22</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Изготовление элементов и сборка узлов стальных трубопроводов диаметром: до 50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165,55</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23</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Трубопроводы из стальных водогазопроводных неоцинкованных труб с гильзами и креплениями, диаметр 32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165,55</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nil"/>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24</w:t>
            </w:r>
          </w:p>
        </w:tc>
        <w:tc>
          <w:tcPr>
            <w:tcW w:w="6115" w:type="dxa"/>
            <w:gridSpan w:val="2"/>
            <w:tcBorders>
              <w:top w:val="nil"/>
              <w:left w:val="nil"/>
              <w:bottom w:val="nil"/>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Угольники стальные проходные, номинальный диаметр 32 мм</w:t>
            </w:r>
          </w:p>
        </w:tc>
        <w:tc>
          <w:tcPr>
            <w:tcW w:w="797" w:type="dxa"/>
            <w:tcBorders>
              <w:top w:val="nil"/>
              <w:left w:val="nil"/>
              <w:bottom w:val="nil"/>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nil"/>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50</w:t>
            </w:r>
          </w:p>
        </w:tc>
        <w:tc>
          <w:tcPr>
            <w:tcW w:w="1025" w:type="dxa"/>
            <w:gridSpan w:val="3"/>
            <w:tcBorders>
              <w:top w:val="nil"/>
              <w:left w:val="nil"/>
              <w:bottom w:val="nil"/>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nil"/>
              <w:bottom w:val="nil"/>
              <w:right w:val="nil"/>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
        </w:tc>
        <w:tc>
          <w:tcPr>
            <w:tcW w:w="6115" w:type="dxa"/>
            <w:gridSpan w:val="2"/>
            <w:tcBorders>
              <w:top w:val="nil"/>
              <w:left w:val="nil"/>
              <w:bottom w:val="nil"/>
              <w:right w:val="nil"/>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p>
        </w:tc>
        <w:tc>
          <w:tcPr>
            <w:tcW w:w="797" w:type="dxa"/>
            <w:tcBorders>
              <w:top w:val="nil"/>
              <w:left w:val="nil"/>
              <w:bottom w:val="nil"/>
              <w:right w:val="nil"/>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
        </w:tc>
        <w:tc>
          <w:tcPr>
            <w:tcW w:w="872" w:type="dxa"/>
            <w:gridSpan w:val="2"/>
            <w:tcBorders>
              <w:top w:val="nil"/>
              <w:left w:val="nil"/>
              <w:bottom w:val="nil"/>
              <w:right w:val="nil"/>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
        </w:tc>
        <w:tc>
          <w:tcPr>
            <w:tcW w:w="1025" w:type="dxa"/>
            <w:gridSpan w:val="3"/>
            <w:tcBorders>
              <w:top w:val="nil"/>
              <w:left w:val="nil"/>
              <w:bottom w:val="nil"/>
              <w:right w:val="nil"/>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p>
        </w:tc>
      </w:tr>
      <w:tr w:rsidR="007C1D0C" w:rsidRPr="00F4122A" w:rsidTr="007C1D0C">
        <w:trPr>
          <w:gridAfter w:val="3"/>
          <w:wAfter w:w="710" w:type="dxa"/>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25</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Прокладка трубопроводов отопления из стальных водогазопроводных неоцинкованных труб диаметром: 32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165,55</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26</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Изготовление элементов и сборка узлов стальных трубопроводов диаметром: до 50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148,50</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27</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Трубопроводы из стальных водогазопроводных неоцинкованных труб с гильзами и креплениями, диаметр 40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148,5</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28</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Угольники стальные проходные, номинальный диаметр 40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31</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1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29</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Прокладка трубопроводов отопления из стальных водогазопроводных неоцинкованных труб диаметром: 40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143,0</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30</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Прокладка трубопроводов отопления из стальных водогазопроводных неоцинкованных труб диаметром: 40 мм (на высоте 4 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5,5</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31</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Кран шаровой, номинальное давление 2,5 МПа, номинальный диаметр 40 мм, присоединение к трубопроводу под приварку</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32</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Клапан балансировочный ручной, номинальное давление 2,5 МПа, присоединение к трубопроводу фланцевое, номинальный диаметр 40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33</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Изготовление элементов и сборка узлов стальных трубопроводов диаметром: до 50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77,22</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34</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Трубопроводы из стальных водогазопроводных неоцинкованных труб с гильзами и креплениями, диаметр 50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77,22</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35</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Угольники стальные проходные, номинальный диаметр 50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8</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36</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Прокладка трубопроводов отопления из стальных водогазопроводных неоцинкованных труб диаметром: 50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69,72</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37</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Прокладка трубопроводов отопления из стальных водогазопроводных неоцинкованных труб диаметром: 50 мм (на высоте 4 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7,5</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38</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Кран шаровой, номинальное давление 2,5 МПа, номинальный диаметр 50 мм, присоединение к трубопроводу под приварку</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39</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Клапан балансировочный ручной, номинальное давление 2,5 МПа, присоединение к трубопроводу фланцевое, номинальный диаметр 50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40</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Переходы стальные, номинальный диаметр 50х40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41</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Переходы стальные, номинальный диаметр 40х32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42</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Переходы стальные, номинальный диаметр 32х25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43</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Переходы стальные, номинальный диаметр 25х20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44</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Установка воздухосборников наружным диаметром: 159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45</w:t>
            </w:r>
          </w:p>
        </w:tc>
        <w:tc>
          <w:tcPr>
            <w:tcW w:w="6115" w:type="dxa"/>
            <w:gridSpan w:val="2"/>
            <w:tcBorders>
              <w:top w:val="nil"/>
              <w:left w:val="nil"/>
              <w:bottom w:val="single" w:sz="4" w:space="0" w:color="auto"/>
              <w:right w:val="single" w:sz="4" w:space="0" w:color="auto"/>
            </w:tcBorders>
            <w:shd w:val="clear" w:color="auto" w:fill="auto"/>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Установка воздухосборников наружным диаметром: 219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46</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Установка воздухоотводчиков</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47</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Воздухоотводчик автоматический с наружным резьбовым присоединением, Рр=1,0 МПа, T max=120 град C, D=15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48</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Монтаж опорных конструкций: для крепления трубопроводов внутри зданий и сооружений массой до 0,1 т</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кг</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82,55</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49</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Конструкции сварные индивидуальные прочие, масса сборочной единицы до 0,1 т</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кг</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82,55</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50</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Установка радиаторов: чугунных</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кВт</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119,36</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51</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 xml:space="preserve">Радиатор чугунный МС-140-500 (радиатор 12 секций - 54 </w:t>
            </w:r>
            <w:proofErr w:type="gramStart"/>
            <w:r w:rsidRPr="00F4122A">
              <w:rPr>
                <w:sz w:val="20"/>
                <w:szCs w:val="20"/>
                <w:lang w:eastAsia="ru-RU"/>
              </w:rPr>
              <w:t>шт</w:t>
            </w:r>
            <w:proofErr w:type="gramEnd"/>
            <w:r w:rsidRPr="00F4122A">
              <w:rPr>
                <w:sz w:val="20"/>
                <w:szCs w:val="20"/>
                <w:lang w:eastAsia="ru-RU"/>
              </w:rPr>
              <w:t>, 8 секций - 7 шт, 6 секций - 7 шт)</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секция</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746</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52</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Установка радиаторов: стальных</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кВт</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22,848</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53</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 xml:space="preserve">Радиаторы биметаллические, марка: «Rifar-B 500», мощность 204 Вт (12 секций - 4 </w:t>
            </w:r>
            <w:proofErr w:type="gramStart"/>
            <w:r w:rsidRPr="00F4122A">
              <w:rPr>
                <w:sz w:val="20"/>
                <w:szCs w:val="20"/>
                <w:lang w:eastAsia="ru-RU"/>
              </w:rPr>
              <w:t>шт</w:t>
            </w:r>
            <w:proofErr w:type="gramEnd"/>
            <w:r w:rsidRPr="00F4122A">
              <w:rPr>
                <w:sz w:val="20"/>
                <w:szCs w:val="20"/>
                <w:lang w:eastAsia="ru-RU"/>
              </w:rPr>
              <w:t>, 8 секций - 8 шт)</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секция</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112</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lastRenderedPageBreak/>
              <w:t>54</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Добавление секций радиаторов</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54</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55</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Ниппель радиаторный</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108</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56</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Пробка радиаторная</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80</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57</w:t>
            </w:r>
          </w:p>
        </w:tc>
        <w:tc>
          <w:tcPr>
            <w:tcW w:w="6115"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Кран Маевского для чугунных радиаторов 15 мм</w:t>
            </w:r>
          </w:p>
        </w:tc>
        <w:tc>
          <w:tcPr>
            <w:tcW w:w="797" w:type="dxa"/>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000000" w:fill="FFFFFF"/>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80</w:t>
            </w:r>
          </w:p>
        </w:tc>
        <w:tc>
          <w:tcPr>
            <w:tcW w:w="1025" w:type="dxa"/>
            <w:gridSpan w:val="3"/>
            <w:tcBorders>
              <w:top w:val="nil"/>
              <w:left w:val="nil"/>
              <w:bottom w:val="single" w:sz="4" w:space="0" w:color="auto"/>
              <w:right w:val="single" w:sz="4" w:space="0" w:color="auto"/>
            </w:tcBorders>
            <w:shd w:val="clear" w:color="000000" w:fill="FFFFFF"/>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58</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Огрунтовка металлических поверхностей за один раз: грунтовкой ГФ-021</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roofErr w:type="gramStart"/>
            <w:r w:rsidRPr="00F4122A">
              <w:rPr>
                <w:sz w:val="20"/>
                <w:szCs w:val="20"/>
                <w:vertAlign w:val="superscript"/>
                <w:lang w:eastAsia="ru-RU"/>
              </w:rPr>
              <w:t>2</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305,0</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1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59</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Окраска металлических огрунтованных поверхностей за 2 раза</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roofErr w:type="gramStart"/>
            <w:r w:rsidRPr="00F4122A">
              <w:rPr>
                <w:sz w:val="20"/>
                <w:szCs w:val="20"/>
                <w:vertAlign w:val="superscript"/>
                <w:lang w:eastAsia="ru-RU"/>
              </w:rPr>
              <w:t>2</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305,0</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60</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Врезка в действующие внутренние сети трубопроводов отопления и водоснабжения диаметром: 50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2,0</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nil"/>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61</w:t>
            </w:r>
          </w:p>
        </w:tc>
        <w:tc>
          <w:tcPr>
            <w:tcW w:w="6115" w:type="dxa"/>
            <w:gridSpan w:val="2"/>
            <w:tcBorders>
              <w:top w:val="nil"/>
              <w:left w:val="nil"/>
              <w:bottom w:val="nil"/>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Врезка в действующие внутренние сети трубопроводов отопления и водоснабжения диаметром: 40 мм</w:t>
            </w:r>
          </w:p>
        </w:tc>
        <w:tc>
          <w:tcPr>
            <w:tcW w:w="797" w:type="dxa"/>
            <w:tcBorders>
              <w:top w:val="nil"/>
              <w:left w:val="nil"/>
              <w:bottom w:val="nil"/>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nil"/>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2,0</w:t>
            </w:r>
          </w:p>
        </w:tc>
        <w:tc>
          <w:tcPr>
            <w:tcW w:w="1025" w:type="dxa"/>
            <w:gridSpan w:val="3"/>
            <w:tcBorders>
              <w:top w:val="nil"/>
              <w:left w:val="nil"/>
              <w:bottom w:val="nil"/>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nil"/>
              <w:bottom w:val="nil"/>
              <w:right w:val="nil"/>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
        </w:tc>
        <w:tc>
          <w:tcPr>
            <w:tcW w:w="6115" w:type="dxa"/>
            <w:gridSpan w:val="2"/>
            <w:tcBorders>
              <w:top w:val="nil"/>
              <w:left w:val="nil"/>
              <w:bottom w:val="nil"/>
              <w:right w:val="nil"/>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p>
        </w:tc>
        <w:tc>
          <w:tcPr>
            <w:tcW w:w="797" w:type="dxa"/>
            <w:tcBorders>
              <w:top w:val="nil"/>
              <w:left w:val="nil"/>
              <w:bottom w:val="nil"/>
              <w:right w:val="nil"/>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
        </w:tc>
        <w:tc>
          <w:tcPr>
            <w:tcW w:w="872" w:type="dxa"/>
            <w:gridSpan w:val="2"/>
            <w:tcBorders>
              <w:top w:val="nil"/>
              <w:left w:val="nil"/>
              <w:bottom w:val="nil"/>
              <w:right w:val="nil"/>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
        </w:tc>
        <w:tc>
          <w:tcPr>
            <w:tcW w:w="1025" w:type="dxa"/>
            <w:gridSpan w:val="3"/>
            <w:tcBorders>
              <w:top w:val="nil"/>
              <w:left w:val="nil"/>
              <w:bottom w:val="nil"/>
              <w:right w:val="nil"/>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62</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Врезка в действующие внутренние сети трубопроводов отопления и водоснабжения диаметром: 20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4,0</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63</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Гидравлическое испытание трубопроводов систем отопления  диаметром: до 50 мм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
        </w:tc>
        <w:tc>
          <w:tcPr>
            <w:tcW w:w="872" w:type="dxa"/>
            <w:gridSpan w:val="2"/>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748,19</w:t>
            </w:r>
          </w:p>
        </w:tc>
        <w:tc>
          <w:tcPr>
            <w:tcW w:w="1025" w:type="dxa"/>
            <w:gridSpan w:val="3"/>
            <w:tcBorders>
              <w:top w:val="nil"/>
              <w:left w:val="nil"/>
              <w:bottom w:val="single" w:sz="4" w:space="0" w:color="auto"/>
              <w:right w:val="single" w:sz="4" w:space="0" w:color="auto"/>
            </w:tcBorders>
            <w:shd w:val="clear" w:color="auto" w:fill="auto"/>
            <w:noWrap/>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F4122A" w:rsidRPr="00F4122A" w:rsidTr="007C1D0C">
        <w:trPr>
          <w:gridAfter w:val="3"/>
          <w:wAfter w:w="710" w:type="dxa"/>
          <w:trHeight w:val="300"/>
        </w:trPr>
        <w:tc>
          <w:tcPr>
            <w:tcW w:w="933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b/>
                <w:bCs/>
                <w:lang w:eastAsia="ru-RU"/>
              </w:rPr>
            </w:pPr>
            <w:r w:rsidRPr="00F4122A">
              <w:rPr>
                <w:b/>
                <w:bCs/>
                <w:lang w:eastAsia="ru-RU"/>
              </w:rPr>
              <w:t>Раздел 3. Вспомогательные работы</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64</w:t>
            </w:r>
          </w:p>
        </w:tc>
        <w:tc>
          <w:tcPr>
            <w:tcW w:w="6115"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 xml:space="preserve">Сверление отверстий диаметром 50мм в кирпичнных стенах толщиной 0,5 кирпича </w:t>
            </w:r>
          </w:p>
        </w:tc>
        <w:tc>
          <w:tcPr>
            <w:tcW w:w="797" w:type="dxa"/>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w:t>
            </w:r>
          </w:p>
        </w:tc>
        <w:tc>
          <w:tcPr>
            <w:tcW w:w="1025" w:type="dxa"/>
            <w:gridSpan w:val="3"/>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65</w:t>
            </w:r>
          </w:p>
        </w:tc>
        <w:tc>
          <w:tcPr>
            <w:tcW w:w="6115"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 xml:space="preserve">Сверление отверстий диаметром 50мм в кирпичнных стенах толщиной 520мм </w:t>
            </w:r>
          </w:p>
        </w:tc>
        <w:tc>
          <w:tcPr>
            <w:tcW w:w="797" w:type="dxa"/>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w:t>
            </w:r>
          </w:p>
        </w:tc>
        <w:tc>
          <w:tcPr>
            <w:tcW w:w="1025" w:type="dxa"/>
            <w:gridSpan w:val="3"/>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66</w:t>
            </w:r>
          </w:p>
        </w:tc>
        <w:tc>
          <w:tcPr>
            <w:tcW w:w="6115"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 xml:space="preserve">Сверление отверстий диаметром 55мм в кирпичнных стенах толщиной 0,5 кирпича </w:t>
            </w:r>
          </w:p>
        </w:tc>
        <w:tc>
          <w:tcPr>
            <w:tcW w:w="797" w:type="dxa"/>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w:t>
            </w:r>
          </w:p>
        </w:tc>
        <w:tc>
          <w:tcPr>
            <w:tcW w:w="1025" w:type="dxa"/>
            <w:gridSpan w:val="3"/>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67</w:t>
            </w:r>
          </w:p>
        </w:tc>
        <w:tc>
          <w:tcPr>
            <w:tcW w:w="6115"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 xml:space="preserve">Сверление отверстий диаметром 55мм в кирпичнных стенах толщиной 520мм </w:t>
            </w:r>
          </w:p>
        </w:tc>
        <w:tc>
          <w:tcPr>
            <w:tcW w:w="797" w:type="dxa"/>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w:t>
            </w:r>
          </w:p>
        </w:tc>
        <w:tc>
          <w:tcPr>
            <w:tcW w:w="1025" w:type="dxa"/>
            <w:gridSpan w:val="3"/>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68</w:t>
            </w:r>
          </w:p>
        </w:tc>
        <w:tc>
          <w:tcPr>
            <w:tcW w:w="6115"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 xml:space="preserve">Сверление отверстий диаметром 65мм в кирпичнных стенах толщиной 520мм </w:t>
            </w:r>
          </w:p>
        </w:tc>
        <w:tc>
          <w:tcPr>
            <w:tcW w:w="797" w:type="dxa"/>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w:t>
            </w:r>
          </w:p>
        </w:tc>
        <w:tc>
          <w:tcPr>
            <w:tcW w:w="1025" w:type="dxa"/>
            <w:gridSpan w:val="3"/>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69</w:t>
            </w:r>
          </w:p>
        </w:tc>
        <w:tc>
          <w:tcPr>
            <w:tcW w:w="6115"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 xml:space="preserve">Сверление отверстий диаметром 85мм в кирпичнных стенах толщиной 0,5 кирпича </w:t>
            </w:r>
          </w:p>
        </w:tc>
        <w:tc>
          <w:tcPr>
            <w:tcW w:w="797" w:type="dxa"/>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2</w:t>
            </w:r>
          </w:p>
        </w:tc>
        <w:tc>
          <w:tcPr>
            <w:tcW w:w="1025" w:type="dxa"/>
            <w:gridSpan w:val="3"/>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70</w:t>
            </w:r>
          </w:p>
        </w:tc>
        <w:tc>
          <w:tcPr>
            <w:tcW w:w="6115" w:type="dxa"/>
            <w:gridSpan w:val="2"/>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 xml:space="preserve">Сверление отверстий диаметром 85мм в кирпичнных стенах толщиной 520мм </w:t>
            </w:r>
          </w:p>
        </w:tc>
        <w:tc>
          <w:tcPr>
            <w:tcW w:w="797" w:type="dxa"/>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000000" w:fill="FFFFFF"/>
            <w:vAlign w:val="center"/>
            <w:hideMark/>
          </w:tcPr>
          <w:p w:rsidR="00F4122A" w:rsidRPr="007444DE" w:rsidRDefault="00F4122A" w:rsidP="00F4122A">
            <w:pPr>
              <w:widowControl/>
              <w:suppressAutoHyphens w:val="0"/>
              <w:snapToGrid/>
              <w:spacing w:line="240" w:lineRule="auto"/>
              <w:ind w:firstLine="0"/>
              <w:jc w:val="center"/>
              <w:rPr>
                <w:color w:val="FFFFFF"/>
                <w:sz w:val="20"/>
                <w:szCs w:val="20"/>
                <w:lang w:eastAsia="ru-RU"/>
              </w:rPr>
            </w:pPr>
            <w:r w:rsidRPr="00F4122A">
              <w:rPr>
                <w:sz w:val="20"/>
                <w:szCs w:val="20"/>
                <w:lang w:eastAsia="ru-RU"/>
              </w:rPr>
              <w:t>4</w:t>
            </w:r>
          </w:p>
        </w:tc>
        <w:tc>
          <w:tcPr>
            <w:tcW w:w="1025" w:type="dxa"/>
            <w:gridSpan w:val="3"/>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300"/>
        </w:trPr>
        <w:tc>
          <w:tcPr>
            <w:tcW w:w="525" w:type="dxa"/>
            <w:tcBorders>
              <w:top w:val="nil"/>
              <w:left w:val="single" w:sz="4" w:space="0" w:color="auto"/>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71</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Пробивка в бетонных потолках толщиной 100 мм отверстий площадью: до 20 см</w:t>
            </w:r>
            <w:proofErr w:type="gramStart"/>
            <w:r w:rsidRPr="00F4122A">
              <w:rPr>
                <w:sz w:val="20"/>
                <w:szCs w:val="20"/>
                <w:vertAlign w:val="superscript"/>
                <w:lang w:eastAsia="ru-RU"/>
              </w:rPr>
              <w:t>2</w:t>
            </w:r>
            <w:proofErr w:type="gramEnd"/>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proofErr w:type="gramStart"/>
            <w:r w:rsidRPr="00F4122A">
              <w:rPr>
                <w:sz w:val="20"/>
                <w:szCs w:val="20"/>
                <w:lang w:eastAsia="ru-RU"/>
              </w:rPr>
              <w:t>шт</w:t>
            </w:r>
            <w:proofErr w:type="gramEnd"/>
          </w:p>
        </w:tc>
        <w:tc>
          <w:tcPr>
            <w:tcW w:w="872"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5</w:t>
            </w:r>
          </w:p>
        </w:tc>
        <w:tc>
          <w:tcPr>
            <w:tcW w:w="1025" w:type="dxa"/>
            <w:gridSpan w:val="3"/>
            <w:tcBorders>
              <w:top w:val="nil"/>
              <w:left w:val="nil"/>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7C1D0C" w:rsidRPr="00F4122A" w:rsidTr="007C1D0C">
        <w:trPr>
          <w:gridAfter w:val="3"/>
          <w:wAfter w:w="710" w:type="dxa"/>
          <w:trHeight w:val="525"/>
        </w:trPr>
        <w:tc>
          <w:tcPr>
            <w:tcW w:w="525" w:type="dxa"/>
            <w:tcBorders>
              <w:top w:val="nil"/>
              <w:left w:val="single" w:sz="4" w:space="0" w:color="auto"/>
              <w:bottom w:val="single" w:sz="4" w:space="0" w:color="auto"/>
              <w:right w:val="single" w:sz="4" w:space="0" w:color="auto"/>
            </w:tcBorders>
            <w:shd w:val="clear" w:color="000000" w:fill="FFFFFF"/>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72</w:t>
            </w:r>
          </w:p>
        </w:tc>
        <w:tc>
          <w:tcPr>
            <w:tcW w:w="6115"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left"/>
              <w:rPr>
                <w:sz w:val="20"/>
                <w:szCs w:val="20"/>
                <w:lang w:eastAsia="ru-RU"/>
              </w:rPr>
            </w:pPr>
            <w:r w:rsidRPr="00F4122A">
              <w:rPr>
                <w:sz w:val="20"/>
                <w:szCs w:val="20"/>
                <w:lang w:eastAsia="ru-RU"/>
              </w:rPr>
              <w:t>Установка и разборка внутренних трубчатых инвентарных лесов: при высоте помещений до 6 м</w:t>
            </w:r>
          </w:p>
        </w:tc>
        <w:tc>
          <w:tcPr>
            <w:tcW w:w="797" w:type="dxa"/>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м</w:t>
            </w:r>
            <w:proofErr w:type="gramStart"/>
            <w:r w:rsidRPr="00F4122A">
              <w:rPr>
                <w:sz w:val="20"/>
                <w:szCs w:val="20"/>
                <w:vertAlign w:val="superscript"/>
                <w:lang w:eastAsia="ru-RU"/>
              </w:rPr>
              <w:t>2</w:t>
            </w:r>
            <w:proofErr w:type="gramEnd"/>
          </w:p>
        </w:tc>
        <w:tc>
          <w:tcPr>
            <w:tcW w:w="872" w:type="dxa"/>
            <w:gridSpan w:val="2"/>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0"/>
                <w:szCs w:val="20"/>
                <w:lang w:eastAsia="ru-RU"/>
              </w:rPr>
            </w:pPr>
            <w:r w:rsidRPr="00F4122A">
              <w:rPr>
                <w:sz w:val="20"/>
                <w:szCs w:val="20"/>
                <w:lang w:eastAsia="ru-RU"/>
              </w:rPr>
              <w:t>36,72</w:t>
            </w:r>
          </w:p>
        </w:tc>
        <w:tc>
          <w:tcPr>
            <w:tcW w:w="1025" w:type="dxa"/>
            <w:gridSpan w:val="3"/>
            <w:tcBorders>
              <w:top w:val="nil"/>
              <w:left w:val="nil"/>
              <w:bottom w:val="single" w:sz="4" w:space="0" w:color="auto"/>
              <w:right w:val="single" w:sz="4" w:space="0" w:color="auto"/>
            </w:tcBorders>
            <w:shd w:val="clear" w:color="auto" w:fill="auto"/>
            <w:vAlign w:val="center"/>
            <w:hideMark/>
          </w:tcPr>
          <w:p w:rsidR="00F4122A" w:rsidRPr="00F4122A" w:rsidRDefault="00F4122A" w:rsidP="00F4122A">
            <w:pPr>
              <w:widowControl/>
              <w:suppressAutoHyphens w:val="0"/>
              <w:snapToGrid/>
              <w:spacing w:line="240" w:lineRule="auto"/>
              <w:ind w:firstLine="0"/>
              <w:jc w:val="center"/>
              <w:rPr>
                <w:sz w:val="22"/>
                <w:szCs w:val="22"/>
                <w:lang w:eastAsia="ru-RU"/>
              </w:rPr>
            </w:pPr>
            <w:r w:rsidRPr="00F4122A">
              <w:rPr>
                <w:sz w:val="22"/>
                <w:szCs w:val="22"/>
                <w:lang w:eastAsia="ru-RU"/>
              </w:rPr>
              <w:t> </w:t>
            </w:r>
          </w:p>
        </w:tc>
      </w:tr>
      <w:tr w:rsidR="00F4122A" w:rsidRPr="00F4122A" w:rsidTr="00D41639">
        <w:trPr>
          <w:gridAfter w:val="3"/>
          <w:wAfter w:w="710" w:type="dxa"/>
          <w:trHeight w:val="1185"/>
        </w:trPr>
        <w:tc>
          <w:tcPr>
            <w:tcW w:w="9334" w:type="dxa"/>
            <w:gridSpan w:val="9"/>
            <w:tcBorders>
              <w:top w:val="nil"/>
              <w:left w:val="nil"/>
              <w:bottom w:val="nil"/>
              <w:right w:val="nil"/>
            </w:tcBorders>
            <w:shd w:val="clear" w:color="auto" w:fill="auto"/>
            <w:vAlign w:val="center"/>
          </w:tcPr>
          <w:tbl>
            <w:tblPr>
              <w:tblW w:w="9320" w:type="dxa"/>
              <w:tblLayout w:type="fixed"/>
              <w:tblLook w:val="04A0" w:firstRow="1" w:lastRow="0" w:firstColumn="1" w:lastColumn="0" w:noHBand="0" w:noVBand="1"/>
            </w:tblPr>
            <w:tblGrid>
              <w:gridCol w:w="9320"/>
            </w:tblGrid>
            <w:tr w:rsidR="00D41639" w:rsidRPr="00D41639" w:rsidTr="00D41639">
              <w:trPr>
                <w:trHeight w:val="1185"/>
              </w:trPr>
              <w:tc>
                <w:tcPr>
                  <w:tcW w:w="9320" w:type="dxa"/>
                  <w:tcBorders>
                    <w:top w:val="nil"/>
                    <w:left w:val="nil"/>
                    <w:bottom w:val="nil"/>
                    <w:right w:val="nil"/>
                  </w:tcBorders>
                  <w:shd w:val="clear" w:color="auto" w:fill="auto"/>
                  <w:vAlign w:val="center"/>
                  <w:hideMark/>
                </w:tcPr>
                <w:p w:rsidR="00D41639" w:rsidRPr="00D41639" w:rsidRDefault="00D41639" w:rsidP="00D41639">
                  <w:pPr>
                    <w:widowControl/>
                    <w:suppressAutoHyphens w:val="0"/>
                    <w:snapToGrid/>
                    <w:spacing w:line="240" w:lineRule="auto"/>
                    <w:ind w:firstLine="0"/>
                    <w:jc w:val="left"/>
                    <w:rPr>
                      <w:sz w:val="22"/>
                      <w:szCs w:val="22"/>
                      <w:lang w:eastAsia="ru-RU"/>
                    </w:rPr>
                  </w:pPr>
                  <w:r w:rsidRPr="00D41639">
                    <w:rPr>
                      <w:sz w:val="22"/>
                      <w:szCs w:val="22"/>
                      <w:lang w:eastAsia="ru-RU"/>
                    </w:rPr>
                    <w:t>Монтаж внутренних санитарно-технических систем следует производить в соответствии с требованиями СП 73.13330.2016, а также с требованиями СП 48.13330.2019, СНиП 12-03-2001, СНиП 12-04-2002, СП 2.2.3670-20, стандартов и инструкций заводов-изготовителей оборудования.</w:t>
                  </w:r>
                </w:p>
              </w:tc>
            </w:tr>
            <w:tr w:rsidR="00D41639" w:rsidRPr="00D41639" w:rsidTr="00D41639">
              <w:trPr>
                <w:trHeight w:val="600"/>
              </w:trPr>
              <w:tc>
                <w:tcPr>
                  <w:tcW w:w="9320" w:type="dxa"/>
                  <w:tcBorders>
                    <w:top w:val="nil"/>
                    <w:left w:val="nil"/>
                    <w:bottom w:val="nil"/>
                    <w:right w:val="nil"/>
                  </w:tcBorders>
                  <w:shd w:val="clear" w:color="auto" w:fill="auto"/>
                  <w:vAlign w:val="center"/>
                  <w:hideMark/>
                </w:tcPr>
                <w:p w:rsidR="00D41639" w:rsidRPr="00D41639" w:rsidRDefault="00D41639" w:rsidP="00D41639">
                  <w:pPr>
                    <w:widowControl/>
                    <w:suppressAutoHyphens w:val="0"/>
                    <w:snapToGrid/>
                    <w:spacing w:line="240" w:lineRule="auto"/>
                    <w:ind w:firstLine="0"/>
                    <w:jc w:val="left"/>
                    <w:rPr>
                      <w:sz w:val="22"/>
                      <w:szCs w:val="22"/>
                      <w:lang w:eastAsia="ru-RU"/>
                    </w:rPr>
                  </w:pPr>
                  <w:r w:rsidRPr="00D41639">
                    <w:rPr>
                      <w:sz w:val="22"/>
                      <w:szCs w:val="22"/>
                      <w:lang w:eastAsia="ru-RU"/>
                    </w:rPr>
                    <w:t>Характеристика работ: работы производятся  на высоте выше 4 м, на действующем производстве, в стесненных условиях.</w:t>
                  </w:r>
                </w:p>
              </w:tc>
            </w:tr>
            <w:tr w:rsidR="00D41639" w:rsidRPr="00D41639" w:rsidTr="00D41639">
              <w:trPr>
                <w:trHeight w:val="300"/>
              </w:trPr>
              <w:tc>
                <w:tcPr>
                  <w:tcW w:w="9320" w:type="dxa"/>
                  <w:tcBorders>
                    <w:top w:val="nil"/>
                    <w:left w:val="nil"/>
                    <w:bottom w:val="nil"/>
                    <w:right w:val="nil"/>
                  </w:tcBorders>
                  <w:shd w:val="clear" w:color="auto" w:fill="auto"/>
                  <w:vAlign w:val="center"/>
                </w:tcPr>
                <w:p w:rsidR="00D41639" w:rsidRPr="00D41639" w:rsidRDefault="00D41639" w:rsidP="00D41639">
                  <w:pPr>
                    <w:widowControl/>
                    <w:suppressAutoHyphens w:val="0"/>
                    <w:snapToGrid/>
                    <w:spacing w:line="240" w:lineRule="auto"/>
                    <w:ind w:firstLine="0"/>
                    <w:jc w:val="left"/>
                    <w:rPr>
                      <w:sz w:val="22"/>
                      <w:szCs w:val="22"/>
                      <w:lang w:eastAsia="ru-RU"/>
                    </w:rPr>
                  </w:pPr>
                </w:p>
              </w:tc>
            </w:tr>
          </w:tbl>
          <w:p w:rsidR="00F4122A" w:rsidRPr="00F4122A" w:rsidRDefault="00F4122A" w:rsidP="00F4122A">
            <w:pPr>
              <w:widowControl/>
              <w:suppressAutoHyphens w:val="0"/>
              <w:snapToGrid/>
              <w:spacing w:line="240" w:lineRule="auto"/>
              <w:ind w:firstLine="0"/>
              <w:jc w:val="left"/>
              <w:rPr>
                <w:sz w:val="22"/>
                <w:szCs w:val="22"/>
                <w:lang w:eastAsia="ru-RU"/>
              </w:rPr>
            </w:pPr>
          </w:p>
        </w:tc>
      </w:tr>
      <w:tr w:rsidR="007C1D0C" w:rsidRPr="007C1D0C" w:rsidTr="007C1D0C">
        <w:trPr>
          <w:trHeight w:val="315"/>
        </w:trPr>
        <w:tc>
          <w:tcPr>
            <w:tcW w:w="7653" w:type="dxa"/>
            <w:gridSpan w:val="5"/>
            <w:tcBorders>
              <w:top w:val="nil"/>
              <w:left w:val="nil"/>
              <w:bottom w:val="nil"/>
              <w:right w:val="nil"/>
            </w:tcBorders>
            <w:shd w:val="clear" w:color="auto" w:fill="auto"/>
            <w:noWrap/>
            <w:vAlign w:val="center"/>
            <w:hideMark/>
          </w:tcPr>
          <w:p w:rsidR="00D41639" w:rsidRDefault="00D41639" w:rsidP="007C1D0C">
            <w:pPr>
              <w:widowControl/>
              <w:suppressAutoHyphens w:val="0"/>
              <w:snapToGrid/>
              <w:spacing w:line="240" w:lineRule="auto"/>
              <w:ind w:firstLine="0"/>
              <w:jc w:val="left"/>
              <w:rPr>
                <w:sz w:val="21"/>
                <w:szCs w:val="21"/>
                <w:lang w:eastAsia="ru-RU"/>
              </w:rPr>
            </w:pPr>
          </w:p>
          <w:p w:rsidR="007C1D0C" w:rsidRPr="007C1D0C" w:rsidRDefault="007C1D0C" w:rsidP="007C1D0C">
            <w:pPr>
              <w:widowControl/>
              <w:suppressAutoHyphens w:val="0"/>
              <w:snapToGrid/>
              <w:spacing w:line="240" w:lineRule="auto"/>
              <w:ind w:firstLine="0"/>
              <w:jc w:val="left"/>
              <w:rPr>
                <w:sz w:val="21"/>
                <w:szCs w:val="21"/>
                <w:lang w:eastAsia="ru-RU"/>
              </w:rPr>
            </w:pPr>
            <w:r w:rsidRPr="007C1D0C">
              <w:rPr>
                <w:sz w:val="21"/>
                <w:szCs w:val="21"/>
                <w:lang w:eastAsia="ru-RU"/>
              </w:rPr>
              <w:t xml:space="preserve">Виды </w:t>
            </w:r>
            <w:r>
              <w:rPr>
                <w:sz w:val="21"/>
                <w:szCs w:val="21"/>
                <w:lang w:eastAsia="ru-RU"/>
              </w:rPr>
              <w:t xml:space="preserve"> </w:t>
            </w:r>
            <w:r w:rsidRPr="007C1D0C">
              <w:rPr>
                <w:sz w:val="21"/>
                <w:szCs w:val="21"/>
                <w:lang w:eastAsia="ru-RU"/>
              </w:rPr>
              <w:t>работ:</w:t>
            </w:r>
          </w:p>
        </w:tc>
        <w:tc>
          <w:tcPr>
            <w:tcW w:w="1465" w:type="dxa"/>
            <w:gridSpan w:val="3"/>
            <w:tcBorders>
              <w:top w:val="nil"/>
              <w:left w:val="nil"/>
              <w:bottom w:val="nil"/>
              <w:right w:val="nil"/>
            </w:tcBorders>
            <w:shd w:val="clear" w:color="auto" w:fill="auto"/>
            <w:noWrap/>
            <w:vAlign w:val="center"/>
            <w:hideMark/>
          </w:tcPr>
          <w:p w:rsidR="007C1D0C" w:rsidRPr="007C1D0C" w:rsidRDefault="007C1D0C" w:rsidP="007C1D0C">
            <w:pPr>
              <w:widowControl/>
              <w:suppressAutoHyphens w:val="0"/>
              <w:snapToGrid/>
              <w:spacing w:line="240" w:lineRule="auto"/>
              <w:ind w:firstLine="0"/>
              <w:jc w:val="center"/>
              <w:rPr>
                <w:lang w:eastAsia="ru-RU"/>
              </w:rPr>
            </w:pPr>
          </w:p>
        </w:tc>
        <w:tc>
          <w:tcPr>
            <w:tcW w:w="926" w:type="dxa"/>
            <w:gridSpan w:val="4"/>
            <w:tcBorders>
              <w:top w:val="nil"/>
              <w:left w:val="nil"/>
              <w:bottom w:val="nil"/>
              <w:right w:val="nil"/>
            </w:tcBorders>
            <w:shd w:val="clear" w:color="auto" w:fill="auto"/>
            <w:noWrap/>
            <w:vAlign w:val="center"/>
            <w:hideMark/>
          </w:tcPr>
          <w:p w:rsidR="007C1D0C" w:rsidRPr="007C1D0C" w:rsidRDefault="007C1D0C" w:rsidP="007C1D0C">
            <w:pPr>
              <w:widowControl/>
              <w:suppressAutoHyphens w:val="0"/>
              <w:snapToGrid/>
              <w:spacing w:line="240" w:lineRule="auto"/>
              <w:ind w:firstLine="0"/>
              <w:jc w:val="right"/>
              <w:rPr>
                <w:lang w:eastAsia="ru-RU"/>
              </w:rPr>
            </w:pPr>
          </w:p>
        </w:tc>
      </w:tr>
      <w:tr w:rsidR="007C1D0C" w:rsidRPr="007C1D0C" w:rsidTr="007C1D0C">
        <w:trPr>
          <w:gridAfter w:val="2"/>
          <w:wAfter w:w="115" w:type="dxa"/>
          <w:trHeight w:val="315"/>
        </w:trPr>
        <w:tc>
          <w:tcPr>
            <w:tcW w:w="9929" w:type="dxa"/>
            <w:gridSpan w:val="10"/>
            <w:tcBorders>
              <w:top w:val="nil"/>
              <w:left w:val="nil"/>
              <w:bottom w:val="nil"/>
              <w:right w:val="nil"/>
            </w:tcBorders>
            <w:shd w:val="clear" w:color="auto" w:fill="auto"/>
            <w:vAlign w:val="center"/>
            <w:hideMark/>
          </w:tcPr>
          <w:p w:rsidR="007C1D0C" w:rsidRPr="007C1D0C" w:rsidRDefault="007C1D0C" w:rsidP="007C1D0C">
            <w:pPr>
              <w:widowControl/>
              <w:suppressAutoHyphens w:val="0"/>
              <w:snapToGrid/>
              <w:spacing w:line="240" w:lineRule="auto"/>
              <w:ind w:firstLine="0"/>
              <w:rPr>
                <w:b/>
                <w:bCs/>
                <w:sz w:val="21"/>
                <w:szCs w:val="21"/>
                <w:lang w:eastAsia="ru-RU"/>
              </w:rPr>
            </w:pPr>
            <w:r w:rsidRPr="007C1D0C">
              <w:rPr>
                <w:b/>
                <w:bCs/>
                <w:sz w:val="21"/>
                <w:szCs w:val="21"/>
                <w:lang w:eastAsia="ru-RU"/>
              </w:rPr>
              <w:t>Ремонт системы противопожарного и хозяйственно-питьевого водопровода  корпуса №11</w:t>
            </w:r>
          </w:p>
        </w:tc>
      </w:tr>
      <w:tr w:rsidR="007C1D0C" w:rsidRPr="007C1D0C" w:rsidTr="007C1D0C">
        <w:trPr>
          <w:gridAfter w:val="2"/>
          <w:wAfter w:w="115" w:type="dxa"/>
          <w:trHeight w:val="315"/>
        </w:trPr>
        <w:tc>
          <w:tcPr>
            <w:tcW w:w="6640" w:type="dxa"/>
            <w:gridSpan w:val="3"/>
            <w:tcBorders>
              <w:top w:val="nil"/>
              <w:left w:val="nil"/>
              <w:bottom w:val="nil"/>
              <w:right w:val="nil"/>
            </w:tcBorders>
            <w:shd w:val="clear" w:color="auto" w:fill="auto"/>
            <w:noWrap/>
            <w:vAlign w:val="center"/>
            <w:hideMark/>
          </w:tcPr>
          <w:p w:rsidR="007C1D0C" w:rsidRPr="007C1D0C" w:rsidRDefault="007C1D0C" w:rsidP="007C1D0C">
            <w:pPr>
              <w:widowControl/>
              <w:suppressAutoHyphens w:val="0"/>
              <w:snapToGrid/>
              <w:spacing w:line="240" w:lineRule="auto"/>
              <w:ind w:firstLine="0"/>
              <w:jc w:val="left"/>
              <w:rPr>
                <w:sz w:val="21"/>
                <w:szCs w:val="21"/>
                <w:lang w:eastAsia="ru-RU"/>
              </w:rPr>
            </w:pPr>
            <w:r w:rsidRPr="007C1D0C">
              <w:rPr>
                <w:sz w:val="21"/>
                <w:szCs w:val="21"/>
                <w:lang w:eastAsia="ru-RU"/>
              </w:rPr>
              <w:t>По адресу: г</w:t>
            </w:r>
            <w:proofErr w:type="gramStart"/>
            <w:r w:rsidRPr="007C1D0C">
              <w:rPr>
                <w:sz w:val="21"/>
                <w:szCs w:val="21"/>
                <w:lang w:eastAsia="ru-RU"/>
              </w:rPr>
              <w:t>.Н</w:t>
            </w:r>
            <w:proofErr w:type="gramEnd"/>
            <w:r w:rsidRPr="007C1D0C">
              <w:rPr>
                <w:sz w:val="21"/>
                <w:szCs w:val="21"/>
                <w:lang w:eastAsia="ru-RU"/>
              </w:rPr>
              <w:t>овосибирск, ул. Планетная,32</w:t>
            </w:r>
          </w:p>
        </w:tc>
        <w:tc>
          <w:tcPr>
            <w:tcW w:w="1669" w:type="dxa"/>
            <w:gridSpan w:val="3"/>
            <w:tcBorders>
              <w:top w:val="nil"/>
              <w:left w:val="nil"/>
              <w:bottom w:val="nil"/>
              <w:right w:val="nil"/>
            </w:tcBorders>
            <w:shd w:val="clear" w:color="auto" w:fill="auto"/>
            <w:noWrap/>
            <w:vAlign w:val="center"/>
            <w:hideMark/>
          </w:tcPr>
          <w:p w:rsidR="007C1D0C" w:rsidRPr="007C1D0C" w:rsidRDefault="007C1D0C" w:rsidP="007C1D0C">
            <w:pPr>
              <w:widowControl/>
              <w:suppressAutoHyphens w:val="0"/>
              <w:snapToGrid/>
              <w:spacing w:line="240" w:lineRule="auto"/>
              <w:ind w:firstLine="0"/>
              <w:jc w:val="center"/>
              <w:rPr>
                <w:lang w:eastAsia="ru-RU"/>
              </w:rPr>
            </w:pPr>
          </w:p>
        </w:tc>
        <w:tc>
          <w:tcPr>
            <w:tcW w:w="1620" w:type="dxa"/>
            <w:gridSpan w:val="4"/>
            <w:tcBorders>
              <w:top w:val="nil"/>
              <w:left w:val="nil"/>
              <w:bottom w:val="nil"/>
              <w:right w:val="nil"/>
            </w:tcBorders>
            <w:shd w:val="clear" w:color="auto" w:fill="auto"/>
            <w:noWrap/>
            <w:vAlign w:val="center"/>
            <w:hideMark/>
          </w:tcPr>
          <w:p w:rsidR="007C1D0C" w:rsidRPr="007C1D0C" w:rsidRDefault="007C1D0C" w:rsidP="007C1D0C">
            <w:pPr>
              <w:widowControl/>
              <w:suppressAutoHyphens w:val="0"/>
              <w:snapToGrid/>
              <w:spacing w:line="240" w:lineRule="auto"/>
              <w:ind w:firstLine="0"/>
              <w:jc w:val="right"/>
              <w:rPr>
                <w:lang w:eastAsia="ru-RU"/>
              </w:rPr>
            </w:pPr>
          </w:p>
        </w:tc>
      </w:tr>
      <w:tr w:rsidR="007C1D0C" w:rsidRPr="007C1D0C" w:rsidTr="007C1D0C">
        <w:trPr>
          <w:gridAfter w:val="2"/>
          <w:wAfter w:w="115" w:type="dxa"/>
          <w:trHeight w:val="315"/>
        </w:trPr>
        <w:tc>
          <w:tcPr>
            <w:tcW w:w="741" w:type="dxa"/>
            <w:gridSpan w:val="2"/>
            <w:tcBorders>
              <w:top w:val="nil"/>
              <w:left w:val="nil"/>
              <w:bottom w:val="nil"/>
              <w:right w:val="nil"/>
            </w:tcBorders>
            <w:shd w:val="clear" w:color="auto" w:fill="auto"/>
            <w:noWrap/>
            <w:vAlign w:val="center"/>
            <w:hideMark/>
          </w:tcPr>
          <w:p w:rsidR="007C1D0C" w:rsidRPr="007C1D0C" w:rsidRDefault="007C1D0C" w:rsidP="007C1D0C">
            <w:pPr>
              <w:widowControl/>
              <w:suppressAutoHyphens w:val="0"/>
              <w:snapToGrid/>
              <w:spacing w:line="240" w:lineRule="auto"/>
              <w:ind w:firstLine="0"/>
              <w:jc w:val="left"/>
              <w:rPr>
                <w:lang w:eastAsia="ru-RU"/>
              </w:rPr>
            </w:pPr>
          </w:p>
        </w:tc>
        <w:tc>
          <w:tcPr>
            <w:tcW w:w="5899" w:type="dxa"/>
            <w:tcBorders>
              <w:top w:val="nil"/>
              <w:left w:val="nil"/>
              <w:bottom w:val="nil"/>
              <w:right w:val="nil"/>
            </w:tcBorders>
            <w:shd w:val="clear" w:color="auto" w:fill="auto"/>
            <w:vAlign w:val="center"/>
            <w:hideMark/>
          </w:tcPr>
          <w:p w:rsidR="007C1D0C" w:rsidRPr="007C1D0C" w:rsidRDefault="007C1D0C" w:rsidP="007C1D0C">
            <w:pPr>
              <w:widowControl/>
              <w:suppressAutoHyphens w:val="0"/>
              <w:snapToGrid/>
              <w:spacing w:line="240" w:lineRule="auto"/>
              <w:ind w:firstLine="0"/>
              <w:jc w:val="left"/>
              <w:rPr>
                <w:lang w:eastAsia="ru-RU"/>
              </w:rPr>
            </w:pPr>
          </w:p>
        </w:tc>
        <w:tc>
          <w:tcPr>
            <w:tcW w:w="1669" w:type="dxa"/>
            <w:gridSpan w:val="3"/>
            <w:tcBorders>
              <w:top w:val="nil"/>
              <w:left w:val="nil"/>
              <w:bottom w:val="nil"/>
              <w:right w:val="nil"/>
            </w:tcBorders>
            <w:shd w:val="clear" w:color="auto" w:fill="auto"/>
            <w:noWrap/>
            <w:vAlign w:val="center"/>
            <w:hideMark/>
          </w:tcPr>
          <w:p w:rsidR="007C1D0C" w:rsidRPr="007C1D0C" w:rsidRDefault="007C1D0C" w:rsidP="007C1D0C">
            <w:pPr>
              <w:widowControl/>
              <w:suppressAutoHyphens w:val="0"/>
              <w:snapToGrid/>
              <w:spacing w:line="240" w:lineRule="auto"/>
              <w:ind w:firstLine="0"/>
              <w:jc w:val="center"/>
              <w:rPr>
                <w:lang w:eastAsia="ru-RU"/>
              </w:rPr>
            </w:pPr>
          </w:p>
        </w:tc>
        <w:tc>
          <w:tcPr>
            <w:tcW w:w="1620" w:type="dxa"/>
            <w:gridSpan w:val="4"/>
            <w:tcBorders>
              <w:top w:val="nil"/>
              <w:left w:val="nil"/>
              <w:bottom w:val="nil"/>
              <w:right w:val="nil"/>
            </w:tcBorders>
            <w:shd w:val="clear" w:color="auto" w:fill="auto"/>
            <w:noWrap/>
            <w:vAlign w:val="center"/>
            <w:hideMark/>
          </w:tcPr>
          <w:p w:rsidR="007C1D0C" w:rsidRPr="007C1D0C" w:rsidRDefault="007C1D0C" w:rsidP="007C1D0C">
            <w:pPr>
              <w:widowControl/>
              <w:suppressAutoHyphens w:val="0"/>
              <w:snapToGrid/>
              <w:spacing w:line="240" w:lineRule="auto"/>
              <w:ind w:firstLine="0"/>
              <w:jc w:val="right"/>
              <w:rPr>
                <w:lang w:eastAsia="ru-RU"/>
              </w:rPr>
            </w:pPr>
          </w:p>
        </w:tc>
      </w:tr>
      <w:tr w:rsidR="007C1D0C" w:rsidRPr="007C1D0C" w:rsidTr="007C1D0C">
        <w:trPr>
          <w:gridAfter w:val="2"/>
          <w:wAfter w:w="115" w:type="dxa"/>
          <w:trHeight w:val="315"/>
        </w:trPr>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1D0C" w:rsidRPr="007C1D0C" w:rsidRDefault="007C1D0C" w:rsidP="007C1D0C">
            <w:pPr>
              <w:widowControl/>
              <w:suppressAutoHyphens w:val="0"/>
              <w:snapToGrid/>
              <w:spacing w:line="240" w:lineRule="auto"/>
              <w:ind w:firstLine="0"/>
              <w:jc w:val="center"/>
              <w:rPr>
                <w:sz w:val="22"/>
                <w:szCs w:val="22"/>
                <w:lang w:eastAsia="ru-RU"/>
              </w:rPr>
            </w:pPr>
            <w:r w:rsidRPr="007C1D0C">
              <w:rPr>
                <w:sz w:val="22"/>
                <w:szCs w:val="22"/>
                <w:lang w:eastAsia="ru-RU"/>
              </w:rPr>
              <w:t>№ пп</w:t>
            </w:r>
          </w:p>
        </w:tc>
        <w:tc>
          <w:tcPr>
            <w:tcW w:w="5899" w:type="dxa"/>
            <w:tcBorders>
              <w:top w:val="single" w:sz="4" w:space="0" w:color="auto"/>
              <w:left w:val="nil"/>
              <w:bottom w:val="nil"/>
              <w:right w:val="single" w:sz="4" w:space="0" w:color="auto"/>
            </w:tcBorders>
            <w:shd w:val="clear" w:color="auto" w:fill="auto"/>
            <w:vAlign w:val="center"/>
            <w:hideMark/>
          </w:tcPr>
          <w:p w:rsidR="007C1D0C" w:rsidRPr="007C1D0C" w:rsidRDefault="007C1D0C" w:rsidP="007C1D0C">
            <w:pPr>
              <w:widowControl/>
              <w:suppressAutoHyphens w:val="0"/>
              <w:snapToGrid/>
              <w:spacing w:line="240" w:lineRule="auto"/>
              <w:ind w:firstLine="0"/>
              <w:jc w:val="center"/>
              <w:rPr>
                <w:sz w:val="22"/>
                <w:szCs w:val="22"/>
                <w:lang w:eastAsia="ru-RU"/>
              </w:rPr>
            </w:pPr>
            <w:r w:rsidRPr="007C1D0C">
              <w:rPr>
                <w:sz w:val="22"/>
                <w:szCs w:val="22"/>
                <w:lang w:eastAsia="ru-RU"/>
              </w:rPr>
              <w:t>Наименование</w:t>
            </w:r>
          </w:p>
        </w:tc>
        <w:tc>
          <w:tcPr>
            <w:tcW w:w="1669" w:type="dxa"/>
            <w:gridSpan w:val="3"/>
            <w:tcBorders>
              <w:top w:val="single" w:sz="4" w:space="0" w:color="auto"/>
              <w:left w:val="nil"/>
              <w:bottom w:val="single" w:sz="4" w:space="0" w:color="auto"/>
              <w:right w:val="single" w:sz="4" w:space="0" w:color="auto"/>
            </w:tcBorders>
            <w:shd w:val="clear" w:color="auto" w:fill="auto"/>
            <w:vAlign w:val="center"/>
            <w:hideMark/>
          </w:tcPr>
          <w:p w:rsidR="007C1D0C" w:rsidRPr="007C1D0C" w:rsidRDefault="007C1D0C" w:rsidP="007C1D0C">
            <w:pPr>
              <w:widowControl/>
              <w:suppressAutoHyphens w:val="0"/>
              <w:snapToGrid/>
              <w:spacing w:line="240" w:lineRule="auto"/>
              <w:ind w:firstLine="0"/>
              <w:jc w:val="center"/>
              <w:rPr>
                <w:sz w:val="22"/>
                <w:szCs w:val="22"/>
                <w:lang w:eastAsia="ru-RU"/>
              </w:rPr>
            </w:pPr>
            <w:r w:rsidRPr="007C1D0C">
              <w:rPr>
                <w:sz w:val="22"/>
                <w:szCs w:val="22"/>
                <w:lang w:eastAsia="ru-RU"/>
              </w:rPr>
              <w:t>Ед. изм.</w:t>
            </w:r>
          </w:p>
        </w:tc>
        <w:tc>
          <w:tcPr>
            <w:tcW w:w="1620" w:type="dxa"/>
            <w:gridSpan w:val="4"/>
            <w:tcBorders>
              <w:top w:val="single" w:sz="4" w:space="0" w:color="auto"/>
              <w:left w:val="nil"/>
              <w:bottom w:val="single" w:sz="4" w:space="0" w:color="auto"/>
              <w:right w:val="single" w:sz="4" w:space="0" w:color="auto"/>
            </w:tcBorders>
            <w:shd w:val="clear" w:color="auto" w:fill="auto"/>
            <w:vAlign w:val="center"/>
            <w:hideMark/>
          </w:tcPr>
          <w:p w:rsidR="007C1D0C" w:rsidRPr="007C1D0C" w:rsidRDefault="007C1D0C" w:rsidP="007C1D0C">
            <w:pPr>
              <w:widowControl/>
              <w:suppressAutoHyphens w:val="0"/>
              <w:snapToGrid/>
              <w:spacing w:line="240" w:lineRule="auto"/>
              <w:ind w:firstLine="0"/>
              <w:jc w:val="center"/>
              <w:rPr>
                <w:sz w:val="22"/>
                <w:szCs w:val="22"/>
                <w:lang w:eastAsia="ru-RU"/>
              </w:rPr>
            </w:pPr>
            <w:r w:rsidRPr="007C1D0C">
              <w:rPr>
                <w:sz w:val="22"/>
                <w:szCs w:val="22"/>
                <w:lang w:eastAsia="ru-RU"/>
              </w:rPr>
              <w:t>Кол.</w:t>
            </w:r>
          </w:p>
        </w:tc>
      </w:tr>
      <w:tr w:rsidR="007C1D0C" w:rsidRPr="007C1D0C" w:rsidTr="007C1D0C">
        <w:trPr>
          <w:gridAfter w:val="2"/>
          <w:wAfter w:w="115" w:type="dxa"/>
          <w:trHeight w:val="315"/>
        </w:trPr>
        <w:tc>
          <w:tcPr>
            <w:tcW w:w="741" w:type="dxa"/>
            <w:gridSpan w:val="2"/>
            <w:tcBorders>
              <w:top w:val="nil"/>
              <w:left w:val="single" w:sz="4" w:space="0" w:color="auto"/>
              <w:bottom w:val="nil"/>
              <w:right w:val="single" w:sz="4" w:space="0" w:color="auto"/>
            </w:tcBorders>
            <w:shd w:val="clear" w:color="auto" w:fill="auto"/>
            <w:noWrap/>
            <w:vAlign w:val="center"/>
            <w:hideMark/>
          </w:tcPr>
          <w:p w:rsidR="007C1D0C" w:rsidRPr="007C1D0C" w:rsidRDefault="007C1D0C" w:rsidP="007C1D0C">
            <w:pPr>
              <w:widowControl/>
              <w:suppressAutoHyphens w:val="0"/>
              <w:snapToGrid/>
              <w:spacing w:line="240" w:lineRule="auto"/>
              <w:ind w:firstLine="0"/>
              <w:jc w:val="center"/>
              <w:rPr>
                <w:sz w:val="22"/>
                <w:szCs w:val="22"/>
                <w:lang w:eastAsia="ru-RU"/>
              </w:rPr>
            </w:pPr>
            <w:r w:rsidRPr="007C1D0C">
              <w:rPr>
                <w:sz w:val="22"/>
                <w:szCs w:val="22"/>
                <w:lang w:eastAsia="ru-RU"/>
              </w:rPr>
              <w:t>1</w:t>
            </w:r>
          </w:p>
        </w:tc>
        <w:tc>
          <w:tcPr>
            <w:tcW w:w="5899" w:type="dxa"/>
            <w:tcBorders>
              <w:top w:val="single" w:sz="4" w:space="0" w:color="auto"/>
              <w:left w:val="nil"/>
              <w:bottom w:val="nil"/>
              <w:right w:val="single" w:sz="4" w:space="0" w:color="auto"/>
            </w:tcBorders>
            <w:shd w:val="clear" w:color="auto" w:fill="auto"/>
            <w:vAlign w:val="center"/>
            <w:hideMark/>
          </w:tcPr>
          <w:p w:rsidR="007C1D0C" w:rsidRPr="007C1D0C" w:rsidRDefault="007C1D0C" w:rsidP="007C1D0C">
            <w:pPr>
              <w:widowControl/>
              <w:suppressAutoHyphens w:val="0"/>
              <w:snapToGrid/>
              <w:spacing w:line="240" w:lineRule="auto"/>
              <w:ind w:firstLine="0"/>
              <w:jc w:val="center"/>
              <w:rPr>
                <w:sz w:val="22"/>
                <w:szCs w:val="22"/>
                <w:lang w:eastAsia="ru-RU"/>
              </w:rPr>
            </w:pPr>
            <w:r w:rsidRPr="007C1D0C">
              <w:rPr>
                <w:sz w:val="22"/>
                <w:szCs w:val="22"/>
                <w:lang w:eastAsia="ru-RU"/>
              </w:rPr>
              <w:t>2</w:t>
            </w:r>
          </w:p>
        </w:tc>
        <w:tc>
          <w:tcPr>
            <w:tcW w:w="1669" w:type="dxa"/>
            <w:gridSpan w:val="3"/>
            <w:tcBorders>
              <w:top w:val="nil"/>
              <w:left w:val="nil"/>
              <w:bottom w:val="nil"/>
              <w:right w:val="single" w:sz="4" w:space="0" w:color="auto"/>
            </w:tcBorders>
            <w:shd w:val="clear" w:color="auto" w:fill="auto"/>
            <w:noWrap/>
            <w:vAlign w:val="center"/>
            <w:hideMark/>
          </w:tcPr>
          <w:p w:rsidR="007C1D0C" w:rsidRPr="007C1D0C" w:rsidRDefault="007C1D0C" w:rsidP="007C1D0C">
            <w:pPr>
              <w:widowControl/>
              <w:suppressAutoHyphens w:val="0"/>
              <w:snapToGrid/>
              <w:spacing w:line="240" w:lineRule="auto"/>
              <w:ind w:firstLine="0"/>
              <w:jc w:val="center"/>
              <w:rPr>
                <w:sz w:val="22"/>
                <w:szCs w:val="22"/>
                <w:lang w:eastAsia="ru-RU"/>
              </w:rPr>
            </w:pPr>
            <w:r w:rsidRPr="007C1D0C">
              <w:rPr>
                <w:sz w:val="22"/>
                <w:szCs w:val="22"/>
                <w:lang w:eastAsia="ru-RU"/>
              </w:rPr>
              <w:t>3</w:t>
            </w:r>
          </w:p>
        </w:tc>
        <w:tc>
          <w:tcPr>
            <w:tcW w:w="1620" w:type="dxa"/>
            <w:gridSpan w:val="4"/>
            <w:tcBorders>
              <w:top w:val="nil"/>
              <w:left w:val="nil"/>
              <w:bottom w:val="nil"/>
              <w:right w:val="single" w:sz="4" w:space="0" w:color="auto"/>
            </w:tcBorders>
            <w:shd w:val="clear" w:color="auto" w:fill="auto"/>
            <w:noWrap/>
            <w:vAlign w:val="center"/>
            <w:hideMark/>
          </w:tcPr>
          <w:p w:rsidR="007C1D0C" w:rsidRPr="007C1D0C" w:rsidRDefault="007C1D0C" w:rsidP="007C1D0C">
            <w:pPr>
              <w:widowControl/>
              <w:suppressAutoHyphens w:val="0"/>
              <w:snapToGrid/>
              <w:spacing w:line="240" w:lineRule="auto"/>
              <w:ind w:firstLine="0"/>
              <w:jc w:val="center"/>
              <w:rPr>
                <w:sz w:val="22"/>
                <w:szCs w:val="22"/>
                <w:lang w:eastAsia="ru-RU"/>
              </w:rPr>
            </w:pPr>
            <w:r w:rsidRPr="007C1D0C">
              <w:rPr>
                <w:sz w:val="22"/>
                <w:szCs w:val="22"/>
                <w:lang w:eastAsia="ru-RU"/>
              </w:rPr>
              <w:t>4</w:t>
            </w:r>
          </w:p>
        </w:tc>
      </w:tr>
      <w:tr w:rsidR="007C1D0C" w:rsidRPr="007C1D0C" w:rsidTr="007C1D0C">
        <w:trPr>
          <w:gridAfter w:val="2"/>
          <w:wAfter w:w="115" w:type="dxa"/>
          <w:trHeight w:val="315"/>
        </w:trPr>
        <w:tc>
          <w:tcPr>
            <w:tcW w:w="741" w:type="dxa"/>
            <w:gridSpan w:val="2"/>
            <w:tcBorders>
              <w:top w:val="single" w:sz="4" w:space="0" w:color="auto"/>
              <w:left w:val="single" w:sz="4" w:space="0" w:color="auto"/>
              <w:bottom w:val="single" w:sz="4" w:space="0" w:color="auto"/>
              <w:right w:val="nil"/>
            </w:tcBorders>
            <w:shd w:val="clear" w:color="000000" w:fill="FFFF00"/>
            <w:vAlign w:val="center"/>
            <w:hideMark/>
          </w:tcPr>
          <w:p w:rsidR="007C1D0C" w:rsidRPr="007444DE" w:rsidRDefault="007C1D0C" w:rsidP="007C1D0C">
            <w:pPr>
              <w:widowControl/>
              <w:suppressAutoHyphens w:val="0"/>
              <w:snapToGrid/>
              <w:spacing w:line="240" w:lineRule="auto"/>
              <w:ind w:firstLine="0"/>
              <w:jc w:val="left"/>
              <w:rPr>
                <w:b/>
                <w:bCs/>
                <w:color w:val="FFFFFF"/>
                <w:sz w:val="22"/>
                <w:szCs w:val="22"/>
                <w:lang w:eastAsia="ru-RU"/>
              </w:rPr>
            </w:pPr>
            <w:r w:rsidRPr="007C1D0C">
              <w:rPr>
                <w:b/>
                <w:bCs/>
                <w:sz w:val="22"/>
                <w:szCs w:val="22"/>
                <w:lang w:eastAsia="ru-RU"/>
              </w:rPr>
              <w:t> </w:t>
            </w:r>
          </w:p>
        </w:tc>
        <w:tc>
          <w:tcPr>
            <w:tcW w:w="9188" w:type="dxa"/>
            <w:gridSpan w:val="8"/>
            <w:tcBorders>
              <w:top w:val="single" w:sz="4" w:space="0" w:color="auto"/>
              <w:left w:val="nil"/>
              <w:bottom w:val="single" w:sz="4" w:space="0" w:color="auto"/>
              <w:right w:val="single" w:sz="4" w:space="0" w:color="000000"/>
            </w:tcBorders>
            <w:shd w:val="clear" w:color="000000" w:fill="FFFF00"/>
            <w:vAlign w:val="center"/>
            <w:hideMark/>
          </w:tcPr>
          <w:p w:rsidR="007C1D0C" w:rsidRPr="007444DE" w:rsidRDefault="007C1D0C" w:rsidP="007C1D0C">
            <w:pPr>
              <w:widowControl/>
              <w:suppressAutoHyphens w:val="0"/>
              <w:snapToGrid/>
              <w:spacing w:line="240" w:lineRule="auto"/>
              <w:ind w:firstLine="0"/>
              <w:jc w:val="left"/>
              <w:rPr>
                <w:i/>
                <w:iCs/>
                <w:color w:val="FFFFFF"/>
                <w:sz w:val="22"/>
                <w:szCs w:val="22"/>
                <w:lang w:eastAsia="ru-RU"/>
              </w:rPr>
            </w:pPr>
            <w:r w:rsidRPr="007C1D0C">
              <w:rPr>
                <w:i/>
                <w:iCs/>
                <w:sz w:val="22"/>
                <w:szCs w:val="22"/>
                <w:lang w:eastAsia="ru-RU"/>
              </w:rPr>
              <w:t>Демонтаж (Водопровод хозяйственно-питьевой и противопожарный)</w:t>
            </w:r>
          </w:p>
        </w:tc>
      </w:tr>
      <w:tr w:rsidR="007C1D0C" w:rsidRPr="007C1D0C" w:rsidTr="007C1D0C">
        <w:trPr>
          <w:gridAfter w:val="2"/>
          <w:wAfter w:w="115"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Демонтаж пожарных шкафов</w:t>
            </w:r>
          </w:p>
        </w:tc>
        <w:tc>
          <w:tcPr>
            <w:tcW w:w="1669" w:type="dxa"/>
            <w:gridSpan w:val="3"/>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100 </w:t>
            </w:r>
            <w:proofErr w:type="gramStart"/>
            <w:r w:rsidRPr="007C1D0C">
              <w:rPr>
                <w:sz w:val="22"/>
                <w:szCs w:val="22"/>
                <w:lang w:eastAsia="ru-RU"/>
              </w:rPr>
              <w:t>шт</w:t>
            </w:r>
            <w:proofErr w:type="gramEnd"/>
          </w:p>
        </w:tc>
        <w:tc>
          <w:tcPr>
            <w:tcW w:w="1620"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0,03</w:t>
            </w:r>
          </w:p>
        </w:tc>
      </w:tr>
      <w:tr w:rsidR="007C1D0C" w:rsidRPr="007C1D0C" w:rsidTr="007C1D0C">
        <w:trPr>
          <w:gridAfter w:val="2"/>
          <w:wAfter w:w="115"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Снятие пожарных кранов</w:t>
            </w:r>
          </w:p>
        </w:tc>
        <w:tc>
          <w:tcPr>
            <w:tcW w:w="1669" w:type="dxa"/>
            <w:gridSpan w:val="3"/>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100 </w:t>
            </w:r>
            <w:proofErr w:type="gramStart"/>
            <w:r w:rsidRPr="007C1D0C">
              <w:rPr>
                <w:sz w:val="22"/>
                <w:szCs w:val="22"/>
                <w:lang w:eastAsia="ru-RU"/>
              </w:rPr>
              <w:t>шт</w:t>
            </w:r>
            <w:proofErr w:type="gramEnd"/>
          </w:p>
        </w:tc>
        <w:tc>
          <w:tcPr>
            <w:tcW w:w="1620"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0,03</w:t>
            </w:r>
          </w:p>
        </w:tc>
      </w:tr>
      <w:tr w:rsidR="007C1D0C" w:rsidRPr="007C1D0C" w:rsidTr="007C1D0C">
        <w:trPr>
          <w:gridAfter w:val="2"/>
          <w:wAfter w:w="115"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Разборка трубопроводов из водогазопроводных труб диаметром: до 32 мм</w:t>
            </w:r>
          </w:p>
        </w:tc>
        <w:tc>
          <w:tcPr>
            <w:tcW w:w="1669" w:type="dxa"/>
            <w:gridSpan w:val="3"/>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0,088</w:t>
            </w:r>
          </w:p>
        </w:tc>
      </w:tr>
      <w:tr w:rsidR="007C1D0C" w:rsidRPr="007C1D0C" w:rsidTr="007C1D0C">
        <w:trPr>
          <w:gridAfter w:val="2"/>
          <w:wAfter w:w="115"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lastRenderedPageBreak/>
              <w:t>4</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Разборка трубопроводов из водогазопроводных труб диаметром: до 63 мм</w:t>
            </w:r>
          </w:p>
        </w:tc>
        <w:tc>
          <w:tcPr>
            <w:tcW w:w="1669" w:type="dxa"/>
            <w:gridSpan w:val="3"/>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0,187</w:t>
            </w:r>
          </w:p>
        </w:tc>
      </w:tr>
      <w:tr w:rsidR="007C1D0C" w:rsidRPr="007C1D0C" w:rsidTr="007C1D0C">
        <w:trPr>
          <w:gridAfter w:val="2"/>
          <w:wAfter w:w="115"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Разборка трубопроводов из водогазопроводных труб диаметром: до 100 мм</w:t>
            </w:r>
          </w:p>
        </w:tc>
        <w:tc>
          <w:tcPr>
            <w:tcW w:w="1669" w:type="dxa"/>
            <w:gridSpan w:val="3"/>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1,945</w:t>
            </w:r>
          </w:p>
        </w:tc>
      </w:tr>
      <w:tr w:rsidR="007C1D0C" w:rsidRPr="007C1D0C" w:rsidTr="007C1D0C">
        <w:trPr>
          <w:gridAfter w:val="2"/>
          <w:wAfter w:w="115"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6</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Демонтаж задвижек диаметром: до 100 мм</w:t>
            </w:r>
          </w:p>
        </w:tc>
        <w:tc>
          <w:tcPr>
            <w:tcW w:w="1669" w:type="dxa"/>
            <w:gridSpan w:val="3"/>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620"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2"/>
          <w:wAfter w:w="115"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Погрузо-разгрузочные работы при автомобильных перевозках: Погрузка мусора строительного с погрузкой вручную</w:t>
            </w:r>
          </w:p>
        </w:tc>
        <w:tc>
          <w:tcPr>
            <w:tcW w:w="1669" w:type="dxa"/>
            <w:gridSpan w:val="3"/>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 т груза</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2"/>
          <w:wAfter w:w="115" w:type="dxa"/>
          <w:trHeight w:val="315"/>
        </w:trPr>
        <w:tc>
          <w:tcPr>
            <w:tcW w:w="741" w:type="dxa"/>
            <w:gridSpan w:val="2"/>
            <w:tcBorders>
              <w:top w:val="nil"/>
              <w:left w:val="single" w:sz="4" w:space="0" w:color="auto"/>
              <w:bottom w:val="single" w:sz="4" w:space="0" w:color="auto"/>
              <w:right w:val="nil"/>
            </w:tcBorders>
            <w:shd w:val="clear" w:color="000000" w:fill="FFFF00"/>
            <w:noWrap/>
            <w:vAlign w:val="bottom"/>
            <w:hideMark/>
          </w:tcPr>
          <w:p w:rsidR="007C1D0C" w:rsidRPr="007444DE" w:rsidRDefault="007C1D0C" w:rsidP="007C1D0C">
            <w:pPr>
              <w:widowControl/>
              <w:suppressAutoHyphens w:val="0"/>
              <w:snapToGrid/>
              <w:spacing w:line="240" w:lineRule="auto"/>
              <w:ind w:firstLine="0"/>
              <w:jc w:val="left"/>
              <w:rPr>
                <w:color w:val="000000"/>
                <w:sz w:val="22"/>
                <w:szCs w:val="22"/>
                <w:lang w:eastAsia="ru-RU"/>
              </w:rPr>
            </w:pPr>
            <w:r w:rsidRPr="007444DE">
              <w:rPr>
                <w:color w:val="000000"/>
                <w:sz w:val="22"/>
                <w:szCs w:val="22"/>
                <w:lang w:eastAsia="ru-RU"/>
              </w:rPr>
              <w:t> </w:t>
            </w:r>
          </w:p>
        </w:tc>
        <w:tc>
          <w:tcPr>
            <w:tcW w:w="9188" w:type="dxa"/>
            <w:gridSpan w:val="8"/>
            <w:tcBorders>
              <w:top w:val="single" w:sz="4" w:space="0" w:color="auto"/>
              <w:left w:val="nil"/>
              <w:bottom w:val="single" w:sz="4" w:space="0" w:color="auto"/>
              <w:right w:val="single" w:sz="4" w:space="0" w:color="000000"/>
            </w:tcBorders>
            <w:shd w:val="clear" w:color="000000" w:fill="FFFF00"/>
            <w:vAlign w:val="center"/>
            <w:hideMark/>
          </w:tcPr>
          <w:p w:rsidR="007C1D0C" w:rsidRPr="007C1D0C" w:rsidRDefault="007C1D0C" w:rsidP="007C1D0C">
            <w:pPr>
              <w:widowControl/>
              <w:suppressAutoHyphens w:val="0"/>
              <w:snapToGrid/>
              <w:spacing w:line="240" w:lineRule="auto"/>
              <w:ind w:firstLine="0"/>
              <w:jc w:val="left"/>
              <w:rPr>
                <w:i/>
                <w:iCs/>
                <w:sz w:val="22"/>
                <w:szCs w:val="22"/>
                <w:lang w:eastAsia="ru-RU"/>
              </w:rPr>
            </w:pPr>
            <w:r w:rsidRPr="007444DE">
              <w:rPr>
                <w:i/>
                <w:iCs/>
                <w:color w:val="000000"/>
                <w:sz w:val="22"/>
                <w:szCs w:val="22"/>
                <w:lang w:eastAsia="ru-RU"/>
              </w:rPr>
              <w:t>Раздел 2. Водопровод В</w:t>
            </w:r>
            <w:proofErr w:type="gramStart"/>
            <w:r w:rsidRPr="007444DE">
              <w:rPr>
                <w:i/>
                <w:iCs/>
                <w:color w:val="000000"/>
                <w:sz w:val="22"/>
                <w:szCs w:val="22"/>
                <w:lang w:eastAsia="ru-RU"/>
              </w:rPr>
              <w:t>1</w:t>
            </w:r>
            <w:proofErr w:type="gramEnd"/>
          </w:p>
        </w:tc>
      </w:tr>
      <w:tr w:rsidR="007C1D0C" w:rsidRPr="007C1D0C" w:rsidTr="007C1D0C">
        <w:trPr>
          <w:gridAfter w:val="1"/>
          <w:wAfter w:w="106" w:type="dxa"/>
          <w:trHeight w:val="157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w:t>
            </w:r>
          </w:p>
        </w:tc>
        <w:tc>
          <w:tcPr>
            <w:tcW w:w="5899" w:type="dxa"/>
            <w:tcBorders>
              <w:top w:val="nil"/>
              <w:left w:val="nil"/>
              <w:bottom w:val="single" w:sz="4" w:space="0" w:color="auto"/>
              <w:right w:val="single" w:sz="4" w:space="0" w:color="auto"/>
            </w:tcBorders>
            <w:shd w:val="clear" w:color="auto" w:fill="auto"/>
            <w:vAlign w:val="bottom"/>
            <w:hideMark/>
          </w:tcPr>
          <w:p w:rsid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Прокладка трубопроводов водоснабжения из стальных водогазопроводных оцинкованных труб диаметром: 80 мм Прокладка трубопроводов и установка арматуры с передвижных подмостей и лестниц на высоте от пола или сплошного настила св. 3 до 5 м</w:t>
            </w:r>
          </w:p>
          <w:p w:rsidR="007C1D0C" w:rsidRPr="007C1D0C" w:rsidRDefault="007C1D0C" w:rsidP="007C1D0C">
            <w:pPr>
              <w:widowControl/>
              <w:suppressAutoHyphens w:val="0"/>
              <w:snapToGrid/>
              <w:spacing w:line="240" w:lineRule="auto"/>
              <w:ind w:firstLine="0"/>
              <w:jc w:val="left"/>
              <w:rPr>
                <w:sz w:val="22"/>
                <w:szCs w:val="22"/>
                <w:lang w:eastAsia="ru-RU"/>
              </w:rPr>
            </w:pP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0,5</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9</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Узлы </w:t>
            </w:r>
            <w:proofErr w:type="gramStart"/>
            <w:r w:rsidRPr="007C1D0C">
              <w:rPr>
                <w:sz w:val="22"/>
                <w:szCs w:val="22"/>
                <w:lang w:eastAsia="ru-RU"/>
              </w:rPr>
              <w:t>трубопроводов</w:t>
            </w:r>
            <w:proofErr w:type="gramEnd"/>
            <w:r w:rsidRPr="007C1D0C">
              <w:rPr>
                <w:sz w:val="22"/>
                <w:szCs w:val="22"/>
                <w:lang w:eastAsia="ru-RU"/>
              </w:rPr>
              <w:t xml:space="preserve"> укрупненные монтажные из стальных водогазопроводных оцинкованных труб диаметром 80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50</w:t>
            </w:r>
          </w:p>
        </w:tc>
      </w:tr>
      <w:tr w:rsidR="007C1D0C" w:rsidRPr="007C1D0C" w:rsidTr="007C1D0C">
        <w:trPr>
          <w:gridAfter w:val="1"/>
          <w:wAfter w:w="106" w:type="dxa"/>
          <w:trHeight w:val="55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10</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Трубы стальные сварные неоцинкованные водогазопроводные, легкие, номинальный диаметр 100 мм, толщина стенки 4 мм (для гильз)</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1,5</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11</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Прокладка трубопроводов водоснабжения из стальных водогазопроводных оцинкованных труб диаметром: 80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0,72</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12</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Узлы </w:t>
            </w:r>
            <w:proofErr w:type="gramStart"/>
            <w:r w:rsidRPr="007C1D0C">
              <w:rPr>
                <w:sz w:val="22"/>
                <w:szCs w:val="22"/>
                <w:lang w:eastAsia="ru-RU"/>
              </w:rPr>
              <w:t>трубопроводов</w:t>
            </w:r>
            <w:proofErr w:type="gramEnd"/>
            <w:r w:rsidRPr="007C1D0C">
              <w:rPr>
                <w:sz w:val="22"/>
                <w:szCs w:val="22"/>
                <w:lang w:eastAsia="ru-RU"/>
              </w:rPr>
              <w:t xml:space="preserve"> укрупненные монтажные из стальных водогазопроводных оцинкованных труб диаметром 80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72</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13</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Крепления для трубопроводов оцинкованные: кронштейны, планки, хомуты</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кг</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77</w:t>
            </w:r>
          </w:p>
        </w:tc>
      </w:tr>
      <w:tr w:rsidR="007C1D0C" w:rsidRPr="007C1D0C" w:rsidTr="007C1D0C">
        <w:trPr>
          <w:gridAfter w:val="1"/>
          <w:wAfter w:w="106" w:type="dxa"/>
          <w:trHeight w:val="157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14</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Прокладка трубопроводов водоснабжения из стальных водогазопроводных оцинкованных труб диаметром: 80 мм Прокладка трубопроводов и установка арматуры с передвижных подмостей и лестниц на высоте от пола или сплошного настила св. 5 до 8 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0,15</w:t>
            </w:r>
          </w:p>
        </w:tc>
      </w:tr>
      <w:tr w:rsidR="007C1D0C" w:rsidRPr="007C1D0C" w:rsidTr="007C1D0C">
        <w:trPr>
          <w:gridAfter w:val="1"/>
          <w:wAfter w:w="106" w:type="dxa"/>
          <w:trHeight w:val="60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15</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Узлы </w:t>
            </w:r>
            <w:proofErr w:type="gramStart"/>
            <w:r w:rsidRPr="007C1D0C">
              <w:rPr>
                <w:sz w:val="22"/>
                <w:szCs w:val="22"/>
                <w:lang w:eastAsia="ru-RU"/>
              </w:rPr>
              <w:t>трубопроводов</w:t>
            </w:r>
            <w:proofErr w:type="gramEnd"/>
            <w:r w:rsidRPr="007C1D0C">
              <w:rPr>
                <w:sz w:val="22"/>
                <w:szCs w:val="22"/>
                <w:lang w:eastAsia="ru-RU"/>
              </w:rPr>
              <w:t xml:space="preserve"> укрупненные монтажные из стальных водогазопроводных оцинкованных труб диаметром 80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15</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16</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Прокладка трубопроводов водоснабжения из стальных водогазопроводных оцинкованных труб диаметром: 50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0,325</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17</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Узлы </w:t>
            </w:r>
            <w:proofErr w:type="gramStart"/>
            <w:r w:rsidRPr="007C1D0C">
              <w:rPr>
                <w:sz w:val="22"/>
                <w:szCs w:val="22"/>
                <w:lang w:eastAsia="ru-RU"/>
              </w:rPr>
              <w:t>трубопроводов</w:t>
            </w:r>
            <w:proofErr w:type="gramEnd"/>
            <w:r w:rsidRPr="007C1D0C">
              <w:rPr>
                <w:sz w:val="22"/>
                <w:szCs w:val="22"/>
                <w:lang w:eastAsia="ru-RU"/>
              </w:rPr>
              <w:t xml:space="preserve"> укрупненные монтажные из стальных водогазопроводных оцинкованных труб диаметром 50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32,5</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18</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Трубы стальные сварные неоцинкованные водогазопроводные, обыкновенные, номинальный диаметр 50 мм, толщина стенки 3,5 мм (для гильз)</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19</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Трубы стальные сварные неоцинкованные водогазопроводные, легкие, номинальный диаметр 32 мм, толщина стенки 2,8 мм (для гильз)</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20</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Крепления для трубопроводов оцинкованные: кронштейны, планки, хомуты</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кг</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57</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21</w:t>
            </w:r>
          </w:p>
        </w:tc>
        <w:tc>
          <w:tcPr>
            <w:tcW w:w="5899" w:type="dxa"/>
            <w:tcBorders>
              <w:top w:val="nil"/>
              <w:left w:val="nil"/>
              <w:bottom w:val="single" w:sz="4" w:space="0" w:color="auto"/>
              <w:right w:val="single" w:sz="4" w:space="0" w:color="auto"/>
            </w:tcBorders>
            <w:shd w:val="clear" w:color="auto" w:fill="auto"/>
            <w:vAlign w:val="bottom"/>
            <w:hideMark/>
          </w:tcPr>
          <w:p w:rsid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Установка кранов муфтовых диаметром: 20 мм</w:t>
            </w:r>
          </w:p>
          <w:p w:rsidR="00F51E22" w:rsidRPr="007C1D0C" w:rsidRDefault="00F51E22" w:rsidP="007C1D0C">
            <w:pPr>
              <w:widowControl/>
              <w:suppressAutoHyphens w:val="0"/>
              <w:snapToGrid/>
              <w:spacing w:line="240" w:lineRule="auto"/>
              <w:ind w:firstLine="0"/>
              <w:jc w:val="left"/>
              <w:rPr>
                <w:sz w:val="22"/>
                <w:szCs w:val="22"/>
                <w:lang w:eastAsia="ru-RU"/>
              </w:rPr>
            </w:pP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22</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Кран шаровый муфтовый для воды, номинальный диаметр 15 мм, тип в/н</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23</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Кран шаровый муфтовый для воды, номинальный диаметр 20 мм, тип в/н</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lastRenderedPageBreak/>
              <w:t>24</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Установка вентилей, задвижек, затворов, клапанов обратных, кранов проходных на трубопроводах из стальных труб диаметром: до 100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126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25</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Краны шаровые под приварку "LD" для воды, нефтепродуктов, горюче-смазочных материалов, стандартнопроходные, из стали 20 типа: КШ</w:t>
            </w:r>
            <w:proofErr w:type="gramStart"/>
            <w:r w:rsidRPr="007C1D0C">
              <w:rPr>
                <w:sz w:val="22"/>
                <w:szCs w:val="22"/>
                <w:lang w:eastAsia="ru-RU"/>
              </w:rPr>
              <w:t>.Ц</w:t>
            </w:r>
            <w:proofErr w:type="gramEnd"/>
            <w:r w:rsidRPr="007C1D0C">
              <w:rPr>
                <w:sz w:val="22"/>
                <w:szCs w:val="22"/>
                <w:lang w:eastAsia="ru-RU"/>
              </w:rPr>
              <w:t>.П.080/070.025.02, давлением 2,5 МПа (40 кгс/см2), длиной 280 мм, условным диаметром 80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26</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0,048</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27</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Трубы полипропиленовые, номинальное давление 1,6 МПа, номинальный наружный диаметр 25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4,92</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28</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Хомуты для крепления: трубопроводов, диаметром 25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10 </w:t>
            </w: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0,5</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29</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Муфта полипропиленовая комбинированная, с наружной резьбой, номинальный наружный диаметр 25 мм, размер резьбы 3/4"</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30</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Муфта полипропиленовая комбинированная, с внутренней резьбой, номинальный наружный диаметр 25 мм, размер резьбы 3/4"</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31</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Угольник полипропиленовый 90 град., диаметр 25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32</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Муфта полипропиленовая соединительная для холодного, горячего водоснабжения и отопления, диаметр 25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33</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25 мм</w:t>
            </w:r>
          </w:p>
        </w:tc>
        <w:tc>
          <w:tcPr>
            <w:tcW w:w="1739" w:type="dxa"/>
            <w:gridSpan w:val="4"/>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соединений</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0,14</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34</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Огрунтовка металлических поверхностей за один раза: грунтовкой ГФ-021</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roofErr w:type="gramStart"/>
            <w:r w:rsidRPr="007C1D0C">
              <w:rPr>
                <w:sz w:val="22"/>
                <w:szCs w:val="22"/>
                <w:lang w:eastAsia="ru-RU"/>
              </w:rPr>
              <w:t>2</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0,02</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35</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Окраска металлических огрунтованных поверхностей: краской БТ-177 серебристой</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roofErr w:type="gramStart"/>
            <w:r w:rsidRPr="007C1D0C">
              <w:rPr>
                <w:sz w:val="22"/>
                <w:szCs w:val="22"/>
                <w:lang w:eastAsia="ru-RU"/>
              </w:rPr>
              <w:t>2</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0,02</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36</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Изоляция изделиями из вспененного каучука, вспененного полиэтилена трубопроводов наружным диметром: до 160 мм трубками</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4,78</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37</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Трубки теплоизоляционные из вспененного полиэтилена типа ARMAFLEX ACE толщиной: 13 мм, диаметром 89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4,73</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38</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Трубки теплоизоляционные из вспененного полиэтилена типа ARMAFLEX ACE толщиной: 13 мм, диаметром 28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0,528</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nil"/>
            </w:tcBorders>
            <w:shd w:val="clear" w:color="000000" w:fill="FFFF00"/>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w:t>
            </w:r>
          </w:p>
        </w:tc>
        <w:tc>
          <w:tcPr>
            <w:tcW w:w="5899" w:type="dxa"/>
            <w:tcBorders>
              <w:top w:val="nil"/>
              <w:left w:val="nil"/>
              <w:bottom w:val="single" w:sz="4" w:space="0" w:color="auto"/>
              <w:right w:val="nil"/>
            </w:tcBorders>
            <w:shd w:val="clear" w:color="000000" w:fill="FFFF00"/>
            <w:vAlign w:val="bottom"/>
            <w:hideMark/>
          </w:tcPr>
          <w:p w:rsidR="007C1D0C" w:rsidRPr="007C1D0C" w:rsidRDefault="007C1D0C" w:rsidP="007C1D0C">
            <w:pPr>
              <w:widowControl/>
              <w:suppressAutoHyphens w:val="0"/>
              <w:snapToGrid/>
              <w:spacing w:line="240" w:lineRule="auto"/>
              <w:ind w:firstLine="0"/>
              <w:jc w:val="left"/>
              <w:rPr>
                <w:i/>
                <w:iCs/>
                <w:sz w:val="22"/>
                <w:szCs w:val="22"/>
                <w:lang w:eastAsia="ru-RU"/>
              </w:rPr>
            </w:pPr>
            <w:r w:rsidRPr="007C1D0C">
              <w:rPr>
                <w:i/>
                <w:iCs/>
                <w:sz w:val="22"/>
                <w:szCs w:val="22"/>
                <w:lang w:eastAsia="ru-RU"/>
              </w:rPr>
              <w:t>Пожарные шкафы</w:t>
            </w:r>
          </w:p>
        </w:tc>
        <w:tc>
          <w:tcPr>
            <w:tcW w:w="1739" w:type="dxa"/>
            <w:gridSpan w:val="4"/>
            <w:tcBorders>
              <w:top w:val="nil"/>
              <w:left w:val="nil"/>
              <w:bottom w:val="single" w:sz="4" w:space="0" w:color="auto"/>
              <w:right w:val="nil"/>
            </w:tcBorders>
            <w:shd w:val="clear" w:color="000000" w:fill="FFFF00"/>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w:t>
            </w:r>
          </w:p>
        </w:tc>
        <w:tc>
          <w:tcPr>
            <w:tcW w:w="1559" w:type="dxa"/>
            <w:gridSpan w:val="4"/>
            <w:tcBorders>
              <w:top w:val="nil"/>
              <w:left w:val="nil"/>
              <w:bottom w:val="single" w:sz="4" w:space="0" w:color="auto"/>
              <w:right w:val="single" w:sz="4" w:space="0" w:color="auto"/>
            </w:tcBorders>
            <w:shd w:val="clear" w:color="000000" w:fill="FFFF00"/>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 </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39</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Установка пожарного шкафа в комплекте</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100 </w:t>
            </w: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0,08</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40</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Шкаф пожарный, навесной с окном, ШПК-320</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41</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Вентиль пожарный угловой Ду50</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42</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Рукава пожарные напорные латексированные, Ду 50</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120</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43</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Стволы пожарные ручные, диаметр 50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44</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Головки соединительные напорные для соединения напорных пожарных рукавов между собой и с пожарным </w:t>
            </w:r>
            <w:proofErr w:type="gramStart"/>
            <w:r w:rsidRPr="007C1D0C">
              <w:rPr>
                <w:sz w:val="22"/>
                <w:szCs w:val="22"/>
                <w:lang w:eastAsia="ru-RU"/>
              </w:rPr>
              <w:t>оборудованием-муфтовые</w:t>
            </w:r>
            <w:proofErr w:type="gramEnd"/>
            <w:r w:rsidRPr="007C1D0C">
              <w:rPr>
                <w:sz w:val="22"/>
                <w:szCs w:val="22"/>
                <w:lang w:eastAsia="ru-RU"/>
              </w:rPr>
              <w:t xml:space="preserve"> ГМ 50</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16</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45</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Головки для пожарных рукавов соединительные напорные рукавные ГР, давление 1,2 МПа (12 кгс/см</w:t>
            </w:r>
            <w:proofErr w:type="gramStart"/>
            <w:r w:rsidRPr="007C1D0C">
              <w:rPr>
                <w:sz w:val="22"/>
                <w:szCs w:val="22"/>
                <w:lang w:eastAsia="ru-RU"/>
              </w:rPr>
              <w:t>2</w:t>
            </w:r>
            <w:proofErr w:type="gramEnd"/>
            <w:r w:rsidRPr="007C1D0C">
              <w:rPr>
                <w:sz w:val="22"/>
                <w:szCs w:val="22"/>
                <w:lang w:eastAsia="ru-RU"/>
              </w:rPr>
              <w:t>), диаметр 50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16</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46</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Огнетушитель порошковый ОП-5 (з) АВСЕ</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компл</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w:t>
            </w:r>
          </w:p>
        </w:tc>
      </w:tr>
      <w:tr w:rsidR="007C1D0C" w:rsidRPr="007C1D0C" w:rsidTr="007C1D0C">
        <w:trPr>
          <w:gridAfter w:val="1"/>
          <w:wAfter w:w="106" w:type="dxa"/>
          <w:trHeight w:val="315"/>
        </w:trPr>
        <w:tc>
          <w:tcPr>
            <w:tcW w:w="741" w:type="dxa"/>
            <w:gridSpan w:val="2"/>
            <w:tcBorders>
              <w:top w:val="nil"/>
              <w:left w:val="nil"/>
              <w:bottom w:val="nil"/>
              <w:right w:val="nil"/>
            </w:tcBorders>
            <w:shd w:val="clear" w:color="000000" w:fill="FFFF00"/>
            <w:noWrap/>
            <w:vAlign w:val="bottom"/>
            <w:hideMark/>
          </w:tcPr>
          <w:p w:rsidR="007C1D0C" w:rsidRPr="007C1D0C" w:rsidRDefault="007C1D0C" w:rsidP="007C1D0C">
            <w:pPr>
              <w:widowControl/>
              <w:suppressAutoHyphens w:val="0"/>
              <w:snapToGrid/>
              <w:spacing w:line="240" w:lineRule="auto"/>
              <w:ind w:firstLine="0"/>
              <w:jc w:val="left"/>
              <w:rPr>
                <w:i/>
                <w:iCs/>
                <w:sz w:val="22"/>
                <w:szCs w:val="22"/>
                <w:lang w:eastAsia="ru-RU"/>
              </w:rPr>
            </w:pPr>
            <w:r w:rsidRPr="007C1D0C">
              <w:rPr>
                <w:i/>
                <w:iCs/>
                <w:sz w:val="22"/>
                <w:szCs w:val="22"/>
                <w:lang w:eastAsia="ru-RU"/>
              </w:rPr>
              <w:lastRenderedPageBreak/>
              <w:t> </w:t>
            </w:r>
          </w:p>
        </w:tc>
        <w:tc>
          <w:tcPr>
            <w:tcW w:w="5899" w:type="dxa"/>
            <w:tcBorders>
              <w:top w:val="nil"/>
              <w:left w:val="nil"/>
              <w:bottom w:val="single" w:sz="4" w:space="0" w:color="auto"/>
              <w:right w:val="nil"/>
            </w:tcBorders>
            <w:shd w:val="clear" w:color="000000" w:fill="FFFF00"/>
            <w:vAlign w:val="bottom"/>
            <w:hideMark/>
          </w:tcPr>
          <w:p w:rsidR="007C1D0C" w:rsidRPr="007C1D0C" w:rsidRDefault="007C1D0C" w:rsidP="007C1D0C">
            <w:pPr>
              <w:widowControl/>
              <w:suppressAutoHyphens w:val="0"/>
              <w:snapToGrid/>
              <w:spacing w:line="240" w:lineRule="auto"/>
              <w:ind w:firstLine="0"/>
              <w:jc w:val="left"/>
              <w:rPr>
                <w:i/>
                <w:iCs/>
                <w:sz w:val="22"/>
                <w:szCs w:val="22"/>
                <w:lang w:eastAsia="ru-RU"/>
              </w:rPr>
            </w:pPr>
            <w:r w:rsidRPr="007C1D0C">
              <w:rPr>
                <w:i/>
                <w:iCs/>
                <w:sz w:val="22"/>
                <w:szCs w:val="22"/>
                <w:lang w:eastAsia="ru-RU"/>
              </w:rPr>
              <w:t>Раздел 3. Мужской с/у</w:t>
            </w:r>
          </w:p>
        </w:tc>
        <w:tc>
          <w:tcPr>
            <w:tcW w:w="1739" w:type="dxa"/>
            <w:gridSpan w:val="4"/>
            <w:tcBorders>
              <w:top w:val="nil"/>
              <w:left w:val="nil"/>
              <w:bottom w:val="single" w:sz="4" w:space="0" w:color="auto"/>
              <w:right w:val="nil"/>
            </w:tcBorders>
            <w:shd w:val="clear" w:color="000000" w:fill="FFFF00"/>
            <w:noWrap/>
            <w:vAlign w:val="bottom"/>
            <w:hideMark/>
          </w:tcPr>
          <w:p w:rsidR="007C1D0C" w:rsidRPr="007C1D0C" w:rsidRDefault="007C1D0C" w:rsidP="007C1D0C">
            <w:pPr>
              <w:widowControl/>
              <w:suppressAutoHyphens w:val="0"/>
              <w:snapToGrid/>
              <w:spacing w:line="240" w:lineRule="auto"/>
              <w:ind w:firstLine="0"/>
              <w:jc w:val="left"/>
              <w:rPr>
                <w:i/>
                <w:iCs/>
                <w:sz w:val="22"/>
                <w:szCs w:val="22"/>
                <w:lang w:eastAsia="ru-RU"/>
              </w:rPr>
            </w:pPr>
            <w:r w:rsidRPr="007C1D0C">
              <w:rPr>
                <w:i/>
                <w:iCs/>
                <w:sz w:val="22"/>
                <w:szCs w:val="22"/>
                <w:lang w:eastAsia="ru-RU"/>
              </w:rPr>
              <w:t> </w:t>
            </w:r>
          </w:p>
        </w:tc>
        <w:tc>
          <w:tcPr>
            <w:tcW w:w="1559" w:type="dxa"/>
            <w:gridSpan w:val="4"/>
            <w:tcBorders>
              <w:top w:val="nil"/>
              <w:left w:val="nil"/>
              <w:bottom w:val="single" w:sz="4" w:space="0" w:color="auto"/>
              <w:right w:val="single" w:sz="4" w:space="0" w:color="auto"/>
            </w:tcBorders>
            <w:shd w:val="clear" w:color="000000" w:fill="FFFF00"/>
            <w:noWrap/>
            <w:vAlign w:val="bottom"/>
            <w:hideMark/>
          </w:tcPr>
          <w:p w:rsidR="007C1D0C" w:rsidRPr="007C1D0C" w:rsidRDefault="007C1D0C" w:rsidP="007C1D0C">
            <w:pPr>
              <w:widowControl/>
              <w:suppressAutoHyphens w:val="0"/>
              <w:snapToGrid/>
              <w:spacing w:line="240" w:lineRule="auto"/>
              <w:ind w:firstLine="0"/>
              <w:jc w:val="right"/>
              <w:rPr>
                <w:i/>
                <w:iCs/>
                <w:sz w:val="22"/>
                <w:szCs w:val="22"/>
                <w:lang w:eastAsia="ru-RU"/>
              </w:rPr>
            </w:pPr>
            <w:r w:rsidRPr="007C1D0C">
              <w:rPr>
                <w:i/>
                <w:iCs/>
                <w:sz w:val="22"/>
                <w:szCs w:val="22"/>
                <w:lang w:eastAsia="ru-RU"/>
              </w:rPr>
              <w:t> </w:t>
            </w:r>
          </w:p>
        </w:tc>
      </w:tr>
      <w:tr w:rsidR="007C1D0C" w:rsidRPr="007C1D0C" w:rsidTr="007C1D0C">
        <w:trPr>
          <w:gridAfter w:val="1"/>
          <w:wAfter w:w="106" w:type="dxa"/>
          <w:trHeight w:val="630"/>
        </w:trPr>
        <w:tc>
          <w:tcPr>
            <w:tcW w:w="7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47</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Прокладка трубопроводов водоснабжения из стальных водогазопроводных оцинкованных труб диаметром: 32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0,012</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48</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Узлы </w:t>
            </w:r>
            <w:proofErr w:type="gramStart"/>
            <w:r w:rsidRPr="007C1D0C">
              <w:rPr>
                <w:sz w:val="22"/>
                <w:szCs w:val="22"/>
                <w:lang w:eastAsia="ru-RU"/>
              </w:rPr>
              <w:t>трубопроводов</w:t>
            </w:r>
            <w:proofErr w:type="gramEnd"/>
            <w:r w:rsidRPr="007C1D0C">
              <w:rPr>
                <w:sz w:val="22"/>
                <w:szCs w:val="22"/>
                <w:lang w:eastAsia="ru-RU"/>
              </w:rPr>
              <w:t xml:space="preserve"> укрупненные монтажные из стальных водогазопроводных оцинкованных труб диаметром 32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1,2</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49</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Кран шаровый муфтовый для воды, номинальный диаметр 32 мм, тип в/н</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67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50</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Муфта полипропиленовая комбинированная под ключ, с наружной резьбой, номинальный наружный диаметр 25 мм, размер резьбы 1"</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51</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Муфта полипропиленовая переходная, номинальный наружный диаметр 40х32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52</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Муфта полипропиленовая переходная, номинальный наружный диаметр 40х20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53</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Муфта полипропиленовая комбинированная под ключ, с наружной резьбой, номинальный наружный диаметр 40 мм, размер резьбы 1"1/4</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54</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Тройник полипропиленовый, диаметр 40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55</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Угольник полипропиленовый 90 град., диаметр 40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56</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Установка кранов муфтовых диаметром: 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57</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Кран шаровый муфтовый для воды, номинальный диаметр 20 мм, тип в/н</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58</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0,103</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59</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Трубы полипропиленовые, номинальное давление 1,6 МПа, номинальный наружный диаметр 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10,5575</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60</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Хомуты для крепления: трубопроводов, диаметром 25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10 </w:t>
            </w: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1,5</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61</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Муфта полипропиленовая комбинированная под ключ, с наружной резьбой, номинальный наружный диаметр 20 мм, размер резьбы 3/4"</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62</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Муфта полипропиленовая комбинированная под ключ, с внутренней резьбой, номинальный наружный диаметр 20 мм, размер резьбы 3/4"</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63</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Угольник полипропиленовый 90 град., диаметр 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4</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64</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Тройник обжимной для металлополимерных труб диаметром 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65</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1739" w:type="dxa"/>
            <w:gridSpan w:val="4"/>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соединений</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0,15</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66</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40 мм</w:t>
            </w:r>
          </w:p>
        </w:tc>
        <w:tc>
          <w:tcPr>
            <w:tcW w:w="1739" w:type="dxa"/>
            <w:gridSpan w:val="4"/>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соединений</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0,13</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67</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Врезка в действующие внутренние сети трубопроводов отопления и водоснабжения диаметром: 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68</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Установка счетчиков (водомеров) диаметром: до 40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69</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Счетчики холодной воды крыльчатые, с импульсным выходом, диаметр 32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lastRenderedPageBreak/>
              <w:t>70</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Счетчики холодной воды крыльчатые, с импульсным выходом, диаметр 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36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71</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Установка кранов/клапанов обратных муфтовых диаметром: 32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72</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Кран шаровый муфтовый для воды, номинальный диаметр 32 мм, тип н/</w:t>
            </w:r>
            <w:proofErr w:type="gramStart"/>
            <w:r w:rsidRPr="007C1D0C">
              <w:rPr>
                <w:sz w:val="22"/>
                <w:szCs w:val="22"/>
                <w:lang w:eastAsia="ru-RU"/>
              </w:rPr>
              <w:t>в</w:t>
            </w:r>
            <w:proofErr w:type="gramEnd"/>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73</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Клапан обратный проходной латунный, номинальное давление 1,6 МПа (16 кгс/см</w:t>
            </w:r>
            <w:proofErr w:type="gramStart"/>
            <w:r w:rsidRPr="007C1D0C">
              <w:rPr>
                <w:sz w:val="22"/>
                <w:szCs w:val="22"/>
                <w:lang w:eastAsia="ru-RU"/>
              </w:rPr>
              <w:t>2</w:t>
            </w:r>
            <w:proofErr w:type="gramEnd"/>
            <w:r w:rsidRPr="007C1D0C">
              <w:rPr>
                <w:sz w:val="22"/>
                <w:szCs w:val="22"/>
                <w:lang w:eastAsia="ru-RU"/>
              </w:rPr>
              <w:t>), присоединение 1 1/4"х1 1/4", номинальный диаметр 32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74</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Установка фильтров диаметром: 32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10 </w:t>
            </w: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0,1</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75</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Фильтры сетчатые, с внутренней резьбой, латунные, диаметр 32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37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76</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Установка кранов/обратных клапанов муфтовых диаметром: 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3</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77</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Кран шаровый муфтовый для воды, номинальный диаметр 20 мм, тип н/</w:t>
            </w:r>
            <w:proofErr w:type="gramStart"/>
            <w:r w:rsidRPr="007C1D0C">
              <w:rPr>
                <w:sz w:val="22"/>
                <w:szCs w:val="22"/>
                <w:lang w:eastAsia="ru-RU"/>
              </w:rPr>
              <w:t>в</w:t>
            </w:r>
            <w:proofErr w:type="gramEnd"/>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2</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78</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Клапан обратный проходной латунный, номинальное давление 1,6 МПа (16 кгс/см</w:t>
            </w:r>
            <w:proofErr w:type="gramStart"/>
            <w:r w:rsidRPr="007C1D0C">
              <w:rPr>
                <w:sz w:val="22"/>
                <w:szCs w:val="22"/>
                <w:lang w:eastAsia="ru-RU"/>
              </w:rPr>
              <w:t>2</w:t>
            </w:r>
            <w:proofErr w:type="gramEnd"/>
            <w:r w:rsidRPr="007C1D0C">
              <w:rPr>
                <w:sz w:val="22"/>
                <w:szCs w:val="22"/>
                <w:lang w:eastAsia="ru-RU"/>
              </w:rPr>
              <w:t>), присоединение 3/4"х3/4", номинальный диаметр 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79</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Установка фильтров диаметром: 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10 </w:t>
            </w: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0,1</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80</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Фильтры сетчатые, с внутренней резьбой, латунные, диаметр 20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roofErr w:type="gramStart"/>
            <w:r w:rsidRPr="007C1D0C">
              <w:rPr>
                <w:sz w:val="22"/>
                <w:szCs w:val="22"/>
                <w:lang w:eastAsia="ru-RU"/>
              </w:rPr>
              <w:t>шт</w:t>
            </w:r>
            <w:proofErr w:type="gramEnd"/>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315"/>
        </w:trPr>
        <w:tc>
          <w:tcPr>
            <w:tcW w:w="741" w:type="dxa"/>
            <w:gridSpan w:val="2"/>
            <w:tcBorders>
              <w:top w:val="nil"/>
              <w:left w:val="nil"/>
              <w:bottom w:val="single" w:sz="4" w:space="0" w:color="auto"/>
              <w:right w:val="nil"/>
            </w:tcBorders>
            <w:shd w:val="clear" w:color="000000" w:fill="FFFF00"/>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w:t>
            </w:r>
          </w:p>
        </w:tc>
        <w:tc>
          <w:tcPr>
            <w:tcW w:w="5899" w:type="dxa"/>
            <w:tcBorders>
              <w:top w:val="nil"/>
              <w:left w:val="nil"/>
              <w:bottom w:val="single" w:sz="4" w:space="0" w:color="auto"/>
              <w:right w:val="nil"/>
            </w:tcBorders>
            <w:shd w:val="clear" w:color="000000" w:fill="FFFF00"/>
            <w:vAlign w:val="bottom"/>
            <w:hideMark/>
          </w:tcPr>
          <w:p w:rsidR="007C1D0C" w:rsidRPr="007C1D0C" w:rsidRDefault="007C1D0C" w:rsidP="007C1D0C">
            <w:pPr>
              <w:widowControl/>
              <w:suppressAutoHyphens w:val="0"/>
              <w:snapToGrid/>
              <w:spacing w:line="240" w:lineRule="auto"/>
              <w:ind w:firstLine="0"/>
              <w:jc w:val="left"/>
              <w:rPr>
                <w:i/>
                <w:iCs/>
                <w:sz w:val="22"/>
                <w:szCs w:val="22"/>
                <w:lang w:eastAsia="ru-RU"/>
              </w:rPr>
            </w:pPr>
            <w:r w:rsidRPr="007C1D0C">
              <w:rPr>
                <w:i/>
                <w:iCs/>
                <w:sz w:val="22"/>
                <w:szCs w:val="22"/>
                <w:lang w:eastAsia="ru-RU"/>
              </w:rPr>
              <w:t>Раздел 4. Вспомогательные работы</w:t>
            </w:r>
          </w:p>
        </w:tc>
        <w:tc>
          <w:tcPr>
            <w:tcW w:w="1739" w:type="dxa"/>
            <w:gridSpan w:val="4"/>
            <w:tcBorders>
              <w:top w:val="nil"/>
              <w:left w:val="nil"/>
              <w:bottom w:val="single" w:sz="4" w:space="0" w:color="auto"/>
              <w:right w:val="nil"/>
            </w:tcBorders>
            <w:shd w:val="clear" w:color="000000" w:fill="FFFF00"/>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w:t>
            </w:r>
          </w:p>
        </w:tc>
        <w:tc>
          <w:tcPr>
            <w:tcW w:w="1559" w:type="dxa"/>
            <w:gridSpan w:val="4"/>
            <w:tcBorders>
              <w:top w:val="nil"/>
              <w:left w:val="nil"/>
              <w:bottom w:val="single" w:sz="4" w:space="0" w:color="auto"/>
              <w:right w:val="single" w:sz="4" w:space="0" w:color="auto"/>
            </w:tcBorders>
            <w:shd w:val="clear" w:color="000000" w:fill="FFFF00"/>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 </w:t>
            </w:r>
          </w:p>
        </w:tc>
      </w:tr>
      <w:tr w:rsidR="007C1D0C" w:rsidRPr="007C1D0C" w:rsidTr="007C1D0C">
        <w:trPr>
          <w:gridAfter w:val="1"/>
          <w:wAfter w:w="106" w:type="dxa"/>
          <w:trHeight w:val="96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81</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Установка и разборка внутренних трубчатых инвентарных лесов: при высоте помещений до 6 м</w:t>
            </w:r>
          </w:p>
        </w:tc>
        <w:tc>
          <w:tcPr>
            <w:tcW w:w="1739" w:type="dxa"/>
            <w:gridSpan w:val="4"/>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roofErr w:type="gramStart"/>
            <w:r w:rsidRPr="007C1D0C">
              <w:rPr>
                <w:sz w:val="22"/>
                <w:szCs w:val="22"/>
                <w:lang w:eastAsia="ru-RU"/>
              </w:rPr>
              <w:t>2</w:t>
            </w:r>
            <w:proofErr w:type="gramEnd"/>
            <w:r w:rsidRPr="007C1D0C">
              <w:rPr>
                <w:sz w:val="22"/>
                <w:szCs w:val="22"/>
                <w:lang w:eastAsia="ru-RU"/>
              </w:rPr>
              <w:t xml:space="preserve"> горизонтальной проекции</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1,22</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82</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Сверление отверстий: в кирпичных стенах электроперфоратором диаметром до 20 мм, толщина стен 0,5 кирпича</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отверстий</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0,06</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83</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Сверление отверстий: на каждые 0,5 кирпича толщины стен добавлять к расценке 69-2-1</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отверстий</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0,05</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84</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Сверление отверстий: на каждые 10 мм диаметра свыше 20 мм добавлять к расценке 69-2-1</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отверстий</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0,03</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85</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Сверление отверстий: на каждые 10 мм диаметра свыше 20 мм добавлять к расценке 69-2-1</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отверстий</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0,01</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86</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Сверление отверстий: на каждые 10 мм диаметра свыше 20 мм добавлять к расценке 69-2-1</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отверстий</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0,02</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87</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Пробивка в бетонных потолках толщиной 100 мм отверстий площадью: до 20 см</w:t>
            </w:r>
            <w:proofErr w:type="gramStart"/>
            <w:r w:rsidRPr="007C1D0C">
              <w:rPr>
                <w:sz w:val="22"/>
                <w:szCs w:val="22"/>
                <w:lang w:eastAsia="ru-RU"/>
              </w:rPr>
              <w:t>2</w:t>
            </w:r>
            <w:proofErr w:type="gramEnd"/>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отверстий</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0,01</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88</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Пробивка в бетонных потолках толщиной 100 мм отверстий площадью: свыше 100 см</w:t>
            </w:r>
            <w:proofErr w:type="gramStart"/>
            <w:r w:rsidRPr="007C1D0C">
              <w:rPr>
                <w:sz w:val="22"/>
                <w:szCs w:val="22"/>
                <w:lang w:eastAsia="ru-RU"/>
              </w:rPr>
              <w:t>2</w:t>
            </w:r>
            <w:proofErr w:type="gramEnd"/>
            <w:r w:rsidRPr="007C1D0C">
              <w:rPr>
                <w:sz w:val="22"/>
                <w:szCs w:val="22"/>
                <w:lang w:eastAsia="ru-RU"/>
              </w:rPr>
              <w:t xml:space="preserve"> до 500 см2</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отверстий</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0,02</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89</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Гидравлическое испытание трубопроводов систем отопления, водопровода и горячего водоснабжения диаметром: до 50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0,337</w:t>
            </w:r>
          </w:p>
        </w:tc>
      </w:tr>
      <w:tr w:rsidR="007C1D0C" w:rsidRPr="007C1D0C" w:rsidTr="007C1D0C">
        <w:trPr>
          <w:gridAfter w:val="1"/>
          <w:wAfter w:w="106" w:type="dxa"/>
          <w:trHeight w:val="630"/>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90</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Гидравлическое испытание трубопроводов систем отопления, водопровода и горячего водоснабжения диаметром: до 100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100 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1,37</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91</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Промывка с дезинфекцией трубопроводов диаметром: до 50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0,0488</w:t>
            </w:r>
          </w:p>
        </w:tc>
      </w:tr>
      <w:tr w:rsidR="007C1D0C" w:rsidRPr="007C1D0C" w:rsidTr="007C1D0C">
        <w:trPr>
          <w:gridAfter w:val="1"/>
          <w:wAfter w:w="106" w:type="dxa"/>
          <w:trHeight w:val="31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92</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Промывка с дезинфекцией трубопроводов диаметром: до 80 мм</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км</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0,137</w:t>
            </w:r>
          </w:p>
        </w:tc>
      </w:tr>
      <w:tr w:rsidR="007C1D0C" w:rsidRPr="007C1D0C" w:rsidTr="007C1D0C">
        <w:trPr>
          <w:gridAfter w:val="1"/>
          <w:wAfter w:w="106" w:type="dxa"/>
          <w:trHeight w:val="945"/>
        </w:trPr>
        <w:tc>
          <w:tcPr>
            <w:tcW w:w="741" w:type="dxa"/>
            <w:gridSpan w:val="2"/>
            <w:tcBorders>
              <w:top w:val="nil"/>
              <w:left w:val="single" w:sz="4" w:space="0" w:color="auto"/>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lastRenderedPageBreak/>
              <w:t>93</w:t>
            </w:r>
          </w:p>
        </w:tc>
        <w:tc>
          <w:tcPr>
            <w:tcW w:w="5899" w:type="dxa"/>
            <w:tcBorders>
              <w:top w:val="nil"/>
              <w:left w:val="nil"/>
              <w:bottom w:val="single" w:sz="4" w:space="0" w:color="auto"/>
              <w:right w:val="single" w:sz="4" w:space="0" w:color="auto"/>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Проведение лабораторных исследований пробы воды и выдача санитаро-эпидимиологичесского заключения (ОМЧ, ОКБ, ТКБ,</w:t>
            </w:r>
            <w:proofErr w:type="gramStart"/>
            <w:r w:rsidRPr="007C1D0C">
              <w:rPr>
                <w:sz w:val="22"/>
                <w:szCs w:val="22"/>
                <w:lang w:eastAsia="ru-RU"/>
              </w:rPr>
              <w:t xml:space="preserve"> ,</w:t>
            </w:r>
            <w:proofErr w:type="gramEnd"/>
            <w:r w:rsidRPr="007C1D0C">
              <w:rPr>
                <w:sz w:val="22"/>
                <w:szCs w:val="22"/>
                <w:lang w:eastAsia="ru-RU"/>
              </w:rPr>
              <w:t xml:space="preserve"> споры сульфитредуцирующих клостридий, Колифаги)</w:t>
            </w:r>
          </w:p>
        </w:tc>
        <w:tc>
          <w:tcPr>
            <w:tcW w:w="173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комплекс</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r w:rsidRPr="007C1D0C">
              <w:rPr>
                <w:sz w:val="22"/>
                <w:szCs w:val="22"/>
                <w:lang w:eastAsia="ru-RU"/>
              </w:rPr>
              <w:t>1</w:t>
            </w:r>
          </w:p>
        </w:tc>
      </w:tr>
      <w:tr w:rsidR="007C1D0C" w:rsidRPr="007C1D0C" w:rsidTr="007C1D0C">
        <w:trPr>
          <w:gridAfter w:val="1"/>
          <w:wAfter w:w="106" w:type="dxa"/>
          <w:trHeight w:val="315"/>
        </w:trPr>
        <w:tc>
          <w:tcPr>
            <w:tcW w:w="741" w:type="dxa"/>
            <w:gridSpan w:val="2"/>
            <w:tcBorders>
              <w:top w:val="nil"/>
              <w:left w:val="nil"/>
              <w:bottom w:val="nil"/>
              <w:right w:val="nil"/>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
        </w:tc>
        <w:tc>
          <w:tcPr>
            <w:tcW w:w="5899" w:type="dxa"/>
            <w:tcBorders>
              <w:top w:val="nil"/>
              <w:left w:val="nil"/>
              <w:bottom w:val="nil"/>
              <w:right w:val="nil"/>
            </w:tcBorders>
            <w:shd w:val="clear" w:color="auto" w:fill="auto"/>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
        </w:tc>
        <w:tc>
          <w:tcPr>
            <w:tcW w:w="1739" w:type="dxa"/>
            <w:gridSpan w:val="4"/>
            <w:tcBorders>
              <w:top w:val="nil"/>
              <w:left w:val="nil"/>
              <w:bottom w:val="nil"/>
              <w:right w:val="nil"/>
            </w:tcBorders>
            <w:shd w:val="clear" w:color="auto" w:fill="auto"/>
            <w:noWrap/>
            <w:vAlign w:val="bottom"/>
            <w:hideMark/>
          </w:tcPr>
          <w:p w:rsidR="007C1D0C" w:rsidRPr="007C1D0C" w:rsidRDefault="007C1D0C" w:rsidP="007C1D0C">
            <w:pPr>
              <w:widowControl/>
              <w:suppressAutoHyphens w:val="0"/>
              <w:snapToGrid/>
              <w:spacing w:line="240" w:lineRule="auto"/>
              <w:ind w:firstLine="0"/>
              <w:jc w:val="left"/>
              <w:rPr>
                <w:sz w:val="22"/>
                <w:szCs w:val="22"/>
                <w:lang w:eastAsia="ru-RU"/>
              </w:rPr>
            </w:pPr>
          </w:p>
        </w:tc>
        <w:tc>
          <w:tcPr>
            <w:tcW w:w="1559" w:type="dxa"/>
            <w:gridSpan w:val="4"/>
            <w:tcBorders>
              <w:top w:val="nil"/>
              <w:left w:val="nil"/>
              <w:bottom w:val="nil"/>
              <w:right w:val="nil"/>
            </w:tcBorders>
            <w:shd w:val="clear" w:color="auto" w:fill="auto"/>
            <w:noWrap/>
            <w:vAlign w:val="bottom"/>
            <w:hideMark/>
          </w:tcPr>
          <w:p w:rsidR="007C1D0C" w:rsidRPr="007C1D0C" w:rsidRDefault="007C1D0C" w:rsidP="007C1D0C">
            <w:pPr>
              <w:widowControl/>
              <w:suppressAutoHyphens w:val="0"/>
              <w:snapToGrid/>
              <w:spacing w:line="240" w:lineRule="auto"/>
              <w:ind w:firstLine="0"/>
              <w:jc w:val="right"/>
              <w:rPr>
                <w:sz w:val="22"/>
                <w:szCs w:val="22"/>
                <w:lang w:eastAsia="ru-RU"/>
              </w:rPr>
            </w:pPr>
          </w:p>
        </w:tc>
      </w:tr>
      <w:tr w:rsidR="007C1D0C" w:rsidRPr="007C1D0C" w:rsidTr="007C1D0C">
        <w:trPr>
          <w:gridAfter w:val="2"/>
          <w:wAfter w:w="115" w:type="dxa"/>
          <w:trHeight w:val="1260"/>
        </w:trPr>
        <w:tc>
          <w:tcPr>
            <w:tcW w:w="9929" w:type="dxa"/>
            <w:gridSpan w:val="10"/>
            <w:tcBorders>
              <w:top w:val="nil"/>
              <w:left w:val="nil"/>
              <w:bottom w:val="nil"/>
              <w:right w:val="nil"/>
            </w:tcBorders>
            <w:shd w:val="clear" w:color="auto" w:fill="auto"/>
            <w:vAlign w:val="center"/>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sz w:val="22"/>
                <w:szCs w:val="22"/>
                <w:lang w:eastAsia="ru-RU"/>
              </w:rPr>
              <w:t xml:space="preserve">Монтаж внутренних санитарно-технических систем следует производить в соответствии с требованиями СП 73.13330.2016, а также с требованиями СП 48.13330.2011, СНиП 12-03-2001, СНиП 12-04-2002, </w:t>
            </w:r>
            <w:proofErr w:type="gramStart"/>
            <w:r w:rsidRPr="007C1D0C">
              <w:rPr>
                <w:sz w:val="22"/>
                <w:szCs w:val="22"/>
                <w:lang w:eastAsia="ru-RU"/>
              </w:rPr>
              <w:t>C</w:t>
            </w:r>
            <w:proofErr w:type="gramEnd"/>
            <w:r w:rsidRPr="007C1D0C">
              <w:rPr>
                <w:sz w:val="22"/>
                <w:szCs w:val="22"/>
                <w:lang w:eastAsia="ru-RU"/>
              </w:rPr>
              <w:t>анПин</w:t>
            </w:r>
            <w:r>
              <w:rPr>
                <w:sz w:val="22"/>
                <w:szCs w:val="22"/>
                <w:lang w:eastAsia="ru-RU"/>
              </w:rPr>
              <w:t xml:space="preserve"> </w:t>
            </w:r>
            <w:r w:rsidRPr="007C1D0C">
              <w:rPr>
                <w:sz w:val="22"/>
                <w:szCs w:val="22"/>
                <w:lang w:eastAsia="ru-RU"/>
              </w:rPr>
              <w:t xml:space="preserve">2.1.3684-21, стандартов и инструкций заводов-изготовителей оборудования. </w:t>
            </w:r>
          </w:p>
        </w:tc>
      </w:tr>
      <w:tr w:rsidR="007C1D0C" w:rsidRPr="007C1D0C" w:rsidTr="007C1D0C">
        <w:trPr>
          <w:gridAfter w:val="2"/>
          <w:wAfter w:w="115" w:type="dxa"/>
          <w:trHeight w:val="315"/>
        </w:trPr>
        <w:tc>
          <w:tcPr>
            <w:tcW w:w="9929" w:type="dxa"/>
            <w:gridSpan w:val="10"/>
            <w:tcBorders>
              <w:top w:val="nil"/>
              <w:left w:val="nil"/>
              <w:bottom w:val="nil"/>
              <w:right w:val="nil"/>
            </w:tcBorders>
            <w:shd w:val="clear" w:color="auto" w:fill="auto"/>
            <w:vAlign w:val="center"/>
            <w:hideMark/>
          </w:tcPr>
          <w:p w:rsidR="007C1D0C" w:rsidRPr="007C1D0C" w:rsidRDefault="007C1D0C" w:rsidP="007C1D0C">
            <w:pPr>
              <w:widowControl/>
              <w:suppressAutoHyphens w:val="0"/>
              <w:snapToGrid/>
              <w:spacing w:line="240" w:lineRule="auto"/>
              <w:ind w:firstLine="0"/>
              <w:jc w:val="left"/>
              <w:rPr>
                <w:sz w:val="22"/>
                <w:szCs w:val="22"/>
                <w:lang w:eastAsia="ru-RU"/>
              </w:rPr>
            </w:pPr>
            <w:r w:rsidRPr="007C1D0C">
              <w:rPr>
                <w:i/>
                <w:iCs/>
                <w:sz w:val="22"/>
                <w:szCs w:val="22"/>
                <w:lang w:eastAsia="ru-RU"/>
              </w:rPr>
              <w:t>Характеристика работ:</w:t>
            </w:r>
            <w:r w:rsidRPr="007C1D0C">
              <w:rPr>
                <w:sz w:val="22"/>
                <w:szCs w:val="22"/>
                <w:lang w:eastAsia="ru-RU"/>
              </w:rPr>
              <w:t xml:space="preserve"> работы производятся в стесненных условиях на действующем производстве, на высоте выше 4 м. </w:t>
            </w:r>
          </w:p>
        </w:tc>
      </w:tr>
      <w:tr w:rsidR="007C1D0C" w:rsidRPr="007C1D0C" w:rsidTr="00D41639">
        <w:trPr>
          <w:gridAfter w:val="2"/>
          <w:wAfter w:w="115" w:type="dxa"/>
          <w:trHeight w:val="315"/>
        </w:trPr>
        <w:tc>
          <w:tcPr>
            <w:tcW w:w="9929" w:type="dxa"/>
            <w:gridSpan w:val="10"/>
            <w:tcBorders>
              <w:top w:val="nil"/>
              <w:left w:val="nil"/>
              <w:bottom w:val="nil"/>
              <w:right w:val="nil"/>
            </w:tcBorders>
            <w:shd w:val="clear" w:color="auto" w:fill="auto"/>
            <w:vAlign w:val="center"/>
          </w:tcPr>
          <w:p w:rsidR="007C1D0C" w:rsidRPr="007C1D0C" w:rsidRDefault="007C1D0C" w:rsidP="007C1D0C">
            <w:pPr>
              <w:widowControl/>
              <w:suppressAutoHyphens w:val="0"/>
              <w:snapToGrid/>
              <w:spacing w:line="240" w:lineRule="auto"/>
              <w:ind w:firstLine="0"/>
              <w:jc w:val="left"/>
              <w:rPr>
                <w:sz w:val="22"/>
                <w:szCs w:val="22"/>
                <w:lang w:eastAsia="ru-RU"/>
              </w:rPr>
            </w:pPr>
          </w:p>
        </w:tc>
      </w:tr>
      <w:tr w:rsidR="007C1D0C" w:rsidRPr="007C1D0C" w:rsidTr="00D41639">
        <w:trPr>
          <w:trHeight w:val="315"/>
        </w:trPr>
        <w:tc>
          <w:tcPr>
            <w:tcW w:w="741" w:type="dxa"/>
            <w:gridSpan w:val="2"/>
            <w:tcBorders>
              <w:top w:val="nil"/>
              <w:left w:val="nil"/>
              <w:bottom w:val="nil"/>
              <w:right w:val="nil"/>
            </w:tcBorders>
            <w:shd w:val="clear" w:color="auto" w:fill="auto"/>
            <w:vAlign w:val="center"/>
          </w:tcPr>
          <w:p w:rsidR="007C1D0C" w:rsidRPr="007C1D0C" w:rsidRDefault="007C1D0C" w:rsidP="007C1D0C">
            <w:pPr>
              <w:widowControl/>
              <w:suppressAutoHyphens w:val="0"/>
              <w:snapToGrid/>
              <w:spacing w:line="240" w:lineRule="auto"/>
              <w:ind w:firstLine="0"/>
              <w:jc w:val="left"/>
              <w:rPr>
                <w:sz w:val="22"/>
                <w:szCs w:val="22"/>
                <w:lang w:eastAsia="ru-RU"/>
              </w:rPr>
            </w:pPr>
          </w:p>
        </w:tc>
        <w:tc>
          <w:tcPr>
            <w:tcW w:w="6912" w:type="dxa"/>
            <w:gridSpan w:val="3"/>
            <w:tcBorders>
              <w:top w:val="nil"/>
              <w:left w:val="nil"/>
              <w:bottom w:val="nil"/>
              <w:right w:val="nil"/>
            </w:tcBorders>
            <w:shd w:val="clear" w:color="auto" w:fill="auto"/>
            <w:vAlign w:val="center"/>
          </w:tcPr>
          <w:p w:rsidR="007C1D0C" w:rsidRPr="007C1D0C" w:rsidRDefault="007C1D0C" w:rsidP="007C1D0C">
            <w:pPr>
              <w:widowControl/>
              <w:suppressAutoHyphens w:val="0"/>
              <w:snapToGrid/>
              <w:spacing w:line="240" w:lineRule="auto"/>
              <w:ind w:firstLine="0"/>
              <w:jc w:val="left"/>
              <w:rPr>
                <w:b/>
                <w:bCs/>
                <w:sz w:val="22"/>
                <w:szCs w:val="22"/>
                <w:lang w:eastAsia="ru-RU"/>
              </w:rPr>
            </w:pPr>
          </w:p>
        </w:tc>
        <w:tc>
          <w:tcPr>
            <w:tcW w:w="1465" w:type="dxa"/>
            <w:gridSpan w:val="3"/>
            <w:tcBorders>
              <w:top w:val="nil"/>
              <w:left w:val="nil"/>
              <w:bottom w:val="nil"/>
              <w:right w:val="nil"/>
            </w:tcBorders>
            <w:shd w:val="clear" w:color="auto" w:fill="auto"/>
            <w:vAlign w:val="center"/>
            <w:hideMark/>
          </w:tcPr>
          <w:p w:rsidR="007C1D0C" w:rsidRPr="007C1D0C" w:rsidRDefault="007C1D0C" w:rsidP="007C1D0C">
            <w:pPr>
              <w:widowControl/>
              <w:suppressAutoHyphens w:val="0"/>
              <w:snapToGrid/>
              <w:spacing w:line="240" w:lineRule="auto"/>
              <w:ind w:firstLine="0"/>
              <w:jc w:val="left"/>
              <w:rPr>
                <w:sz w:val="22"/>
                <w:szCs w:val="22"/>
                <w:lang w:eastAsia="ru-RU"/>
              </w:rPr>
            </w:pPr>
          </w:p>
        </w:tc>
        <w:tc>
          <w:tcPr>
            <w:tcW w:w="926" w:type="dxa"/>
            <w:gridSpan w:val="4"/>
            <w:tcBorders>
              <w:top w:val="nil"/>
              <w:left w:val="nil"/>
              <w:bottom w:val="nil"/>
              <w:right w:val="nil"/>
            </w:tcBorders>
            <w:shd w:val="clear" w:color="auto" w:fill="auto"/>
            <w:vAlign w:val="center"/>
            <w:hideMark/>
          </w:tcPr>
          <w:p w:rsidR="007C1D0C" w:rsidRPr="007C1D0C" w:rsidRDefault="007C1D0C" w:rsidP="007C1D0C">
            <w:pPr>
              <w:widowControl/>
              <w:suppressAutoHyphens w:val="0"/>
              <w:snapToGrid/>
              <w:spacing w:line="240" w:lineRule="auto"/>
              <w:ind w:firstLine="0"/>
              <w:jc w:val="left"/>
              <w:rPr>
                <w:sz w:val="22"/>
                <w:szCs w:val="22"/>
                <w:lang w:eastAsia="ru-RU"/>
              </w:rPr>
            </w:pPr>
          </w:p>
        </w:tc>
      </w:tr>
    </w:tbl>
    <w:p w:rsidR="00F4122A" w:rsidRPr="007C1D0C" w:rsidRDefault="00F4122A" w:rsidP="00F4122A">
      <w:pPr>
        <w:widowControl/>
        <w:suppressAutoHyphens w:val="0"/>
        <w:snapToGrid/>
        <w:spacing w:after="200" w:line="276" w:lineRule="auto"/>
        <w:ind w:firstLine="0"/>
        <w:rPr>
          <w:b/>
          <w:sz w:val="22"/>
          <w:szCs w:val="22"/>
        </w:rPr>
      </w:pPr>
    </w:p>
    <w:p w:rsidR="00D11CD1" w:rsidRDefault="00D11CD1" w:rsidP="007C1D0C">
      <w:pPr>
        <w:widowControl/>
        <w:suppressAutoHyphens w:val="0"/>
        <w:snapToGrid/>
        <w:spacing w:after="200" w:line="276" w:lineRule="auto"/>
        <w:ind w:firstLine="0"/>
        <w:rPr>
          <w:b/>
          <w:i/>
        </w:rPr>
      </w:pPr>
    </w:p>
    <w:p w:rsidR="007C1D0C" w:rsidRDefault="007C1D0C" w:rsidP="007C1D0C">
      <w:pPr>
        <w:widowControl/>
        <w:suppressAutoHyphens w:val="0"/>
        <w:snapToGrid/>
        <w:spacing w:after="200" w:line="276" w:lineRule="auto"/>
        <w:ind w:firstLine="0"/>
        <w:rPr>
          <w:b/>
          <w:i/>
        </w:rPr>
      </w:pPr>
    </w:p>
    <w:p w:rsidR="007C1D0C" w:rsidRDefault="007C1D0C" w:rsidP="007C1D0C">
      <w:pPr>
        <w:widowControl/>
        <w:suppressAutoHyphens w:val="0"/>
        <w:snapToGrid/>
        <w:spacing w:after="200" w:line="276" w:lineRule="auto"/>
        <w:ind w:firstLine="0"/>
        <w:rPr>
          <w:b/>
          <w:i/>
        </w:rPr>
      </w:pPr>
    </w:p>
    <w:p w:rsidR="007C1D0C" w:rsidRDefault="007C1D0C" w:rsidP="007C1D0C">
      <w:pPr>
        <w:widowControl/>
        <w:suppressAutoHyphens w:val="0"/>
        <w:snapToGrid/>
        <w:spacing w:after="200" w:line="276" w:lineRule="auto"/>
        <w:ind w:firstLine="0"/>
        <w:rPr>
          <w:b/>
          <w:i/>
        </w:rPr>
      </w:pPr>
    </w:p>
    <w:p w:rsidR="007C1D0C" w:rsidRDefault="007C1D0C" w:rsidP="007C1D0C">
      <w:pPr>
        <w:widowControl/>
        <w:suppressAutoHyphens w:val="0"/>
        <w:snapToGrid/>
        <w:spacing w:after="200" w:line="276" w:lineRule="auto"/>
        <w:ind w:firstLine="0"/>
        <w:rPr>
          <w:b/>
          <w:i/>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Default="007C1D0C" w:rsidP="007C1D0C">
      <w:pPr>
        <w:widowControl/>
        <w:suppressAutoHyphens w:val="0"/>
        <w:snapToGrid/>
        <w:spacing w:after="200" w:line="276" w:lineRule="auto"/>
        <w:ind w:firstLine="0"/>
        <w:rPr>
          <w:b/>
        </w:rPr>
      </w:pPr>
    </w:p>
    <w:p w:rsidR="007C1D0C" w:rsidRPr="007C1D0C" w:rsidRDefault="007C1D0C" w:rsidP="007C1D0C">
      <w:pPr>
        <w:widowControl/>
        <w:suppressAutoHyphens w:val="0"/>
        <w:snapToGrid/>
        <w:spacing w:after="200" w:line="276" w:lineRule="auto"/>
        <w:ind w:firstLine="0"/>
        <w:rPr>
          <w:b/>
        </w:rPr>
      </w:pPr>
    </w:p>
    <w:p w:rsidR="00D1506E" w:rsidRDefault="00D1506E" w:rsidP="00D1506E">
      <w:pPr>
        <w:widowControl/>
        <w:suppressAutoHyphens w:val="0"/>
        <w:snapToGrid/>
        <w:spacing w:after="200" w:line="276" w:lineRule="auto"/>
        <w:ind w:firstLine="0"/>
        <w:jc w:val="right"/>
      </w:pPr>
      <w:r>
        <w:rPr>
          <w:b/>
          <w:i/>
        </w:rPr>
        <w:lastRenderedPageBreak/>
        <w:t xml:space="preserve">Приложение № </w:t>
      </w:r>
      <w:r w:rsidR="00C7264F">
        <w:rPr>
          <w:b/>
          <w:i/>
        </w:rPr>
        <w:t>7</w:t>
      </w:r>
      <w:r>
        <w:rPr>
          <w:b/>
          <w:i/>
        </w:rPr>
        <w:t xml:space="preserve"> к конкурсной документации</w:t>
      </w:r>
    </w:p>
    <w:p w:rsidR="00D1506E" w:rsidRDefault="00D1506E" w:rsidP="00D1506E">
      <w:pPr>
        <w:tabs>
          <w:tab w:val="left" w:pos="8595"/>
        </w:tabs>
        <w:spacing w:line="240" w:lineRule="auto"/>
        <w:ind w:firstLine="0"/>
        <w:jc w:val="center"/>
        <w:rPr>
          <w:b/>
          <w:sz w:val="22"/>
          <w:szCs w:val="22"/>
          <w:lang w:eastAsia="ru-RU"/>
        </w:rPr>
      </w:pPr>
    </w:p>
    <w:p w:rsidR="00D1506E" w:rsidRDefault="00D1506E" w:rsidP="00D1506E">
      <w:pPr>
        <w:tabs>
          <w:tab w:val="left" w:pos="8595"/>
        </w:tabs>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крупной сделки </w:t>
      </w:r>
      <w:r>
        <w:rPr>
          <w:sz w:val="22"/>
          <w:szCs w:val="22"/>
          <w:lang w:eastAsia="ru-RU"/>
        </w:rPr>
        <w:t>(рекомендуемая):</w:t>
      </w:r>
      <w:r>
        <w:rPr>
          <w:b/>
          <w:sz w:val="22"/>
          <w:szCs w:val="22"/>
          <w:lang w:eastAsia="ru-RU"/>
        </w:rPr>
        <w:t xml:space="preserve"> </w:t>
      </w:r>
    </w:p>
    <w:p w:rsidR="00D1506E" w:rsidRDefault="00D1506E" w:rsidP="00D1506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Приложение к Заявке № _________ от «___»_______ 20__г.</w:t>
      </w:r>
    </w:p>
    <w:p w:rsidR="00D1506E" w:rsidRDefault="00D1506E" w:rsidP="00D1506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D1506E" w:rsidRDefault="00D1506E" w:rsidP="00D1506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w:t>
      </w:r>
      <w:r>
        <w:rPr>
          <w:b/>
          <w:i/>
          <w:sz w:val="22"/>
          <w:szCs w:val="22"/>
          <w:u w:val="single"/>
          <w:lang w:eastAsia="ru-RU"/>
        </w:rPr>
        <w:t>или</w:t>
      </w:r>
      <w:r>
        <w:rPr>
          <w:b/>
          <w:i/>
          <w:sz w:val="22"/>
          <w:szCs w:val="22"/>
          <w:lang w:eastAsia="ru-RU"/>
        </w:rPr>
        <w:t xml:space="preserve"> </w:t>
      </w:r>
      <w:r>
        <w:rPr>
          <w:b/>
          <w:sz w:val="22"/>
          <w:szCs w:val="22"/>
          <w:lang w:eastAsia="ru-RU"/>
        </w:rPr>
        <w:t xml:space="preserve">совета директоров (либо общего собрания акционеров)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крупной сделки</w:t>
      </w:r>
    </w:p>
    <w:p w:rsidR="00D1506E" w:rsidRDefault="00D1506E" w:rsidP="00D1506E">
      <w:pPr>
        <w:widowControl/>
        <w:tabs>
          <w:tab w:val="left" w:pos="8595"/>
        </w:tabs>
        <w:suppressAutoHyphens w:val="0"/>
        <w:snapToGrid/>
        <w:spacing w:line="240" w:lineRule="auto"/>
        <w:ind w:firstLine="851"/>
        <w:rPr>
          <w:sz w:val="22"/>
          <w:szCs w:val="22"/>
          <w:lang w:eastAsia="ru-RU"/>
        </w:rPr>
      </w:pPr>
    </w:p>
    <w:p w:rsidR="00D1506E" w:rsidRDefault="00D1506E" w:rsidP="00D1506E">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D1506E" w:rsidRDefault="00D1506E" w:rsidP="00D1506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D1506E" w:rsidRDefault="00D1506E" w:rsidP="00D1506E">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D1506E" w:rsidRDefault="00D1506E" w:rsidP="00D1506E">
      <w:pPr>
        <w:widowControl/>
        <w:numPr>
          <w:ilvl w:val="0"/>
          <w:numId w:val="19"/>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D1506E" w:rsidRDefault="00D1506E" w:rsidP="00D1506E">
      <w:pPr>
        <w:widowControl/>
        <w:numPr>
          <w:ilvl w:val="0"/>
          <w:numId w:val="19"/>
        </w:numPr>
        <w:tabs>
          <w:tab w:val="left" w:pos="851"/>
        </w:tabs>
        <w:suppressAutoHyphens w:val="0"/>
        <w:snapToGrid/>
        <w:spacing w:line="240" w:lineRule="auto"/>
        <w:ind w:left="0" w:firstLine="851"/>
        <w:rPr>
          <w:sz w:val="22"/>
          <w:szCs w:val="22"/>
          <w:lang w:eastAsia="ru-RU"/>
        </w:rPr>
      </w:pPr>
      <w:r>
        <w:rPr>
          <w:sz w:val="22"/>
          <w:szCs w:val="22"/>
          <w:lang w:eastAsia="ru-RU"/>
        </w:rPr>
        <w:t>_____________.</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D1506E" w:rsidRDefault="00D1506E" w:rsidP="00D1506E">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крупной сделки </w:t>
      </w:r>
      <w:proofErr w:type="gramStart"/>
      <w:r>
        <w:rPr>
          <w:sz w:val="22"/>
          <w:szCs w:val="22"/>
          <w:lang w:eastAsia="ru-RU"/>
        </w:rPr>
        <w:t>на</w:t>
      </w:r>
      <w:proofErr w:type="gramEnd"/>
      <w:r>
        <w:rPr>
          <w:sz w:val="22"/>
          <w:szCs w:val="22"/>
          <w:lang w:eastAsia="ru-RU"/>
        </w:rPr>
        <w:t xml:space="preserve"> ________________________.</w:t>
      </w:r>
    </w:p>
    <w:p w:rsidR="00D1506E" w:rsidRDefault="00D1506E" w:rsidP="00D1506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 </w:t>
      </w:r>
      <w:r>
        <w:rPr>
          <w:i/>
          <w:sz w:val="22"/>
          <w:szCs w:val="22"/>
          <w:shd w:val="clear" w:color="auto" w:fill="D9D9D9"/>
          <w:lang w:eastAsia="ru-RU"/>
        </w:rPr>
        <w:t>(указать предмет договора)</w:t>
      </w:r>
    </w:p>
    <w:p w:rsidR="00D1506E" w:rsidRDefault="00D1506E" w:rsidP="00D1506E">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w:t>
      </w:r>
      <w:r>
        <w:rPr>
          <w:b/>
          <w:sz w:val="22"/>
          <w:szCs w:val="22"/>
          <w:lang w:eastAsia="ru-RU"/>
        </w:rPr>
        <w:t xml:space="preserve"> </w:t>
      </w:r>
      <w:r>
        <w:rPr>
          <w:sz w:val="22"/>
          <w:szCs w:val="22"/>
          <w:lang w:eastAsia="ru-RU"/>
        </w:rPr>
        <w:t xml:space="preserve">решения о </w:t>
      </w:r>
      <w:r>
        <w:rPr>
          <w:b/>
          <w:sz w:val="22"/>
          <w:szCs w:val="22"/>
          <w:lang w:eastAsia="ru-RU"/>
        </w:rPr>
        <w:t xml:space="preserve"> </w:t>
      </w:r>
      <w:r>
        <w:rPr>
          <w:sz w:val="22"/>
          <w:szCs w:val="22"/>
          <w:lang w:eastAsia="ru-RU"/>
        </w:rPr>
        <w:t xml:space="preserve">согласии на совершение крупной сделки на ____________________ </w:t>
      </w:r>
      <w:r>
        <w:rPr>
          <w:i/>
          <w:sz w:val="22"/>
          <w:szCs w:val="22"/>
          <w:shd w:val="clear" w:color="auto" w:fill="D9D9D9"/>
          <w:lang w:eastAsia="ru-RU"/>
        </w:rPr>
        <w:t>(указать предмет договора)</w:t>
      </w:r>
      <w:r>
        <w:rPr>
          <w:sz w:val="22"/>
          <w:szCs w:val="22"/>
          <w:lang w:eastAsia="ru-RU"/>
        </w:rPr>
        <w:t>.</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На основании </w:t>
      </w:r>
      <w:hyperlink r:id="rId23" w:history="1">
        <w:r>
          <w:rPr>
            <w:rStyle w:val="a7"/>
            <w:rFonts w:eastAsia="Arial Unicode MS"/>
            <w:b/>
            <w:bCs/>
            <w:sz w:val="22"/>
            <w:szCs w:val="22"/>
            <w:lang w:eastAsia="ru-RU"/>
          </w:rPr>
          <w:t>статьи 46</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shd w:val="clear" w:color="auto" w:fill="D9D9D9"/>
          <w:lang w:eastAsia="ru-RU"/>
        </w:rPr>
        <w:t>либо</w:t>
      </w:r>
      <w:r>
        <w:rPr>
          <w:sz w:val="22"/>
          <w:szCs w:val="22"/>
          <w:lang w:eastAsia="ru-RU"/>
        </w:rPr>
        <w:t xml:space="preserve"> </w:t>
      </w:r>
      <w:r>
        <w:rPr>
          <w:b/>
          <w:sz w:val="22"/>
          <w:szCs w:val="22"/>
          <w:lang w:eastAsia="ru-RU"/>
        </w:rPr>
        <w:t>статьи 78</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на 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
          <w:sz w:val="22"/>
          <w:szCs w:val="22"/>
          <w:lang w:eastAsia="ru-RU"/>
        </w:rPr>
        <w:t xml:space="preserve"> </w:t>
      </w:r>
      <w:r>
        <w:rPr>
          <w:sz w:val="22"/>
          <w:szCs w:val="22"/>
          <w:lang w:eastAsia="ru-RU"/>
        </w:rPr>
        <w:t xml:space="preserve">общая цена договора по которой составляет ___ %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 xml:space="preserve"> балансовой стоимости имущества (активов) Общества, что равно </w:t>
      </w:r>
      <w:r>
        <w:rPr>
          <w:sz w:val="22"/>
          <w:szCs w:val="22"/>
          <w:u w:val="single"/>
          <w:lang w:eastAsia="ru-RU"/>
        </w:rPr>
        <w:t>или</w:t>
      </w:r>
      <w:r>
        <w:rPr>
          <w:sz w:val="22"/>
          <w:szCs w:val="22"/>
          <w:lang w:eastAsia="ru-RU"/>
        </w:rPr>
        <w:t xml:space="preserve"> превышает 25 % стоимости имущества (активов) Общества, поскольку:</w:t>
      </w:r>
    </w:p>
    <w:p w:rsidR="00D1506E" w:rsidRDefault="00D1506E" w:rsidP="00D1506E">
      <w:pPr>
        <w:widowControl/>
        <w:numPr>
          <w:ilvl w:val="0"/>
          <w:numId w:val="20"/>
        </w:numPr>
        <w:tabs>
          <w:tab w:val="left" w:pos="0"/>
        </w:tabs>
        <w:suppressAutoHyphens w:val="0"/>
        <w:snapToGrid/>
        <w:spacing w:line="240" w:lineRule="auto"/>
        <w:ind w:left="0" w:firstLine="851"/>
        <w:rPr>
          <w:sz w:val="22"/>
          <w:szCs w:val="22"/>
          <w:lang w:eastAsia="ru-RU"/>
        </w:rPr>
      </w:pPr>
      <w:proofErr w:type="gramStart"/>
      <w:r>
        <w:rPr>
          <w:sz w:val="22"/>
          <w:szCs w:val="22"/>
          <w:lang w:eastAsia="ru-RU"/>
        </w:rPr>
        <w:t xml:space="preserve">на 20__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25 %</w:t>
      </w:r>
      <w:r>
        <w:rPr>
          <w:i/>
          <w:sz w:val="22"/>
          <w:szCs w:val="22"/>
          <w:lang w:eastAsia="ru-RU"/>
        </w:rPr>
        <w:t xml:space="preserve"> </w:t>
      </w:r>
      <w:r>
        <w:rPr>
          <w:sz w:val="22"/>
          <w:szCs w:val="22"/>
          <w:lang w:eastAsia="ru-RU"/>
        </w:rPr>
        <w:t>стоимости имущества (активов) Общества  составляет_________ (___________) рублей ___ копеек</w:t>
      </w:r>
      <w:r>
        <w:rPr>
          <w:i/>
          <w:sz w:val="22"/>
          <w:szCs w:val="22"/>
          <w:lang w:eastAsia="ru-RU"/>
        </w:rPr>
        <w:t xml:space="preserve"> </w:t>
      </w:r>
      <w:r>
        <w:rPr>
          <w:i/>
          <w:sz w:val="22"/>
          <w:szCs w:val="22"/>
          <w:shd w:val="clear" w:color="auto" w:fill="D9D9D9"/>
          <w:lang w:eastAsia="ru-RU"/>
        </w:rPr>
        <w:t>(если уставом общества предусмотрен более высокий размер крупной сделки, то указать значения по определению крупной сделки, указанные в уставе)</w:t>
      </w:r>
      <w:r>
        <w:rPr>
          <w:sz w:val="22"/>
          <w:szCs w:val="22"/>
          <w:lang w:eastAsia="ru-RU"/>
        </w:rPr>
        <w:t xml:space="preserve">, определенной на основании данных бухгалтерской отчетности за последний отчетный период (календарный год), предшествующий дню принятия решения о согласии на совершение крупной сделки;  </w:t>
      </w:r>
      <w:proofErr w:type="gramEnd"/>
    </w:p>
    <w:p w:rsidR="00D1506E" w:rsidRDefault="00D1506E" w:rsidP="00D1506E">
      <w:pPr>
        <w:widowControl/>
        <w:numPr>
          <w:ilvl w:val="0"/>
          <w:numId w:val="20"/>
        </w:numPr>
        <w:tabs>
          <w:tab w:val="left" w:pos="0"/>
        </w:tabs>
        <w:suppressAutoHyphens w:val="0"/>
        <w:snapToGrid/>
        <w:spacing w:line="240" w:lineRule="auto"/>
        <w:ind w:left="0" w:firstLine="851"/>
        <w:rPr>
          <w:sz w:val="22"/>
          <w:szCs w:val="22"/>
          <w:lang w:eastAsia="ru-RU"/>
        </w:rPr>
      </w:pPr>
      <w:r>
        <w:rPr>
          <w:sz w:val="22"/>
          <w:szCs w:val="22"/>
          <w:lang w:eastAsia="ru-RU"/>
        </w:rPr>
        <w:t xml:space="preserve">за 20___ год </w:t>
      </w:r>
      <w:r>
        <w:rPr>
          <w:i/>
          <w:sz w:val="22"/>
          <w:szCs w:val="22"/>
          <w:shd w:val="clear" w:color="auto" w:fill="D9D9D9"/>
          <w:lang w:eastAsia="ru-RU"/>
        </w:rPr>
        <w:t>(последний отчетный период)</w:t>
      </w:r>
      <w:r>
        <w:rPr>
          <w:i/>
          <w:sz w:val="22"/>
          <w:szCs w:val="22"/>
          <w:lang w:eastAsia="ru-RU"/>
        </w:rPr>
        <w:t xml:space="preserve"> </w:t>
      </w:r>
      <w:r>
        <w:rPr>
          <w:sz w:val="22"/>
          <w:szCs w:val="22"/>
          <w:lang w:eastAsia="ru-RU"/>
        </w:rPr>
        <w:t xml:space="preserve"> стоимость имущества (активов) Общества составила</w:t>
      </w:r>
      <w:proofErr w:type="gramStart"/>
      <w:r>
        <w:rPr>
          <w:sz w:val="22"/>
          <w:szCs w:val="22"/>
          <w:lang w:eastAsia="ru-RU"/>
        </w:rPr>
        <w:t xml:space="preserve"> _________ (________) </w:t>
      </w:r>
      <w:proofErr w:type="gramEnd"/>
      <w:r>
        <w:rPr>
          <w:sz w:val="22"/>
          <w:szCs w:val="22"/>
          <w:lang w:eastAsia="ru-RU"/>
        </w:rPr>
        <w:t>рублей ___ копеек.</w:t>
      </w:r>
    </w:p>
    <w:p w:rsidR="00D1506E" w:rsidRDefault="00D1506E" w:rsidP="00D1506E">
      <w:pPr>
        <w:widowControl/>
        <w:tabs>
          <w:tab w:val="left" w:pos="0"/>
        </w:tabs>
        <w:suppressAutoHyphens w:val="0"/>
        <w:snapToGrid/>
        <w:spacing w:line="240" w:lineRule="auto"/>
        <w:ind w:firstLine="851"/>
        <w:rPr>
          <w:sz w:val="22"/>
          <w:szCs w:val="22"/>
          <w:lang w:eastAsia="ru-RU"/>
        </w:rPr>
      </w:pPr>
      <w:r>
        <w:rPr>
          <w:sz w:val="22"/>
          <w:szCs w:val="22"/>
          <w:lang w:eastAsia="ru-RU"/>
        </w:rPr>
        <w:t xml:space="preserve">КОНКУРС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D1506E" w:rsidRDefault="00D1506E" w:rsidP="00D1506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D1506E" w:rsidRDefault="00D1506E" w:rsidP="00D1506E">
      <w:pPr>
        <w:widowControl/>
        <w:tabs>
          <w:tab w:val="left" w:pos="8595"/>
        </w:tabs>
        <w:suppressAutoHyphens w:val="0"/>
        <w:snapToGrid/>
        <w:spacing w:line="240" w:lineRule="auto"/>
        <w:ind w:firstLine="851"/>
        <w:rPr>
          <w:sz w:val="22"/>
          <w:szCs w:val="22"/>
          <w:lang w:eastAsia="ru-RU"/>
        </w:rPr>
      </w:pPr>
    </w:p>
    <w:p w:rsidR="00D1506E" w:rsidRDefault="00D1506E" w:rsidP="00D1506E">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D1506E" w:rsidRDefault="00D1506E" w:rsidP="00D1506E">
      <w:pPr>
        <w:widowControl/>
        <w:tabs>
          <w:tab w:val="left" w:pos="8595"/>
        </w:tabs>
        <w:suppressAutoHyphens w:val="0"/>
        <w:snapToGrid/>
        <w:spacing w:line="240" w:lineRule="auto"/>
        <w:ind w:firstLine="851"/>
        <w:rPr>
          <w:b/>
          <w:sz w:val="22"/>
          <w:szCs w:val="22"/>
          <w:lang w:eastAsia="ru-RU"/>
        </w:rPr>
      </w:pPr>
    </w:p>
    <w:p w:rsidR="00D1506E" w:rsidRDefault="00D1506E" w:rsidP="00D1506E">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D1506E" w:rsidRDefault="00D1506E" w:rsidP="00D1506E">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D1506E" w:rsidRDefault="00D1506E" w:rsidP="00D1506E">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Pr>
          <w:b/>
          <w:i/>
        </w:rPr>
        <w:lastRenderedPageBreak/>
        <w:t xml:space="preserve">Приложение № </w:t>
      </w:r>
      <w:r w:rsidR="00C7264F">
        <w:rPr>
          <w:b/>
          <w:i/>
        </w:rPr>
        <w:t>8</w:t>
      </w:r>
      <w:r>
        <w:rPr>
          <w:b/>
          <w:i/>
        </w:rPr>
        <w:t xml:space="preserve"> к конкурсной документации</w:t>
      </w:r>
      <w:r>
        <w:rPr>
          <w:rFonts w:eastAsia="Calibri"/>
          <w:b/>
          <w:sz w:val="22"/>
          <w:szCs w:val="22"/>
          <w:lang w:eastAsia="en-US"/>
        </w:rPr>
        <w:t xml:space="preserve"> </w:t>
      </w:r>
    </w:p>
    <w:p w:rsidR="00D1506E" w:rsidRDefault="00D1506E" w:rsidP="00D1506E">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решения о согласии органов управления юридического лица на совершение сделки, в совершении которой имеется заинтересованность </w:t>
      </w:r>
      <w:r>
        <w:rPr>
          <w:sz w:val="22"/>
          <w:szCs w:val="22"/>
          <w:lang w:eastAsia="ru-RU"/>
        </w:rPr>
        <w:t>(рекомендуемая):</w:t>
      </w:r>
    </w:p>
    <w:p w:rsidR="00D1506E" w:rsidRDefault="00D1506E" w:rsidP="00D1506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Cs/>
          <w:iCs/>
          <w:sz w:val="22"/>
          <w:szCs w:val="22"/>
          <w:lang w:eastAsia="ru-RU"/>
        </w:rPr>
      </w:pPr>
    </w:p>
    <w:p w:rsidR="00D1506E" w:rsidRDefault="00D1506E" w:rsidP="00D1506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D1506E" w:rsidRDefault="00D1506E" w:rsidP="00D1506E">
      <w:pPr>
        <w:widowControl/>
        <w:tabs>
          <w:tab w:val="left" w:pos="8595"/>
        </w:tabs>
        <w:suppressAutoHyphens w:val="0"/>
        <w:snapToGrid/>
        <w:spacing w:line="240" w:lineRule="auto"/>
        <w:ind w:firstLine="0"/>
        <w:rPr>
          <w:b/>
          <w:sz w:val="22"/>
          <w:szCs w:val="22"/>
          <w:lang w:eastAsia="ru-RU"/>
        </w:rPr>
      </w:pPr>
    </w:p>
    <w:p w:rsidR="00D1506E" w:rsidRDefault="00D1506E" w:rsidP="00D1506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ПРОТОКОЛ № _________</w:t>
      </w:r>
    </w:p>
    <w:p w:rsidR="00D1506E" w:rsidRDefault="00D1506E" w:rsidP="00D1506E">
      <w:pPr>
        <w:widowControl/>
        <w:tabs>
          <w:tab w:val="left" w:pos="8595"/>
        </w:tabs>
        <w:suppressAutoHyphens w:val="0"/>
        <w:snapToGrid/>
        <w:spacing w:line="240" w:lineRule="auto"/>
        <w:ind w:firstLine="851"/>
        <w:jc w:val="center"/>
        <w:rPr>
          <w:b/>
          <w:sz w:val="22"/>
          <w:szCs w:val="22"/>
          <w:lang w:eastAsia="ru-RU"/>
        </w:rPr>
      </w:pPr>
      <w:r>
        <w:rPr>
          <w:b/>
          <w:sz w:val="22"/>
          <w:szCs w:val="22"/>
          <w:lang w:eastAsia="ru-RU"/>
        </w:rPr>
        <w:t xml:space="preserve">решения общего собрания участников (либо единственного участника) </w:t>
      </w:r>
      <w:r>
        <w:rPr>
          <w:i/>
          <w:sz w:val="22"/>
          <w:szCs w:val="22"/>
          <w:lang w:eastAsia="ru-RU"/>
        </w:rPr>
        <w:t>(</w:t>
      </w:r>
      <w:r>
        <w:rPr>
          <w:bCs/>
          <w:i/>
          <w:sz w:val="22"/>
          <w:szCs w:val="22"/>
          <w:lang w:eastAsia="ru-RU"/>
        </w:rPr>
        <w:t>для обществ с ограниченной ответственностью обществ)</w:t>
      </w:r>
      <w:r>
        <w:rPr>
          <w:b/>
          <w:sz w:val="22"/>
          <w:szCs w:val="22"/>
          <w:lang w:eastAsia="ru-RU"/>
        </w:rPr>
        <w:t xml:space="preserve">, либо совета директоров </w:t>
      </w:r>
      <w:r>
        <w:rPr>
          <w:i/>
          <w:sz w:val="22"/>
          <w:szCs w:val="22"/>
          <w:lang w:eastAsia="ru-RU"/>
        </w:rPr>
        <w:t>(</w:t>
      </w:r>
      <w:r>
        <w:rPr>
          <w:bCs/>
          <w:i/>
          <w:sz w:val="22"/>
          <w:szCs w:val="22"/>
          <w:lang w:eastAsia="ru-RU"/>
        </w:rPr>
        <w:t>для акционерных обществ</w:t>
      </w:r>
      <w:r>
        <w:rPr>
          <w:i/>
          <w:sz w:val="22"/>
          <w:szCs w:val="22"/>
          <w:lang w:eastAsia="ru-RU"/>
        </w:rPr>
        <w:t xml:space="preserve">) </w:t>
      </w:r>
      <w:r>
        <w:rPr>
          <w:b/>
          <w:sz w:val="22"/>
          <w:szCs w:val="22"/>
          <w:lang w:eastAsia="ru-RU"/>
        </w:rPr>
        <w:t>о согласии на совершение сделки, в совершении которой имеется заинтересованность</w:t>
      </w:r>
    </w:p>
    <w:p w:rsidR="00D1506E" w:rsidRDefault="00D1506E" w:rsidP="00D1506E">
      <w:pPr>
        <w:widowControl/>
        <w:tabs>
          <w:tab w:val="left" w:pos="8595"/>
        </w:tabs>
        <w:suppressAutoHyphens w:val="0"/>
        <w:snapToGrid/>
        <w:spacing w:line="240" w:lineRule="auto"/>
        <w:ind w:firstLine="851"/>
        <w:rPr>
          <w:sz w:val="22"/>
          <w:szCs w:val="22"/>
          <w:lang w:eastAsia="ru-RU"/>
        </w:rPr>
      </w:pPr>
    </w:p>
    <w:p w:rsidR="00D1506E" w:rsidRDefault="00D1506E" w:rsidP="00D1506E">
      <w:pPr>
        <w:widowControl/>
        <w:tabs>
          <w:tab w:val="left" w:pos="8595"/>
        </w:tabs>
        <w:suppressAutoHyphens w:val="0"/>
        <w:snapToGrid/>
        <w:spacing w:line="240" w:lineRule="auto"/>
        <w:ind w:firstLine="851"/>
        <w:rPr>
          <w:b/>
          <w:i/>
          <w:sz w:val="22"/>
          <w:szCs w:val="22"/>
          <w:lang w:eastAsia="ru-RU"/>
        </w:rPr>
      </w:pPr>
      <w:r>
        <w:rPr>
          <w:sz w:val="22"/>
          <w:szCs w:val="22"/>
          <w:lang w:eastAsia="ru-RU"/>
        </w:rPr>
        <w:t xml:space="preserve">Место нахождения Общества – _______ </w:t>
      </w:r>
      <w:r>
        <w:rPr>
          <w:i/>
          <w:sz w:val="22"/>
          <w:szCs w:val="22"/>
          <w:shd w:val="clear" w:color="auto" w:fill="D9D9D9"/>
          <w:lang w:eastAsia="ru-RU"/>
        </w:rPr>
        <w:t>(</w:t>
      </w:r>
      <w:r>
        <w:rPr>
          <w:bCs/>
          <w:i/>
          <w:sz w:val="22"/>
          <w:szCs w:val="22"/>
          <w:shd w:val="clear" w:color="auto" w:fill="D9D9D9"/>
          <w:lang w:eastAsia="ru-RU"/>
        </w:rPr>
        <w:t>адрес в соответствии с уставом общества)</w:t>
      </w:r>
    </w:p>
    <w:p w:rsidR="00D1506E" w:rsidRDefault="00D1506E" w:rsidP="00D1506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Место проведения – ________ </w:t>
      </w:r>
      <w:r>
        <w:rPr>
          <w:i/>
          <w:sz w:val="22"/>
          <w:szCs w:val="22"/>
          <w:shd w:val="clear" w:color="auto" w:fill="D9D9D9"/>
          <w:lang w:eastAsia="ru-RU"/>
        </w:rPr>
        <w:t>(</w:t>
      </w:r>
      <w:r>
        <w:rPr>
          <w:bCs/>
          <w:i/>
          <w:sz w:val="22"/>
          <w:szCs w:val="22"/>
          <w:shd w:val="clear" w:color="auto" w:fill="D9D9D9"/>
          <w:lang w:eastAsia="ru-RU"/>
        </w:rPr>
        <w:t>точный адрес)</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проведения – ________ </w:t>
      </w:r>
      <w:r>
        <w:rPr>
          <w:i/>
          <w:sz w:val="22"/>
          <w:szCs w:val="22"/>
          <w:shd w:val="clear" w:color="auto" w:fill="D9D9D9"/>
          <w:lang w:eastAsia="ru-RU"/>
        </w:rPr>
        <w:t>(</w:t>
      </w:r>
      <w:r>
        <w:rPr>
          <w:bCs/>
          <w:i/>
          <w:sz w:val="22"/>
          <w:szCs w:val="22"/>
          <w:shd w:val="clear" w:color="auto" w:fill="D9D9D9"/>
          <w:lang w:eastAsia="ru-RU"/>
        </w:rPr>
        <w:t>число, месяц, год)</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Время проведения –  ___:___ </w:t>
      </w:r>
      <w:r>
        <w:rPr>
          <w:i/>
          <w:sz w:val="22"/>
          <w:szCs w:val="22"/>
          <w:shd w:val="clear" w:color="auto" w:fill="D9D9D9"/>
          <w:lang w:eastAsia="ru-RU"/>
        </w:rPr>
        <w:t>(</w:t>
      </w:r>
      <w:r>
        <w:rPr>
          <w:bCs/>
          <w:i/>
          <w:sz w:val="22"/>
          <w:szCs w:val="22"/>
          <w:shd w:val="clear" w:color="auto" w:fill="D9D9D9"/>
          <w:lang w:eastAsia="ru-RU"/>
        </w:rPr>
        <w:t>час</w:t>
      </w:r>
      <w:proofErr w:type="gramStart"/>
      <w:r>
        <w:rPr>
          <w:bCs/>
          <w:i/>
          <w:sz w:val="22"/>
          <w:szCs w:val="22"/>
          <w:shd w:val="clear" w:color="auto" w:fill="D9D9D9"/>
          <w:lang w:eastAsia="ru-RU"/>
        </w:rPr>
        <w:t>.</w:t>
      </w:r>
      <w:proofErr w:type="gramEnd"/>
      <w:r>
        <w:rPr>
          <w:bCs/>
          <w:i/>
          <w:sz w:val="22"/>
          <w:szCs w:val="22"/>
          <w:shd w:val="clear" w:color="auto" w:fill="D9D9D9"/>
          <w:lang w:eastAsia="ru-RU"/>
        </w:rPr>
        <w:t xml:space="preserve"> </w:t>
      </w:r>
      <w:proofErr w:type="gramStart"/>
      <w:r>
        <w:rPr>
          <w:bCs/>
          <w:i/>
          <w:sz w:val="22"/>
          <w:szCs w:val="22"/>
          <w:shd w:val="clear" w:color="auto" w:fill="D9D9D9"/>
          <w:lang w:eastAsia="ru-RU"/>
        </w:rPr>
        <w:t>м</w:t>
      </w:r>
      <w:proofErr w:type="gramEnd"/>
      <w:r>
        <w:rPr>
          <w:bCs/>
          <w:i/>
          <w:sz w:val="22"/>
          <w:szCs w:val="22"/>
          <w:shd w:val="clear" w:color="auto" w:fill="D9D9D9"/>
          <w:lang w:eastAsia="ru-RU"/>
        </w:rPr>
        <w:t>ин.</w:t>
      </w:r>
      <w:r>
        <w:rPr>
          <w:i/>
          <w:sz w:val="22"/>
          <w:szCs w:val="22"/>
          <w:shd w:val="clear" w:color="auto" w:fill="D9D9D9"/>
          <w:lang w:eastAsia="ru-RU"/>
        </w:rPr>
        <w:t>)</w:t>
      </w:r>
    </w:p>
    <w:p w:rsidR="00D1506E" w:rsidRDefault="00D1506E" w:rsidP="00D1506E">
      <w:pPr>
        <w:widowControl/>
        <w:tabs>
          <w:tab w:val="left" w:pos="8595"/>
        </w:tabs>
        <w:suppressAutoHyphens w:val="0"/>
        <w:snapToGrid/>
        <w:spacing w:line="240" w:lineRule="auto"/>
        <w:ind w:firstLine="851"/>
        <w:rPr>
          <w:b/>
          <w:sz w:val="22"/>
          <w:szCs w:val="22"/>
          <w:lang w:eastAsia="ru-RU"/>
        </w:rPr>
      </w:pPr>
      <w:r>
        <w:rPr>
          <w:sz w:val="22"/>
          <w:szCs w:val="22"/>
          <w:lang w:eastAsia="ru-RU"/>
        </w:rPr>
        <w:t xml:space="preserve">Общее количество участников – _______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Перечень присутствующих участников (ФИО): </w:t>
      </w:r>
    </w:p>
    <w:p w:rsidR="00D1506E" w:rsidRDefault="00D1506E" w:rsidP="00D1506E">
      <w:pPr>
        <w:widowControl/>
        <w:tabs>
          <w:tab w:val="left" w:pos="851"/>
        </w:tabs>
        <w:suppressAutoHyphens w:val="0"/>
        <w:snapToGrid/>
        <w:spacing w:line="240" w:lineRule="auto"/>
        <w:ind w:left="851" w:firstLine="0"/>
        <w:rPr>
          <w:sz w:val="22"/>
          <w:szCs w:val="22"/>
          <w:lang w:eastAsia="ru-RU"/>
        </w:rPr>
      </w:pPr>
      <w:r>
        <w:rPr>
          <w:sz w:val="22"/>
          <w:szCs w:val="22"/>
          <w:lang w:eastAsia="ru-RU"/>
        </w:rPr>
        <w:t>1.       _____________.</w:t>
      </w:r>
    </w:p>
    <w:p w:rsidR="00D1506E" w:rsidRDefault="00D1506E" w:rsidP="00D1506E">
      <w:pPr>
        <w:widowControl/>
        <w:tabs>
          <w:tab w:val="left" w:pos="851"/>
        </w:tabs>
        <w:suppressAutoHyphens w:val="0"/>
        <w:snapToGrid/>
        <w:spacing w:line="240" w:lineRule="auto"/>
        <w:ind w:left="851" w:firstLine="0"/>
        <w:rPr>
          <w:sz w:val="22"/>
          <w:szCs w:val="22"/>
          <w:lang w:eastAsia="ru-RU"/>
        </w:rPr>
      </w:pPr>
      <w:r>
        <w:rPr>
          <w:sz w:val="22"/>
          <w:szCs w:val="22"/>
          <w:lang w:eastAsia="ru-RU"/>
        </w:rPr>
        <w:t>2.       _____________.</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Дата составления протокола: _______ </w:t>
      </w:r>
      <w:r>
        <w:rPr>
          <w:i/>
          <w:sz w:val="22"/>
          <w:szCs w:val="22"/>
          <w:shd w:val="clear" w:color="auto" w:fill="D9D9D9"/>
          <w:lang w:eastAsia="ru-RU"/>
        </w:rPr>
        <w:t>(</w:t>
      </w:r>
      <w:r>
        <w:rPr>
          <w:bCs/>
          <w:i/>
          <w:sz w:val="22"/>
          <w:szCs w:val="22"/>
          <w:shd w:val="clear" w:color="auto" w:fill="D9D9D9"/>
          <w:lang w:eastAsia="ru-RU"/>
        </w:rPr>
        <w:t>число, месяц, год)</w:t>
      </w:r>
    </w:p>
    <w:p w:rsidR="00D1506E" w:rsidRDefault="00D1506E" w:rsidP="00D1506E">
      <w:pPr>
        <w:widowControl/>
        <w:tabs>
          <w:tab w:val="left" w:pos="8595"/>
        </w:tabs>
        <w:suppressAutoHyphens w:val="0"/>
        <w:snapToGrid/>
        <w:spacing w:line="240" w:lineRule="auto"/>
        <w:ind w:firstLine="851"/>
        <w:rPr>
          <w:b/>
          <w:sz w:val="22"/>
          <w:szCs w:val="22"/>
          <w:lang w:eastAsia="ru-RU"/>
        </w:rPr>
      </w:pPr>
      <w:r>
        <w:rPr>
          <w:b/>
          <w:sz w:val="22"/>
          <w:szCs w:val="22"/>
          <w:lang w:eastAsia="ru-RU"/>
        </w:rPr>
        <w:t>Повестка дня:</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1. Принятие решения о согласии на совершение сделки на ___________________________ </w:t>
      </w:r>
      <w:r>
        <w:rPr>
          <w:i/>
          <w:sz w:val="22"/>
          <w:szCs w:val="22"/>
          <w:shd w:val="clear" w:color="auto" w:fill="D9D9D9"/>
          <w:lang w:eastAsia="ru-RU"/>
        </w:rPr>
        <w:t>(указать предмет договора),</w:t>
      </w:r>
      <w:r>
        <w:rPr>
          <w:i/>
          <w:sz w:val="22"/>
          <w:szCs w:val="22"/>
          <w:lang w:eastAsia="ru-RU"/>
        </w:rPr>
        <w:t xml:space="preserve"> </w:t>
      </w:r>
      <w:r>
        <w:rPr>
          <w:sz w:val="22"/>
          <w:szCs w:val="22"/>
          <w:lang w:eastAsia="ru-RU"/>
        </w:rPr>
        <w:t>в совершении которой имеется заинтересованность.</w:t>
      </w:r>
    </w:p>
    <w:p w:rsidR="00D1506E" w:rsidRDefault="00D1506E" w:rsidP="00D1506E">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Заинтересованные лица: _____________ </w:t>
      </w:r>
      <w:r>
        <w:rPr>
          <w:i/>
          <w:sz w:val="22"/>
          <w:szCs w:val="22"/>
          <w:shd w:val="clear" w:color="auto" w:fill="D9D9D9"/>
          <w:lang w:eastAsia="ru-RU"/>
        </w:rPr>
        <w:t>(указать</w:t>
      </w:r>
      <w:r>
        <w:rPr>
          <w:sz w:val="22"/>
          <w:szCs w:val="22"/>
          <w:shd w:val="clear" w:color="auto" w:fill="D9D9D9"/>
          <w:lang w:eastAsia="ru-RU"/>
        </w:rPr>
        <w:t xml:space="preserve"> </w:t>
      </w:r>
      <w:r>
        <w:rPr>
          <w:i/>
          <w:sz w:val="22"/>
          <w:szCs w:val="22"/>
          <w:shd w:val="clear" w:color="auto" w:fill="D9D9D9"/>
          <w:lang w:eastAsia="ru-RU"/>
        </w:rPr>
        <w:t>согласно статье Федерального закона соответствующего организационно-правовой форме общества)</w:t>
      </w:r>
      <w:r>
        <w:rPr>
          <w:sz w:val="22"/>
          <w:szCs w:val="22"/>
          <w:lang w:eastAsia="ru-RU"/>
        </w:rPr>
        <w:t>.</w:t>
      </w:r>
    </w:p>
    <w:p w:rsidR="00D1506E" w:rsidRDefault="00D1506E" w:rsidP="00D1506E">
      <w:pPr>
        <w:widowControl/>
        <w:tabs>
          <w:tab w:val="left" w:pos="851"/>
        </w:tabs>
        <w:suppressAutoHyphens w:val="0"/>
        <w:snapToGrid/>
        <w:spacing w:line="240" w:lineRule="auto"/>
        <w:ind w:firstLine="0"/>
        <w:rPr>
          <w:sz w:val="22"/>
          <w:szCs w:val="22"/>
          <w:lang w:eastAsia="ru-RU"/>
        </w:rPr>
      </w:pPr>
      <w:r>
        <w:rPr>
          <w:sz w:val="22"/>
          <w:szCs w:val="22"/>
          <w:lang w:eastAsia="ru-RU"/>
        </w:rPr>
        <w:tab/>
        <w:t xml:space="preserve">Основания заинтересованности: _____________ </w:t>
      </w:r>
      <w:r>
        <w:rPr>
          <w:i/>
          <w:sz w:val="22"/>
          <w:szCs w:val="22"/>
          <w:shd w:val="clear" w:color="auto" w:fill="D9D9D9"/>
          <w:lang w:eastAsia="ru-RU"/>
        </w:rPr>
        <w:t>(указать согласно статье Федерального закона соответствующего организационно-правовой форме общества)</w:t>
      </w:r>
      <w:r>
        <w:rPr>
          <w:sz w:val="22"/>
          <w:szCs w:val="22"/>
          <w:lang w:eastAsia="ru-RU"/>
        </w:rPr>
        <w:t>.</w:t>
      </w:r>
    </w:p>
    <w:p w:rsidR="00D1506E" w:rsidRDefault="00D1506E" w:rsidP="00D1506E">
      <w:pPr>
        <w:widowControl/>
        <w:tabs>
          <w:tab w:val="left" w:pos="8595"/>
        </w:tabs>
        <w:suppressAutoHyphens w:val="0"/>
        <w:snapToGrid/>
        <w:spacing w:line="240" w:lineRule="auto"/>
        <w:ind w:firstLine="851"/>
        <w:rPr>
          <w:b/>
          <w:sz w:val="22"/>
          <w:szCs w:val="22"/>
          <w:lang w:eastAsia="ru-RU"/>
        </w:rPr>
      </w:pPr>
    </w:p>
    <w:p w:rsidR="00D1506E" w:rsidRDefault="00D1506E" w:rsidP="00D1506E">
      <w:pPr>
        <w:widowControl/>
        <w:tabs>
          <w:tab w:val="left" w:pos="8595"/>
        </w:tabs>
        <w:suppressAutoHyphens w:val="0"/>
        <w:snapToGrid/>
        <w:spacing w:line="240" w:lineRule="auto"/>
        <w:ind w:firstLine="851"/>
        <w:rPr>
          <w:sz w:val="22"/>
          <w:szCs w:val="22"/>
          <w:lang w:eastAsia="ru-RU"/>
        </w:rPr>
      </w:pPr>
      <w:r>
        <w:rPr>
          <w:b/>
          <w:sz w:val="22"/>
          <w:szCs w:val="22"/>
          <w:lang w:eastAsia="ru-RU"/>
        </w:rPr>
        <w:t xml:space="preserve">Вопрос № 1 повестки дня, поставленный на голосование: </w:t>
      </w:r>
      <w:r>
        <w:rPr>
          <w:sz w:val="22"/>
          <w:szCs w:val="22"/>
          <w:lang w:eastAsia="ru-RU"/>
        </w:rPr>
        <w:t>принятие решения</w:t>
      </w:r>
      <w:r>
        <w:rPr>
          <w:b/>
          <w:sz w:val="22"/>
          <w:szCs w:val="22"/>
          <w:lang w:eastAsia="ru-RU"/>
        </w:rPr>
        <w:t xml:space="preserve"> </w:t>
      </w:r>
      <w:r>
        <w:rPr>
          <w:sz w:val="22"/>
          <w:szCs w:val="22"/>
          <w:lang w:eastAsia="ru-RU"/>
        </w:rPr>
        <w:t xml:space="preserve">о согласии на совершение сделки на ____________________ </w:t>
      </w:r>
      <w:r>
        <w:rPr>
          <w:i/>
          <w:sz w:val="22"/>
          <w:szCs w:val="22"/>
          <w:shd w:val="clear" w:color="auto" w:fill="D9D9D9"/>
          <w:lang w:eastAsia="ru-RU"/>
        </w:rPr>
        <w:t>(указать предмет договора),</w:t>
      </w:r>
      <w:r>
        <w:rPr>
          <w:sz w:val="22"/>
          <w:szCs w:val="22"/>
          <w:shd w:val="clear" w:color="auto" w:fill="FFFFFF"/>
          <w:lang w:eastAsia="ru-RU"/>
        </w:rPr>
        <w:t xml:space="preserve"> в совершении которой имеется заинтересованность.</w:t>
      </w:r>
    </w:p>
    <w:p w:rsidR="00D1506E" w:rsidRDefault="00D1506E" w:rsidP="00D1506E">
      <w:pPr>
        <w:widowControl/>
        <w:suppressAutoHyphens w:val="0"/>
        <w:autoSpaceDE w:val="0"/>
        <w:autoSpaceDN w:val="0"/>
        <w:adjustRightInd w:val="0"/>
        <w:snapToGrid/>
        <w:spacing w:line="240" w:lineRule="auto"/>
        <w:rPr>
          <w:sz w:val="22"/>
          <w:szCs w:val="22"/>
          <w:lang w:eastAsia="ru-RU"/>
        </w:rPr>
      </w:pPr>
      <w:r>
        <w:rPr>
          <w:sz w:val="22"/>
          <w:szCs w:val="22"/>
          <w:lang w:eastAsia="ru-RU"/>
        </w:rPr>
        <w:t xml:space="preserve">На основании </w:t>
      </w:r>
      <w:hyperlink r:id="rId24" w:history="1">
        <w:r>
          <w:rPr>
            <w:rStyle w:val="a7"/>
            <w:rFonts w:eastAsia="Arial Unicode MS"/>
            <w:b/>
            <w:bCs/>
            <w:sz w:val="22"/>
            <w:szCs w:val="22"/>
            <w:lang w:eastAsia="ru-RU"/>
          </w:rPr>
          <w:t>статьи 45</w:t>
        </w:r>
      </w:hyperlink>
      <w:r>
        <w:rPr>
          <w:sz w:val="22"/>
          <w:szCs w:val="22"/>
          <w:lang w:eastAsia="ru-RU"/>
        </w:rPr>
        <w:t xml:space="preserve"> Федерального закона от 08.02.1998г. № 14-ФЗ «Об обществах с ограниченной ответственностью» </w:t>
      </w:r>
      <w:r>
        <w:rPr>
          <w:i/>
          <w:sz w:val="22"/>
          <w:szCs w:val="22"/>
          <w:u w:val="single"/>
          <w:lang w:eastAsia="ru-RU"/>
        </w:rPr>
        <w:t>либо</w:t>
      </w:r>
      <w:r>
        <w:rPr>
          <w:sz w:val="22"/>
          <w:szCs w:val="22"/>
          <w:lang w:eastAsia="ru-RU"/>
        </w:rPr>
        <w:t xml:space="preserve"> </w:t>
      </w:r>
      <w:r>
        <w:rPr>
          <w:b/>
          <w:sz w:val="22"/>
          <w:szCs w:val="22"/>
          <w:lang w:eastAsia="ru-RU"/>
        </w:rPr>
        <w:t>статьи 81</w:t>
      </w:r>
      <w:r>
        <w:rPr>
          <w:sz w:val="22"/>
          <w:szCs w:val="22"/>
          <w:lang w:eastAsia="ru-RU"/>
        </w:rPr>
        <w:t xml:space="preserve"> Федерального закона от 26.12.1995г. № 208-ФЗ «Об акционерных обществах» и пункта </w:t>
      </w:r>
      <w:r>
        <w:rPr>
          <w:sz w:val="22"/>
          <w:szCs w:val="22"/>
          <w:shd w:val="clear" w:color="auto" w:fill="D9D9D9"/>
          <w:lang w:eastAsia="ru-RU"/>
        </w:rPr>
        <w:t>___</w:t>
      </w:r>
      <w:r>
        <w:rPr>
          <w:sz w:val="22"/>
          <w:szCs w:val="22"/>
          <w:lang w:eastAsia="ru-RU"/>
        </w:rPr>
        <w:t xml:space="preserve"> Устава, присутствующи</w:t>
      </w:r>
      <w:proofErr w:type="gramStart"/>
      <w:r>
        <w:rPr>
          <w:sz w:val="22"/>
          <w:szCs w:val="22"/>
          <w:lang w:eastAsia="ru-RU"/>
        </w:rPr>
        <w:t>е(</w:t>
      </w:r>
      <w:proofErr w:type="gramEnd"/>
      <w:r>
        <w:rPr>
          <w:sz w:val="22"/>
          <w:szCs w:val="22"/>
          <w:lang w:eastAsia="ru-RU"/>
        </w:rPr>
        <w:t xml:space="preserve">ее) лица(о) решили (решило): согласовать совершение сделки ___________________ </w:t>
      </w:r>
      <w:r>
        <w:rPr>
          <w:i/>
          <w:sz w:val="22"/>
          <w:szCs w:val="22"/>
          <w:shd w:val="clear" w:color="auto" w:fill="D9D9D9"/>
          <w:lang w:eastAsia="ru-RU"/>
        </w:rPr>
        <w:t>(</w:t>
      </w:r>
      <w:r>
        <w:rPr>
          <w:bCs/>
          <w:i/>
          <w:sz w:val="22"/>
          <w:szCs w:val="22"/>
          <w:shd w:val="clear" w:color="auto" w:fill="D9D9D9"/>
          <w:lang w:eastAsia="ru-RU"/>
        </w:rPr>
        <w:t>указать вид обязательства),</w:t>
      </w:r>
      <w:r>
        <w:rPr>
          <w:bCs/>
          <w:i/>
          <w:sz w:val="22"/>
          <w:szCs w:val="22"/>
          <w:shd w:val="clear" w:color="auto" w:fill="FFFFFF"/>
          <w:lang w:eastAsia="ru-RU"/>
        </w:rPr>
        <w:t xml:space="preserve"> </w:t>
      </w:r>
      <w:r>
        <w:rPr>
          <w:bCs/>
          <w:sz w:val="22"/>
          <w:szCs w:val="22"/>
          <w:shd w:val="clear" w:color="auto" w:fill="FFFFFF"/>
          <w:lang w:eastAsia="ru-RU"/>
        </w:rPr>
        <w:t>в совершении которой имеется заинтересованность</w:t>
      </w:r>
      <w:r>
        <w:rPr>
          <w:sz w:val="22"/>
          <w:szCs w:val="22"/>
          <w:shd w:val="clear" w:color="auto" w:fill="FFFFFF"/>
          <w:lang w:eastAsia="ru-RU"/>
        </w:rPr>
        <w:t>.</w:t>
      </w:r>
    </w:p>
    <w:p w:rsidR="00D1506E" w:rsidRDefault="00D1506E" w:rsidP="00D1506E">
      <w:pPr>
        <w:widowControl/>
        <w:tabs>
          <w:tab w:val="left" w:pos="0"/>
        </w:tabs>
        <w:suppressAutoHyphens w:val="0"/>
        <w:snapToGrid/>
        <w:spacing w:line="240" w:lineRule="auto"/>
        <w:ind w:firstLine="0"/>
        <w:rPr>
          <w:sz w:val="22"/>
          <w:szCs w:val="22"/>
          <w:lang w:eastAsia="ru-RU"/>
        </w:rPr>
      </w:pPr>
      <w:r>
        <w:rPr>
          <w:sz w:val="22"/>
          <w:szCs w:val="22"/>
          <w:lang w:eastAsia="ru-RU"/>
        </w:rPr>
        <w:tab/>
        <w:t xml:space="preserve">КОНКУРС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Стороны по сделке: 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D1506E" w:rsidRDefault="00D1506E" w:rsidP="00D1506E">
      <w:pPr>
        <w:widowControl/>
        <w:tabs>
          <w:tab w:val="left" w:pos="8595"/>
        </w:tabs>
        <w:suppressAutoHyphens w:val="0"/>
        <w:snapToGrid/>
        <w:spacing w:line="240" w:lineRule="auto"/>
        <w:ind w:firstLine="851"/>
        <w:rPr>
          <w:i/>
          <w:sz w:val="22"/>
          <w:szCs w:val="22"/>
          <w:lang w:eastAsia="ru-RU"/>
        </w:rPr>
      </w:pPr>
      <w:r>
        <w:rPr>
          <w:sz w:val="22"/>
          <w:szCs w:val="22"/>
          <w:lang w:eastAsia="ru-RU"/>
        </w:rPr>
        <w:t xml:space="preserve">Предмет сделки: ____________________ </w:t>
      </w:r>
      <w:r>
        <w:rPr>
          <w:i/>
          <w:sz w:val="22"/>
          <w:szCs w:val="22"/>
          <w:shd w:val="clear" w:color="auto" w:fill="D9D9D9"/>
          <w:lang w:eastAsia="ru-RU"/>
        </w:rPr>
        <w:t>(</w:t>
      </w:r>
      <w:r>
        <w:rPr>
          <w:bCs/>
          <w:i/>
          <w:sz w:val="22"/>
          <w:szCs w:val="22"/>
          <w:shd w:val="clear" w:color="auto" w:fill="D9D9D9"/>
          <w:lang w:eastAsia="ru-RU"/>
        </w:rPr>
        <w:t xml:space="preserve">вписать </w:t>
      </w:r>
      <w:proofErr w:type="gramStart"/>
      <w:r>
        <w:rPr>
          <w:bCs/>
          <w:i/>
          <w:sz w:val="22"/>
          <w:szCs w:val="22"/>
          <w:shd w:val="clear" w:color="auto" w:fill="D9D9D9"/>
          <w:lang w:eastAsia="ru-RU"/>
        </w:rPr>
        <w:t>нужное</w:t>
      </w:r>
      <w:proofErr w:type="gramEnd"/>
      <w:r>
        <w:rPr>
          <w:bCs/>
          <w:i/>
          <w:sz w:val="22"/>
          <w:szCs w:val="22"/>
          <w:shd w:val="clear" w:color="auto" w:fill="D9D9D9"/>
          <w:lang w:eastAsia="ru-RU"/>
        </w:rPr>
        <w:t>).</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НМЦД (верхний предел цены предложения</w:t>
      </w:r>
      <w:proofErr w:type="gramStart"/>
      <w:r>
        <w:rPr>
          <w:sz w:val="22"/>
          <w:szCs w:val="22"/>
          <w:lang w:eastAsia="ru-RU"/>
        </w:rPr>
        <w:t xml:space="preserve">): ______________________ (_________________) </w:t>
      </w:r>
      <w:r>
        <w:rPr>
          <w:i/>
          <w:sz w:val="22"/>
          <w:szCs w:val="22"/>
          <w:shd w:val="clear" w:color="auto" w:fill="D9D9D9"/>
          <w:lang w:eastAsia="ru-RU"/>
        </w:rPr>
        <w:t>(</w:t>
      </w:r>
      <w:proofErr w:type="gramEnd"/>
      <w:r>
        <w:rPr>
          <w:bCs/>
          <w:i/>
          <w:sz w:val="22"/>
          <w:szCs w:val="22"/>
          <w:shd w:val="clear" w:color="auto" w:fill="D9D9D9"/>
          <w:lang w:eastAsia="ru-RU"/>
        </w:rPr>
        <w:t>сумма цифрами и прописью)</w:t>
      </w:r>
      <w:r>
        <w:rPr>
          <w:sz w:val="22"/>
          <w:szCs w:val="22"/>
          <w:lang w:eastAsia="ru-RU"/>
        </w:rPr>
        <w:t xml:space="preserve"> рублей </w:t>
      </w:r>
      <w:r>
        <w:rPr>
          <w:i/>
          <w:sz w:val="22"/>
          <w:szCs w:val="22"/>
          <w:lang w:eastAsia="ru-RU"/>
        </w:rPr>
        <w:t xml:space="preserve">___ </w:t>
      </w:r>
      <w:r>
        <w:rPr>
          <w:sz w:val="22"/>
          <w:szCs w:val="22"/>
          <w:lang w:eastAsia="ru-RU"/>
        </w:rPr>
        <w:t>копеек с НДС (20%).</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Существенные условия сделки: предусмотрены договором, в составе документации о закупке.</w:t>
      </w:r>
    </w:p>
    <w:p w:rsidR="00D1506E" w:rsidRDefault="00D1506E" w:rsidP="00D1506E">
      <w:pPr>
        <w:widowControl/>
        <w:tabs>
          <w:tab w:val="left" w:pos="8595"/>
        </w:tabs>
        <w:suppressAutoHyphens w:val="0"/>
        <w:snapToGrid/>
        <w:spacing w:line="240" w:lineRule="auto"/>
        <w:ind w:firstLine="851"/>
        <w:rPr>
          <w:sz w:val="22"/>
          <w:szCs w:val="22"/>
          <w:lang w:eastAsia="ru-RU"/>
        </w:rPr>
      </w:pPr>
      <w:r>
        <w:rPr>
          <w:b/>
          <w:sz w:val="22"/>
          <w:szCs w:val="22"/>
          <w:lang w:eastAsia="ru-RU"/>
        </w:rPr>
        <w:t>ИТОГИ</w:t>
      </w:r>
      <w:r>
        <w:rPr>
          <w:sz w:val="22"/>
          <w:szCs w:val="22"/>
          <w:lang w:eastAsia="ru-RU"/>
        </w:rPr>
        <w:t xml:space="preserve"> голосования по первому вопросу повестки дня:</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 xml:space="preserve">«За»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«Против» – _____ </w:t>
      </w:r>
      <w:r>
        <w:rPr>
          <w:i/>
          <w:sz w:val="22"/>
          <w:szCs w:val="22"/>
          <w:shd w:val="clear" w:color="auto" w:fill="D9D9D9"/>
          <w:lang w:eastAsia="ru-RU"/>
        </w:rPr>
        <w:t>(</w:t>
      </w:r>
      <w:r>
        <w:rPr>
          <w:bCs/>
          <w:i/>
          <w:sz w:val="22"/>
          <w:szCs w:val="22"/>
          <w:shd w:val="clear" w:color="auto" w:fill="D9D9D9"/>
          <w:lang w:eastAsia="ru-RU"/>
        </w:rPr>
        <w:t>значение</w:t>
      </w:r>
      <w:r>
        <w:rPr>
          <w:i/>
          <w:sz w:val="22"/>
          <w:szCs w:val="22"/>
          <w:shd w:val="clear" w:color="auto" w:fill="D9D9D9"/>
          <w:lang w:eastAsia="ru-RU"/>
        </w:rPr>
        <w:t>)</w:t>
      </w:r>
      <w:r>
        <w:rPr>
          <w:sz w:val="22"/>
          <w:szCs w:val="22"/>
          <w:lang w:eastAsia="ru-RU"/>
        </w:rPr>
        <w:t xml:space="preserve">; «Воздержался» – _____ </w:t>
      </w:r>
      <w:r>
        <w:rPr>
          <w:i/>
          <w:sz w:val="22"/>
          <w:szCs w:val="22"/>
          <w:shd w:val="clear" w:color="auto" w:fill="D9D9D9"/>
          <w:lang w:eastAsia="ru-RU"/>
        </w:rPr>
        <w:t>(</w:t>
      </w:r>
      <w:r>
        <w:rPr>
          <w:bCs/>
          <w:i/>
          <w:sz w:val="22"/>
          <w:szCs w:val="22"/>
          <w:shd w:val="clear" w:color="auto" w:fill="D9D9D9"/>
          <w:lang w:eastAsia="ru-RU"/>
        </w:rPr>
        <w:t>значение)</w:t>
      </w:r>
      <w:r>
        <w:rPr>
          <w:sz w:val="22"/>
          <w:szCs w:val="22"/>
          <w:lang w:eastAsia="ru-RU"/>
        </w:rPr>
        <w:t>.</w:t>
      </w:r>
    </w:p>
    <w:p w:rsidR="00D1506E" w:rsidRDefault="00D1506E" w:rsidP="00D1506E">
      <w:pPr>
        <w:widowControl/>
        <w:tabs>
          <w:tab w:val="left" w:pos="8595"/>
        </w:tabs>
        <w:suppressAutoHyphens w:val="0"/>
        <w:snapToGrid/>
        <w:spacing w:line="240" w:lineRule="auto"/>
        <w:ind w:firstLine="851"/>
        <w:rPr>
          <w:b/>
          <w:sz w:val="22"/>
          <w:szCs w:val="22"/>
          <w:lang w:eastAsia="ru-RU"/>
        </w:rPr>
      </w:pPr>
    </w:p>
    <w:p w:rsidR="00D1506E" w:rsidRDefault="00D1506E" w:rsidP="00D1506E">
      <w:pPr>
        <w:widowControl/>
        <w:tabs>
          <w:tab w:val="left" w:pos="8595"/>
        </w:tabs>
        <w:suppressAutoHyphens w:val="0"/>
        <w:snapToGrid/>
        <w:spacing w:line="240" w:lineRule="auto"/>
        <w:ind w:firstLine="851"/>
        <w:rPr>
          <w:b/>
          <w:sz w:val="22"/>
          <w:szCs w:val="22"/>
          <w:lang w:eastAsia="ru-RU"/>
        </w:rPr>
      </w:pPr>
      <w:r>
        <w:rPr>
          <w:b/>
          <w:sz w:val="22"/>
          <w:szCs w:val="22"/>
          <w:lang w:eastAsia="ru-RU"/>
        </w:rPr>
        <w:t>РЕШЕНИЕ ПО ВОПРОСУ № 1 ПРИНЯТО.</w:t>
      </w:r>
    </w:p>
    <w:p w:rsidR="00D1506E" w:rsidRDefault="00D1506E" w:rsidP="00D1506E">
      <w:pPr>
        <w:widowControl/>
        <w:tabs>
          <w:tab w:val="left" w:pos="8595"/>
        </w:tabs>
        <w:suppressAutoHyphens w:val="0"/>
        <w:snapToGrid/>
        <w:spacing w:line="240" w:lineRule="auto"/>
        <w:ind w:firstLine="851"/>
        <w:rPr>
          <w:b/>
          <w:sz w:val="22"/>
          <w:szCs w:val="22"/>
          <w:lang w:eastAsia="ru-RU"/>
        </w:rPr>
      </w:pPr>
    </w:p>
    <w:p w:rsidR="00D1506E" w:rsidRDefault="00D1506E" w:rsidP="00D1506E">
      <w:pPr>
        <w:widowControl/>
        <w:tabs>
          <w:tab w:val="left" w:pos="8595"/>
        </w:tabs>
        <w:suppressAutoHyphens w:val="0"/>
        <w:snapToGrid/>
        <w:spacing w:line="240" w:lineRule="auto"/>
        <w:ind w:firstLine="851"/>
        <w:rPr>
          <w:b/>
          <w:sz w:val="22"/>
          <w:szCs w:val="22"/>
          <w:lang w:eastAsia="ru-RU"/>
        </w:rPr>
      </w:pPr>
      <w:r>
        <w:rPr>
          <w:b/>
          <w:sz w:val="22"/>
          <w:szCs w:val="22"/>
          <w:lang w:eastAsia="ru-RU"/>
        </w:rPr>
        <w:t>ПОДПИСИ:</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______________.</w:t>
      </w:r>
    </w:p>
    <w:p w:rsidR="00D1506E" w:rsidRDefault="00D1506E" w:rsidP="00D1506E">
      <w:pPr>
        <w:widowControl/>
        <w:tabs>
          <w:tab w:val="left" w:pos="8595"/>
        </w:tabs>
        <w:suppressAutoHyphens w:val="0"/>
        <w:snapToGrid/>
        <w:spacing w:line="240" w:lineRule="auto"/>
        <w:ind w:firstLine="851"/>
        <w:rPr>
          <w:sz w:val="22"/>
          <w:szCs w:val="22"/>
          <w:lang w:eastAsia="ru-RU"/>
        </w:rPr>
      </w:pPr>
      <w:r>
        <w:rPr>
          <w:sz w:val="22"/>
          <w:szCs w:val="22"/>
          <w:lang w:eastAsia="ru-RU"/>
        </w:rPr>
        <w:t>М.П.</w:t>
      </w:r>
    </w:p>
    <w:p w:rsidR="00D1506E" w:rsidRDefault="00D1506E" w:rsidP="00D1506E">
      <w:pPr>
        <w:widowControl/>
        <w:tabs>
          <w:tab w:val="left" w:pos="2115"/>
        </w:tabs>
        <w:suppressAutoHyphens w:val="0"/>
        <w:snapToGrid/>
        <w:spacing w:after="200" w:line="240" w:lineRule="auto"/>
        <w:ind w:firstLine="0"/>
        <w:jc w:val="right"/>
        <w:rPr>
          <w:rFonts w:eastAsia="Calibri"/>
          <w:b/>
          <w:sz w:val="22"/>
          <w:szCs w:val="22"/>
          <w:lang w:eastAsia="en-US"/>
        </w:rPr>
      </w:pPr>
      <w:r>
        <w:rPr>
          <w:rFonts w:eastAsia="Calibri"/>
          <w:b/>
          <w:sz w:val="22"/>
          <w:szCs w:val="22"/>
          <w:lang w:eastAsia="en-US"/>
        </w:rPr>
        <w:br w:type="page"/>
      </w:r>
      <w:r>
        <w:rPr>
          <w:b/>
          <w:i/>
        </w:rPr>
        <w:lastRenderedPageBreak/>
        <w:t xml:space="preserve">Приложение № </w:t>
      </w:r>
      <w:r w:rsidR="00C7264F">
        <w:rPr>
          <w:b/>
          <w:i/>
        </w:rPr>
        <w:t>9</w:t>
      </w:r>
      <w:r>
        <w:rPr>
          <w:b/>
          <w:i/>
        </w:rPr>
        <w:t xml:space="preserve"> к конкурсной документации</w:t>
      </w:r>
      <w:r>
        <w:rPr>
          <w:rFonts w:eastAsia="Calibri"/>
          <w:b/>
          <w:sz w:val="22"/>
          <w:szCs w:val="22"/>
          <w:lang w:eastAsia="en-US"/>
        </w:rPr>
        <w:t xml:space="preserve"> </w:t>
      </w:r>
    </w:p>
    <w:p w:rsidR="00D1506E" w:rsidRDefault="00D1506E" w:rsidP="00D1506E">
      <w:pPr>
        <w:tabs>
          <w:tab w:val="center" w:pos="4820"/>
          <w:tab w:val="left" w:pos="6555"/>
        </w:tabs>
        <w:spacing w:line="240" w:lineRule="auto"/>
        <w:jc w:val="right"/>
        <w:rPr>
          <w:b/>
          <w:sz w:val="22"/>
          <w:szCs w:val="22"/>
          <w:lang w:eastAsia="ru-RU"/>
        </w:rPr>
      </w:pPr>
    </w:p>
    <w:p w:rsidR="00D1506E" w:rsidRDefault="00D1506E" w:rsidP="00D1506E">
      <w:pPr>
        <w:widowControl/>
        <w:tabs>
          <w:tab w:val="left" w:pos="8595"/>
        </w:tabs>
        <w:suppressAutoHyphens w:val="0"/>
        <w:snapToGrid/>
        <w:spacing w:line="240" w:lineRule="auto"/>
        <w:ind w:firstLine="0"/>
        <w:jc w:val="center"/>
        <w:rPr>
          <w:b/>
          <w:sz w:val="22"/>
          <w:szCs w:val="22"/>
          <w:lang w:eastAsia="ru-RU"/>
        </w:rPr>
      </w:pPr>
      <w:r>
        <w:rPr>
          <w:b/>
          <w:sz w:val="22"/>
          <w:szCs w:val="22"/>
          <w:lang w:eastAsia="ru-RU"/>
        </w:rPr>
        <w:t xml:space="preserve">Форма письма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сделки </w:t>
      </w:r>
    </w:p>
    <w:p w:rsidR="00D1506E" w:rsidRDefault="00D1506E" w:rsidP="00D1506E">
      <w:pPr>
        <w:widowControl/>
        <w:tabs>
          <w:tab w:val="left" w:pos="8595"/>
        </w:tabs>
        <w:suppressAutoHyphens w:val="0"/>
        <w:snapToGrid/>
        <w:spacing w:line="240" w:lineRule="auto"/>
        <w:ind w:firstLine="0"/>
        <w:jc w:val="center"/>
        <w:rPr>
          <w:sz w:val="22"/>
          <w:szCs w:val="22"/>
          <w:lang w:eastAsia="ru-RU"/>
        </w:rPr>
      </w:pPr>
      <w:r>
        <w:rPr>
          <w:sz w:val="22"/>
          <w:szCs w:val="22"/>
          <w:lang w:eastAsia="ru-RU"/>
        </w:rPr>
        <w:t>(оформляется на официальном бланке организации):</w:t>
      </w:r>
    </w:p>
    <w:p w:rsidR="00D1506E" w:rsidRDefault="00D1506E" w:rsidP="00D1506E">
      <w:pPr>
        <w:widowControl/>
        <w:suppressAutoHyphens w:val="0"/>
        <w:snapToGrid/>
        <w:spacing w:line="240" w:lineRule="auto"/>
        <w:ind w:firstLine="851"/>
        <w:jc w:val="center"/>
        <w:rPr>
          <w:b/>
          <w:sz w:val="22"/>
          <w:szCs w:val="22"/>
          <w:lang w:eastAsia="ru-RU"/>
        </w:rPr>
      </w:pPr>
    </w:p>
    <w:p w:rsidR="00D1506E" w:rsidRDefault="00D1506E" w:rsidP="00D1506E">
      <w:pPr>
        <w:widowControl/>
        <w:tabs>
          <w:tab w:val="left" w:pos="4536"/>
          <w:tab w:val="left" w:pos="4820"/>
          <w:tab w:val="left" w:pos="4962"/>
        </w:tabs>
        <w:suppressAutoHyphens w:val="0"/>
        <w:overflowPunct w:val="0"/>
        <w:autoSpaceDE w:val="0"/>
        <w:autoSpaceDN w:val="0"/>
        <w:adjustRightInd w:val="0"/>
        <w:snapToGrid/>
        <w:spacing w:line="240" w:lineRule="auto"/>
        <w:ind w:left="360" w:firstLine="0"/>
        <w:jc w:val="right"/>
        <w:rPr>
          <w:b/>
          <w:bCs/>
          <w:iCs/>
          <w:sz w:val="22"/>
          <w:szCs w:val="22"/>
          <w:lang w:eastAsia="ru-RU"/>
        </w:rPr>
      </w:pPr>
      <w:r>
        <w:rPr>
          <w:bCs/>
          <w:iCs/>
          <w:sz w:val="22"/>
          <w:szCs w:val="22"/>
          <w:lang w:eastAsia="ru-RU"/>
        </w:rPr>
        <w:t xml:space="preserve">Приложение к Заявке № _________ от «___»_______ 20__г. </w:t>
      </w:r>
    </w:p>
    <w:p w:rsidR="00D1506E" w:rsidRDefault="00D1506E" w:rsidP="00D1506E">
      <w:pPr>
        <w:widowControl/>
        <w:suppressAutoHyphens w:val="0"/>
        <w:snapToGrid/>
        <w:spacing w:line="240" w:lineRule="auto"/>
        <w:ind w:firstLine="851"/>
        <w:jc w:val="center"/>
        <w:rPr>
          <w:b/>
          <w:sz w:val="22"/>
          <w:szCs w:val="22"/>
          <w:lang w:eastAsia="ru-RU"/>
        </w:rPr>
      </w:pPr>
    </w:p>
    <w:p w:rsidR="00D1506E" w:rsidRDefault="00D1506E" w:rsidP="00D1506E">
      <w:pPr>
        <w:widowControl/>
        <w:suppressAutoHyphens w:val="0"/>
        <w:snapToGrid/>
        <w:spacing w:line="240" w:lineRule="auto"/>
        <w:ind w:firstLine="851"/>
        <w:jc w:val="center"/>
        <w:rPr>
          <w:b/>
          <w:sz w:val="22"/>
          <w:szCs w:val="22"/>
          <w:lang w:eastAsia="ru-RU"/>
        </w:rPr>
      </w:pPr>
      <w:r>
        <w:rPr>
          <w:b/>
          <w:sz w:val="22"/>
          <w:szCs w:val="22"/>
          <w:lang w:eastAsia="ru-RU"/>
        </w:rPr>
        <w:t xml:space="preserve">Письмо с обоснованием </w:t>
      </w:r>
      <w:proofErr w:type="gramStart"/>
      <w:r>
        <w:rPr>
          <w:b/>
          <w:sz w:val="22"/>
          <w:szCs w:val="22"/>
          <w:lang w:eastAsia="ru-RU"/>
        </w:rPr>
        <w:t>отсутствия необходимости получения согласия органов управления юридического лица</w:t>
      </w:r>
      <w:proofErr w:type="gramEnd"/>
      <w:r>
        <w:rPr>
          <w:b/>
          <w:sz w:val="22"/>
          <w:szCs w:val="22"/>
          <w:lang w:eastAsia="ru-RU"/>
        </w:rPr>
        <w:t xml:space="preserve"> на совершение сделок</w:t>
      </w:r>
    </w:p>
    <w:p w:rsidR="00D1506E" w:rsidRDefault="00D1506E" w:rsidP="00D1506E">
      <w:pPr>
        <w:widowControl/>
        <w:suppressAutoHyphens w:val="0"/>
        <w:snapToGrid/>
        <w:spacing w:line="240" w:lineRule="auto"/>
        <w:ind w:firstLine="851"/>
        <w:jc w:val="center"/>
        <w:rPr>
          <w:b/>
          <w:sz w:val="22"/>
          <w:szCs w:val="22"/>
          <w:lang w:eastAsia="ru-RU"/>
        </w:rPr>
      </w:pPr>
    </w:p>
    <w:p w:rsidR="00D1506E" w:rsidRDefault="00D1506E" w:rsidP="00D1506E">
      <w:pPr>
        <w:widowControl/>
        <w:tabs>
          <w:tab w:val="left" w:pos="0"/>
        </w:tabs>
        <w:suppressAutoHyphens w:val="0"/>
        <w:snapToGrid/>
        <w:spacing w:line="240" w:lineRule="auto"/>
        <w:ind w:firstLine="0"/>
        <w:jc w:val="center"/>
        <w:rPr>
          <w:sz w:val="22"/>
          <w:szCs w:val="22"/>
          <w:lang w:eastAsia="ru-RU"/>
        </w:rPr>
      </w:pPr>
    </w:p>
    <w:p w:rsidR="00D1506E" w:rsidRDefault="00D1506E" w:rsidP="00D1506E">
      <w:pPr>
        <w:widowControl/>
        <w:tabs>
          <w:tab w:val="left" w:pos="0"/>
        </w:tabs>
        <w:suppressAutoHyphens w:val="0"/>
        <w:snapToGrid/>
        <w:spacing w:line="240" w:lineRule="auto"/>
        <w:ind w:firstLine="0"/>
        <w:jc w:val="center"/>
        <w:rPr>
          <w:sz w:val="22"/>
          <w:szCs w:val="22"/>
          <w:lang w:eastAsia="ru-RU"/>
        </w:rPr>
      </w:pPr>
      <w:r>
        <w:rPr>
          <w:sz w:val="22"/>
          <w:szCs w:val="22"/>
          <w:lang w:eastAsia="ru-RU"/>
        </w:rPr>
        <w:t xml:space="preserve">КОНКУРС в ЭЛЕКТРОННОЙ ФОРМЕ № _______ </w:t>
      </w:r>
      <w:r>
        <w:rPr>
          <w:i/>
          <w:sz w:val="22"/>
          <w:szCs w:val="22"/>
          <w:shd w:val="clear" w:color="auto" w:fill="D9D9D9"/>
          <w:lang w:eastAsia="ru-RU"/>
        </w:rPr>
        <w:t>(номер процедуры закупки в ЕИС)</w:t>
      </w:r>
      <w:r>
        <w:rPr>
          <w:sz w:val="22"/>
          <w:szCs w:val="22"/>
          <w:lang w:eastAsia="ru-RU"/>
        </w:rPr>
        <w:t>.</w:t>
      </w:r>
    </w:p>
    <w:p w:rsidR="00D1506E" w:rsidRDefault="00D1506E" w:rsidP="00D1506E">
      <w:pPr>
        <w:widowControl/>
        <w:tabs>
          <w:tab w:val="left" w:pos="0"/>
        </w:tabs>
        <w:suppressAutoHyphens w:val="0"/>
        <w:snapToGrid/>
        <w:spacing w:line="240" w:lineRule="auto"/>
        <w:ind w:firstLine="0"/>
        <w:jc w:val="center"/>
        <w:rPr>
          <w:sz w:val="22"/>
          <w:szCs w:val="22"/>
          <w:lang w:eastAsia="ru-RU"/>
        </w:rPr>
      </w:pPr>
    </w:p>
    <w:p w:rsidR="00D1506E" w:rsidRDefault="00D1506E" w:rsidP="00D1506E">
      <w:pPr>
        <w:widowControl/>
        <w:suppressAutoHyphens w:val="0"/>
        <w:snapToGrid/>
        <w:spacing w:line="240" w:lineRule="auto"/>
        <w:ind w:firstLine="0"/>
        <w:rPr>
          <w:b/>
          <w:sz w:val="22"/>
          <w:szCs w:val="22"/>
          <w:lang w:eastAsia="ru-RU"/>
        </w:rPr>
      </w:pPr>
    </w:p>
    <w:p w:rsidR="00D1506E" w:rsidRDefault="00D1506E" w:rsidP="00D1506E">
      <w:pPr>
        <w:widowControl/>
        <w:tabs>
          <w:tab w:val="left" w:pos="709"/>
        </w:tabs>
        <w:suppressAutoHyphens w:val="0"/>
        <w:snapToGrid/>
        <w:spacing w:line="240" w:lineRule="auto"/>
        <w:ind w:firstLine="709"/>
        <w:rPr>
          <w:sz w:val="22"/>
          <w:szCs w:val="22"/>
          <w:lang w:eastAsia="ru-RU"/>
        </w:rPr>
      </w:pPr>
      <w:r>
        <w:rPr>
          <w:sz w:val="22"/>
          <w:szCs w:val="22"/>
          <w:lang w:eastAsia="ru-RU"/>
        </w:rPr>
        <w:t xml:space="preserve">В соответствии с требованиями документации о закупке с НМЦД – __________ </w:t>
      </w:r>
      <w:r>
        <w:rPr>
          <w:i/>
          <w:sz w:val="22"/>
          <w:szCs w:val="22"/>
          <w:shd w:val="clear" w:color="auto" w:fill="D9D9D9"/>
          <w:lang w:eastAsia="ru-RU"/>
        </w:rPr>
        <w:t>(указать)</w:t>
      </w:r>
      <w:r>
        <w:rPr>
          <w:sz w:val="22"/>
          <w:szCs w:val="22"/>
          <w:lang w:eastAsia="ru-RU"/>
        </w:rPr>
        <w:t xml:space="preserve"> сообщаем, что для заключения договора__________</w:t>
      </w:r>
      <w:r>
        <w:rPr>
          <w:i/>
          <w:sz w:val="22"/>
          <w:szCs w:val="22"/>
          <w:shd w:val="clear" w:color="auto" w:fill="D9D9D9"/>
          <w:lang w:eastAsia="ru-RU"/>
        </w:rPr>
        <w:t xml:space="preserve">(указать предмет) </w:t>
      </w:r>
      <w:r>
        <w:rPr>
          <w:sz w:val="22"/>
          <w:szCs w:val="22"/>
          <w:lang w:eastAsia="ru-RU"/>
        </w:rPr>
        <w:t xml:space="preserve">(далее – Договор) </w:t>
      </w:r>
      <w:proofErr w:type="gramStart"/>
      <w:r>
        <w:rPr>
          <w:sz w:val="22"/>
          <w:szCs w:val="22"/>
          <w:lang w:eastAsia="ru-RU"/>
        </w:rPr>
        <w:t>для</w:t>
      </w:r>
      <w:proofErr w:type="gramEnd"/>
      <w:r>
        <w:rPr>
          <w:sz w:val="22"/>
          <w:szCs w:val="22"/>
          <w:lang w:eastAsia="ru-RU"/>
        </w:rPr>
        <w:t xml:space="preserve"> ______________</w:t>
      </w:r>
      <w:r>
        <w:rPr>
          <w:i/>
          <w:sz w:val="22"/>
          <w:szCs w:val="22"/>
          <w:shd w:val="clear" w:color="auto" w:fill="D9D9D9"/>
          <w:lang w:eastAsia="ru-RU"/>
        </w:rPr>
        <w:t>(</w:t>
      </w:r>
      <w:proofErr w:type="gramStart"/>
      <w:r>
        <w:rPr>
          <w:i/>
          <w:sz w:val="22"/>
          <w:szCs w:val="22"/>
          <w:shd w:val="clear" w:color="auto" w:fill="D9D9D9"/>
          <w:lang w:eastAsia="ru-RU"/>
        </w:rPr>
        <w:t>наименование</w:t>
      </w:r>
      <w:proofErr w:type="gramEnd"/>
      <w:r>
        <w:rPr>
          <w:i/>
          <w:sz w:val="22"/>
          <w:szCs w:val="22"/>
          <w:shd w:val="clear" w:color="auto" w:fill="D9D9D9"/>
          <w:lang w:eastAsia="ru-RU"/>
        </w:rPr>
        <w:t xml:space="preserve"> Общества) </w:t>
      </w:r>
      <w:r>
        <w:rPr>
          <w:sz w:val="22"/>
          <w:szCs w:val="22"/>
          <w:lang w:eastAsia="ru-RU"/>
        </w:rPr>
        <w:t xml:space="preserve">(далее – Общество) </w:t>
      </w:r>
      <w:r>
        <w:rPr>
          <w:b/>
          <w:sz w:val="22"/>
          <w:szCs w:val="22"/>
          <w:lang w:eastAsia="ru-RU"/>
        </w:rPr>
        <w:t>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крупных сделках</w:t>
      </w:r>
      <w:r>
        <w:rPr>
          <w:sz w:val="22"/>
          <w:szCs w:val="22"/>
          <w:lang w:eastAsia="ru-RU"/>
        </w:rPr>
        <w:t xml:space="preserve">, в частности: </w:t>
      </w:r>
    </w:p>
    <w:p w:rsidR="00D1506E" w:rsidRDefault="008A5763" w:rsidP="00D1506E">
      <w:pPr>
        <w:widowControl/>
        <w:tabs>
          <w:tab w:val="left" w:pos="709"/>
        </w:tabs>
        <w:suppressAutoHyphens w:val="0"/>
        <w:snapToGrid/>
        <w:spacing w:line="240" w:lineRule="auto"/>
        <w:ind w:firstLine="709"/>
        <w:rPr>
          <w:sz w:val="22"/>
          <w:szCs w:val="22"/>
          <w:lang w:eastAsia="ru-RU"/>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2972435</wp:posOffset>
                </wp:positionH>
                <wp:positionV relativeFrom="paragraph">
                  <wp:posOffset>141605</wp:posOffset>
                </wp:positionV>
                <wp:extent cx="171450" cy="1714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4.05pt;margin-top:11.15pt;width:13.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dLRAIAAE4EAAAOAAAAZHJzL2Uyb0RvYy54bWysVM2O0zAQviPxDpbvNE3VsrtR09WqSxHS&#10;AistPIDrOImF/xi7TZcTEteVeAQeggviZ58hfSMmTrd0gRMiB8vjGX+e+b6ZTE83WpG1AC+tyWk6&#10;GFIiDLeFNFVOX79aPDqmxAdmCqasETm9Fp6ezh4+mDYuEyNbW1UIIAhifNa4nNYhuCxJPK+FZn5g&#10;nTDoLC1oFtCEKimANYiuVTIaDh8njYXCgeXCezw97510FvHLUvDwsiy9CETlFHMLcYW4Lrs1mU1Z&#10;VgFzteS7NNg/ZKGZNPjoHuqcBUZWIP+A0pKD9bYMA251YstSchFrwGrS4W/VXNXMiVgLkuPdnib/&#10;/2D5i/UlEFmgdiNKDNOoUftp+377sf3e3m4/tJ/b2/bb9qb90X5pvxIMQsYa5zO8eOUuoavZuwvL&#10;33hi7LxmphJnALapBSswz7SLT+5d6AyPV8myeW4LfI+tgo3kbUrQHSDSQjZRo+u9RmITCMfD9Cgd&#10;T1BJjq7dvnuBZXeXHfjwVFhNuk1OAVsggrP1hQ996F1ITN4qWSykUtGAajlXQNYM22URv5g/1ngY&#10;pgxpcnoyGU0i8j2fP4QYxu9vEFoG7HsldU6P90Es61h7YgpMk2WBSdXvsTpldjR2zPUKLG1xjSyC&#10;7ZsahxA3tYV3lDTY0Dn1b1cMBCXqmUElTtLxuJuAaIwnRyM04NCzPPQwwxEqp4GSfjsP/dSsHMiq&#10;xpfSWLuxZ6heKSOznbJ9VrtksWmjNrsB66bi0I5Rv34Ds58AAAD//wMAUEsDBBQABgAIAAAAIQA0&#10;iKHn3gAAAAkBAAAPAAAAZHJzL2Rvd25yZXYueG1sTI9NT4NAEIbvJv6HzZh4s0uhNi1laYymJh5b&#10;evE2sFtA2VnCLi36652e6m0+nrzzTLadbCfOZvCtIwXzWQTCUOV0S7WCY7F7WoHwAUlj58go+DEe&#10;tvn9XYapdhfam/Mh1IJDyKeooAmhT6X0VWMs+pnrDfHu5AaLgduhlnrAC4fbTsZRtJQWW+ILDfbm&#10;tTHV92G0Cso2PuLvvniP7HqXhI+p+Bo/35R6fJheNiCCmcINhqs+q0POTqUbSXvRKVgsV3NGFcRx&#10;AoKBxfqZB+W1SEDmmfz/Qf4HAAD//wMAUEsBAi0AFAAGAAgAAAAhALaDOJL+AAAA4QEAABMAAAAA&#10;AAAAAAAAAAAAAAAAAFtDb250ZW50X1R5cGVzXS54bWxQSwECLQAUAAYACAAAACEAOP0h/9YAAACU&#10;AQAACwAAAAAAAAAAAAAAAAAvAQAAX3JlbHMvLnJlbHNQSwECLQAUAAYACAAAACEA6YunS0QCAABO&#10;BAAADgAAAAAAAAAAAAAAAAAuAgAAZHJzL2Uyb0RvYy54bWxQSwECLQAUAAYACAAAACEANIih594A&#10;AAAJAQAADwAAAAAAAAAAAAAAAACeBAAAZHJzL2Rvd25yZXYueG1sUEsFBgAAAAAEAAQA8wAAAKkF&#10;AAAAAA==&#10;"/>
            </w:pict>
          </mc:Fallback>
        </mc:AlternateContent>
      </w:r>
    </w:p>
    <w:p w:rsidR="00D1506E" w:rsidRDefault="00D1506E" w:rsidP="00D1506E">
      <w:pPr>
        <w:widowControl/>
        <w:tabs>
          <w:tab w:val="left" w:pos="709"/>
        </w:tabs>
        <w:suppressAutoHyphens w:val="0"/>
        <w:snapToGrid/>
        <w:spacing w:line="240" w:lineRule="auto"/>
        <w:ind w:firstLine="0"/>
        <w:rPr>
          <w:sz w:val="22"/>
          <w:szCs w:val="22"/>
          <w:u w:val="single"/>
          <w:lang w:eastAsia="ru-RU"/>
        </w:rPr>
      </w:pPr>
      <w:r>
        <w:rPr>
          <w:sz w:val="22"/>
          <w:szCs w:val="22"/>
          <w:u w:val="single"/>
          <w:lang w:eastAsia="ru-RU"/>
        </w:rPr>
        <w:t>Необходимо отметить знаком (</w:t>
      </w:r>
      <w:r>
        <w:rPr>
          <w:b/>
          <w:sz w:val="22"/>
          <w:szCs w:val="22"/>
          <w:u w:val="single"/>
          <w:lang w:val="en-US" w:eastAsia="ru-RU"/>
        </w:rPr>
        <w:t>V</w:t>
      </w:r>
      <w:r>
        <w:rPr>
          <w:sz w:val="22"/>
          <w:szCs w:val="22"/>
          <w:u w:val="single"/>
          <w:lang w:eastAsia="ru-RU"/>
        </w:rPr>
        <w:t>) в пустом поле        только подходящий вариант и заполнить пустые строки*:</w:t>
      </w:r>
    </w:p>
    <w:p w:rsidR="00D1506E" w:rsidRDefault="00D1506E" w:rsidP="00D1506E">
      <w:pPr>
        <w:widowControl/>
        <w:tabs>
          <w:tab w:val="left" w:pos="709"/>
        </w:tabs>
        <w:suppressAutoHyphens w:val="0"/>
        <w:snapToGrid/>
        <w:spacing w:line="240" w:lineRule="auto"/>
        <w:ind w:firstLine="709"/>
        <w:rPr>
          <w:i/>
          <w:sz w:val="22"/>
          <w:szCs w:val="22"/>
          <w:u w:val="single"/>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5"/>
        <w:gridCol w:w="2964"/>
      </w:tblGrid>
      <w:tr w:rsidR="00D1506E" w:rsidTr="00D1506E">
        <w:tc>
          <w:tcPr>
            <w:tcW w:w="7088"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709"/>
              </w:tabs>
              <w:suppressAutoHyphens w:val="0"/>
              <w:snapToGrid/>
              <w:spacing w:line="240" w:lineRule="auto"/>
              <w:ind w:firstLine="0"/>
              <w:rPr>
                <w:b/>
                <w:sz w:val="22"/>
                <w:szCs w:val="22"/>
                <w:lang w:eastAsia="ru-RU"/>
              </w:rPr>
            </w:pPr>
          </w:p>
          <w:p w:rsidR="00D1506E" w:rsidRDefault="00D1506E">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Основание</w:t>
            </w:r>
          </w:p>
        </w:tc>
        <w:tc>
          <w:tcPr>
            <w:tcW w:w="2977"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709"/>
              </w:tabs>
              <w:suppressAutoHyphens w:val="0"/>
              <w:snapToGrid/>
              <w:spacing w:line="240" w:lineRule="auto"/>
              <w:ind w:firstLine="0"/>
              <w:jc w:val="center"/>
              <w:rPr>
                <w:b/>
                <w:sz w:val="22"/>
                <w:szCs w:val="22"/>
                <w:lang w:eastAsia="ru-RU"/>
              </w:rPr>
            </w:pPr>
          </w:p>
          <w:p w:rsidR="00D1506E" w:rsidRDefault="00D1506E">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D1506E" w:rsidTr="00D1506E">
        <w:tc>
          <w:tcPr>
            <w:tcW w:w="7088"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567"/>
              </w:tabs>
              <w:suppressAutoHyphens w:val="0"/>
              <w:snapToGrid/>
              <w:spacing w:line="240" w:lineRule="auto"/>
              <w:ind w:firstLine="567"/>
              <w:jc w:val="center"/>
              <w:rPr>
                <w:sz w:val="22"/>
                <w:szCs w:val="22"/>
                <w:lang w:eastAsia="ru-RU"/>
              </w:rPr>
            </w:pPr>
          </w:p>
          <w:p w:rsidR="00D1506E" w:rsidRDefault="00D1506E">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выходит за пределы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w:t>
            </w:r>
          </w:p>
          <w:p w:rsidR="00D1506E" w:rsidRDefault="00D1506E">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D1506E" w:rsidRDefault="008A5763">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455930</wp:posOffset>
                      </wp:positionH>
                      <wp:positionV relativeFrom="paragraph">
                        <wp:posOffset>191770</wp:posOffset>
                      </wp:positionV>
                      <wp:extent cx="457200" cy="3524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5.9pt;margin-top:15.1pt;width:36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82PgIAAEwEAAAOAAAAZHJzL2Uyb0RvYy54bWysVM2O0zAQviPxDpbvNG1pYTdqulp1KUJa&#10;YKWFB3AdJ7HwH2O3aTkh7RWJR+AhuCB+9hnSN2LitKX8iAMiB8vjmfk8833jTM7WWpGVAC+tyeig&#10;16dEGG5zacqMvnwxv3dCiQ/M5ExZIzK6EZ6eTe/emdQuFUNbWZULIAhifFq7jFYhuDRJPK+EZr5n&#10;nTDoLCxoFtCEMsmB1YiuVTLs9x8ktYXcgeXCezy96Jx0GvGLQvDwvCi8CERlFGsLcYW4Lto1mU5Y&#10;WgJzleS7Mtg/VKGZNHjpAeqCBUaWIH+D0pKD9bYIPW51YotCchF7wG4G/V+6ua6YE7EXJMe7A03+&#10;/8HyZ6srIDJH7SgxTKNEzYft2+375mtzu71pPja3zZftu+Zb86n5TAYtX7XzKaZduytoO/bu0vJX&#10;nhg7q5gpxTmArSvBcqwyxic/JbSGx1SyqJ/aHK9jy2AjdesCdAuIpJB1VGhzUEisA+F4OBo/RNUp&#10;4ei6Px6OhuO2ooSl+2QHPjwWVpN2k1HAAYjgbHXpQxe6D4nFWyXzuVQqGlAuZgrIiuGwzOO3Q/fH&#10;YcqQOqOnY7z77xD9+P0JQsuAU6+kzujJIYilLWuPTB5nMjCpuj12pww2uWeuU2Bh8w2yCLYbaXyC&#10;uKksvKGkxnHOqH+9ZCAoUU8MKnE6GI3a+Y9GZJESOPYsjj3McITKaKCk285C92aWDmRZ4U2D2Lux&#10;56heISOzbX1dVbticWSjNrvn1b6JYztG/fgJTL8DAAD//wMAUEsDBBQABgAIAAAAIQCYUZeE3QAA&#10;AAgBAAAPAAAAZHJzL2Rvd25yZXYueG1sTI/BTsMwEETvSPyDtUjcqN0EaAnZVAhUJI5teuHmxEsS&#10;iNdR7LSBr8c9wXFnRjNv881se3Gk0XeOEZYLBYK4dqbjBuFQbm/WIHzQbHTvmBC+ycOmuLzIdWbc&#10;iXd03IdGxBL2mUZoQxgyKX3dktV+4Qbi6H240eoQz7GRZtSnWG57mSh1L63uOC60eqDnluqv/WQR&#10;qi456J9d+arswzYNb3P5Ob2/IF5fzU+PIALN4S8MZ/yIDkVkqtzExoseYbWM5AEhVQmIs3+bRqFC&#10;WN+tQBa5/P9A8QsAAP//AwBQSwECLQAUAAYACAAAACEAtoM4kv4AAADhAQAAEwAAAAAAAAAAAAAA&#10;AAAAAAAAW0NvbnRlbnRfVHlwZXNdLnhtbFBLAQItABQABgAIAAAAIQA4/SH/1gAAAJQBAAALAAAA&#10;AAAAAAAAAAAAAC8BAABfcmVscy8ucmVsc1BLAQItABQABgAIAAAAIQAlF882PgIAAEwEAAAOAAAA&#10;AAAAAAAAAAAAAC4CAABkcnMvZTJvRG9jLnhtbFBLAQItABQABgAIAAAAIQCYUZeE3QAAAAgBAAAP&#10;AAAAAAAAAAAAAAAAAJgEAABkcnMvZG93bnJldi54bWxQSwUGAAAAAAQABADzAAAAogUAAAAA&#10;"/>
                  </w:pict>
                </mc:Fallback>
              </mc:AlternateContent>
            </w:r>
          </w:p>
        </w:tc>
      </w:tr>
      <w:tr w:rsidR="00D1506E" w:rsidTr="00D1506E">
        <w:tc>
          <w:tcPr>
            <w:tcW w:w="7088"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567"/>
              </w:tabs>
              <w:suppressAutoHyphens w:val="0"/>
              <w:snapToGrid/>
              <w:spacing w:line="240" w:lineRule="auto"/>
              <w:ind w:firstLine="567"/>
              <w:jc w:val="center"/>
              <w:rPr>
                <w:sz w:val="22"/>
                <w:szCs w:val="22"/>
                <w:lang w:eastAsia="ru-RU"/>
              </w:rPr>
            </w:pPr>
          </w:p>
          <w:p w:rsidR="00D1506E" w:rsidRDefault="00D1506E">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Данная сделка не связана с приобретением, отчуждением, возможностью отчуждения обществом прямо либо косвенно имущества, цена отчуждения которого или его балансовая стоимость (сопоставляется наибольшая из двух величин) составляет 25 и более процентов </w:t>
            </w:r>
            <w:r>
              <w:rPr>
                <w:sz w:val="22"/>
                <w:szCs w:val="22"/>
                <w:u w:val="single"/>
                <w:lang w:eastAsia="ru-RU"/>
              </w:rPr>
              <w:t>балансовой стоимости активов Общества</w:t>
            </w:r>
            <w:r>
              <w:rPr>
                <w:sz w:val="22"/>
                <w:szCs w:val="22"/>
                <w:lang w:eastAsia="ru-RU"/>
              </w:rPr>
              <w:t>, и данная сделка не предусматривает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w:t>
            </w:r>
            <w:proofErr w:type="gramEnd"/>
            <w:r>
              <w:rPr>
                <w:sz w:val="22"/>
                <w:szCs w:val="22"/>
                <w:lang w:eastAsia="ru-RU"/>
              </w:rPr>
              <w:t xml:space="preserve"> средства индивидуализации на условиях лицензии, балансовая стоимость которого  составляет 25 и более процентов </w:t>
            </w:r>
            <w:r>
              <w:rPr>
                <w:sz w:val="22"/>
                <w:szCs w:val="22"/>
                <w:u w:val="single"/>
                <w:lang w:eastAsia="ru-RU"/>
              </w:rPr>
              <w:t>балансовой стоимости активов Общества, которая</w:t>
            </w:r>
            <w:r>
              <w:rPr>
                <w:i/>
                <w:sz w:val="22"/>
                <w:szCs w:val="22"/>
                <w:u w:val="single"/>
                <w:lang w:eastAsia="ru-RU"/>
              </w:rPr>
              <w:t xml:space="preserve"> </w:t>
            </w:r>
            <w:r>
              <w:rPr>
                <w:sz w:val="22"/>
                <w:szCs w:val="22"/>
                <w:u w:val="single"/>
                <w:lang w:eastAsia="ru-RU"/>
              </w:rPr>
              <w:t xml:space="preserve">по состоянию </w:t>
            </w:r>
            <w:proofErr w:type="gramStart"/>
            <w:r>
              <w:rPr>
                <w:sz w:val="22"/>
                <w:szCs w:val="22"/>
                <w:u w:val="single"/>
                <w:lang w:eastAsia="ru-RU"/>
              </w:rPr>
              <w:t>на</w:t>
            </w:r>
            <w:proofErr w:type="gramEnd"/>
            <w:r>
              <w:rPr>
                <w:sz w:val="22"/>
                <w:szCs w:val="22"/>
                <w:u w:val="single"/>
                <w:lang w:eastAsia="ru-RU"/>
              </w:rPr>
              <w:t xml:space="preserve"> </w:t>
            </w:r>
            <w:r>
              <w:rPr>
                <w:sz w:val="22"/>
                <w:szCs w:val="22"/>
                <w:lang w:eastAsia="ru-RU"/>
              </w:rPr>
              <w:t>________________**составляет____________________ рублей.</w:t>
            </w:r>
          </w:p>
          <w:p w:rsidR="00D1506E" w:rsidRDefault="00D1506E">
            <w:pPr>
              <w:widowControl/>
              <w:tabs>
                <w:tab w:val="left" w:pos="709"/>
              </w:tabs>
              <w:suppressAutoHyphens w:val="0"/>
              <w:snapToGrid/>
              <w:spacing w:line="240" w:lineRule="auto"/>
              <w:ind w:firstLine="567"/>
              <w:jc w:val="center"/>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D1506E" w:rsidRDefault="008A5763">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446405</wp:posOffset>
                      </wp:positionH>
                      <wp:positionV relativeFrom="paragraph">
                        <wp:posOffset>575945</wp:posOffset>
                      </wp:positionV>
                      <wp:extent cx="457200" cy="35242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5.15pt;margin-top:45.35pt;width:36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OEQQIAAE4EAAAOAAAAZHJzL2Uyb0RvYy54bWysVM1uEzEQviPxDpbvZJOQ0HaVTVWlBCEV&#10;qFR4AMfrzVr4j7GTTTkhcUXiEXgILoifPsPmjRh70xB+xAGxB8vjmflm5puZnZxutCJrAV5aU9BB&#10;r0+JMNyW0iwL+uL5/N4xJT4wUzJljSjotfD0dHr3zqRxuRja2qpSAEEQ4/PGFbQOweVZ5nktNPM9&#10;64RBZWVBs4AiLLMSWIPoWmXDfv9B1lgoHVguvMfX805Jpwm/qgQPz6rKi0BUQTG3kE5I5yKe2XTC&#10;8iUwV0u+S4P9QxaaSYNB91DnLDCyAvkblJYcrLdV6HGrM1tVkotUA1Yz6P9SzVXNnEi1IDne7Wny&#10;/w+WP11fApEl9u6IEsM09qj9sH2zfd9+bW+2b9uP7U37Zfuu/dZ+aj8TNELGGudzdLxylxBr9u7C&#10;8peeGDurmVmKMwDb1IKVmOcg2mc/OUTBoytZNE9sifHYKthE3qYCHQGRFrJJPbre90hsAuH4OBof&#10;Yd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B/AZWc&#10;3QAAAAkBAAAPAAAAZHJzL2Rvd25yZXYueG1sTI9BT8MwDIXvSPyHyEjcWEKHNlaaTgg0JI5bd+Hm&#10;NqYtNE7VpFvh15Oexs32e3r+XradbCdONPjWsYb7hQJBXDnTcq3hWOzuHkH4gGywc0wafsjDNr++&#10;yjA17sx7Oh1CLWII+xQ1NCH0qZS+asiiX7ieOGqfbrAY4jrU0gx4juG2k4lSK2mx5fihwZ5eGqq+&#10;D6PVULbJEX/3xZuym90yvE/F1/jxqvXtzfT8BCLQFC5mmPEjOuSRqXQjGy86DWu1jE4NG7UGMesP&#10;STyU87BKQOaZ/N8g/wMAAP//AwBQSwECLQAUAAYACAAAACEAtoM4kv4AAADhAQAAEwAAAAAAAAAA&#10;AAAAAAAAAAAAW0NvbnRlbnRfVHlwZXNdLnhtbFBLAQItABQABgAIAAAAIQA4/SH/1gAAAJQBAAAL&#10;AAAAAAAAAAAAAAAAAC8BAABfcmVscy8ucmVsc1BLAQItABQABgAIAAAAIQDK5kOEQQIAAE4EAAAO&#10;AAAAAAAAAAAAAAAAAC4CAABkcnMvZTJvRG9jLnhtbFBLAQItABQABgAIAAAAIQB/AZWc3QAAAAkB&#10;AAAPAAAAAAAAAAAAAAAAAJsEAABkcnMvZG93bnJldi54bWxQSwUGAAAAAAQABADzAAAApQUAAAAA&#10;"/>
                  </w:pict>
                </mc:Fallback>
              </mc:AlternateContent>
            </w:r>
          </w:p>
        </w:tc>
      </w:tr>
      <w:tr w:rsidR="00D1506E" w:rsidTr="00D1506E">
        <w:tc>
          <w:tcPr>
            <w:tcW w:w="7088"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567"/>
              </w:tabs>
              <w:suppressAutoHyphens w:val="0"/>
              <w:snapToGrid/>
              <w:spacing w:line="240" w:lineRule="auto"/>
              <w:ind w:firstLine="567"/>
              <w:rPr>
                <w:sz w:val="22"/>
                <w:szCs w:val="22"/>
                <w:lang w:eastAsia="ru-RU"/>
              </w:rPr>
            </w:pPr>
          </w:p>
          <w:p w:rsidR="00D1506E" w:rsidRDefault="00D1506E">
            <w:pPr>
              <w:widowControl/>
              <w:tabs>
                <w:tab w:val="left" w:pos="567"/>
              </w:tabs>
              <w:suppressAutoHyphens w:val="0"/>
              <w:snapToGrid/>
              <w:spacing w:line="240" w:lineRule="auto"/>
              <w:ind w:firstLine="567"/>
              <w:jc w:val="center"/>
              <w:rPr>
                <w:sz w:val="22"/>
                <w:szCs w:val="22"/>
                <w:lang w:eastAsia="ru-RU"/>
              </w:rPr>
            </w:pPr>
            <w:r>
              <w:rPr>
                <w:b/>
                <w:sz w:val="22"/>
                <w:szCs w:val="22"/>
                <w:lang w:eastAsia="ru-RU"/>
              </w:rPr>
              <w:t xml:space="preserve">_________________________ </w:t>
            </w:r>
            <w:r>
              <w:rPr>
                <w:sz w:val="22"/>
                <w:szCs w:val="22"/>
                <w:lang w:eastAsia="ru-RU"/>
              </w:rPr>
              <w:t>(</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sz w:val="22"/>
                <w:szCs w:val="22"/>
                <w:lang w:eastAsia="ru-RU"/>
              </w:rPr>
              <w:t xml:space="preserve"> 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для АО и иных акционерных 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D1506E" w:rsidRDefault="00D1506E">
            <w:pPr>
              <w:widowControl/>
              <w:tabs>
                <w:tab w:val="left" w:pos="567"/>
              </w:tabs>
              <w:suppressAutoHyphens w:val="0"/>
              <w:snapToGrid/>
              <w:spacing w:line="240" w:lineRule="auto"/>
              <w:ind w:firstLine="567"/>
              <w:rPr>
                <w:sz w:val="22"/>
                <w:szCs w:val="22"/>
                <w:u w:val="single"/>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D1506E" w:rsidRDefault="008A5763">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446405</wp:posOffset>
                      </wp:positionH>
                      <wp:positionV relativeFrom="paragraph">
                        <wp:posOffset>388620</wp:posOffset>
                      </wp:positionV>
                      <wp:extent cx="457200" cy="35242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5.15pt;margin-top:30.6pt;width:36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xQQQIAAE4EAAAOAAAAZHJzL2Uyb0RvYy54bWysVEuOEzEQ3SNxB8t70klIYKaVzmiUIQhp&#10;gJEGDuC43WkL/yg76QwrpNkicQQOwQbxmTN0bkTZnQnhIxaIXlguu/yq6r2qnpxstCJrAV5aU9BB&#10;r0+JMNyW0iwL+vLF/N4RJT4wUzJljSjolfD0ZHr3zqRxuRja2qpSAEEQ4/PGFbQOweVZ5nktNPM9&#10;64TBy8qCZgFNWGYlsAbRtcqG/f6DrLFQOrBceI+nZ90lnSb8qhI8PK8qLwJRBcXcQlohrYu4ZtMJ&#10;y5fAXC35Lg32D1loJg0G3UOdscDICuRvUFpysN5WocetzmxVSS5SDVjNoP9LNZc1cyLVguR4t6fJ&#10;/z9Y/mx9AUSWqB0qZZhGjdoP27fb9+3X9mZ73X5sb9ov23ftt/ZT+5mgEzLWOJ/jw0t3AbFm784t&#10;f+WJsbOamaU4BbBNLViJeQ6if/bTg2h4fEoWzVNbYjy2CjaRt6lAR0CkhWySRld7jcQmEI6Ho/FD&#10;1J0Sjlf3x8PRcJwisPz2sQMfHgurSdwUFLAFEjhbn/sQk2H5rUtK3ipZzqVSyYDlYqaArBm2yzx9&#10;O3R/6KYMaQp6PMbYf4fop+9PEFoG7HsldUGP9k4sj6w9MmXqysCk6vaYsjI7GiNznQILW14hi2C7&#10;psYhxE1t4Q0lDTZ0Qf3rFQNBiXpiUInjwWgUJyAZiUVK4PBmcXjDDEeoggZKuu0sdFOzciCXNUYa&#10;pNqNPUX1KpmYjcp2We2SxaZNhO8GLE7FoZ28fvwGpt8BAAD//wMAUEsDBBQABgAIAAAAIQA31AJn&#10;3gAAAAkBAAAPAAAAZHJzL2Rvd25yZXYueG1sTI9BT4NAEIXvJv6HzZh4s7tQQ5WyNEZTE48tvXgb&#10;YAoou0vYpUV/vdNTvc3Me3nzvWwzm16caPSdsxqihQJBtnJ1ZxsNh2L78ATCB7Q19s6Shh/ysMlv&#10;bzJMa3e2OzrtQyM4xPoUNbQhDKmUvmrJoF+4gSxrRzcaDLyOjaxHPHO46WWsVCINdpY/tDjQa0vV&#10;934yGsouPuDvrnhX5nm7DB9z8TV9vml9fze/rEEEmsPVDBd8RoecmUo32dqLXsNKLdmpIYliEBf9&#10;MeZDyUOUrEDmmfzfIP8DAAD//wMAUEsBAi0AFAAGAAgAAAAhALaDOJL+AAAA4QEAABMAAAAAAAAA&#10;AAAAAAAAAAAAAFtDb250ZW50X1R5cGVzXS54bWxQSwECLQAUAAYACAAAACEAOP0h/9YAAACUAQAA&#10;CwAAAAAAAAAAAAAAAAAvAQAAX3JlbHMvLnJlbHNQSwECLQAUAAYACAAAACEA07esUEECAABOBAAA&#10;DgAAAAAAAAAAAAAAAAAuAgAAZHJzL2Uyb0RvYy54bWxQSwECLQAUAAYACAAAACEAN9QCZ94AAAAJ&#10;AQAADwAAAAAAAAAAAAAAAACbBAAAZHJzL2Rvd25yZXYueG1sUEsFBgAAAAAEAAQA8wAAAKYFAAAA&#10;AA==&#10;"/>
                  </w:pict>
                </mc:Fallback>
              </mc:AlternateContent>
            </w:r>
          </w:p>
        </w:tc>
      </w:tr>
      <w:tr w:rsidR="00D1506E" w:rsidTr="00D1506E">
        <w:tc>
          <w:tcPr>
            <w:tcW w:w="7088" w:type="dxa"/>
            <w:tcBorders>
              <w:top w:val="single" w:sz="4" w:space="0" w:color="auto"/>
              <w:left w:val="single" w:sz="4" w:space="0" w:color="auto"/>
              <w:bottom w:val="single" w:sz="4" w:space="0" w:color="auto"/>
              <w:right w:val="single" w:sz="4" w:space="0" w:color="auto"/>
            </w:tcBorders>
            <w:vAlign w:val="center"/>
            <w:hideMark/>
          </w:tcPr>
          <w:p w:rsidR="00D1506E" w:rsidRDefault="00D1506E">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2977" w:type="dxa"/>
            <w:tcBorders>
              <w:top w:val="single" w:sz="4" w:space="0" w:color="auto"/>
              <w:left w:val="single" w:sz="4" w:space="0" w:color="auto"/>
              <w:bottom w:val="single" w:sz="4" w:space="0" w:color="auto"/>
              <w:right w:val="single" w:sz="4" w:space="0" w:color="auto"/>
            </w:tcBorders>
          </w:tcPr>
          <w:p w:rsidR="00D1506E" w:rsidRDefault="00D1506E">
            <w:pPr>
              <w:widowControl/>
              <w:suppressAutoHyphens w:val="0"/>
              <w:snapToGrid/>
              <w:spacing w:line="240" w:lineRule="auto"/>
              <w:ind w:firstLine="0"/>
              <w:jc w:val="center"/>
              <w:rPr>
                <w:b/>
                <w:sz w:val="22"/>
                <w:szCs w:val="22"/>
                <w:lang w:eastAsia="ru-RU"/>
              </w:rPr>
            </w:pPr>
          </w:p>
          <w:p w:rsidR="00D1506E" w:rsidRDefault="00D1506E">
            <w:pPr>
              <w:widowControl/>
              <w:suppressAutoHyphens w:val="0"/>
              <w:snapToGrid/>
              <w:spacing w:line="240" w:lineRule="auto"/>
              <w:ind w:firstLine="0"/>
              <w:jc w:val="center"/>
              <w:rPr>
                <w:b/>
                <w:sz w:val="22"/>
                <w:szCs w:val="22"/>
                <w:u w:val="single"/>
                <w:lang w:eastAsia="ru-RU"/>
              </w:rPr>
            </w:pPr>
            <w:r>
              <w:rPr>
                <w:b/>
                <w:sz w:val="22"/>
                <w:szCs w:val="22"/>
                <w:lang w:eastAsia="ru-RU"/>
              </w:rPr>
              <w:lastRenderedPageBreak/>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D1506E" w:rsidTr="00D1506E">
        <w:tc>
          <w:tcPr>
            <w:tcW w:w="7088" w:type="dxa"/>
            <w:tcBorders>
              <w:top w:val="single" w:sz="4" w:space="0" w:color="auto"/>
              <w:left w:val="single" w:sz="4" w:space="0" w:color="auto"/>
              <w:bottom w:val="single" w:sz="4" w:space="0" w:color="auto"/>
              <w:right w:val="single" w:sz="4" w:space="0" w:color="auto"/>
            </w:tcBorders>
            <w:vAlign w:val="center"/>
            <w:hideMark/>
          </w:tcPr>
          <w:p w:rsidR="00D1506E" w:rsidRDefault="00D1506E">
            <w:pPr>
              <w:ind w:firstLine="0"/>
              <w:jc w:val="center"/>
              <w:rPr>
                <w:rFonts w:eastAsia="Calibri"/>
                <w:sz w:val="22"/>
                <w:szCs w:val="22"/>
                <w:lang w:eastAsia="ru-RU"/>
              </w:rPr>
            </w:pPr>
            <w:proofErr w:type="gramStart"/>
            <w:r>
              <w:rPr>
                <w:sz w:val="22"/>
                <w:szCs w:val="22"/>
                <w:lang w:eastAsia="ru-RU"/>
              </w:rPr>
              <w:lastRenderedPageBreak/>
              <w:t xml:space="preserve">Данная сделка не связана с приобретением, отчуждением или возможностью отчуждения унитарным предприятием прямо либо косвенно имущества, стоимость которого составляет более 10 % уставного фонда унитарного предприятия </w:t>
            </w:r>
            <w:r>
              <w:rPr>
                <w:rFonts w:eastAsia="Calibri"/>
                <w:sz w:val="22"/>
                <w:szCs w:val="22"/>
                <w:lang w:eastAsia="ru-RU"/>
              </w:rPr>
              <w:t xml:space="preserve">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w:t>
            </w:r>
            <w:hyperlink r:id="rId25" w:history="1">
              <w:r>
                <w:rPr>
                  <w:rStyle w:val="a7"/>
                  <w:rFonts w:eastAsia="Calibri"/>
                  <w:sz w:val="22"/>
                  <w:szCs w:val="22"/>
                  <w:lang w:eastAsia="ru-RU"/>
                </w:rPr>
                <w:t>федеральными законами</w:t>
              </w:r>
            </w:hyperlink>
            <w:r>
              <w:rPr>
                <w:rFonts w:eastAsia="Calibri"/>
                <w:sz w:val="22"/>
                <w:szCs w:val="22"/>
                <w:lang w:eastAsia="ru-RU"/>
              </w:rPr>
              <w:t xml:space="preserve"> или принятыми в соответствии с ними правовыми актами.</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D1506E" w:rsidRDefault="008A5763">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460375</wp:posOffset>
                      </wp:positionH>
                      <wp:positionV relativeFrom="paragraph">
                        <wp:posOffset>112395</wp:posOffset>
                      </wp:positionV>
                      <wp:extent cx="457200" cy="3524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6.25pt;margin-top:8.85pt;width:36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QPQQIAAE4EAAAOAAAAZHJzL2Uyb0RvYy54bWysVM2O0zAQviPxDpbvNG1pYRs1Xa26FCEt&#10;sNLCA7iOk1j4j7HbtJyQ9orEI/AQXBA/+wzpGzFxuqX8iAMiB8vjmflm5puZTE83WpG1AC+tyeig&#10;16dEGG5zacqMvnyxuHdCiQ/M5ExZIzK6FZ6ezu7emdYuFUNbWZULIAhifFq7jFYhuDRJPK+EZr5n&#10;nTCoLCxoFlCEMsmB1YiuVTLs9x8ktYXcgeXCe3w975R0FvGLQvDwvCi8CERlFHML8YR4LtszmU1Z&#10;WgJzleT7NNg/ZKGZNBj0AHXOAiMrkL9BacnBeluEHrc6sUUhuYg1YDWD/i/VXFXMiVgLkuPdgSb/&#10;/2D5s/UlEJlj7yaUGKaxR82H3dvd++Zrc7O7bj42N82X3bvmW/Op+UzQCBmrnU/R8cpdQluzdxeW&#10;v/LE2HnFTCnOAGxdCZZjnoPWPvnJoRU8upJl/dTmGI+tgo3kbQrQLSDSQjaxR9tDj8QmEI6Po/FD&#10;7DslHFX3x8PRcBwjsPTW2YEPj4XVpL1kFHAEIjhbX/jQJsPSW5OYvFUyX0ilogDlcq6ArBmOyyJ+&#10;e3R/bKYMqTM6GWPsv0P04/cnCC0Dzr2SOqMnByOWtqw9MnmcysCk6u6YsjJ7Glvmug4sbb5FFsF2&#10;Q41LiJfKwhtKahzojPrXKwaCEvXEYCcmg9Go3YAoRBYpgWPN8ljDDEeojAZKuus8dFuzciDLCiMN&#10;Yu3GnmH3ChmZbTvbZbVPFoc2Er5fsHYrjuVo9eM3MPsOAAD//wMAUEsDBBQABgAIAAAAIQBy4WzV&#10;3AAAAAgBAAAPAAAAZHJzL2Rvd25yZXYueG1sTI9BT4NAEIXvJv6HzZh4s4u0iiJLYzQ18djSi7cB&#10;RkDZWcIuLfrrnZ7qcd738ua9bD3bXh1o9J1jA7eLCBRx5eqOGwP7YnPzAMoH5Bp7x2Tghzys88uL&#10;DNPaHXlLh11olISwT9FAG8KQau2rliz6hRuIhX260WKQc2x0PeJRwm2v4yi61xY7lg8tDvTSUvW9&#10;m6yBsov3+Lst3iL7uFmG97n4mj5ejbm+mp+fQAWaw9kMp/pSHXLpVLqJa696A0l8J07RkwTUia9W&#10;IpQCljHoPNP/B+R/AAAA//8DAFBLAQItABQABgAIAAAAIQC2gziS/gAAAOEBAAATAAAAAAAAAAAA&#10;AAAAAAAAAABbQ29udGVudF9UeXBlc10ueG1sUEsBAi0AFAAGAAgAAAAhADj9If/WAAAAlAEAAAsA&#10;AAAAAAAAAAAAAAAALwEAAF9yZWxzLy5yZWxzUEsBAi0AFAAGAAgAAAAhAK5GNA9BAgAATgQAAA4A&#10;AAAAAAAAAAAAAAAALgIAAGRycy9lMm9Eb2MueG1sUEsBAi0AFAAGAAgAAAAhAHLhbNXcAAAACAEA&#10;AA8AAAAAAAAAAAAAAAAAmwQAAGRycy9kb3ducmV2LnhtbFBLBQYAAAAABAAEAPMAAACkBQAAAAA=&#10;"/>
                  </w:pict>
                </mc:Fallback>
              </mc:AlternateContent>
            </w:r>
          </w:p>
        </w:tc>
      </w:tr>
    </w:tbl>
    <w:p w:rsidR="00D1506E" w:rsidRDefault="00D1506E" w:rsidP="00D1506E">
      <w:pPr>
        <w:widowControl/>
        <w:tabs>
          <w:tab w:val="left" w:pos="709"/>
        </w:tabs>
        <w:suppressAutoHyphens w:val="0"/>
        <w:snapToGrid/>
        <w:spacing w:line="240" w:lineRule="auto"/>
        <w:ind w:firstLine="0"/>
        <w:rPr>
          <w:sz w:val="22"/>
          <w:szCs w:val="22"/>
          <w:u w:val="single"/>
          <w:lang w:eastAsia="ru-RU"/>
        </w:rPr>
      </w:pPr>
    </w:p>
    <w:p w:rsidR="00D1506E" w:rsidRDefault="00D1506E" w:rsidP="00D1506E">
      <w:pPr>
        <w:widowControl/>
        <w:tabs>
          <w:tab w:val="left" w:pos="709"/>
        </w:tabs>
        <w:suppressAutoHyphens w:val="0"/>
        <w:snapToGrid/>
        <w:spacing w:line="240" w:lineRule="auto"/>
        <w:ind w:firstLine="0"/>
        <w:rPr>
          <w:sz w:val="22"/>
          <w:szCs w:val="22"/>
          <w:u w:val="single"/>
          <w:lang w:eastAsia="ru-RU"/>
        </w:rPr>
      </w:pPr>
    </w:p>
    <w:p w:rsidR="00D1506E" w:rsidRDefault="00D1506E" w:rsidP="00D1506E">
      <w:pPr>
        <w:widowControl/>
        <w:tabs>
          <w:tab w:val="left" w:pos="0"/>
        </w:tabs>
        <w:suppressAutoHyphens w:val="0"/>
        <w:snapToGrid/>
        <w:spacing w:line="240" w:lineRule="auto"/>
        <w:ind w:firstLine="851"/>
        <w:rPr>
          <w:sz w:val="22"/>
          <w:szCs w:val="22"/>
          <w:lang w:eastAsia="ru-RU"/>
        </w:rPr>
      </w:pPr>
      <w:r>
        <w:rPr>
          <w:sz w:val="22"/>
          <w:szCs w:val="22"/>
          <w:lang w:eastAsia="ru-RU"/>
        </w:rPr>
        <w:t xml:space="preserve">Также сообщаем, что: </w:t>
      </w:r>
    </w:p>
    <w:p w:rsidR="00D1506E" w:rsidRDefault="00D1506E" w:rsidP="00D1506E">
      <w:pPr>
        <w:widowControl/>
        <w:tabs>
          <w:tab w:val="left" w:pos="0"/>
        </w:tabs>
        <w:suppressAutoHyphens w:val="0"/>
        <w:snapToGrid/>
        <w:spacing w:line="240" w:lineRule="auto"/>
        <w:ind w:firstLine="851"/>
        <w:rPr>
          <w:sz w:val="22"/>
          <w:szCs w:val="22"/>
          <w:lang w:eastAsia="ru-RU"/>
        </w:rPr>
      </w:pPr>
      <w:r>
        <w:rPr>
          <w:sz w:val="22"/>
          <w:szCs w:val="22"/>
          <w:lang w:eastAsia="ru-RU"/>
        </w:rPr>
        <w:t>Для заключения Договора ____________</w:t>
      </w:r>
      <w:r>
        <w:rPr>
          <w:i/>
          <w:sz w:val="22"/>
          <w:szCs w:val="22"/>
          <w:shd w:val="clear" w:color="auto" w:fill="D9D9D9"/>
          <w:lang w:eastAsia="ru-RU"/>
        </w:rPr>
        <w:t>(наименование Общества)</w:t>
      </w:r>
      <w:r>
        <w:rPr>
          <w:i/>
          <w:sz w:val="22"/>
          <w:szCs w:val="22"/>
          <w:lang w:eastAsia="ru-RU"/>
        </w:rPr>
        <w:t xml:space="preserve"> (</w:t>
      </w:r>
      <w:r>
        <w:rPr>
          <w:sz w:val="22"/>
          <w:szCs w:val="22"/>
          <w:lang w:eastAsia="ru-RU"/>
        </w:rPr>
        <w:t>далее – Общество)</w:t>
      </w:r>
      <w:r>
        <w:rPr>
          <w:b/>
          <w:sz w:val="22"/>
          <w:szCs w:val="22"/>
          <w:lang w:eastAsia="ru-RU"/>
        </w:rPr>
        <w:t xml:space="preserve"> не требуется</w:t>
      </w:r>
      <w:r>
        <w:rPr>
          <w:sz w:val="22"/>
          <w:szCs w:val="22"/>
          <w:lang w:eastAsia="ru-RU"/>
        </w:rPr>
        <w:t xml:space="preserve"> получения согласия в соответствии с положениями  законодательства Российской Федерации </w:t>
      </w:r>
      <w:r>
        <w:rPr>
          <w:b/>
          <w:sz w:val="22"/>
          <w:szCs w:val="22"/>
          <w:lang w:eastAsia="ru-RU"/>
        </w:rPr>
        <w:t>о сделках с заинтересованностью</w:t>
      </w:r>
      <w:r>
        <w:rPr>
          <w:sz w:val="22"/>
          <w:szCs w:val="22"/>
          <w:lang w:eastAsia="ru-RU"/>
        </w:rPr>
        <w:t>, в частности: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gridCol w:w="3110"/>
      </w:tblGrid>
      <w:tr w:rsidR="00D1506E" w:rsidTr="00D1506E">
        <w:tc>
          <w:tcPr>
            <w:tcW w:w="6946" w:type="dxa"/>
            <w:tcBorders>
              <w:top w:val="single" w:sz="4" w:space="0" w:color="auto"/>
              <w:left w:val="single" w:sz="4" w:space="0" w:color="auto"/>
              <w:bottom w:val="single" w:sz="4" w:space="0" w:color="auto"/>
              <w:right w:val="single" w:sz="4" w:space="0" w:color="auto"/>
            </w:tcBorders>
            <w:hideMark/>
          </w:tcPr>
          <w:p w:rsidR="00D1506E" w:rsidRDefault="00D1506E">
            <w:pPr>
              <w:widowControl/>
              <w:tabs>
                <w:tab w:val="left" w:pos="709"/>
              </w:tabs>
              <w:suppressAutoHyphens w:val="0"/>
              <w:snapToGrid/>
              <w:spacing w:line="240" w:lineRule="auto"/>
              <w:ind w:firstLine="0"/>
              <w:rPr>
                <w:b/>
                <w:sz w:val="22"/>
                <w:szCs w:val="22"/>
                <w:lang w:eastAsia="ru-RU"/>
              </w:rPr>
            </w:pPr>
            <w:r>
              <w:rPr>
                <w:b/>
                <w:sz w:val="22"/>
                <w:szCs w:val="22"/>
                <w:lang w:eastAsia="ru-RU"/>
              </w:rPr>
              <w:t xml:space="preserve">     </w:t>
            </w:r>
          </w:p>
          <w:p w:rsidR="00D1506E" w:rsidRDefault="00D1506E">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D1506E" w:rsidRDefault="00D1506E">
            <w:pPr>
              <w:widowControl/>
              <w:tabs>
                <w:tab w:val="left" w:pos="709"/>
              </w:tabs>
              <w:suppressAutoHyphens w:val="0"/>
              <w:snapToGrid/>
              <w:spacing w:line="240" w:lineRule="auto"/>
              <w:ind w:firstLine="0"/>
              <w:jc w:val="center"/>
              <w:rPr>
                <w:b/>
                <w:sz w:val="22"/>
                <w:szCs w:val="22"/>
                <w:lang w:eastAsia="ru-RU"/>
              </w:rPr>
            </w:pPr>
          </w:p>
          <w:p w:rsidR="00D1506E" w:rsidRDefault="00D1506E">
            <w:pPr>
              <w:widowControl/>
              <w:tabs>
                <w:tab w:val="left" w:pos="709"/>
              </w:tabs>
              <w:suppressAutoHyphens w:val="0"/>
              <w:snapToGrid/>
              <w:spacing w:line="240" w:lineRule="auto"/>
              <w:ind w:firstLine="0"/>
              <w:jc w:val="center"/>
              <w:rPr>
                <w:sz w:val="22"/>
                <w:szCs w:val="22"/>
                <w:lang w:eastAsia="ru-RU"/>
              </w:rPr>
            </w:pPr>
            <w:r>
              <w:rPr>
                <w:b/>
                <w:sz w:val="22"/>
                <w:szCs w:val="22"/>
                <w:lang w:eastAsia="ru-RU"/>
              </w:rPr>
              <w:t>Организационно-правовая форма юридического лица участника закупки:</w:t>
            </w:r>
            <w:r>
              <w:rPr>
                <w:b/>
                <w:sz w:val="22"/>
                <w:szCs w:val="22"/>
                <w:u w:val="single"/>
                <w:lang w:eastAsia="ru-RU"/>
              </w:rPr>
              <w:t xml:space="preserve"> </w:t>
            </w:r>
            <w:r>
              <w:rPr>
                <w:b/>
                <w:sz w:val="22"/>
                <w:szCs w:val="22"/>
                <w:lang w:eastAsia="ru-RU"/>
              </w:rPr>
              <w:t>________</w:t>
            </w:r>
            <w:r>
              <w:rPr>
                <w:sz w:val="22"/>
                <w:szCs w:val="22"/>
                <w:lang w:eastAsia="ru-RU"/>
              </w:rPr>
              <w:t>(А</w:t>
            </w:r>
            <w:proofErr w:type="gramStart"/>
            <w:r>
              <w:rPr>
                <w:sz w:val="22"/>
                <w:szCs w:val="22"/>
                <w:lang w:eastAsia="ru-RU"/>
              </w:rPr>
              <w:t>О/ООО и</w:t>
            </w:r>
            <w:proofErr w:type="gramEnd"/>
            <w:r>
              <w:rPr>
                <w:sz w:val="22"/>
                <w:szCs w:val="22"/>
                <w:lang w:eastAsia="ru-RU"/>
              </w:rPr>
              <w:t xml:space="preserve"> т.д.)</w:t>
            </w:r>
          </w:p>
        </w:tc>
      </w:tr>
      <w:tr w:rsidR="00D1506E" w:rsidTr="00D1506E">
        <w:tc>
          <w:tcPr>
            <w:tcW w:w="6946"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567"/>
              </w:tabs>
              <w:suppressAutoHyphens w:val="0"/>
              <w:snapToGrid/>
              <w:spacing w:line="240" w:lineRule="auto"/>
              <w:ind w:firstLine="567"/>
              <w:jc w:val="center"/>
              <w:rPr>
                <w:sz w:val="22"/>
                <w:szCs w:val="22"/>
                <w:lang w:eastAsia="ru-RU"/>
              </w:rPr>
            </w:pPr>
          </w:p>
          <w:p w:rsidR="00D1506E" w:rsidRDefault="00D1506E">
            <w:pPr>
              <w:widowControl/>
              <w:tabs>
                <w:tab w:val="left" w:pos="567"/>
              </w:tabs>
              <w:suppressAutoHyphens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r>
              <w:rPr>
                <w:i/>
                <w:sz w:val="22"/>
                <w:szCs w:val="22"/>
                <w:lang w:eastAsia="ru-RU"/>
              </w:rPr>
              <w:t>;</w:t>
            </w:r>
          </w:p>
          <w:p w:rsidR="00D1506E" w:rsidRDefault="00D1506E">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1506E" w:rsidRDefault="008A5763">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508000</wp:posOffset>
                      </wp:positionH>
                      <wp:positionV relativeFrom="paragraph">
                        <wp:posOffset>183515</wp:posOffset>
                      </wp:positionV>
                      <wp:extent cx="457200" cy="3524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40pt;margin-top:14.45pt;width:36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vbQQ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gSe3dEiWEae9R+2L7Zvm+/tjfbt+3H9qb9sn3Xfms/tZ8JGiFjjfM5Ol65S4g1e3dh&#10;+UtPjJ3VzCzFGYBtasFKzHMQ7bOfHKLg0ZUsmie2xHhsFWwib1OBjoBIC9mkHl3veyQ2gXB8HI0f&#10;YN8p4ai6Px6OhuMUgeW3zg58eCSsJvFSUMARSOBsfeFDTIbltyYpeatkOZdKJQGWi5kCsmY4LvP0&#10;7dD9oZkypCnoyRhj/x2in74/QWgZcO6V1AU93huxPLL20JRpKgOTqrtjysrsaIzMdR1Y2PIaWQTb&#10;DTUuIV5qC68paXCgC+pfrRgIStRjg504GYxGcQOSkFikBA41i0MNMxyhChoo6a6z0G3NyoFc1hhp&#10;kGo39gy7V8nEbOxsl9UuWRzaRPhuweJWHMrJ6sdvYPodAAD//wMAUEsDBBQABgAIAAAAIQA3ff1i&#10;3AAAAAgBAAAPAAAAZHJzL2Rvd25yZXYueG1sTI/BTsMwDIbvSLxDZCRuLKEM1HVNJwQaEsetu3Bz&#10;G68tNEnVpFvh6fFOcLQ/6/f355vZ9uJEY+i803C/UCDI1d50rtFwKLd3KYgQ0RnsvSMN3xRgU1xf&#10;5ZgZf3Y7Ou1jIzjEhQw1tDEOmZShbsliWPiBHLOjHy1GHsdGmhHPHG57mSj1JC12jj+0ONBLS/XX&#10;frIaqi454M+ufFN2tX2I73P5OX28an17Mz+vQUSa498xXPRZHQp2qvzkTBC9hlRxlaghSVcgLvwx&#10;4UXFYLkEWeTyf4HiFwAA//8DAFBLAQItABQABgAIAAAAIQC2gziS/gAAAOEBAAATAAAAAAAAAAAA&#10;AAAAAAAAAABbQ29udGVudF9UeXBlc10ueG1sUEsBAi0AFAAGAAgAAAAhADj9If/WAAAAlAEAAAsA&#10;AAAAAAAAAAAAAAAALwEAAF9yZWxzLy5yZWxzUEsBAi0AFAAGAAgAAAAhALcX29tBAgAATgQAAA4A&#10;AAAAAAAAAAAAAAAALgIAAGRycy9lMm9Eb2MueG1sUEsBAi0AFAAGAAgAAAAhADd9/WLcAAAACAEA&#10;AA8AAAAAAAAAAAAAAAAAmwQAAGRycy9kb3ducmV2LnhtbFBLBQYAAAAABAAEAPMAAACkBQAAAAA=&#10;"/>
                  </w:pict>
                </mc:Fallback>
              </mc:AlternateContent>
            </w:r>
          </w:p>
        </w:tc>
      </w:tr>
      <w:tr w:rsidR="00D1506E" w:rsidTr="00D1506E">
        <w:tc>
          <w:tcPr>
            <w:tcW w:w="6946" w:type="dxa"/>
            <w:tcBorders>
              <w:top w:val="single" w:sz="4" w:space="0" w:color="auto"/>
              <w:left w:val="single" w:sz="4" w:space="0" w:color="auto"/>
              <w:bottom w:val="single" w:sz="4" w:space="0" w:color="auto"/>
              <w:right w:val="single" w:sz="4" w:space="0" w:color="auto"/>
            </w:tcBorders>
          </w:tcPr>
          <w:p w:rsidR="00D1506E" w:rsidRDefault="00D1506E">
            <w:pPr>
              <w:widowControl/>
              <w:suppressAutoHyphens w:val="0"/>
              <w:autoSpaceDE w:val="0"/>
              <w:autoSpaceDN w:val="0"/>
              <w:adjustRightInd w:val="0"/>
              <w:snapToGrid/>
              <w:spacing w:line="240" w:lineRule="auto"/>
              <w:ind w:firstLine="567"/>
              <w:jc w:val="center"/>
              <w:rPr>
                <w:sz w:val="22"/>
                <w:szCs w:val="22"/>
                <w:lang w:eastAsia="ru-RU"/>
              </w:rPr>
            </w:pPr>
          </w:p>
          <w:p w:rsidR="00D1506E" w:rsidRDefault="00D1506E">
            <w:pPr>
              <w:widowControl/>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Извещение о сделке, в совершении которой имеется заинтересованность,  направлено в установленном законом порядке, но по состоянию на </w:t>
            </w:r>
            <w:r>
              <w:rPr>
                <w:i/>
                <w:sz w:val="22"/>
                <w:szCs w:val="22"/>
                <w:lang w:eastAsia="ru-RU"/>
              </w:rPr>
              <w:t>_________ 20__г.</w:t>
            </w:r>
            <w:r>
              <w:rPr>
                <w:sz w:val="22"/>
                <w:szCs w:val="22"/>
                <w:lang w:eastAsia="ru-RU"/>
              </w:rPr>
              <w:t xml:space="preserve"> от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 единоличного исполнительного органа, члена коллегиального исполнительного органа Общества</w:t>
            </w:r>
            <w:proofErr w:type="gramEnd"/>
            <w:r>
              <w:rPr>
                <w:sz w:val="22"/>
                <w:szCs w:val="22"/>
                <w:lang w:eastAsia="ru-RU"/>
              </w:rPr>
              <w:t xml:space="preserve">, </w:t>
            </w:r>
            <w:proofErr w:type="gramStart"/>
            <w:r>
              <w:rPr>
                <w:sz w:val="22"/>
                <w:szCs w:val="22"/>
                <w:lang w:eastAsia="ru-RU"/>
              </w:rPr>
              <w:t xml:space="preserve">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 </w:t>
            </w:r>
            <w:r>
              <w:rPr>
                <w:i/>
                <w:sz w:val="22"/>
                <w:szCs w:val="22"/>
                <w:u w:val="single"/>
                <w:lang w:eastAsia="ru-RU"/>
              </w:rPr>
              <w:t>(для ООО)</w:t>
            </w:r>
            <w:r>
              <w:rPr>
                <w:sz w:val="22"/>
                <w:szCs w:val="22"/>
                <w:lang w:eastAsia="ru-RU"/>
              </w:rPr>
              <w:t xml:space="preserve"> не поступало требований о необходимости получения согласия на совершение сделки с заинтересованностью органов управления Общест</w:t>
            </w:r>
            <w:r>
              <w:rPr>
                <w:i/>
                <w:sz w:val="22"/>
                <w:szCs w:val="22"/>
                <w:lang w:eastAsia="ru-RU"/>
              </w:rPr>
              <w:t xml:space="preserve">ва </w:t>
            </w:r>
            <w:r>
              <w:rPr>
                <w:i/>
                <w:sz w:val="22"/>
                <w:szCs w:val="22"/>
                <w:u w:val="single"/>
                <w:lang w:eastAsia="ru-RU"/>
              </w:rPr>
              <w:t>(для ООО, АО и иных акционерных обществ</w:t>
            </w:r>
            <w:r>
              <w:rPr>
                <w:i/>
                <w:sz w:val="22"/>
                <w:szCs w:val="22"/>
                <w:lang w:eastAsia="ru-RU"/>
              </w:rPr>
              <w:t>);</w:t>
            </w:r>
            <w:proofErr w:type="gramEnd"/>
          </w:p>
          <w:p w:rsidR="00D1506E" w:rsidRDefault="00D1506E">
            <w:pPr>
              <w:widowControl/>
              <w:tabs>
                <w:tab w:val="left" w:pos="709"/>
              </w:tabs>
              <w:suppressAutoHyphens w:val="0"/>
              <w:snapToGrid/>
              <w:spacing w:line="240" w:lineRule="auto"/>
              <w:ind w:firstLine="567"/>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1506E" w:rsidRDefault="008A5763">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508000</wp:posOffset>
                      </wp:positionH>
                      <wp:positionV relativeFrom="paragraph">
                        <wp:posOffset>691515</wp:posOffset>
                      </wp:positionV>
                      <wp:extent cx="457200" cy="3524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40pt;margin-top:54.45pt;width:36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SyQQ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dIj2Eae9R+2L7dvm+/tjfb6/Zje9N+2b5rv7Wf2s8EjZCxxvkcHS/dBcSavTu3&#10;/JUnxs5qZpbiFMA2tWAl5jmI9tlPDlHw6EoWzVNbYjy2CjaRt6lAR0CkhWxSj672PRKbQDg+jsYP&#10;se+UcFTdHw9Hw3GKwPJbZwc+PBZWk3gpKOAIJHC2PvchJsPyW5OUvFWynEulkgDLxUwBWTMcl3n6&#10;duj+0EwZ0hT0eIyx/w7RT9+fILQMOPdK6oIe7Y1YHll7ZMo0lYFJ1d0xZWV2NEbmug4sbHmFLILt&#10;hhqXEC+1hTeUNDjQBfWvVwwEJeqJwU4cD0ajuAFJSCxSAoeaxaGGGY5QBQ2UdNdZ6LZm5UAua4w0&#10;SLUbe4rdq2RiNna2y2qXLA5tIny3YHErDuVk9eM3MP0OAAD//wMAUEsDBBQABgAIAAAAIQAY4eyz&#10;3gAAAAoBAAAPAAAAZHJzL2Rvd25yZXYueG1sTI9BT8MwDIXvSPyHyEjcWEIZU1eaTgg0JI5bd+Hm&#10;NqYtNEnVpFvh1+Odxs1+fnr+Xr6ZbS+ONIbOOw33CwWCXO1N5xoNh3J7l4IIEZ3B3jvS8EMBNsX1&#10;VY6Z8Se3o+M+NoJDXMhQQxvjkEkZ6pYshoUfyPHt048WI69jI82IJw63vUyUWkmLneMPLQ700lL9&#10;vZ+shqpLDvi7K9+UXW8f4vtcfk0fr1rf3szPTyAizfFihjM+o0PBTJWfnAmi15AqrhJZV+kaxNnw&#10;mLBS8bBaLkEWufxfofgDAAD//wMAUEsBAi0AFAAGAAgAAAAhALaDOJL+AAAA4QEAABMAAAAAAAAA&#10;AAAAAAAAAAAAAFtDb250ZW50X1R5cGVzXS54bWxQSwECLQAUAAYACAAAACEAOP0h/9YAAACUAQAA&#10;CwAAAAAAAAAAAAAAAAAvAQAAX3JlbHMvLnJlbHNQSwECLQAUAAYACAAAACEAaInEskECAABOBAAA&#10;DgAAAAAAAAAAAAAAAAAuAgAAZHJzL2Uyb0RvYy54bWxQSwECLQAUAAYACAAAACEAGOHss94AAAAK&#10;AQAADwAAAAAAAAAAAAAAAACbBAAAZHJzL2Rvd25yZXYueG1sUEsFBgAAAAAEAAQA8wAAAKYFAAAA&#10;AA==&#10;"/>
                  </w:pict>
                </mc:Fallback>
              </mc:AlternateContent>
            </w:r>
          </w:p>
        </w:tc>
      </w:tr>
      <w:tr w:rsidR="00D1506E" w:rsidTr="00D1506E">
        <w:tc>
          <w:tcPr>
            <w:tcW w:w="6946"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D1506E" w:rsidRDefault="00D1506E">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Сделка совершается в процессе обычной хозяйственной деятельности Общества (не приводит к прекращению деятельности Общества или изменению ее вида либо существенному изменению её масштаба) и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w:t>
            </w:r>
          </w:p>
          <w:p w:rsidR="00D1506E" w:rsidRDefault="00D1506E">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1506E" w:rsidRDefault="008A5763">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508000</wp:posOffset>
                      </wp:positionH>
                      <wp:positionV relativeFrom="paragraph">
                        <wp:posOffset>335280</wp:posOffset>
                      </wp:positionV>
                      <wp:extent cx="457200" cy="352425"/>
                      <wp:effectExtent l="0" t="0" r="1905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0pt;margin-top:26.4pt;width:36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YXQgIAAE4EAAAOAAAAZHJzL2Uyb0RvYy54bWysVM1uEzEQviPxDpbvZJOQQLvKpqpSgpAK&#10;VCo8gOP1Zi38x9jJppyQekXiEXgILoifPsPmjRh70xB+xAGxB8vjmflm5puZnZxstCJrAV5aU9BB&#10;r0+JMNyW0iwL+vLF/N4RJT4wUzJljSjolfD0ZHr3zqRxuRja2qpSAEEQ4/PGFbQOweVZ5nktNPM9&#10;64RBZWVBs4AiLLMSWIPoWmXDfv9B1lgoHVguvMfXs05Jpwm/qgQPz6vKi0BUQTG3kE5I5yKe2XTC&#10;8iUwV0u+S4P9QxaaSYNB91BnLDCyAvkblJYcrLdV6HGrM1tVkotUA1Yz6P9SzWXNnEi1IDne7Wny&#10;/w+WP1tfAJFlQYcjSgzT2KP2w/bt9n37tb3ZXrcf25v2y/Zd+6391H4maISMNc7n6HjpLiDW7N25&#10;5a88MXZWM7MUpwC2qQUrMc9BtM9+coiCR1eyaJ7aEuOxVbCJvE0FOgIiLWSTenS175HYBMLxcTR+&#10;iH2nhKPq/ng4Go5TBJbfOjvw4bGwmsRLQQFHIIGz9bkPMRmW35qk5K2S5VwqlQRYLmYKyJrhuMzT&#10;t0P3h2bKkKagx2OM/XeIfvr+BKFlwLlXUhf0aG/E8sjaI1OmqQxMqu6OKSuzozEy13VgYcsrZBFs&#10;N9S4hHipLbyhpMGBLqh/vWIgKFFPDHbieDAaxQ1IQmKREjjULA41zHCEKmigpLvOQrc1KwdyWWOk&#10;Qard2FPsXiUTs7GzXVa7ZHFoE+G7BYtbcSgnqx+/gel3AAAA//8DAFBLAwQUAAYACAAAACEA23NN&#10;qd0AAAAJAQAADwAAAGRycy9kb3ducmV2LnhtbEyPQU/DMAyF70j8h8hI3FhCp6FSmk4INCSOW3fh&#10;5jahLTRO1aRbt1+Pd2I32+/p+Xv5ena9ONgxdJ40PC4UCEu1Nx01Gvbl5iEFESKSwd6T1XCyAdbF&#10;7U2OmfFH2trDLjaCQyhkqKGNccikDHVrHYaFHyyx9u1Hh5HXsZFmxCOHu14mSj1Jhx3xhxYH+9ba&#10;+nc3OQ1Vl+zxvC0/lHveLOPnXP5MX+9a39/Nry8gop3jvxku+IwOBTNVfiITRK8hVVwlalgl3OCi&#10;rxI+VDyodAmyyOV1g+IPAAD//wMAUEsBAi0AFAAGAAgAAAAhALaDOJL+AAAA4QEAABMAAAAAAAAA&#10;AAAAAAAAAAAAAFtDb250ZW50X1R5cGVzXS54bWxQSwECLQAUAAYACAAAACEAOP0h/9YAAACUAQAA&#10;CwAAAAAAAAAAAAAAAAAvAQAAX3JlbHMvLnJlbHNQSwECLQAUAAYACAAAACEA3UrWF0ICAABOBAAA&#10;DgAAAAAAAAAAAAAAAAAuAgAAZHJzL2Uyb0RvYy54bWxQSwECLQAUAAYACAAAACEA23NNqd0AAAAJ&#10;AQAADwAAAAAAAAAAAAAAAACcBAAAZHJzL2Rvd25yZXYueG1sUEsFBgAAAAAEAAQA8wAAAKYFAAAA&#10;AA==&#10;"/>
                  </w:pict>
                </mc:Fallback>
              </mc:AlternateContent>
            </w:r>
          </w:p>
        </w:tc>
      </w:tr>
      <w:tr w:rsidR="00D1506E" w:rsidTr="00D1506E">
        <w:tc>
          <w:tcPr>
            <w:tcW w:w="6946"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567"/>
              </w:tabs>
              <w:suppressAutoHyphens w:val="0"/>
              <w:snapToGrid/>
              <w:spacing w:line="240" w:lineRule="auto"/>
              <w:ind w:firstLine="567"/>
              <w:jc w:val="center"/>
              <w:rPr>
                <w:sz w:val="22"/>
                <w:szCs w:val="22"/>
                <w:lang w:eastAsia="ru-RU"/>
              </w:rPr>
            </w:pPr>
          </w:p>
          <w:p w:rsidR="00D1506E" w:rsidRDefault="00D1506E">
            <w:pPr>
              <w:widowControl/>
              <w:tabs>
                <w:tab w:val="left" w:pos="567"/>
              </w:tabs>
              <w:suppressAutoHyphens w:val="0"/>
              <w:snapToGrid/>
              <w:spacing w:line="240" w:lineRule="auto"/>
              <w:ind w:firstLine="567"/>
              <w:jc w:val="center"/>
              <w:rPr>
                <w:sz w:val="22"/>
                <w:szCs w:val="22"/>
                <w:lang w:eastAsia="ru-RU"/>
              </w:rPr>
            </w:pPr>
            <w:r>
              <w:rPr>
                <w:sz w:val="22"/>
                <w:szCs w:val="22"/>
                <w:lang w:eastAsia="ru-RU"/>
              </w:rPr>
              <w:t>____________________ (</w:t>
            </w:r>
            <w:r>
              <w:rPr>
                <w:i/>
                <w:sz w:val="22"/>
                <w:szCs w:val="22"/>
                <w:lang w:eastAsia="ru-RU"/>
              </w:rPr>
              <w:t>ФИО лица)</w:t>
            </w:r>
            <w:r>
              <w:rPr>
                <w:sz w:val="22"/>
                <w:szCs w:val="22"/>
                <w:lang w:eastAsia="ru-RU"/>
              </w:rPr>
              <w:t xml:space="preserve"> принадлежит 100% голосующих </w:t>
            </w:r>
            <w:proofErr w:type="gramStart"/>
            <w:r>
              <w:rPr>
                <w:sz w:val="22"/>
                <w:szCs w:val="22"/>
                <w:lang w:eastAsia="ru-RU"/>
              </w:rPr>
              <w:t>акций</w:t>
            </w:r>
            <w:proofErr w:type="gramEnd"/>
            <w:r>
              <w:rPr>
                <w:noProof/>
                <w:sz w:val="22"/>
                <w:szCs w:val="22"/>
                <w:lang w:eastAsia="ru-RU"/>
              </w:rPr>
              <w:t xml:space="preserve"> </w:t>
            </w:r>
            <w:r>
              <w:rPr>
                <w:sz w:val="22"/>
                <w:szCs w:val="22"/>
                <w:lang w:eastAsia="ru-RU"/>
              </w:rPr>
              <w:t xml:space="preserve">и указанное лицо является одновременно единственным лицом, обладающим полномочиями единоличного исполнительного органа Общества </w:t>
            </w:r>
            <w:r>
              <w:rPr>
                <w:sz w:val="22"/>
                <w:szCs w:val="22"/>
                <w:u w:val="single"/>
                <w:lang w:eastAsia="ru-RU"/>
              </w:rPr>
              <w:t>(</w:t>
            </w:r>
            <w:r>
              <w:rPr>
                <w:i/>
                <w:sz w:val="22"/>
                <w:szCs w:val="22"/>
                <w:u w:val="single"/>
                <w:lang w:eastAsia="ru-RU"/>
              </w:rPr>
              <w:t xml:space="preserve">для АО и иных акционерных </w:t>
            </w:r>
            <w:r>
              <w:rPr>
                <w:i/>
                <w:sz w:val="22"/>
                <w:szCs w:val="22"/>
                <w:u w:val="single"/>
                <w:lang w:eastAsia="ru-RU"/>
              </w:rPr>
              <w:lastRenderedPageBreak/>
              <w:t>обществ)</w:t>
            </w:r>
            <w:r>
              <w:rPr>
                <w:sz w:val="22"/>
                <w:szCs w:val="22"/>
                <w:lang w:eastAsia="ru-RU"/>
              </w:rPr>
              <w:t xml:space="preserve"> / является единственным участником Общества, который одновременно является единственным лицом, обладающим полномочиями единоличного исполнительного органа Общества </w:t>
            </w:r>
            <w:r>
              <w:rPr>
                <w:i/>
                <w:sz w:val="22"/>
                <w:szCs w:val="22"/>
                <w:u w:val="single"/>
                <w:lang w:eastAsia="ru-RU"/>
              </w:rPr>
              <w:t>(для ООО)</w:t>
            </w:r>
            <w:r>
              <w:rPr>
                <w:sz w:val="22"/>
                <w:szCs w:val="22"/>
                <w:lang w:eastAsia="ru-RU"/>
              </w:rPr>
              <w:t>;</w:t>
            </w:r>
          </w:p>
          <w:p w:rsidR="00D1506E" w:rsidRDefault="00D1506E">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1506E" w:rsidRDefault="008A5763">
            <w:pPr>
              <w:widowControl/>
              <w:tabs>
                <w:tab w:val="left" w:pos="709"/>
              </w:tabs>
              <w:suppressAutoHyphens w:val="0"/>
              <w:snapToGrid/>
              <w:spacing w:line="240" w:lineRule="auto"/>
              <w:ind w:firstLine="0"/>
              <w:rPr>
                <w:sz w:val="22"/>
                <w:szCs w:val="22"/>
                <w:u w:val="single"/>
                <w:lang w:eastAsia="ru-RU"/>
              </w:rPr>
            </w:pPr>
            <w:r>
              <w:rPr>
                <w:noProof/>
                <w:lang w:eastAsia="ru-RU"/>
              </w:rPr>
              <w:lastRenderedPageBreak/>
              <mc:AlternateContent>
                <mc:Choice Requires="wps">
                  <w:drawing>
                    <wp:anchor distT="0" distB="0" distL="114300" distR="114300" simplePos="0" relativeHeight="251659776" behindDoc="0" locked="0" layoutInCell="1" allowOverlap="1">
                      <wp:simplePos x="0" y="0"/>
                      <wp:positionH relativeFrom="column">
                        <wp:posOffset>508000</wp:posOffset>
                      </wp:positionH>
                      <wp:positionV relativeFrom="paragraph">
                        <wp:posOffset>405130</wp:posOffset>
                      </wp:positionV>
                      <wp:extent cx="457200" cy="3524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40pt;margin-top:31.9pt;width:36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ztQAIAAE4EAAAOAAAAZHJzL2Uyb0RvYy54bWysVM2O0zAQviPxDpbvNG1pYTdqulp1KUJa&#10;YKWFB3AdJ7HwH2O3aTkh7RWJR+AhuCB+9hnSN2LitKX8iAMiB8vjGX/+5puZTM7WWpGVAC+tyeig&#10;16dEGG5zacqMvnwxv3dCiQ/M5ExZIzK6EZ6eTe/emdQuFUNbWZULIAhifFq7jFYhuDRJPK+EZr5n&#10;nTDoLCxoFtCEMsmB1YiuVTLs9x8ktYXcgeXCezy96Jx0GvGLQvDwvCi8CERlFLmFuEJcF+2aTCcs&#10;LYG5SvIdDfYPLDSTBh89QF2wwMgS5G9QWnKw3hahx61ObFFILmIOmM2g/0s21xVzIuaC4nh3kMn/&#10;P1j+bHUFROYZHQ4oMUxjjZoP27fb983X5nZ703xsbpsv23fNt+ZT85lgECpWO5/ixWt3BW3O3l1a&#10;/soTY2cVM6U4B7B1JViOPGN88tOF1vB4lSzqpzbH99gy2CjeugDdAqIsZB1rtDnUSKwD4Xg4Gj/E&#10;ulPC0XV/PBwNxy2jhKX7yw58eCysJu0mo4AtEMHZ6tKHLnQfEslbJfO5VCoaUC5mCsiKYbvM47dD&#10;98dhypA6o6djfPvvEP34/QlCy4B9r6TO6MkhiKWtao9MHrsyMKm6PWanDCa5V66rwMLmG1QRbNfU&#10;OIS4qSy8oaTGhs6of71kIChRTwxW4nQwGrUTEI2oIiVw7Fkce5jhCJXRQEm3nYVuapYOZFnhS4OY&#10;u7HnWL1CRmVbfh2rHVls2lib3YC1U3Fsx6gfv4HpdwAAAP//AwBQSwMEFAAGAAgAAAAhABoq4w3e&#10;AAAACQEAAA8AAABkcnMvZG93bnJldi54bWxMj0FPwzAMhe9I/IfISNxYslZMW2k6IdCQOG7dhZvb&#10;mLbQJFWTboVfj3diN9vv6fl7+Xa2vTjRGDrvNCwXCgS52pvONRqO5e5hDSJEdAZ770jDDwXYFrc3&#10;OWbGn92eTofYCA5xIUMNbYxDJmWoW7IYFn4gx9qnHy1GXsdGmhHPHG57mSi1khY7xx9aHOilpfr7&#10;MFkNVZcc8Xdfvim72aXxfS6/po9Xre/v5ucnEJHm+G+GCz6jQ8FMlZ+cCaLXsFZcJWpYpdzgoj8m&#10;fKh4WG5SkEUurxsUfwAAAP//AwBQSwECLQAUAAYACAAAACEAtoM4kv4AAADhAQAAEwAAAAAAAAAA&#10;AAAAAAAAAAAAW0NvbnRlbnRfVHlwZXNdLnhtbFBLAQItABQABgAIAAAAIQA4/SH/1gAAAJQBAAAL&#10;AAAAAAAAAAAAAAAAAC8BAABfcmVscy8ucmVsc1BLAQItABQABgAIAAAAIQAVeFztQAIAAE4EAAAO&#10;AAAAAAAAAAAAAAAAAC4CAABkcnMvZTJvRG9jLnhtbFBLAQItABQABgAIAAAAIQAaKuMN3gAAAAkB&#10;AAAPAAAAAAAAAAAAAAAAAJoEAABkcnMvZG93bnJldi54bWxQSwUGAAAAAAQABADzAAAApQUAAAAA&#10;"/>
                  </w:pict>
                </mc:Fallback>
              </mc:AlternateContent>
            </w:r>
          </w:p>
        </w:tc>
      </w:tr>
      <w:tr w:rsidR="00D1506E" w:rsidTr="00D1506E">
        <w:tc>
          <w:tcPr>
            <w:tcW w:w="6946"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567"/>
              </w:tabs>
              <w:suppressAutoHyphens w:val="0"/>
              <w:snapToGrid/>
              <w:spacing w:line="240" w:lineRule="auto"/>
              <w:ind w:firstLine="567"/>
              <w:jc w:val="center"/>
              <w:rPr>
                <w:sz w:val="22"/>
                <w:szCs w:val="22"/>
                <w:lang w:eastAsia="ru-RU"/>
              </w:rPr>
            </w:pPr>
          </w:p>
          <w:p w:rsidR="00D1506E" w:rsidRDefault="00D1506E">
            <w:pPr>
              <w:widowControl/>
              <w:tabs>
                <w:tab w:val="left" w:pos="567"/>
              </w:tabs>
              <w:suppressAutoHyphens w:val="0"/>
              <w:snapToGrid/>
              <w:spacing w:line="240" w:lineRule="auto"/>
              <w:ind w:firstLine="567"/>
              <w:jc w:val="center"/>
              <w:rPr>
                <w:sz w:val="22"/>
                <w:szCs w:val="22"/>
                <w:lang w:eastAsia="ru-RU"/>
              </w:rPr>
            </w:pPr>
            <w:proofErr w:type="gramStart"/>
            <w:r>
              <w:rPr>
                <w:sz w:val="22"/>
                <w:szCs w:val="22"/>
                <w:lang w:eastAsia="ru-RU"/>
              </w:rPr>
              <w:t xml:space="preserve">В совершении данной сделки имеется заинтересованность всех участников Общества </w:t>
            </w:r>
            <w:r>
              <w:rPr>
                <w:i/>
                <w:sz w:val="22"/>
                <w:szCs w:val="22"/>
                <w:u w:val="single"/>
                <w:lang w:eastAsia="ru-RU"/>
              </w:rPr>
              <w:t>(для ООО</w:t>
            </w:r>
            <w:r>
              <w:rPr>
                <w:i/>
                <w:sz w:val="22"/>
                <w:szCs w:val="22"/>
                <w:lang w:eastAsia="ru-RU"/>
              </w:rPr>
              <w:t xml:space="preserve">) </w:t>
            </w:r>
            <w:r>
              <w:rPr>
                <w:sz w:val="22"/>
                <w:szCs w:val="22"/>
                <w:lang w:eastAsia="ru-RU"/>
              </w:rPr>
              <w:t xml:space="preserve">/владельцев голосующих акций Общества </w:t>
            </w:r>
            <w:r>
              <w:rPr>
                <w:i/>
                <w:sz w:val="22"/>
                <w:szCs w:val="22"/>
                <w:lang w:eastAsia="ru-RU"/>
              </w:rPr>
              <w:t>(</w:t>
            </w:r>
            <w:r>
              <w:rPr>
                <w:i/>
                <w:sz w:val="22"/>
                <w:szCs w:val="22"/>
                <w:u w:val="single"/>
                <w:lang w:eastAsia="ru-RU"/>
              </w:rPr>
              <w:t>для АО и иных акционерных обществ</w:t>
            </w:r>
            <w:r>
              <w:rPr>
                <w:i/>
                <w:sz w:val="22"/>
                <w:szCs w:val="22"/>
                <w:lang w:eastAsia="ru-RU"/>
              </w:rPr>
              <w:t>)</w:t>
            </w:r>
            <w:r>
              <w:rPr>
                <w:sz w:val="22"/>
                <w:szCs w:val="22"/>
                <w:lang w:eastAsia="ru-RU"/>
              </w:rPr>
              <w:t xml:space="preserve">, и при этом отсутствует заинтересованность в совершении сделки иных лиц и уставом Общества не предусмотрено право участника потребовать получения согласия на совершение такой сделки до ее совершения </w:t>
            </w:r>
            <w:r>
              <w:rPr>
                <w:i/>
                <w:sz w:val="22"/>
                <w:szCs w:val="22"/>
                <w:u w:val="single"/>
                <w:lang w:eastAsia="ru-RU"/>
              </w:rPr>
              <w:t>(для ООО)</w:t>
            </w:r>
            <w:r>
              <w:rPr>
                <w:sz w:val="22"/>
                <w:szCs w:val="22"/>
                <w:lang w:eastAsia="ru-RU"/>
              </w:rPr>
              <w:t xml:space="preserve"> /и уставом непубличного Общества не предусмотрено право акционера потребовать получения</w:t>
            </w:r>
            <w:proofErr w:type="gramEnd"/>
            <w:r>
              <w:rPr>
                <w:sz w:val="22"/>
                <w:szCs w:val="22"/>
                <w:lang w:eastAsia="ru-RU"/>
              </w:rPr>
              <w:t xml:space="preserve"> согласия на совершение такой сделки до ее совершения </w:t>
            </w:r>
            <w:r>
              <w:rPr>
                <w:i/>
                <w:sz w:val="22"/>
                <w:szCs w:val="22"/>
                <w:u w:val="single"/>
                <w:lang w:eastAsia="ru-RU"/>
              </w:rPr>
              <w:t>(для АО и иных акционерных обществ</w:t>
            </w:r>
            <w:r>
              <w:rPr>
                <w:i/>
                <w:sz w:val="22"/>
                <w:szCs w:val="22"/>
                <w:lang w:eastAsia="ru-RU"/>
              </w:rPr>
              <w:t>)</w:t>
            </w:r>
            <w:r>
              <w:rPr>
                <w:sz w:val="22"/>
                <w:szCs w:val="22"/>
                <w:lang w:eastAsia="ru-RU"/>
              </w:rPr>
              <w:t>;</w:t>
            </w:r>
          </w:p>
          <w:p w:rsidR="00D1506E" w:rsidRDefault="00D1506E">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1506E" w:rsidRDefault="008A5763">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508000</wp:posOffset>
                      </wp:positionH>
                      <wp:positionV relativeFrom="paragraph">
                        <wp:posOffset>523240</wp:posOffset>
                      </wp:positionV>
                      <wp:extent cx="457200" cy="3524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40pt;margin-top:41.2pt;width:36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NQgIAAE4EAAAOAAAAZHJzL2Uyb0RvYy54bWysVM2O0zAQviPxDpbvNG1oYTdqulp1KUJa&#10;YKWFB3AdJ7FwbDN2my4npL0i8Qg8BBfEzz5D+kaMnW4pP+KAyMHyeGa+mflmJtOTTaPIWoCTRud0&#10;NBhSIjQ3hdRVTl++WNw7osR5pgumjBY5vRKOnszu3pm2NhOpqY0qBBAE0S5rbU5r722WJI7XomFu&#10;YKzQqCwNNMyjCFVSAGsRvVFJOhw+SFoDhQXDhXP4etYr6Szil6Xg/nlZOuGJyinm5uMJ8VyGM5lN&#10;WVYBs7XkuzTYP2TRMKkx6B7qjHlGViB/g2okB+NM6QfcNIkpS8lFrAGrGQ1/qeayZlbEWpAcZ/c0&#10;uf8Hy5+tL4DIIqdpSolmDfao+7B9u33ffe1uttfdx+6m+7J9133rPnWfCRohY611GTpe2gsINTt7&#10;bvgrR7SZ10xX4hTAtLVgBeY5CvbJTw5BcOhKlu1TU2A8tvImkrcpoQmASAvZxB5d7XskNp5wfBxP&#10;HmLfKeGouj9Jx+kkRmDZrbMF5x8L05BwySngCERwtj53PiTDsluTmLxRslhIpaIA1XKugKwZjssi&#10;fjt0d2imNGlzejzB2H+HGMbvTxCN9Dj3SjY5PdobsSyw9kgXcSo9k6q/Y8pK72gMzPUdWJriClkE&#10;0w81LiFeagNvKGlxoHPqXq8YCErUE42dOB6Nx2EDohBZpAQONctDDdMcoXLqKemvc99vzcqCrGqM&#10;NIq1a3OK3StlZDZ0ts9qlywObSR8t2BhKw7laPXjNzD7DgAA//8DAFBLAwQUAAYACAAAACEAaxUr&#10;194AAAAJAQAADwAAAGRycy9kb3ducmV2LnhtbEyPy07DMBBF90j8gzVI7KhNyqNN41QIVCSWbbph&#10;58TTJBCPo9hpA1/PdFVW87ijO+dm68l14ohDaD1puJ8pEEiVty3VGvbF5m4BIkRD1nSeUMMPBljn&#10;11eZSa0/0RaPu1gLNqGQGg1NjH0qZagadCbMfI/E2sEPzkQeh1rawZzY3HUyUepJOtMSf2hMj68N&#10;Vt+70Wko22RvfrfFu3LLzTx+TMXX+Pmm9e3N9LICEXGKl2M44zM65MxU+pFsEJ2GheIokWvyAOKs&#10;Pya8KLmZPy9B5pn8nyD/AwAA//8DAFBLAQItABQABgAIAAAAIQC2gziS/gAAAOEBAAATAAAAAAAA&#10;AAAAAAAAAAAAAABbQ29udGVudF9UeXBlc10ueG1sUEsBAi0AFAAGAAgAAAAhADj9If/WAAAAlAEA&#10;AAsAAAAAAAAAAAAAAAAALwEAAF9yZWxzLy5yZWxzUEsBAi0AFAAGAAgAAAAhAJJr9Q1CAgAATgQA&#10;AA4AAAAAAAAAAAAAAAAALgIAAGRycy9lMm9Eb2MueG1sUEsBAi0AFAAGAAgAAAAhAGsVK9feAAAA&#10;CQEAAA8AAAAAAAAAAAAAAAAAnAQAAGRycy9kb3ducmV2LnhtbFBLBQYAAAAABAAEAPMAAACnBQAA&#10;AAA=&#10;"/>
                  </w:pict>
                </mc:Fallback>
              </mc:AlternateContent>
            </w:r>
          </w:p>
        </w:tc>
      </w:tr>
      <w:tr w:rsidR="00D1506E" w:rsidTr="00D1506E">
        <w:tc>
          <w:tcPr>
            <w:tcW w:w="6946"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D1506E" w:rsidRDefault="00D1506E">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roofErr w:type="gramStart"/>
            <w:r>
              <w:rPr>
                <w:sz w:val="22"/>
                <w:szCs w:val="22"/>
                <w:lang w:eastAsia="ru-RU"/>
              </w:rPr>
              <w:t xml:space="preserve">Предметом сделки является имущество, цена или балансовая стоимость которого составляет не более 0,1 % балансовой стоимости активов Общества, определенной по данным его бухгалтерской (финансовой) отчетности на последнюю отчетную дату, которая по состоянию на ___________** составляет______________________ рублей </w:t>
            </w:r>
            <w:r>
              <w:rPr>
                <w:sz w:val="22"/>
                <w:szCs w:val="22"/>
                <w:u w:val="single"/>
                <w:lang w:eastAsia="ru-RU"/>
              </w:rPr>
              <w:t>(</w:t>
            </w:r>
            <w:r>
              <w:rPr>
                <w:i/>
                <w:sz w:val="22"/>
                <w:szCs w:val="22"/>
                <w:u w:val="single"/>
                <w:lang w:eastAsia="ru-RU"/>
              </w:rPr>
              <w:t>для ООО, АО и иных акционерных обществ)</w:t>
            </w:r>
            <w:r>
              <w:rPr>
                <w:sz w:val="22"/>
                <w:szCs w:val="22"/>
                <w:lang w:eastAsia="ru-RU"/>
              </w:rPr>
              <w:t>, и размер такой сделки не превышает предельных значений, установленных Центральным банком Российской Федерации.</w:t>
            </w:r>
            <w:proofErr w:type="gramEnd"/>
          </w:p>
          <w:p w:rsidR="00D1506E" w:rsidRDefault="00D1506E">
            <w:pPr>
              <w:widowControl/>
              <w:tabs>
                <w:tab w:val="left" w:pos="709"/>
              </w:tabs>
              <w:suppressAutoHyphens w:val="0"/>
              <w:snapToGrid/>
              <w:spacing w:line="240" w:lineRule="auto"/>
              <w:ind w:firstLine="0"/>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1506E" w:rsidRDefault="008A5763">
            <w:pPr>
              <w:widowControl/>
              <w:tabs>
                <w:tab w:val="left" w:pos="709"/>
              </w:tabs>
              <w:suppressAutoHyphens w:val="0"/>
              <w:snapToGrid/>
              <w:spacing w:line="240" w:lineRule="auto"/>
              <w:ind w:firstLine="0"/>
              <w:rPr>
                <w:sz w:val="22"/>
                <w:szCs w:val="22"/>
                <w:u w:val="single"/>
                <w:lang w:eastAsia="ru-RU"/>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508000</wp:posOffset>
                      </wp:positionH>
                      <wp:positionV relativeFrom="paragraph">
                        <wp:posOffset>524510</wp:posOffset>
                      </wp:positionV>
                      <wp:extent cx="457200" cy="3524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pt;margin-top:41.3pt;width:36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1SQgIAAE4EAAAOAAAAZHJzL2Uyb0RvYy54bWysVM1uEzEQviPxDpbvZJM0gXaVTVWlBCEV&#10;qFR4AMfrzVr4j7GTTTkhcUXiEXgILoifPsPmjRh70xB+xAGxB8vjmflm5puZnZxutCJrAV5aU9BB&#10;r0+JMNyW0iwL+uL5/N4xJT4wUzJljSjotfD0dHr3zqRxuRja2qpSAEEQ4/PGFbQOweVZ5nktNPM9&#10;64RBZWVBs4AiLLMSWIPoWmXDfv9+1lgoHVguvMfX805Jpwm/qgQPz6rKi0BUQTG3kE5I5yKe2XTC&#10;8iUwV0u+S4P9QxaaSYNB91DnLDCyAvkblJYcrLdV6HGrM1tVkotUA1Yz6P9SzVXNnEi1IDne7Wny&#10;/w+WP11fApFlQYdHlBimsUfth+2b7fv2a3uzfdt+bG/aL9t37bf2U/uZoBEy1jifo+OVu4RYs3cX&#10;lr/0xNhZzcxSnAHYphasxDwH0T77ySEKHl3JonliS4zHVsEm8jYV6AiItJBN6tH1vkdiEwjHx9H4&#10;AfadEo6qo/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sFCE&#10;eN4AAAAJAQAADwAAAGRycy9kb3ducmV2LnhtbEyPzU7DMBCE70i8g7VI3KjdVFQhxKkQqEgc2/TC&#10;bRNvk5TYjmKnDTw92xOc9mdWs9/km9n24kxj6LzTsFwoEORqbzrXaDiU24cURIjoDPbekYZvCrAp&#10;bm9yzIy/uB2d97ERbOJChhraGIdMylC3ZDEs/ECOtaMfLUYex0aaES9sbnuZKLWWFjvHH1oc6LWl&#10;+ms/WQ1VlxzwZ1e+K/u0XcWPuTxNn29a39/NL88gIs3x7xiu+IwOBTNVfnImiF5DqjhK5JqsQVz1&#10;x4QXFTerdAmyyOX/BMUvAAAA//8DAFBLAQItABQABgAIAAAAIQC2gziS/gAAAOEBAAATAAAAAAAA&#10;AAAAAAAAAAAAAABbQ29udGVudF9UeXBlc10ueG1sUEsBAi0AFAAGAAgAAAAhADj9If/WAAAAlAEA&#10;AAsAAAAAAAAAAAAAAAAALwEAAF9yZWxzLy5yZWxzUEsBAi0AFAAGAAgAAAAhAO+abVJCAgAATgQA&#10;AA4AAAAAAAAAAAAAAAAALgIAAGRycy9lMm9Eb2MueG1sUEsBAi0AFAAGAAgAAAAhALBQhHjeAAAA&#10;CQEAAA8AAAAAAAAAAAAAAAAAnAQAAGRycy9kb3ducmV2LnhtbFBLBQYAAAAABAAEAPMAAACnBQAA&#10;AAA=&#10;"/>
                  </w:pict>
                </mc:Fallback>
              </mc:AlternateContent>
            </w:r>
          </w:p>
        </w:tc>
      </w:tr>
      <w:tr w:rsidR="00D1506E" w:rsidTr="00D1506E">
        <w:tc>
          <w:tcPr>
            <w:tcW w:w="6946"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567"/>
              </w:tabs>
              <w:suppressAutoHyphens w:val="0"/>
              <w:autoSpaceDE w:val="0"/>
              <w:autoSpaceDN w:val="0"/>
              <w:adjustRightInd w:val="0"/>
              <w:snapToGrid/>
              <w:spacing w:line="240" w:lineRule="auto"/>
              <w:ind w:firstLine="0"/>
              <w:jc w:val="center"/>
              <w:rPr>
                <w:sz w:val="22"/>
                <w:szCs w:val="22"/>
                <w:lang w:eastAsia="ru-RU"/>
              </w:rPr>
            </w:pPr>
          </w:p>
          <w:p w:rsidR="00D1506E" w:rsidRDefault="008A5763">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4956810</wp:posOffset>
                      </wp:positionH>
                      <wp:positionV relativeFrom="paragraph">
                        <wp:posOffset>127635</wp:posOffset>
                      </wp:positionV>
                      <wp:extent cx="457200" cy="3524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390.3pt;margin-top:10.05pt;width:36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5IQgIAAE4EAAAOAAAAZHJzL2Uyb0RvYy54bWysVEuOEzEQ3SNxB8t70klIYKaVzmiUIQhp&#10;gJEGDuC43WkL/yg76QwrpNkicQQOwQbxmTN0bkTZnQnhIxaIXlguV/n51auqnpxstCJrAV5aU9BB&#10;r0+JMNyW0iwL+vLF/N4RJT4wUzJljSjolfD0ZHr3zqRxuRja2qpSAEEQ4/PGFbQOweVZ5nktNPM9&#10;64RBZ2VBs4AmLLMSWIPoWmXDfv9B1lgoHVguvMfTs85Jpwm/qgQPz6vKi0BUQZFbSCukdRHXbDph&#10;+RKYqyXf0WD/wEIzafDRPdQZC4ysQP4GpSUH620VetzqzFaV5CLlgNkM+r9kc1kzJ1IuKI53e5n8&#10;/4Plz9YXQGRZ0OGYEsM01qj9sH27fd9+bW+21+3H9qb9sn3Xfms/tZ8JBqFijfM5Xrx0FxBz9u7c&#10;8leeGDurmVmKUwDb1IKVyHMQ47OfLkTD41WyaJ7aEt9jq2CTeJsKdAREWcgm1ehqXyOxCYTj4Wj8&#10;EOtOCUfX/fFw1DHKWH572YEPj4XVJG4KCtgCCZytz32IZFh+G5LIWyXLuVQqGbBczBSQNcN2macv&#10;8cccD8OUIU1Bj8f49t8h+un7E4SWAfteSV3Qo30Qy6Nqj0yZujIwqbo9UlZmJ2NUrqvAwpZXqCLY&#10;rqlxCHFTW3hDSYMNXVD/esVAUKKeGKzE8WA0ihOQjKQiJXDoWRx6mOEIVdBASbedhW5qVg7kssaX&#10;Bil3Y0+xepVMysbKdqx2ZLFpk+C7AYtTcWinqB+/gel3AAAA//8DAFBLAwQUAAYACAAAACEAAtdG&#10;Xt0AAAAJAQAADwAAAGRycy9kb3ducmV2LnhtbEyPwU7DMAyG70i8Q2QkbixZ0UopTScEGhLHrbtw&#10;cxvTFpqkatKt8PSYExzt/9Pvz8V2sYM40RR67zSsVwoEucab3rUajtXuJgMRIjqDg3ek4YsCbMvL&#10;iwJz489uT6dDbAWXuJCjhi7GMZcyNB1ZDCs/kuPs3U8WI49TK82EZy63g0yUSqXF3vGFDkd66qj5&#10;PMxWQ90nR/zeVy/K3u9u4+tSfcxvz1pfXy2PDyAiLfEPhl99VoeSnWo/OxPEoOEuUymjGhK1BsFA&#10;tkl4UXOySUGWhfz/QfkDAAD//wMAUEsBAi0AFAAGAAgAAAAhALaDOJL+AAAA4QEAABMAAAAAAAAA&#10;AAAAAAAAAAAAAFtDb250ZW50X1R5cGVzXS54bWxQSwECLQAUAAYACAAAACEAOP0h/9YAAACUAQAA&#10;CwAAAAAAAAAAAAAAAAAvAQAAX3JlbHMvLnJlbHNQSwECLQAUAAYACAAAACEAoLtOSEICAABOBAAA&#10;DgAAAAAAAAAAAAAAAAAuAgAAZHJzL2Uyb0RvYy54bWxQSwECLQAUAAYACAAAACEAAtdGXt0AAAAJ&#10;AQAADwAAAAAAAAAAAAAAAACcBAAAZHJzL2Rvd25yZXYueG1sUEsFBgAAAAAEAAQA8wAAAKYFAAAA&#10;AA==&#10;"/>
                  </w:pict>
                </mc:Fallback>
              </mc:AlternateContent>
            </w:r>
            <w:r w:rsidR="00D1506E">
              <w:rPr>
                <w:sz w:val="22"/>
                <w:szCs w:val="22"/>
                <w:lang w:eastAsia="ru-RU"/>
              </w:rPr>
              <w:t>Пунктом _____ Устава Общества установлено, что положения главы XI Федерального закона от 26.12.1995 N 208-ФЗ "Об акционерных Обществах"  / ст. 45 Федерального закона от 08.02.1998 N 14-ФЗ "Об обществах с ограниченной ответственностью" не применяются к Обществу.</w:t>
            </w:r>
          </w:p>
          <w:p w:rsidR="00D1506E" w:rsidRDefault="00D1506E">
            <w:pPr>
              <w:widowControl/>
              <w:tabs>
                <w:tab w:val="left" w:pos="709"/>
              </w:tabs>
              <w:suppressAutoHyphens w:val="0"/>
              <w:snapToGrid/>
              <w:spacing w:line="240" w:lineRule="auto"/>
              <w:ind w:firstLine="567"/>
              <w:jc w:val="center"/>
              <w:rPr>
                <w:sz w:val="22"/>
                <w:szCs w:val="22"/>
                <w:u w:val="single"/>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D1506E" w:rsidRDefault="00D1506E">
            <w:pPr>
              <w:widowControl/>
              <w:suppressAutoHyphens w:val="0"/>
              <w:snapToGrid/>
              <w:spacing w:line="240" w:lineRule="auto"/>
              <w:ind w:firstLine="0"/>
              <w:jc w:val="left"/>
              <w:rPr>
                <w:rFonts w:ascii="Calibri" w:eastAsia="Calibri" w:hAnsi="Calibri"/>
                <w:sz w:val="20"/>
                <w:szCs w:val="20"/>
                <w:lang w:eastAsia="ru-RU"/>
              </w:rPr>
            </w:pPr>
          </w:p>
        </w:tc>
      </w:tr>
      <w:tr w:rsidR="00D1506E" w:rsidTr="00D1506E">
        <w:tc>
          <w:tcPr>
            <w:tcW w:w="6946" w:type="dxa"/>
            <w:tcBorders>
              <w:top w:val="single" w:sz="4" w:space="0" w:color="auto"/>
              <w:left w:val="single" w:sz="4" w:space="0" w:color="auto"/>
              <w:bottom w:val="single" w:sz="4" w:space="0" w:color="auto"/>
              <w:right w:val="single" w:sz="4" w:space="0" w:color="auto"/>
            </w:tcBorders>
            <w:vAlign w:val="center"/>
            <w:hideMark/>
          </w:tcPr>
          <w:p w:rsidR="00D1506E" w:rsidRDefault="00D1506E">
            <w:pPr>
              <w:widowControl/>
              <w:tabs>
                <w:tab w:val="left" w:pos="709"/>
              </w:tabs>
              <w:suppressAutoHyphens w:val="0"/>
              <w:snapToGrid/>
              <w:spacing w:line="240" w:lineRule="auto"/>
              <w:ind w:firstLine="0"/>
              <w:jc w:val="center"/>
              <w:rPr>
                <w:sz w:val="22"/>
                <w:szCs w:val="22"/>
                <w:u w:val="single"/>
                <w:lang w:eastAsia="ru-RU"/>
              </w:rPr>
            </w:pPr>
            <w:r>
              <w:rPr>
                <w:b/>
                <w:sz w:val="22"/>
                <w:szCs w:val="22"/>
                <w:lang w:eastAsia="ru-RU"/>
              </w:rPr>
              <w:t>Основание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D1506E" w:rsidRDefault="00D1506E">
            <w:pPr>
              <w:widowControl/>
              <w:tabs>
                <w:tab w:val="left" w:pos="709"/>
              </w:tabs>
              <w:suppressAutoHyphens w:val="0"/>
              <w:snapToGrid/>
              <w:spacing w:line="240" w:lineRule="auto"/>
              <w:ind w:firstLine="0"/>
              <w:jc w:val="center"/>
              <w:rPr>
                <w:b/>
                <w:sz w:val="22"/>
                <w:szCs w:val="22"/>
                <w:lang w:eastAsia="ru-RU"/>
              </w:rPr>
            </w:pPr>
          </w:p>
          <w:p w:rsidR="00D1506E" w:rsidRDefault="00D1506E">
            <w:pPr>
              <w:widowControl/>
              <w:tabs>
                <w:tab w:val="left" w:pos="709"/>
              </w:tabs>
              <w:suppressAutoHyphens w:val="0"/>
              <w:snapToGrid/>
              <w:spacing w:line="240" w:lineRule="auto"/>
              <w:ind w:firstLine="0"/>
              <w:jc w:val="center"/>
              <w:rPr>
                <w:b/>
                <w:sz w:val="22"/>
                <w:szCs w:val="22"/>
                <w:u w:val="single"/>
                <w:lang w:eastAsia="ru-RU"/>
              </w:rPr>
            </w:pPr>
            <w:r>
              <w:rPr>
                <w:b/>
                <w:sz w:val="22"/>
                <w:szCs w:val="22"/>
                <w:lang w:eastAsia="ru-RU"/>
              </w:rPr>
              <w:t xml:space="preserve">Организационно-правовая форма юридического лица участника закупки: </w:t>
            </w:r>
            <w:r>
              <w:rPr>
                <w:b/>
                <w:sz w:val="22"/>
                <w:szCs w:val="22"/>
                <w:u w:val="single"/>
                <w:lang w:eastAsia="ru-RU"/>
              </w:rPr>
              <w:t>унитарное предприятие</w:t>
            </w:r>
          </w:p>
        </w:tc>
      </w:tr>
      <w:tr w:rsidR="00D1506E" w:rsidTr="00D1506E">
        <w:tc>
          <w:tcPr>
            <w:tcW w:w="6946"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p w:rsidR="00D1506E" w:rsidRDefault="00D1506E">
            <w:pPr>
              <w:widowControl/>
              <w:tabs>
                <w:tab w:val="left" w:pos="567"/>
              </w:tabs>
              <w:suppressAutoHyphens w:val="0"/>
              <w:autoSpaceDE w:val="0"/>
              <w:autoSpaceDN w:val="0"/>
              <w:adjustRightInd w:val="0"/>
              <w:snapToGrid/>
              <w:spacing w:line="240" w:lineRule="auto"/>
              <w:ind w:firstLine="567"/>
              <w:jc w:val="center"/>
              <w:rPr>
                <w:sz w:val="22"/>
                <w:szCs w:val="22"/>
                <w:lang w:eastAsia="ru-RU"/>
              </w:rPr>
            </w:pPr>
            <w:r>
              <w:rPr>
                <w:sz w:val="22"/>
                <w:szCs w:val="22"/>
                <w:lang w:eastAsia="ru-RU"/>
              </w:rPr>
              <w:t>Данная сделка не является сделкой с заинтересованностью, так как в её совершении отсутствует заинтересованность лица/лиц, перечисленных в Федеральном законе.</w:t>
            </w:r>
          </w:p>
          <w:p w:rsidR="00D1506E" w:rsidRDefault="00D1506E">
            <w:pPr>
              <w:widowControl/>
              <w:tabs>
                <w:tab w:val="left" w:pos="567"/>
              </w:tabs>
              <w:suppressAutoHyphens w:val="0"/>
              <w:autoSpaceDE w:val="0"/>
              <w:autoSpaceDN w:val="0"/>
              <w:adjustRightInd w:val="0"/>
              <w:snapToGrid/>
              <w:spacing w:line="240" w:lineRule="auto"/>
              <w:ind w:firstLine="567"/>
              <w:jc w:val="center"/>
              <w:rPr>
                <w:sz w:val="22"/>
                <w:szCs w:val="22"/>
                <w:lang w:eastAsia="ru-RU"/>
              </w:rPr>
            </w:pPr>
          </w:p>
        </w:tc>
        <w:tc>
          <w:tcPr>
            <w:tcW w:w="3119" w:type="dxa"/>
            <w:tcBorders>
              <w:top w:val="single" w:sz="4" w:space="0" w:color="auto"/>
              <w:left w:val="single" w:sz="4" w:space="0" w:color="auto"/>
              <w:bottom w:val="single" w:sz="4" w:space="0" w:color="auto"/>
              <w:right w:val="single" w:sz="4" w:space="0" w:color="auto"/>
            </w:tcBorders>
          </w:tcPr>
          <w:p w:rsidR="00D1506E" w:rsidRDefault="00D1506E">
            <w:pPr>
              <w:widowControl/>
              <w:tabs>
                <w:tab w:val="left" w:pos="709"/>
              </w:tabs>
              <w:suppressAutoHyphens w:val="0"/>
              <w:snapToGrid/>
              <w:spacing w:line="240" w:lineRule="auto"/>
              <w:ind w:firstLine="0"/>
              <w:rPr>
                <w:noProof/>
                <w:sz w:val="22"/>
                <w:szCs w:val="22"/>
                <w:lang w:eastAsia="ru-RU"/>
              </w:rPr>
            </w:pPr>
          </w:p>
          <w:p w:rsidR="00D1506E" w:rsidRDefault="008A5763">
            <w:pPr>
              <w:widowControl/>
              <w:tabs>
                <w:tab w:val="left" w:pos="709"/>
              </w:tabs>
              <w:suppressAutoHyphens w:val="0"/>
              <w:snapToGrid/>
              <w:spacing w:line="240" w:lineRule="auto"/>
              <w:ind w:firstLine="0"/>
              <w:rPr>
                <w:noProof/>
                <w:sz w:val="22"/>
                <w:szCs w:val="22"/>
                <w:lang w:eastAsia="ru-RU"/>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546100</wp:posOffset>
                      </wp:positionH>
                      <wp:positionV relativeFrom="paragraph">
                        <wp:posOffset>7620</wp:posOffset>
                      </wp:positionV>
                      <wp:extent cx="457200" cy="3524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43pt;margin-top:.6pt;width:36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oQgIAAE4EAAAOAAAAZHJzL2Uyb0RvYy54bWysVM1uEzEQviPxDpbvZJOQlHaVTVWlBCEV&#10;qFR4AMfrzVr4j7GTTTkhcUXiEXgILoifPsPmjRh70xB+xAGxB8vjmflm5puZnZxutCJrAV5aU9BB&#10;r0+JMNyW0iwL+uL5/N4xJT4wUzJljSjotfD0dHr3zqRxuRja2qpSAEEQ4/PGFbQOweVZ5nktNPM9&#10;64RBZWVBs4AiLLMSWIPoWmXDfv8oayyUDiwX3uPreaek04RfVYKHZ1XlRSCqoJhbSCekcxHPbDph&#10;+RKYqyXfpcH+IQvNpMGge6hzFhhZgfwNSksO1tsq9LjVma0qyUWqAasZ9H+p5qpmTqRakBzv9jT5&#10;/wfLn64vgciyoMMjSgzT2KP2w/bN9n37tb3Zvm0/tjftl+279lv7qf1M0AgZa5zP0fHKXUKs2bsL&#10;y196YuysZmYpzgBsUwtWYp6DaJ/95BAFj65k0TyxJcZjq2ATeZsKdAREWsgm9eh63yOxCYTj42j8&#10;APtOCUfV/fFwNBynCCy/dXbgwyNhNYmXggKOQAJn6wsfYjIsvzVJyVsly7lUKgmwXMwUkDXDcZmn&#10;b4fuD82UIU1BT8YY++8Q/fT9CULLgHOvpC7o8d6I5ZG1h6ZMUxmYVN0dU1ZmR2NkruvAwpbXyCLY&#10;bqhxCfFSW3hNSYMDXVD/asVAUKIeG+zEyWA0ihuQhMQiJXCoWRxqmOEIVdBASXedhW5rVg7kssZI&#10;g1S7sWfYvUomZmNnu6x2yeLQJsJ3Cxa34lBOVj9+A9PvAAAA//8DAFBLAwQUAAYACAAAACEAvAxR&#10;otsAAAAHAQAADwAAAGRycy9kb3ducmV2LnhtbEyPQU+DQBCF7yb+h82YeLOLmCIiS2M0NfHY0ou3&#10;AUZA2VnCLi36652e9PjmTd77Xr5Z7KCONPnesYHbVQSKuHZNz62BQ7m9SUH5gNzg4JgMfJOHTXF5&#10;kWPWuBPv6LgPrZIQ9hka6EIYM6193ZFFv3IjsXgfbrIYRE6tbiY8SbgddBxFibbYszR0ONJzR/XX&#10;frYGqj4+4M+ufI3sw/YuvC3l5/z+Ysz11fL0CCrQEv6e4Ywv6FAIU+VmbrwaDKSJTAlyj0Gd7XUq&#10;ujKwTu5BF7n+z1/8AgAA//8DAFBLAQItABQABgAIAAAAIQC2gziS/gAAAOEBAAATAAAAAAAAAAAA&#10;AAAAAAAAAABbQ29udGVudF9UeXBlc10ueG1sUEsBAi0AFAAGAAgAAAAhADj9If/WAAAAlAEAAAsA&#10;AAAAAAAAAAAAAAAALwEAAF9yZWxzLy5yZWxzUEsBAi0AFAAGAAgAAAAhACeo56hCAgAATgQAAA4A&#10;AAAAAAAAAAAAAAAALgIAAGRycy9lMm9Eb2MueG1sUEsBAi0AFAAGAAgAAAAhALwMUaLbAAAABwEA&#10;AA8AAAAAAAAAAAAAAAAAnAQAAGRycy9kb3ducmV2LnhtbFBLBQYAAAAABAAEAPMAAACkBQAAAAA=&#10;"/>
                  </w:pict>
                </mc:Fallback>
              </mc:AlternateContent>
            </w:r>
          </w:p>
          <w:p w:rsidR="00D1506E" w:rsidRDefault="00D1506E">
            <w:pPr>
              <w:widowControl/>
              <w:tabs>
                <w:tab w:val="left" w:pos="709"/>
              </w:tabs>
              <w:suppressAutoHyphens w:val="0"/>
              <w:snapToGrid/>
              <w:spacing w:line="240" w:lineRule="auto"/>
              <w:ind w:firstLine="0"/>
              <w:rPr>
                <w:noProof/>
                <w:sz w:val="22"/>
                <w:szCs w:val="22"/>
                <w:lang w:eastAsia="ru-RU"/>
              </w:rPr>
            </w:pPr>
          </w:p>
          <w:p w:rsidR="00D1506E" w:rsidRDefault="00D1506E">
            <w:pPr>
              <w:widowControl/>
              <w:tabs>
                <w:tab w:val="left" w:pos="709"/>
              </w:tabs>
              <w:suppressAutoHyphens w:val="0"/>
              <w:snapToGrid/>
              <w:spacing w:line="240" w:lineRule="auto"/>
              <w:ind w:firstLine="0"/>
              <w:rPr>
                <w:noProof/>
                <w:sz w:val="22"/>
                <w:szCs w:val="22"/>
                <w:lang w:eastAsia="ru-RU"/>
              </w:rPr>
            </w:pPr>
          </w:p>
        </w:tc>
      </w:tr>
    </w:tbl>
    <w:p w:rsidR="00D1506E" w:rsidRDefault="00D1506E" w:rsidP="00D1506E">
      <w:pPr>
        <w:widowControl/>
        <w:tabs>
          <w:tab w:val="left" w:pos="709"/>
        </w:tabs>
        <w:suppressAutoHyphens w:val="0"/>
        <w:snapToGrid/>
        <w:spacing w:line="360" w:lineRule="auto"/>
        <w:ind w:firstLine="567"/>
        <w:rPr>
          <w:sz w:val="22"/>
          <w:szCs w:val="22"/>
          <w:u w:val="single"/>
          <w:lang w:eastAsia="ru-RU"/>
        </w:rPr>
      </w:pPr>
    </w:p>
    <w:p w:rsidR="00D1506E" w:rsidRDefault="00D1506E" w:rsidP="00C7264F">
      <w:pPr>
        <w:widowControl/>
        <w:tabs>
          <w:tab w:val="left" w:pos="709"/>
        </w:tabs>
        <w:suppressAutoHyphens w:val="0"/>
        <w:snapToGrid/>
        <w:spacing w:line="240" w:lineRule="auto"/>
        <w:ind w:firstLine="567"/>
        <w:rPr>
          <w:sz w:val="22"/>
          <w:szCs w:val="22"/>
          <w:lang w:eastAsia="ru-RU"/>
        </w:rPr>
      </w:pPr>
      <w:r>
        <w:rPr>
          <w:sz w:val="22"/>
          <w:szCs w:val="22"/>
          <w:lang w:eastAsia="ru-RU"/>
        </w:rPr>
        <w:t>Иное основание в соответствии с законодательством Российской Федерации: _____________________________________________________________________________________________________________________________________</w:t>
      </w:r>
      <w:r>
        <w:rPr>
          <w:i/>
          <w:sz w:val="22"/>
          <w:szCs w:val="22"/>
          <w:shd w:val="clear" w:color="auto" w:fill="D9D9D9"/>
          <w:lang w:eastAsia="ru-RU"/>
        </w:rPr>
        <w:t>(заполняется участником закупки в случае его наличия).</w:t>
      </w:r>
    </w:p>
    <w:p w:rsidR="00D1506E" w:rsidRDefault="00D1506E" w:rsidP="00D1506E">
      <w:pPr>
        <w:widowControl/>
        <w:suppressAutoHyphens w:val="0"/>
        <w:snapToGrid/>
        <w:spacing w:line="240" w:lineRule="auto"/>
        <w:ind w:firstLine="0"/>
        <w:rPr>
          <w:sz w:val="22"/>
          <w:szCs w:val="22"/>
          <w:lang w:eastAsia="ru-RU"/>
        </w:rPr>
      </w:pPr>
    </w:p>
    <w:p w:rsidR="00D1506E" w:rsidRDefault="00D1506E" w:rsidP="00D1506E">
      <w:pPr>
        <w:widowControl/>
        <w:suppressAutoHyphens w:val="0"/>
        <w:snapToGrid/>
        <w:spacing w:line="240" w:lineRule="auto"/>
        <w:ind w:firstLine="709"/>
        <w:rPr>
          <w:sz w:val="22"/>
          <w:szCs w:val="22"/>
          <w:lang w:eastAsia="ru-RU"/>
        </w:rPr>
      </w:pPr>
      <w:r>
        <w:rPr>
          <w:sz w:val="22"/>
          <w:szCs w:val="22"/>
          <w:lang w:eastAsia="ru-RU"/>
        </w:rPr>
        <w:t xml:space="preserve">Должность («Наименование общества») __________________ /Фамилия И.О./                                                                                   </w:t>
      </w:r>
    </w:p>
    <w:p w:rsidR="00D1506E" w:rsidRDefault="00D1506E" w:rsidP="00D1506E">
      <w:pPr>
        <w:widowControl/>
        <w:suppressAutoHyphens w:val="0"/>
        <w:snapToGrid/>
        <w:spacing w:line="240" w:lineRule="auto"/>
        <w:ind w:firstLine="851"/>
        <w:rPr>
          <w:i/>
          <w:sz w:val="22"/>
          <w:szCs w:val="22"/>
          <w:lang w:eastAsia="ru-RU"/>
        </w:rPr>
      </w:pPr>
      <w:r>
        <w:rPr>
          <w:i/>
          <w:sz w:val="22"/>
          <w:szCs w:val="22"/>
          <w:lang w:eastAsia="ru-RU"/>
        </w:rPr>
        <w:t xml:space="preserve">                                                                              (подпись)                         </w:t>
      </w:r>
    </w:p>
    <w:p w:rsidR="00D1506E" w:rsidRDefault="00D1506E" w:rsidP="00C7264F">
      <w:pPr>
        <w:widowControl/>
        <w:suppressAutoHyphens w:val="0"/>
        <w:snapToGrid/>
        <w:spacing w:line="240" w:lineRule="auto"/>
        <w:ind w:firstLine="0"/>
        <w:rPr>
          <w:sz w:val="22"/>
          <w:szCs w:val="22"/>
          <w:lang w:eastAsia="ru-RU"/>
        </w:rPr>
      </w:pPr>
      <w:r>
        <w:rPr>
          <w:sz w:val="22"/>
          <w:szCs w:val="22"/>
          <w:lang w:eastAsia="ru-RU"/>
        </w:rPr>
        <w:t xml:space="preserve">           М.П.</w:t>
      </w:r>
    </w:p>
    <w:p w:rsidR="00D1506E" w:rsidRDefault="00D1506E" w:rsidP="00D1506E">
      <w:pPr>
        <w:widowControl/>
        <w:suppressAutoHyphens w:val="0"/>
        <w:snapToGrid/>
        <w:spacing w:line="240" w:lineRule="auto"/>
        <w:ind w:firstLine="0"/>
        <w:rPr>
          <w:sz w:val="22"/>
          <w:szCs w:val="22"/>
          <w:lang w:eastAsia="ru-RU"/>
        </w:rPr>
      </w:pPr>
    </w:p>
    <w:p w:rsidR="00D1506E" w:rsidRDefault="00D1506E" w:rsidP="00D1506E">
      <w:pPr>
        <w:widowControl/>
        <w:shd w:val="clear" w:color="auto" w:fill="D9D9D9"/>
        <w:suppressAutoHyphens w:val="0"/>
        <w:snapToGrid/>
        <w:spacing w:line="240" w:lineRule="auto"/>
        <w:ind w:firstLine="0"/>
        <w:jc w:val="center"/>
        <w:rPr>
          <w:sz w:val="22"/>
          <w:szCs w:val="22"/>
          <w:lang w:eastAsia="ru-RU"/>
        </w:rPr>
      </w:pPr>
    </w:p>
    <w:p w:rsidR="00D1506E" w:rsidRDefault="00D1506E" w:rsidP="00D1506E">
      <w:pPr>
        <w:widowControl/>
        <w:shd w:val="clear" w:color="auto" w:fill="D9D9D9"/>
        <w:suppressAutoHyphens w:val="0"/>
        <w:snapToGrid/>
        <w:spacing w:line="240" w:lineRule="auto"/>
        <w:ind w:firstLine="0"/>
        <w:jc w:val="center"/>
        <w:rPr>
          <w:sz w:val="22"/>
          <w:szCs w:val="22"/>
          <w:lang w:eastAsia="ru-RU"/>
        </w:rPr>
      </w:pPr>
      <w:r>
        <w:rPr>
          <w:sz w:val="22"/>
          <w:szCs w:val="22"/>
          <w:lang w:eastAsia="ru-RU"/>
        </w:rPr>
        <w:t>* Необходимо отметить в таблице только подходящие основания или указать иное основание в соответствии с законодательством Российской Федерации.</w:t>
      </w:r>
    </w:p>
    <w:p w:rsidR="00D1506E" w:rsidRDefault="00D1506E" w:rsidP="00D1506E">
      <w:pPr>
        <w:widowControl/>
        <w:shd w:val="clear" w:color="auto" w:fill="D9D9D9"/>
        <w:suppressAutoHyphens w:val="0"/>
        <w:snapToGrid/>
        <w:spacing w:line="240" w:lineRule="auto"/>
        <w:ind w:firstLine="0"/>
        <w:jc w:val="center"/>
        <w:rPr>
          <w:sz w:val="22"/>
          <w:szCs w:val="22"/>
          <w:lang w:eastAsia="ru-RU"/>
        </w:rPr>
      </w:pPr>
      <w:r>
        <w:rPr>
          <w:sz w:val="22"/>
          <w:szCs w:val="22"/>
          <w:lang w:eastAsia="ru-RU"/>
        </w:rPr>
        <w:t>**В случае если Общество составляет промежуточную бухгалтерскую отчетность, указываются данные на последний день отчетного периода (месяца или квартала), предшествующего дате направления заявки.</w:t>
      </w:r>
    </w:p>
    <w:p w:rsidR="00D1506E" w:rsidRDefault="00D1506E" w:rsidP="00D1506E">
      <w:pPr>
        <w:widowControl/>
        <w:suppressAutoHyphens w:val="0"/>
        <w:snapToGrid/>
        <w:spacing w:line="240" w:lineRule="auto"/>
        <w:ind w:firstLine="0"/>
        <w:jc w:val="left"/>
        <w:rPr>
          <w:sz w:val="22"/>
          <w:szCs w:val="22"/>
          <w:lang w:eastAsia="ru-RU"/>
        </w:rPr>
      </w:pPr>
    </w:p>
    <w:sectPr w:rsidR="00D1506E" w:rsidSect="00483302">
      <w:footerReference w:type="default" r:id="rId26"/>
      <w:pgSz w:w="11906" w:h="16838" w:code="9"/>
      <w:pgMar w:top="567" w:right="567" w:bottom="567" w:left="1418" w:header="59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07" w:rsidRDefault="004A1E07" w:rsidP="00E46CC8">
      <w:pPr>
        <w:spacing w:line="240" w:lineRule="auto"/>
      </w:pPr>
      <w:r>
        <w:separator/>
      </w:r>
    </w:p>
  </w:endnote>
  <w:endnote w:type="continuationSeparator" w:id="0">
    <w:p w:rsidR="004A1E07" w:rsidRDefault="004A1E07" w:rsidP="00E4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49A" w:rsidRDefault="00EC049A">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07" w:rsidRDefault="004A1E07" w:rsidP="00E46CC8">
      <w:pPr>
        <w:spacing w:line="240" w:lineRule="auto"/>
      </w:pPr>
      <w:r>
        <w:separator/>
      </w:r>
    </w:p>
  </w:footnote>
  <w:footnote w:type="continuationSeparator" w:id="0">
    <w:p w:rsidR="004A1E07" w:rsidRDefault="004A1E07" w:rsidP="00E46CC8">
      <w:pPr>
        <w:spacing w:line="240" w:lineRule="auto"/>
      </w:pPr>
      <w:r>
        <w:continuationSeparator/>
      </w:r>
    </w:p>
  </w:footnote>
  <w:footnote w:id="1">
    <w:p w:rsidR="00EC049A" w:rsidRDefault="00EC049A" w:rsidP="001D71B6">
      <w:pPr>
        <w:pStyle w:val="afff0"/>
      </w:pPr>
      <w:r>
        <w:rPr>
          <w:rStyle w:val="afff2"/>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2">
    <w:p w:rsidR="00EC049A" w:rsidRDefault="00EC049A" w:rsidP="001D71B6">
      <w:pPr>
        <w:pStyle w:val="afff0"/>
      </w:pPr>
      <w:r>
        <w:rPr>
          <w:rStyle w:val="afff2"/>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D"/>
    <w:multiLevelType w:val="multilevel"/>
    <w:tmpl w:val="0000000D"/>
    <w:name w:val="WW8Num13"/>
    <w:lvl w:ilvl="0">
      <w:start w:val="1"/>
      <w:numFmt w:val="decimal"/>
      <w:lvlText w:val="%1)"/>
      <w:lvlJc w:val="left"/>
      <w:pPr>
        <w:tabs>
          <w:tab w:val="num" w:pos="0"/>
        </w:tabs>
        <w:ind w:left="1854" w:hanging="360"/>
      </w:pPr>
      <w:rPr>
        <w:rFonts w:ascii="Times New Roman" w:hAnsi="Times New Roman" w:cs="Times New Roman"/>
        <w:strike w:val="0"/>
        <w:dstrike w:val="0"/>
        <w:sz w:val="24"/>
        <w:szCs w:val="24"/>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3">
    <w:nsid w:val="0000000E"/>
    <w:multiLevelType w:val="multilevel"/>
    <w:tmpl w:val="0000000E"/>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7">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8"/>
    <w:multiLevelType w:val="multilevel"/>
    <w:tmpl w:val="00000038"/>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2">
    <w:nsid w:val="07B853D8"/>
    <w:multiLevelType w:val="hybridMultilevel"/>
    <w:tmpl w:val="94F8940C"/>
    <w:lvl w:ilvl="0" w:tplc="49ACDAF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11256156"/>
    <w:multiLevelType w:val="hybridMultilevel"/>
    <w:tmpl w:val="DF401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5">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tentative="1">
      <w:start w:val="1"/>
      <w:numFmt w:val="lowerRoman"/>
      <w:lvlText w:val="%3."/>
      <w:lvlJc w:val="right"/>
      <w:pPr>
        <w:tabs>
          <w:tab w:val="num" w:pos="2400"/>
        </w:tabs>
        <w:ind w:left="2400" w:hanging="180"/>
      </w:pPr>
    </w:lvl>
    <w:lvl w:ilvl="3" w:tplc="88AC90DA" w:tentative="1">
      <w:start w:val="1"/>
      <w:numFmt w:val="decimal"/>
      <w:lvlText w:val="%4."/>
      <w:lvlJc w:val="left"/>
      <w:pPr>
        <w:tabs>
          <w:tab w:val="num" w:pos="3120"/>
        </w:tabs>
        <w:ind w:left="3120" w:hanging="360"/>
      </w:pPr>
    </w:lvl>
    <w:lvl w:ilvl="4" w:tplc="A8AC5620" w:tentative="1">
      <w:start w:val="1"/>
      <w:numFmt w:val="lowerLetter"/>
      <w:lvlText w:val="%5."/>
      <w:lvlJc w:val="left"/>
      <w:pPr>
        <w:tabs>
          <w:tab w:val="num" w:pos="3840"/>
        </w:tabs>
        <w:ind w:left="3840" w:hanging="360"/>
      </w:pPr>
    </w:lvl>
    <w:lvl w:ilvl="5" w:tplc="A4FE4D30" w:tentative="1">
      <w:start w:val="1"/>
      <w:numFmt w:val="lowerRoman"/>
      <w:lvlText w:val="%6."/>
      <w:lvlJc w:val="right"/>
      <w:pPr>
        <w:tabs>
          <w:tab w:val="num" w:pos="4560"/>
        </w:tabs>
        <w:ind w:left="4560" w:hanging="180"/>
      </w:pPr>
    </w:lvl>
    <w:lvl w:ilvl="6" w:tplc="BAF616BE" w:tentative="1">
      <w:start w:val="1"/>
      <w:numFmt w:val="decimal"/>
      <w:lvlText w:val="%7."/>
      <w:lvlJc w:val="left"/>
      <w:pPr>
        <w:tabs>
          <w:tab w:val="num" w:pos="5280"/>
        </w:tabs>
        <w:ind w:left="5280" w:hanging="360"/>
      </w:pPr>
    </w:lvl>
    <w:lvl w:ilvl="7" w:tplc="DE98FCFC" w:tentative="1">
      <w:start w:val="1"/>
      <w:numFmt w:val="lowerLetter"/>
      <w:lvlText w:val="%8."/>
      <w:lvlJc w:val="left"/>
      <w:pPr>
        <w:tabs>
          <w:tab w:val="num" w:pos="6000"/>
        </w:tabs>
        <w:ind w:left="6000" w:hanging="360"/>
      </w:pPr>
    </w:lvl>
    <w:lvl w:ilvl="8" w:tplc="FFE2165C" w:tentative="1">
      <w:start w:val="1"/>
      <w:numFmt w:val="lowerRoman"/>
      <w:lvlText w:val="%9."/>
      <w:lvlJc w:val="right"/>
      <w:pPr>
        <w:tabs>
          <w:tab w:val="num" w:pos="6720"/>
        </w:tabs>
        <w:ind w:left="6720" w:hanging="180"/>
      </w:pPr>
    </w:lvl>
  </w:abstractNum>
  <w:abstractNum w:abstractNumId="17">
    <w:nsid w:val="35425974"/>
    <w:multiLevelType w:val="hybridMultilevel"/>
    <w:tmpl w:val="505E7574"/>
    <w:lvl w:ilvl="0" w:tplc="5D4C85B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B8F160A"/>
    <w:multiLevelType w:val="hybridMultilevel"/>
    <w:tmpl w:val="87704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5C462A30"/>
    <w:multiLevelType w:val="multilevel"/>
    <w:tmpl w:val="4A16A238"/>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1">
    <w:nsid w:val="69C20909"/>
    <w:multiLevelType w:val="hybridMultilevel"/>
    <w:tmpl w:val="E7427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0624D8"/>
    <w:multiLevelType w:val="hybridMultilevel"/>
    <w:tmpl w:val="4E52F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8"/>
  </w:num>
  <w:num w:numId="2">
    <w:abstractNumId w:val="14"/>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9"/>
  </w:num>
  <w:num w:numId="7">
    <w:abstractNumId w:val="15"/>
  </w:num>
  <w:num w:numId="8">
    <w:abstractNumId w:val="3"/>
  </w:num>
  <w:num w:numId="9">
    <w:abstractNumId w:val="6"/>
  </w:num>
  <w:num w:numId="10">
    <w:abstractNumId w:val="4"/>
  </w:num>
  <w:num w:numId="11">
    <w:abstractNumId w:val="22"/>
  </w:num>
  <w:num w:numId="12">
    <w:abstractNumId w:val="20"/>
  </w:num>
  <w:num w:numId="13">
    <w:abstractNumId w:val="2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DC"/>
    <w:rsid w:val="00000A33"/>
    <w:rsid w:val="00000C1C"/>
    <w:rsid w:val="00001319"/>
    <w:rsid w:val="00002102"/>
    <w:rsid w:val="00002966"/>
    <w:rsid w:val="00004DA1"/>
    <w:rsid w:val="00006023"/>
    <w:rsid w:val="000064E3"/>
    <w:rsid w:val="000105DA"/>
    <w:rsid w:val="00017AB5"/>
    <w:rsid w:val="00017DF3"/>
    <w:rsid w:val="000213DC"/>
    <w:rsid w:val="00021A0E"/>
    <w:rsid w:val="000234F6"/>
    <w:rsid w:val="00023524"/>
    <w:rsid w:val="000239AE"/>
    <w:rsid w:val="00023B31"/>
    <w:rsid w:val="00023F22"/>
    <w:rsid w:val="000275E1"/>
    <w:rsid w:val="000304B9"/>
    <w:rsid w:val="00031132"/>
    <w:rsid w:val="00031A65"/>
    <w:rsid w:val="00032482"/>
    <w:rsid w:val="00032CC3"/>
    <w:rsid w:val="00034823"/>
    <w:rsid w:val="00034C42"/>
    <w:rsid w:val="00035427"/>
    <w:rsid w:val="000369D8"/>
    <w:rsid w:val="00037019"/>
    <w:rsid w:val="00037AF9"/>
    <w:rsid w:val="00042E55"/>
    <w:rsid w:val="00044483"/>
    <w:rsid w:val="0004479E"/>
    <w:rsid w:val="00046700"/>
    <w:rsid w:val="00046B31"/>
    <w:rsid w:val="00047BF4"/>
    <w:rsid w:val="00050145"/>
    <w:rsid w:val="00052C0C"/>
    <w:rsid w:val="000532D1"/>
    <w:rsid w:val="00053663"/>
    <w:rsid w:val="00054705"/>
    <w:rsid w:val="00057521"/>
    <w:rsid w:val="0006021C"/>
    <w:rsid w:val="0006185B"/>
    <w:rsid w:val="00064274"/>
    <w:rsid w:val="000658D8"/>
    <w:rsid w:val="000665AE"/>
    <w:rsid w:val="000671AB"/>
    <w:rsid w:val="00071120"/>
    <w:rsid w:val="00072F58"/>
    <w:rsid w:val="00074B69"/>
    <w:rsid w:val="0007579F"/>
    <w:rsid w:val="000757A2"/>
    <w:rsid w:val="0007777E"/>
    <w:rsid w:val="00081C80"/>
    <w:rsid w:val="00082BC4"/>
    <w:rsid w:val="000845DC"/>
    <w:rsid w:val="00085436"/>
    <w:rsid w:val="00087078"/>
    <w:rsid w:val="000876DA"/>
    <w:rsid w:val="00090B8F"/>
    <w:rsid w:val="00092A1C"/>
    <w:rsid w:val="00092C2D"/>
    <w:rsid w:val="000935C9"/>
    <w:rsid w:val="0009468B"/>
    <w:rsid w:val="0009488D"/>
    <w:rsid w:val="0009625C"/>
    <w:rsid w:val="000A3D52"/>
    <w:rsid w:val="000A42F6"/>
    <w:rsid w:val="000A55E1"/>
    <w:rsid w:val="000A57A7"/>
    <w:rsid w:val="000A5C20"/>
    <w:rsid w:val="000A5EFE"/>
    <w:rsid w:val="000A623D"/>
    <w:rsid w:val="000A7F30"/>
    <w:rsid w:val="000B3CE5"/>
    <w:rsid w:val="000B4E29"/>
    <w:rsid w:val="000B5CAE"/>
    <w:rsid w:val="000B6F3C"/>
    <w:rsid w:val="000B7058"/>
    <w:rsid w:val="000C0356"/>
    <w:rsid w:val="000C03CC"/>
    <w:rsid w:val="000C070B"/>
    <w:rsid w:val="000C17AC"/>
    <w:rsid w:val="000C60EE"/>
    <w:rsid w:val="000D1668"/>
    <w:rsid w:val="000D1D0C"/>
    <w:rsid w:val="000D2188"/>
    <w:rsid w:val="000D3909"/>
    <w:rsid w:val="000D3A96"/>
    <w:rsid w:val="000D40A7"/>
    <w:rsid w:val="000D5469"/>
    <w:rsid w:val="000D6541"/>
    <w:rsid w:val="000D7624"/>
    <w:rsid w:val="000E0110"/>
    <w:rsid w:val="000E1ACB"/>
    <w:rsid w:val="000E1EBA"/>
    <w:rsid w:val="000E37A0"/>
    <w:rsid w:val="000E3CBC"/>
    <w:rsid w:val="000E528C"/>
    <w:rsid w:val="000E547F"/>
    <w:rsid w:val="000E54A0"/>
    <w:rsid w:val="000E5A6D"/>
    <w:rsid w:val="000E7715"/>
    <w:rsid w:val="000F0154"/>
    <w:rsid w:val="000F1DE0"/>
    <w:rsid w:val="000F208D"/>
    <w:rsid w:val="000F26EC"/>
    <w:rsid w:val="000F3844"/>
    <w:rsid w:val="000F3D24"/>
    <w:rsid w:val="000F45A9"/>
    <w:rsid w:val="000F4B4B"/>
    <w:rsid w:val="000F612C"/>
    <w:rsid w:val="00101900"/>
    <w:rsid w:val="001019C3"/>
    <w:rsid w:val="00101B66"/>
    <w:rsid w:val="00102655"/>
    <w:rsid w:val="00102A0F"/>
    <w:rsid w:val="0010399A"/>
    <w:rsid w:val="001047E0"/>
    <w:rsid w:val="00105504"/>
    <w:rsid w:val="00105699"/>
    <w:rsid w:val="00105870"/>
    <w:rsid w:val="001063DF"/>
    <w:rsid w:val="00106F64"/>
    <w:rsid w:val="00110296"/>
    <w:rsid w:val="0011059F"/>
    <w:rsid w:val="00110BBB"/>
    <w:rsid w:val="00110F5B"/>
    <w:rsid w:val="001118EB"/>
    <w:rsid w:val="00111EBD"/>
    <w:rsid w:val="0011453C"/>
    <w:rsid w:val="00115A17"/>
    <w:rsid w:val="00117A8D"/>
    <w:rsid w:val="00117D4D"/>
    <w:rsid w:val="001203CA"/>
    <w:rsid w:val="001215B4"/>
    <w:rsid w:val="00121BE5"/>
    <w:rsid w:val="00123FB8"/>
    <w:rsid w:val="00125703"/>
    <w:rsid w:val="0012707B"/>
    <w:rsid w:val="001303A7"/>
    <w:rsid w:val="0013056B"/>
    <w:rsid w:val="00130882"/>
    <w:rsid w:val="001317D2"/>
    <w:rsid w:val="0013405B"/>
    <w:rsid w:val="00134398"/>
    <w:rsid w:val="00134994"/>
    <w:rsid w:val="00134CE0"/>
    <w:rsid w:val="00137D83"/>
    <w:rsid w:val="0014179B"/>
    <w:rsid w:val="0014187E"/>
    <w:rsid w:val="00143451"/>
    <w:rsid w:val="00143B01"/>
    <w:rsid w:val="00145F46"/>
    <w:rsid w:val="00150571"/>
    <w:rsid w:val="00150825"/>
    <w:rsid w:val="00151126"/>
    <w:rsid w:val="00151B93"/>
    <w:rsid w:val="00153574"/>
    <w:rsid w:val="0015378B"/>
    <w:rsid w:val="00155285"/>
    <w:rsid w:val="001578AB"/>
    <w:rsid w:val="00160BF0"/>
    <w:rsid w:val="00160C4F"/>
    <w:rsid w:val="00161947"/>
    <w:rsid w:val="0016203D"/>
    <w:rsid w:val="00164918"/>
    <w:rsid w:val="00164B5F"/>
    <w:rsid w:val="0016582D"/>
    <w:rsid w:val="00166EB0"/>
    <w:rsid w:val="00171A97"/>
    <w:rsid w:val="0017315D"/>
    <w:rsid w:val="001744D6"/>
    <w:rsid w:val="00175A8B"/>
    <w:rsid w:val="001760B1"/>
    <w:rsid w:val="001765AA"/>
    <w:rsid w:val="00176867"/>
    <w:rsid w:val="00176E4F"/>
    <w:rsid w:val="00180AF7"/>
    <w:rsid w:val="00180E91"/>
    <w:rsid w:val="00181700"/>
    <w:rsid w:val="001832BF"/>
    <w:rsid w:val="001862DA"/>
    <w:rsid w:val="00187D4C"/>
    <w:rsid w:val="00187FE9"/>
    <w:rsid w:val="001903A0"/>
    <w:rsid w:val="00190838"/>
    <w:rsid w:val="001913EA"/>
    <w:rsid w:val="00191571"/>
    <w:rsid w:val="00191EA6"/>
    <w:rsid w:val="001928B2"/>
    <w:rsid w:val="00195120"/>
    <w:rsid w:val="00197186"/>
    <w:rsid w:val="00197EF6"/>
    <w:rsid w:val="00197FEE"/>
    <w:rsid w:val="001A1BF8"/>
    <w:rsid w:val="001A366C"/>
    <w:rsid w:val="001A601C"/>
    <w:rsid w:val="001A6BA1"/>
    <w:rsid w:val="001A7AED"/>
    <w:rsid w:val="001A7E3E"/>
    <w:rsid w:val="001B004D"/>
    <w:rsid w:val="001B04F5"/>
    <w:rsid w:val="001B092F"/>
    <w:rsid w:val="001B36F9"/>
    <w:rsid w:val="001B555D"/>
    <w:rsid w:val="001B7B79"/>
    <w:rsid w:val="001C03EE"/>
    <w:rsid w:val="001C03F2"/>
    <w:rsid w:val="001C3B6C"/>
    <w:rsid w:val="001C4D91"/>
    <w:rsid w:val="001C5D1E"/>
    <w:rsid w:val="001C5E81"/>
    <w:rsid w:val="001C6E0F"/>
    <w:rsid w:val="001D219A"/>
    <w:rsid w:val="001D4240"/>
    <w:rsid w:val="001D5EC9"/>
    <w:rsid w:val="001D641E"/>
    <w:rsid w:val="001D71B6"/>
    <w:rsid w:val="001D78D2"/>
    <w:rsid w:val="001E19A6"/>
    <w:rsid w:val="001E2428"/>
    <w:rsid w:val="001E2BE0"/>
    <w:rsid w:val="001E3165"/>
    <w:rsid w:val="001E3462"/>
    <w:rsid w:val="001E3F7F"/>
    <w:rsid w:val="001E61C3"/>
    <w:rsid w:val="001E680F"/>
    <w:rsid w:val="001F1BD3"/>
    <w:rsid w:val="001F4F5A"/>
    <w:rsid w:val="001F57F2"/>
    <w:rsid w:val="001F763E"/>
    <w:rsid w:val="001F7A98"/>
    <w:rsid w:val="00200516"/>
    <w:rsid w:val="002014FA"/>
    <w:rsid w:val="00201692"/>
    <w:rsid w:val="00203278"/>
    <w:rsid w:val="00203D65"/>
    <w:rsid w:val="00205C40"/>
    <w:rsid w:val="00207B31"/>
    <w:rsid w:val="002107CB"/>
    <w:rsid w:val="00212C49"/>
    <w:rsid w:val="00214D50"/>
    <w:rsid w:val="00215FF8"/>
    <w:rsid w:val="00220934"/>
    <w:rsid w:val="00220A1F"/>
    <w:rsid w:val="00222608"/>
    <w:rsid w:val="00224531"/>
    <w:rsid w:val="0022501F"/>
    <w:rsid w:val="0022514E"/>
    <w:rsid w:val="0022662C"/>
    <w:rsid w:val="00230ECD"/>
    <w:rsid w:val="00243964"/>
    <w:rsid w:val="00245211"/>
    <w:rsid w:val="00250542"/>
    <w:rsid w:val="00251037"/>
    <w:rsid w:val="00251FDF"/>
    <w:rsid w:val="00252332"/>
    <w:rsid w:val="00253768"/>
    <w:rsid w:val="00253EFF"/>
    <w:rsid w:val="002540A7"/>
    <w:rsid w:val="00255009"/>
    <w:rsid w:val="002568F2"/>
    <w:rsid w:val="00257F85"/>
    <w:rsid w:val="002621ED"/>
    <w:rsid w:val="002628E1"/>
    <w:rsid w:val="0026306A"/>
    <w:rsid w:val="002648EA"/>
    <w:rsid w:val="0026520F"/>
    <w:rsid w:val="002702F9"/>
    <w:rsid w:val="00270796"/>
    <w:rsid w:val="0027141C"/>
    <w:rsid w:val="0027143C"/>
    <w:rsid w:val="0027184C"/>
    <w:rsid w:val="0027299B"/>
    <w:rsid w:val="0027723B"/>
    <w:rsid w:val="002812CF"/>
    <w:rsid w:val="002815FD"/>
    <w:rsid w:val="00282032"/>
    <w:rsid w:val="0028261C"/>
    <w:rsid w:val="00284DA6"/>
    <w:rsid w:val="00286A22"/>
    <w:rsid w:val="002900B4"/>
    <w:rsid w:val="00290173"/>
    <w:rsid w:val="002947C8"/>
    <w:rsid w:val="00295E85"/>
    <w:rsid w:val="0029619A"/>
    <w:rsid w:val="00297E8A"/>
    <w:rsid w:val="002A5118"/>
    <w:rsid w:val="002A67E1"/>
    <w:rsid w:val="002A7BA5"/>
    <w:rsid w:val="002B0B2C"/>
    <w:rsid w:val="002B2231"/>
    <w:rsid w:val="002B27A5"/>
    <w:rsid w:val="002B34C2"/>
    <w:rsid w:val="002B35FE"/>
    <w:rsid w:val="002B39AA"/>
    <w:rsid w:val="002B6358"/>
    <w:rsid w:val="002B6C21"/>
    <w:rsid w:val="002B7026"/>
    <w:rsid w:val="002C006F"/>
    <w:rsid w:val="002C1CA7"/>
    <w:rsid w:val="002C1D5B"/>
    <w:rsid w:val="002C2FEF"/>
    <w:rsid w:val="002C3383"/>
    <w:rsid w:val="002C3FAA"/>
    <w:rsid w:val="002C4A8B"/>
    <w:rsid w:val="002C6F0D"/>
    <w:rsid w:val="002C7741"/>
    <w:rsid w:val="002D0A8D"/>
    <w:rsid w:val="002D2CEA"/>
    <w:rsid w:val="002D31B8"/>
    <w:rsid w:val="002D4C75"/>
    <w:rsid w:val="002D57B2"/>
    <w:rsid w:val="002D61CF"/>
    <w:rsid w:val="002D7C79"/>
    <w:rsid w:val="002E0DC0"/>
    <w:rsid w:val="002E3C11"/>
    <w:rsid w:val="002E4C6B"/>
    <w:rsid w:val="002E6893"/>
    <w:rsid w:val="002E6A88"/>
    <w:rsid w:val="002F07D1"/>
    <w:rsid w:val="002F250F"/>
    <w:rsid w:val="002F2CF9"/>
    <w:rsid w:val="002F3007"/>
    <w:rsid w:val="002F30D2"/>
    <w:rsid w:val="002F438F"/>
    <w:rsid w:val="002F525C"/>
    <w:rsid w:val="002F6D17"/>
    <w:rsid w:val="002F7774"/>
    <w:rsid w:val="002F7C64"/>
    <w:rsid w:val="00300F4F"/>
    <w:rsid w:val="00303064"/>
    <w:rsid w:val="00303B23"/>
    <w:rsid w:val="003061F1"/>
    <w:rsid w:val="0030623B"/>
    <w:rsid w:val="00312411"/>
    <w:rsid w:val="0031266D"/>
    <w:rsid w:val="00314841"/>
    <w:rsid w:val="00315E97"/>
    <w:rsid w:val="003169F7"/>
    <w:rsid w:val="00316BC5"/>
    <w:rsid w:val="003170FE"/>
    <w:rsid w:val="00320FED"/>
    <w:rsid w:val="003212E7"/>
    <w:rsid w:val="00321DCE"/>
    <w:rsid w:val="00321F85"/>
    <w:rsid w:val="00323311"/>
    <w:rsid w:val="0032439C"/>
    <w:rsid w:val="0032500B"/>
    <w:rsid w:val="0032654C"/>
    <w:rsid w:val="003269C4"/>
    <w:rsid w:val="00326D4C"/>
    <w:rsid w:val="00330A1C"/>
    <w:rsid w:val="003318BE"/>
    <w:rsid w:val="003321C8"/>
    <w:rsid w:val="00334512"/>
    <w:rsid w:val="00335FCA"/>
    <w:rsid w:val="00340B7A"/>
    <w:rsid w:val="003417E1"/>
    <w:rsid w:val="00341C73"/>
    <w:rsid w:val="003426F8"/>
    <w:rsid w:val="0034305B"/>
    <w:rsid w:val="00343345"/>
    <w:rsid w:val="00343562"/>
    <w:rsid w:val="00343CC7"/>
    <w:rsid w:val="0034511D"/>
    <w:rsid w:val="00345D21"/>
    <w:rsid w:val="00346D1D"/>
    <w:rsid w:val="003529CC"/>
    <w:rsid w:val="00354AC5"/>
    <w:rsid w:val="00355681"/>
    <w:rsid w:val="003560CE"/>
    <w:rsid w:val="00356243"/>
    <w:rsid w:val="00362589"/>
    <w:rsid w:val="003648D7"/>
    <w:rsid w:val="00366A3F"/>
    <w:rsid w:val="00367B8C"/>
    <w:rsid w:val="00367EA7"/>
    <w:rsid w:val="0037064A"/>
    <w:rsid w:val="00371822"/>
    <w:rsid w:val="00372FB7"/>
    <w:rsid w:val="003733E8"/>
    <w:rsid w:val="003734C2"/>
    <w:rsid w:val="00373596"/>
    <w:rsid w:val="0037400D"/>
    <w:rsid w:val="00374169"/>
    <w:rsid w:val="00376101"/>
    <w:rsid w:val="00376DEE"/>
    <w:rsid w:val="00380585"/>
    <w:rsid w:val="0038180C"/>
    <w:rsid w:val="00387999"/>
    <w:rsid w:val="003904AA"/>
    <w:rsid w:val="00392FDF"/>
    <w:rsid w:val="00393856"/>
    <w:rsid w:val="003A30A5"/>
    <w:rsid w:val="003A3123"/>
    <w:rsid w:val="003A4307"/>
    <w:rsid w:val="003A62C1"/>
    <w:rsid w:val="003A7F82"/>
    <w:rsid w:val="003B0132"/>
    <w:rsid w:val="003B042A"/>
    <w:rsid w:val="003B0729"/>
    <w:rsid w:val="003B13A7"/>
    <w:rsid w:val="003B1408"/>
    <w:rsid w:val="003B1578"/>
    <w:rsid w:val="003B1CF3"/>
    <w:rsid w:val="003B2752"/>
    <w:rsid w:val="003B2D3E"/>
    <w:rsid w:val="003B3C3C"/>
    <w:rsid w:val="003B616A"/>
    <w:rsid w:val="003B7678"/>
    <w:rsid w:val="003B7E07"/>
    <w:rsid w:val="003C0515"/>
    <w:rsid w:val="003C06CF"/>
    <w:rsid w:val="003C0C3B"/>
    <w:rsid w:val="003C3269"/>
    <w:rsid w:val="003C35B9"/>
    <w:rsid w:val="003C3E0B"/>
    <w:rsid w:val="003C5B47"/>
    <w:rsid w:val="003C67A6"/>
    <w:rsid w:val="003C73D2"/>
    <w:rsid w:val="003C7C99"/>
    <w:rsid w:val="003C7F80"/>
    <w:rsid w:val="003D1559"/>
    <w:rsid w:val="003D32C1"/>
    <w:rsid w:val="003D3C67"/>
    <w:rsid w:val="003D4676"/>
    <w:rsid w:val="003D58B7"/>
    <w:rsid w:val="003E1F12"/>
    <w:rsid w:val="003E23FD"/>
    <w:rsid w:val="003E294D"/>
    <w:rsid w:val="003E2A36"/>
    <w:rsid w:val="003E39CD"/>
    <w:rsid w:val="003E3C2B"/>
    <w:rsid w:val="003E5444"/>
    <w:rsid w:val="003E64C3"/>
    <w:rsid w:val="003F02FD"/>
    <w:rsid w:val="003F17A4"/>
    <w:rsid w:val="003F2C2A"/>
    <w:rsid w:val="003F479B"/>
    <w:rsid w:val="003F4CD3"/>
    <w:rsid w:val="00400325"/>
    <w:rsid w:val="00400843"/>
    <w:rsid w:val="00402505"/>
    <w:rsid w:val="00402D4A"/>
    <w:rsid w:val="00403947"/>
    <w:rsid w:val="004052DD"/>
    <w:rsid w:val="0040591F"/>
    <w:rsid w:val="00405D11"/>
    <w:rsid w:val="00406E8A"/>
    <w:rsid w:val="004139F2"/>
    <w:rsid w:val="00415340"/>
    <w:rsid w:val="004203C2"/>
    <w:rsid w:val="00420C52"/>
    <w:rsid w:val="0042125D"/>
    <w:rsid w:val="004223BF"/>
    <w:rsid w:val="00423375"/>
    <w:rsid w:val="00423A53"/>
    <w:rsid w:val="00424ACF"/>
    <w:rsid w:val="004268ED"/>
    <w:rsid w:val="00426F33"/>
    <w:rsid w:val="00427A9B"/>
    <w:rsid w:val="00430DBD"/>
    <w:rsid w:val="00432ACA"/>
    <w:rsid w:val="0043355A"/>
    <w:rsid w:val="00434AA4"/>
    <w:rsid w:val="004352EA"/>
    <w:rsid w:val="00436F4C"/>
    <w:rsid w:val="00437054"/>
    <w:rsid w:val="00440A02"/>
    <w:rsid w:val="004426ED"/>
    <w:rsid w:val="00443974"/>
    <w:rsid w:val="00443DAA"/>
    <w:rsid w:val="00444E21"/>
    <w:rsid w:val="00447B6E"/>
    <w:rsid w:val="00452BF8"/>
    <w:rsid w:val="00452E05"/>
    <w:rsid w:val="00452EA7"/>
    <w:rsid w:val="00452F09"/>
    <w:rsid w:val="00453973"/>
    <w:rsid w:val="00453B34"/>
    <w:rsid w:val="00455CA6"/>
    <w:rsid w:val="004563FF"/>
    <w:rsid w:val="00456A68"/>
    <w:rsid w:val="00457941"/>
    <w:rsid w:val="00457F09"/>
    <w:rsid w:val="00460951"/>
    <w:rsid w:val="0046130D"/>
    <w:rsid w:val="00462535"/>
    <w:rsid w:val="00463635"/>
    <w:rsid w:val="00464678"/>
    <w:rsid w:val="004669F5"/>
    <w:rsid w:val="00467D6E"/>
    <w:rsid w:val="0047517B"/>
    <w:rsid w:val="004775AE"/>
    <w:rsid w:val="00477E84"/>
    <w:rsid w:val="0048115C"/>
    <w:rsid w:val="0048149E"/>
    <w:rsid w:val="00481653"/>
    <w:rsid w:val="00483302"/>
    <w:rsid w:val="00484ED8"/>
    <w:rsid w:val="00485ED7"/>
    <w:rsid w:val="004919DF"/>
    <w:rsid w:val="00492EF6"/>
    <w:rsid w:val="004953C7"/>
    <w:rsid w:val="004961EA"/>
    <w:rsid w:val="004A0FE5"/>
    <w:rsid w:val="004A1E07"/>
    <w:rsid w:val="004A2C79"/>
    <w:rsid w:val="004A2CC0"/>
    <w:rsid w:val="004A2E25"/>
    <w:rsid w:val="004A4C22"/>
    <w:rsid w:val="004A5E55"/>
    <w:rsid w:val="004B0486"/>
    <w:rsid w:val="004B0B36"/>
    <w:rsid w:val="004B217E"/>
    <w:rsid w:val="004B2C83"/>
    <w:rsid w:val="004B64BB"/>
    <w:rsid w:val="004B737C"/>
    <w:rsid w:val="004B73EC"/>
    <w:rsid w:val="004B7644"/>
    <w:rsid w:val="004B7831"/>
    <w:rsid w:val="004B7ABD"/>
    <w:rsid w:val="004C0744"/>
    <w:rsid w:val="004C126C"/>
    <w:rsid w:val="004C17AA"/>
    <w:rsid w:val="004C2310"/>
    <w:rsid w:val="004C28FD"/>
    <w:rsid w:val="004C2D99"/>
    <w:rsid w:val="004C302E"/>
    <w:rsid w:val="004C34AD"/>
    <w:rsid w:val="004D3549"/>
    <w:rsid w:val="004D4ACC"/>
    <w:rsid w:val="004D5266"/>
    <w:rsid w:val="004D7842"/>
    <w:rsid w:val="004D7F7F"/>
    <w:rsid w:val="004E0AAD"/>
    <w:rsid w:val="004E1125"/>
    <w:rsid w:val="004E193A"/>
    <w:rsid w:val="004E21A7"/>
    <w:rsid w:val="004E3507"/>
    <w:rsid w:val="004E60D3"/>
    <w:rsid w:val="004F09BC"/>
    <w:rsid w:val="004F0E13"/>
    <w:rsid w:val="004F35B3"/>
    <w:rsid w:val="004F39A2"/>
    <w:rsid w:val="004F7037"/>
    <w:rsid w:val="004F72A7"/>
    <w:rsid w:val="004F7808"/>
    <w:rsid w:val="00502809"/>
    <w:rsid w:val="00505F61"/>
    <w:rsid w:val="005078E2"/>
    <w:rsid w:val="00507A01"/>
    <w:rsid w:val="005106BC"/>
    <w:rsid w:val="00510EF6"/>
    <w:rsid w:val="00511395"/>
    <w:rsid w:val="00511BD1"/>
    <w:rsid w:val="005157CA"/>
    <w:rsid w:val="00520BCD"/>
    <w:rsid w:val="00521367"/>
    <w:rsid w:val="005217DB"/>
    <w:rsid w:val="00522A74"/>
    <w:rsid w:val="00524228"/>
    <w:rsid w:val="00526806"/>
    <w:rsid w:val="0052769E"/>
    <w:rsid w:val="00532A07"/>
    <w:rsid w:val="00534F34"/>
    <w:rsid w:val="00535254"/>
    <w:rsid w:val="0053619E"/>
    <w:rsid w:val="0053667C"/>
    <w:rsid w:val="00537072"/>
    <w:rsid w:val="00541384"/>
    <w:rsid w:val="00541F1A"/>
    <w:rsid w:val="005421AC"/>
    <w:rsid w:val="00544AC6"/>
    <w:rsid w:val="0054538F"/>
    <w:rsid w:val="00545FD5"/>
    <w:rsid w:val="00546EF7"/>
    <w:rsid w:val="005531E8"/>
    <w:rsid w:val="00556110"/>
    <w:rsid w:val="00560E69"/>
    <w:rsid w:val="005622BA"/>
    <w:rsid w:val="00566156"/>
    <w:rsid w:val="00567342"/>
    <w:rsid w:val="00567529"/>
    <w:rsid w:val="005708AA"/>
    <w:rsid w:val="005711CE"/>
    <w:rsid w:val="00574565"/>
    <w:rsid w:val="00575E3E"/>
    <w:rsid w:val="00575E9C"/>
    <w:rsid w:val="00577CD4"/>
    <w:rsid w:val="0058132F"/>
    <w:rsid w:val="00583837"/>
    <w:rsid w:val="0058432D"/>
    <w:rsid w:val="0058522C"/>
    <w:rsid w:val="00586977"/>
    <w:rsid w:val="00586E29"/>
    <w:rsid w:val="005901C2"/>
    <w:rsid w:val="00592BB8"/>
    <w:rsid w:val="005933D4"/>
    <w:rsid w:val="00593B6C"/>
    <w:rsid w:val="0059439A"/>
    <w:rsid w:val="00594AC0"/>
    <w:rsid w:val="0059630A"/>
    <w:rsid w:val="00596E0E"/>
    <w:rsid w:val="005A006A"/>
    <w:rsid w:val="005A0335"/>
    <w:rsid w:val="005A0356"/>
    <w:rsid w:val="005A11D2"/>
    <w:rsid w:val="005A34F8"/>
    <w:rsid w:val="005A5206"/>
    <w:rsid w:val="005A5D29"/>
    <w:rsid w:val="005A6097"/>
    <w:rsid w:val="005A7340"/>
    <w:rsid w:val="005A78BA"/>
    <w:rsid w:val="005A7FA0"/>
    <w:rsid w:val="005B039B"/>
    <w:rsid w:val="005B0AC1"/>
    <w:rsid w:val="005B23F6"/>
    <w:rsid w:val="005B26DB"/>
    <w:rsid w:val="005B29CE"/>
    <w:rsid w:val="005B3630"/>
    <w:rsid w:val="005B4381"/>
    <w:rsid w:val="005B526D"/>
    <w:rsid w:val="005B6F1C"/>
    <w:rsid w:val="005B71FE"/>
    <w:rsid w:val="005B7EB5"/>
    <w:rsid w:val="005C050B"/>
    <w:rsid w:val="005C14C2"/>
    <w:rsid w:val="005C1D31"/>
    <w:rsid w:val="005C38F1"/>
    <w:rsid w:val="005C4084"/>
    <w:rsid w:val="005C75FD"/>
    <w:rsid w:val="005C7813"/>
    <w:rsid w:val="005D01FE"/>
    <w:rsid w:val="005D0DEC"/>
    <w:rsid w:val="005D24C9"/>
    <w:rsid w:val="005D5301"/>
    <w:rsid w:val="005D6C22"/>
    <w:rsid w:val="005D71EB"/>
    <w:rsid w:val="005E04DF"/>
    <w:rsid w:val="005E17C4"/>
    <w:rsid w:val="005E1B32"/>
    <w:rsid w:val="005E456A"/>
    <w:rsid w:val="005E5391"/>
    <w:rsid w:val="005F730E"/>
    <w:rsid w:val="005F77A6"/>
    <w:rsid w:val="00600F8F"/>
    <w:rsid w:val="00601BEA"/>
    <w:rsid w:val="00601FD7"/>
    <w:rsid w:val="00602B0C"/>
    <w:rsid w:val="00602F80"/>
    <w:rsid w:val="00606738"/>
    <w:rsid w:val="006069EF"/>
    <w:rsid w:val="00606C57"/>
    <w:rsid w:val="00611CBF"/>
    <w:rsid w:val="00611D21"/>
    <w:rsid w:val="0061441A"/>
    <w:rsid w:val="006156AE"/>
    <w:rsid w:val="00615924"/>
    <w:rsid w:val="006167F2"/>
    <w:rsid w:val="00620666"/>
    <w:rsid w:val="00621AF7"/>
    <w:rsid w:val="00622E43"/>
    <w:rsid w:val="006232A0"/>
    <w:rsid w:val="00623BAD"/>
    <w:rsid w:val="006241FA"/>
    <w:rsid w:val="00625913"/>
    <w:rsid w:val="00627B1A"/>
    <w:rsid w:val="00630BE0"/>
    <w:rsid w:val="00630C80"/>
    <w:rsid w:val="006314CB"/>
    <w:rsid w:val="0063173A"/>
    <w:rsid w:val="006322F4"/>
    <w:rsid w:val="006328AE"/>
    <w:rsid w:val="00634F3E"/>
    <w:rsid w:val="006360E9"/>
    <w:rsid w:val="00637E38"/>
    <w:rsid w:val="00640329"/>
    <w:rsid w:val="00641EF9"/>
    <w:rsid w:val="00643EAF"/>
    <w:rsid w:val="0064442B"/>
    <w:rsid w:val="00646799"/>
    <w:rsid w:val="00646F73"/>
    <w:rsid w:val="00647512"/>
    <w:rsid w:val="00650270"/>
    <w:rsid w:val="006504DA"/>
    <w:rsid w:val="0065092D"/>
    <w:rsid w:val="00652A5F"/>
    <w:rsid w:val="00655C2D"/>
    <w:rsid w:val="00656F19"/>
    <w:rsid w:val="006607A9"/>
    <w:rsid w:val="00665AB2"/>
    <w:rsid w:val="0066754C"/>
    <w:rsid w:val="006704F6"/>
    <w:rsid w:val="0067130F"/>
    <w:rsid w:val="006719D5"/>
    <w:rsid w:val="006737E6"/>
    <w:rsid w:val="00674F28"/>
    <w:rsid w:val="00675791"/>
    <w:rsid w:val="00675B5E"/>
    <w:rsid w:val="006761B8"/>
    <w:rsid w:val="00676CF2"/>
    <w:rsid w:val="006775B9"/>
    <w:rsid w:val="00677D8A"/>
    <w:rsid w:val="006825E2"/>
    <w:rsid w:val="00684A2E"/>
    <w:rsid w:val="00686B81"/>
    <w:rsid w:val="006872F8"/>
    <w:rsid w:val="00687E74"/>
    <w:rsid w:val="00690564"/>
    <w:rsid w:val="006910B5"/>
    <w:rsid w:val="00691B76"/>
    <w:rsid w:val="00695B4E"/>
    <w:rsid w:val="00695C3A"/>
    <w:rsid w:val="006971A5"/>
    <w:rsid w:val="006A1A04"/>
    <w:rsid w:val="006A7D39"/>
    <w:rsid w:val="006B230D"/>
    <w:rsid w:val="006B368B"/>
    <w:rsid w:val="006B38B4"/>
    <w:rsid w:val="006B4344"/>
    <w:rsid w:val="006B55A7"/>
    <w:rsid w:val="006B5BBD"/>
    <w:rsid w:val="006B6C3A"/>
    <w:rsid w:val="006B70B7"/>
    <w:rsid w:val="006C0309"/>
    <w:rsid w:val="006C29F3"/>
    <w:rsid w:val="006C3FEE"/>
    <w:rsid w:val="006C6515"/>
    <w:rsid w:val="006D3BB0"/>
    <w:rsid w:val="006D5536"/>
    <w:rsid w:val="006D68B6"/>
    <w:rsid w:val="006D7520"/>
    <w:rsid w:val="006D7927"/>
    <w:rsid w:val="006E0613"/>
    <w:rsid w:val="006E07D6"/>
    <w:rsid w:val="006E1574"/>
    <w:rsid w:val="006E1A6E"/>
    <w:rsid w:val="006E25F0"/>
    <w:rsid w:val="006E2821"/>
    <w:rsid w:val="006E30AA"/>
    <w:rsid w:val="006E5130"/>
    <w:rsid w:val="006E6B2F"/>
    <w:rsid w:val="006F0676"/>
    <w:rsid w:val="006F3787"/>
    <w:rsid w:val="006F3998"/>
    <w:rsid w:val="006F3AA5"/>
    <w:rsid w:val="006F4179"/>
    <w:rsid w:val="006F4A92"/>
    <w:rsid w:val="006F4C0E"/>
    <w:rsid w:val="006F6794"/>
    <w:rsid w:val="006F73E9"/>
    <w:rsid w:val="006F7F5A"/>
    <w:rsid w:val="00700D13"/>
    <w:rsid w:val="007012AC"/>
    <w:rsid w:val="007014A6"/>
    <w:rsid w:val="0070348C"/>
    <w:rsid w:val="0070504B"/>
    <w:rsid w:val="007063E3"/>
    <w:rsid w:val="0070651C"/>
    <w:rsid w:val="00706B21"/>
    <w:rsid w:val="0071030C"/>
    <w:rsid w:val="0071065C"/>
    <w:rsid w:val="007106C3"/>
    <w:rsid w:val="00711137"/>
    <w:rsid w:val="00712A27"/>
    <w:rsid w:val="007135B3"/>
    <w:rsid w:val="00713C8C"/>
    <w:rsid w:val="007142C5"/>
    <w:rsid w:val="007152FF"/>
    <w:rsid w:val="007170E4"/>
    <w:rsid w:val="007203C2"/>
    <w:rsid w:val="007223B1"/>
    <w:rsid w:val="00722D39"/>
    <w:rsid w:val="0072546E"/>
    <w:rsid w:val="00725A4E"/>
    <w:rsid w:val="0072608D"/>
    <w:rsid w:val="007266EF"/>
    <w:rsid w:val="0073062C"/>
    <w:rsid w:val="00730A6B"/>
    <w:rsid w:val="0073424F"/>
    <w:rsid w:val="0073485E"/>
    <w:rsid w:val="00734C9C"/>
    <w:rsid w:val="00734F53"/>
    <w:rsid w:val="0073520A"/>
    <w:rsid w:val="0074049A"/>
    <w:rsid w:val="007421FF"/>
    <w:rsid w:val="007444DE"/>
    <w:rsid w:val="00747201"/>
    <w:rsid w:val="00751AD1"/>
    <w:rsid w:val="0075288A"/>
    <w:rsid w:val="00756527"/>
    <w:rsid w:val="00760085"/>
    <w:rsid w:val="00760F0A"/>
    <w:rsid w:val="00762BA1"/>
    <w:rsid w:val="00764C17"/>
    <w:rsid w:val="00764CB0"/>
    <w:rsid w:val="00766FBE"/>
    <w:rsid w:val="0076720A"/>
    <w:rsid w:val="00771666"/>
    <w:rsid w:val="00774BAE"/>
    <w:rsid w:val="0077676C"/>
    <w:rsid w:val="00780AD4"/>
    <w:rsid w:val="00782659"/>
    <w:rsid w:val="00783D02"/>
    <w:rsid w:val="00783D67"/>
    <w:rsid w:val="00786B7C"/>
    <w:rsid w:val="00786D80"/>
    <w:rsid w:val="007908B9"/>
    <w:rsid w:val="00790AD6"/>
    <w:rsid w:val="00790B50"/>
    <w:rsid w:val="00790ECF"/>
    <w:rsid w:val="00790F11"/>
    <w:rsid w:val="00790FEC"/>
    <w:rsid w:val="00792256"/>
    <w:rsid w:val="00792EF0"/>
    <w:rsid w:val="00793139"/>
    <w:rsid w:val="007950BE"/>
    <w:rsid w:val="00795D61"/>
    <w:rsid w:val="00796DBC"/>
    <w:rsid w:val="00797F5D"/>
    <w:rsid w:val="007A013D"/>
    <w:rsid w:val="007A2215"/>
    <w:rsid w:val="007A2C3D"/>
    <w:rsid w:val="007A3C2A"/>
    <w:rsid w:val="007A4B12"/>
    <w:rsid w:val="007A552A"/>
    <w:rsid w:val="007A5EE9"/>
    <w:rsid w:val="007A657F"/>
    <w:rsid w:val="007A6B3F"/>
    <w:rsid w:val="007B15CB"/>
    <w:rsid w:val="007B1BD3"/>
    <w:rsid w:val="007B2D58"/>
    <w:rsid w:val="007B3E50"/>
    <w:rsid w:val="007B519A"/>
    <w:rsid w:val="007B54E6"/>
    <w:rsid w:val="007B5F88"/>
    <w:rsid w:val="007B6AA6"/>
    <w:rsid w:val="007B703F"/>
    <w:rsid w:val="007C0412"/>
    <w:rsid w:val="007C1D0C"/>
    <w:rsid w:val="007C1E27"/>
    <w:rsid w:val="007C3B56"/>
    <w:rsid w:val="007C48F0"/>
    <w:rsid w:val="007C4E24"/>
    <w:rsid w:val="007C5D67"/>
    <w:rsid w:val="007C5DAD"/>
    <w:rsid w:val="007C624B"/>
    <w:rsid w:val="007C63A1"/>
    <w:rsid w:val="007D361E"/>
    <w:rsid w:val="007D3747"/>
    <w:rsid w:val="007D58BA"/>
    <w:rsid w:val="007D594E"/>
    <w:rsid w:val="007D685B"/>
    <w:rsid w:val="007E2218"/>
    <w:rsid w:val="007E4B83"/>
    <w:rsid w:val="007E51CE"/>
    <w:rsid w:val="007E639A"/>
    <w:rsid w:val="007E7A24"/>
    <w:rsid w:val="007F0EE5"/>
    <w:rsid w:val="007F2D77"/>
    <w:rsid w:val="007F66B9"/>
    <w:rsid w:val="0080070E"/>
    <w:rsid w:val="00800D77"/>
    <w:rsid w:val="00800EA3"/>
    <w:rsid w:val="00802126"/>
    <w:rsid w:val="0080214F"/>
    <w:rsid w:val="00802B0C"/>
    <w:rsid w:val="00803AB0"/>
    <w:rsid w:val="00803C52"/>
    <w:rsid w:val="008052CB"/>
    <w:rsid w:val="00805C14"/>
    <w:rsid w:val="00806119"/>
    <w:rsid w:val="00810C1D"/>
    <w:rsid w:val="00811E09"/>
    <w:rsid w:val="00811E56"/>
    <w:rsid w:val="00812679"/>
    <w:rsid w:val="008142C0"/>
    <w:rsid w:val="00814964"/>
    <w:rsid w:val="00815F25"/>
    <w:rsid w:val="00816764"/>
    <w:rsid w:val="00820018"/>
    <w:rsid w:val="008212F4"/>
    <w:rsid w:val="0082170D"/>
    <w:rsid w:val="00821D88"/>
    <w:rsid w:val="0082228B"/>
    <w:rsid w:val="0082233A"/>
    <w:rsid w:val="0082476B"/>
    <w:rsid w:val="00830C2E"/>
    <w:rsid w:val="008321DE"/>
    <w:rsid w:val="008325C0"/>
    <w:rsid w:val="00833605"/>
    <w:rsid w:val="0083423F"/>
    <w:rsid w:val="00835383"/>
    <w:rsid w:val="008401C7"/>
    <w:rsid w:val="008424EA"/>
    <w:rsid w:val="00842BB4"/>
    <w:rsid w:val="00842BE7"/>
    <w:rsid w:val="00844676"/>
    <w:rsid w:val="00845850"/>
    <w:rsid w:val="008458AC"/>
    <w:rsid w:val="00845992"/>
    <w:rsid w:val="00845D7A"/>
    <w:rsid w:val="00850CF8"/>
    <w:rsid w:val="00852B0E"/>
    <w:rsid w:val="008530F5"/>
    <w:rsid w:val="00853A50"/>
    <w:rsid w:val="00856E27"/>
    <w:rsid w:val="00857835"/>
    <w:rsid w:val="008618AA"/>
    <w:rsid w:val="00864593"/>
    <w:rsid w:val="00864B01"/>
    <w:rsid w:val="00865D7B"/>
    <w:rsid w:val="0086704C"/>
    <w:rsid w:val="008673D1"/>
    <w:rsid w:val="00867D00"/>
    <w:rsid w:val="008700BD"/>
    <w:rsid w:val="00871C71"/>
    <w:rsid w:val="00872A5F"/>
    <w:rsid w:val="00873BA5"/>
    <w:rsid w:val="0087505B"/>
    <w:rsid w:val="008760CA"/>
    <w:rsid w:val="00880BF3"/>
    <w:rsid w:val="008821F8"/>
    <w:rsid w:val="00883030"/>
    <w:rsid w:val="00883530"/>
    <w:rsid w:val="00883EB6"/>
    <w:rsid w:val="0088567B"/>
    <w:rsid w:val="00886B6A"/>
    <w:rsid w:val="008875BB"/>
    <w:rsid w:val="008904CA"/>
    <w:rsid w:val="008909D8"/>
    <w:rsid w:val="0089115B"/>
    <w:rsid w:val="008916DC"/>
    <w:rsid w:val="00891B12"/>
    <w:rsid w:val="008936C9"/>
    <w:rsid w:val="008950B9"/>
    <w:rsid w:val="0089551B"/>
    <w:rsid w:val="00895AAA"/>
    <w:rsid w:val="008A0330"/>
    <w:rsid w:val="008A133C"/>
    <w:rsid w:val="008A1C9E"/>
    <w:rsid w:val="008A34DE"/>
    <w:rsid w:val="008A5763"/>
    <w:rsid w:val="008A6F2B"/>
    <w:rsid w:val="008A7887"/>
    <w:rsid w:val="008B09F1"/>
    <w:rsid w:val="008B154A"/>
    <w:rsid w:val="008B364E"/>
    <w:rsid w:val="008B3FFD"/>
    <w:rsid w:val="008B5A30"/>
    <w:rsid w:val="008B5E20"/>
    <w:rsid w:val="008C05F9"/>
    <w:rsid w:val="008C1912"/>
    <w:rsid w:val="008C24D3"/>
    <w:rsid w:val="008C3D1E"/>
    <w:rsid w:val="008C5A25"/>
    <w:rsid w:val="008D00BC"/>
    <w:rsid w:val="008D0C22"/>
    <w:rsid w:val="008D2D5B"/>
    <w:rsid w:val="008D33B5"/>
    <w:rsid w:val="008D3C74"/>
    <w:rsid w:val="008D3F9F"/>
    <w:rsid w:val="008D5E07"/>
    <w:rsid w:val="008D647E"/>
    <w:rsid w:val="008D658F"/>
    <w:rsid w:val="008D73E5"/>
    <w:rsid w:val="008E0132"/>
    <w:rsid w:val="008E1929"/>
    <w:rsid w:val="008E4A0C"/>
    <w:rsid w:val="008E4CF0"/>
    <w:rsid w:val="008E53DE"/>
    <w:rsid w:val="008E7AC2"/>
    <w:rsid w:val="008F05DF"/>
    <w:rsid w:val="008F25A0"/>
    <w:rsid w:val="008F4C31"/>
    <w:rsid w:val="008F660C"/>
    <w:rsid w:val="008F6B66"/>
    <w:rsid w:val="008F7369"/>
    <w:rsid w:val="008F7711"/>
    <w:rsid w:val="008F79F4"/>
    <w:rsid w:val="00900BE0"/>
    <w:rsid w:val="0090209A"/>
    <w:rsid w:val="0090415E"/>
    <w:rsid w:val="00905743"/>
    <w:rsid w:val="009058FC"/>
    <w:rsid w:val="00905C4B"/>
    <w:rsid w:val="00906869"/>
    <w:rsid w:val="009070EA"/>
    <w:rsid w:val="00911DAA"/>
    <w:rsid w:val="009123D8"/>
    <w:rsid w:val="009146FD"/>
    <w:rsid w:val="00914794"/>
    <w:rsid w:val="00914A71"/>
    <w:rsid w:val="00915864"/>
    <w:rsid w:val="009168D2"/>
    <w:rsid w:val="00916F38"/>
    <w:rsid w:val="00917728"/>
    <w:rsid w:val="00917A21"/>
    <w:rsid w:val="00923D80"/>
    <w:rsid w:val="009247AE"/>
    <w:rsid w:val="00924A48"/>
    <w:rsid w:val="00924FB0"/>
    <w:rsid w:val="009251BF"/>
    <w:rsid w:val="0093048C"/>
    <w:rsid w:val="00930ECF"/>
    <w:rsid w:val="009310B5"/>
    <w:rsid w:val="00931906"/>
    <w:rsid w:val="00931D31"/>
    <w:rsid w:val="00932BD6"/>
    <w:rsid w:val="00941388"/>
    <w:rsid w:val="009425CF"/>
    <w:rsid w:val="00942EB6"/>
    <w:rsid w:val="00946E18"/>
    <w:rsid w:val="00950CF8"/>
    <w:rsid w:val="0095389B"/>
    <w:rsid w:val="00953E09"/>
    <w:rsid w:val="009547F7"/>
    <w:rsid w:val="00955CBF"/>
    <w:rsid w:val="0095663F"/>
    <w:rsid w:val="00956AC9"/>
    <w:rsid w:val="0095771C"/>
    <w:rsid w:val="009606C6"/>
    <w:rsid w:val="009634A5"/>
    <w:rsid w:val="00970BC3"/>
    <w:rsid w:val="00971616"/>
    <w:rsid w:val="00971782"/>
    <w:rsid w:val="00972C41"/>
    <w:rsid w:val="0097475A"/>
    <w:rsid w:val="00974CB0"/>
    <w:rsid w:val="009756BE"/>
    <w:rsid w:val="00976840"/>
    <w:rsid w:val="00976FC3"/>
    <w:rsid w:val="00980D15"/>
    <w:rsid w:val="00980E89"/>
    <w:rsid w:val="00981322"/>
    <w:rsid w:val="00982B90"/>
    <w:rsid w:val="00982EF8"/>
    <w:rsid w:val="00983349"/>
    <w:rsid w:val="00984005"/>
    <w:rsid w:val="009842CA"/>
    <w:rsid w:val="00986C24"/>
    <w:rsid w:val="00986F37"/>
    <w:rsid w:val="00987246"/>
    <w:rsid w:val="00992163"/>
    <w:rsid w:val="0099394A"/>
    <w:rsid w:val="009945F7"/>
    <w:rsid w:val="009955AB"/>
    <w:rsid w:val="00995893"/>
    <w:rsid w:val="00995D7F"/>
    <w:rsid w:val="00996CFE"/>
    <w:rsid w:val="009A00FB"/>
    <w:rsid w:val="009A0C7A"/>
    <w:rsid w:val="009A4CC0"/>
    <w:rsid w:val="009A4F21"/>
    <w:rsid w:val="009A564A"/>
    <w:rsid w:val="009A5A3C"/>
    <w:rsid w:val="009B0F1C"/>
    <w:rsid w:val="009B14F8"/>
    <w:rsid w:val="009B2594"/>
    <w:rsid w:val="009B45DB"/>
    <w:rsid w:val="009B605E"/>
    <w:rsid w:val="009B63DA"/>
    <w:rsid w:val="009B7012"/>
    <w:rsid w:val="009B77D7"/>
    <w:rsid w:val="009C0AA1"/>
    <w:rsid w:val="009C0EDB"/>
    <w:rsid w:val="009C2387"/>
    <w:rsid w:val="009C24EA"/>
    <w:rsid w:val="009C2674"/>
    <w:rsid w:val="009C2B84"/>
    <w:rsid w:val="009C31BE"/>
    <w:rsid w:val="009C396E"/>
    <w:rsid w:val="009C424B"/>
    <w:rsid w:val="009C4493"/>
    <w:rsid w:val="009D0935"/>
    <w:rsid w:val="009D4FFE"/>
    <w:rsid w:val="009D53B8"/>
    <w:rsid w:val="009E2EF0"/>
    <w:rsid w:val="009E3CCD"/>
    <w:rsid w:val="009E4401"/>
    <w:rsid w:val="009E4BA6"/>
    <w:rsid w:val="009E6764"/>
    <w:rsid w:val="009E6CAC"/>
    <w:rsid w:val="009F0A73"/>
    <w:rsid w:val="009F1FF3"/>
    <w:rsid w:val="009F230A"/>
    <w:rsid w:val="009F3652"/>
    <w:rsid w:val="009F4C54"/>
    <w:rsid w:val="009F569A"/>
    <w:rsid w:val="009F7FA0"/>
    <w:rsid w:val="00A0016C"/>
    <w:rsid w:val="00A00435"/>
    <w:rsid w:val="00A0219F"/>
    <w:rsid w:val="00A02671"/>
    <w:rsid w:val="00A048CA"/>
    <w:rsid w:val="00A05C49"/>
    <w:rsid w:val="00A05C99"/>
    <w:rsid w:val="00A072D0"/>
    <w:rsid w:val="00A077E5"/>
    <w:rsid w:val="00A11F90"/>
    <w:rsid w:val="00A121FC"/>
    <w:rsid w:val="00A125C2"/>
    <w:rsid w:val="00A13D5C"/>
    <w:rsid w:val="00A14326"/>
    <w:rsid w:val="00A17505"/>
    <w:rsid w:val="00A17698"/>
    <w:rsid w:val="00A2063B"/>
    <w:rsid w:val="00A22DA2"/>
    <w:rsid w:val="00A262A3"/>
    <w:rsid w:val="00A26431"/>
    <w:rsid w:val="00A2765B"/>
    <w:rsid w:val="00A313C0"/>
    <w:rsid w:val="00A3319E"/>
    <w:rsid w:val="00A3426A"/>
    <w:rsid w:val="00A35C8C"/>
    <w:rsid w:val="00A372C6"/>
    <w:rsid w:val="00A42518"/>
    <w:rsid w:val="00A4470B"/>
    <w:rsid w:val="00A44C0A"/>
    <w:rsid w:val="00A45903"/>
    <w:rsid w:val="00A46C58"/>
    <w:rsid w:val="00A51499"/>
    <w:rsid w:val="00A52AA0"/>
    <w:rsid w:val="00A5486D"/>
    <w:rsid w:val="00A60630"/>
    <w:rsid w:val="00A62B0A"/>
    <w:rsid w:val="00A63517"/>
    <w:rsid w:val="00A636FE"/>
    <w:rsid w:val="00A64AE7"/>
    <w:rsid w:val="00A710B4"/>
    <w:rsid w:val="00A71530"/>
    <w:rsid w:val="00A723BF"/>
    <w:rsid w:val="00A72B59"/>
    <w:rsid w:val="00A72CBB"/>
    <w:rsid w:val="00A73065"/>
    <w:rsid w:val="00A73475"/>
    <w:rsid w:val="00A7428F"/>
    <w:rsid w:val="00A74BFC"/>
    <w:rsid w:val="00A7679A"/>
    <w:rsid w:val="00A817F1"/>
    <w:rsid w:val="00A819BA"/>
    <w:rsid w:val="00A81F6C"/>
    <w:rsid w:val="00A8243C"/>
    <w:rsid w:val="00A835EE"/>
    <w:rsid w:val="00A840F4"/>
    <w:rsid w:val="00A87101"/>
    <w:rsid w:val="00A87C76"/>
    <w:rsid w:val="00A903A2"/>
    <w:rsid w:val="00A90E10"/>
    <w:rsid w:val="00A934F5"/>
    <w:rsid w:val="00A94E0C"/>
    <w:rsid w:val="00A95CB3"/>
    <w:rsid w:val="00AA24AB"/>
    <w:rsid w:val="00AA2762"/>
    <w:rsid w:val="00AA3F17"/>
    <w:rsid w:val="00AA7A3A"/>
    <w:rsid w:val="00AA7D22"/>
    <w:rsid w:val="00AB234E"/>
    <w:rsid w:val="00AB24DB"/>
    <w:rsid w:val="00AB2E7D"/>
    <w:rsid w:val="00AB2FE7"/>
    <w:rsid w:val="00AB41AD"/>
    <w:rsid w:val="00AB6A8D"/>
    <w:rsid w:val="00AB7EB3"/>
    <w:rsid w:val="00AC0B94"/>
    <w:rsid w:val="00AC0EEC"/>
    <w:rsid w:val="00AC12D9"/>
    <w:rsid w:val="00AC2C6F"/>
    <w:rsid w:val="00AC3274"/>
    <w:rsid w:val="00AC33F0"/>
    <w:rsid w:val="00AC372F"/>
    <w:rsid w:val="00AC70A7"/>
    <w:rsid w:val="00AD0634"/>
    <w:rsid w:val="00AD1042"/>
    <w:rsid w:val="00AD1D6B"/>
    <w:rsid w:val="00AD1FAE"/>
    <w:rsid w:val="00AD4338"/>
    <w:rsid w:val="00AD629C"/>
    <w:rsid w:val="00AD7CA8"/>
    <w:rsid w:val="00AD7F03"/>
    <w:rsid w:val="00AE0ECB"/>
    <w:rsid w:val="00AE10F8"/>
    <w:rsid w:val="00AE1879"/>
    <w:rsid w:val="00AE3C47"/>
    <w:rsid w:val="00AE52C3"/>
    <w:rsid w:val="00AE5E57"/>
    <w:rsid w:val="00AE7D0C"/>
    <w:rsid w:val="00AF0EA2"/>
    <w:rsid w:val="00AF1899"/>
    <w:rsid w:val="00AF294D"/>
    <w:rsid w:val="00AF3F4D"/>
    <w:rsid w:val="00AF4046"/>
    <w:rsid w:val="00B00233"/>
    <w:rsid w:val="00B014AB"/>
    <w:rsid w:val="00B03C9F"/>
    <w:rsid w:val="00B0646D"/>
    <w:rsid w:val="00B064D8"/>
    <w:rsid w:val="00B11776"/>
    <w:rsid w:val="00B118DF"/>
    <w:rsid w:val="00B12E0A"/>
    <w:rsid w:val="00B13788"/>
    <w:rsid w:val="00B13DE3"/>
    <w:rsid w:val="00B141D4"/>
    <w:rsid w:val="00B14D19"/>
    <w:rsid w:val="00B15C6F"/>
    <w:rsid w:val="00B17C8B"/>
    <w:rsid w:val="00B210BD"/>
    <w:rsid w:val="00B222F1"/>
    <w:rsid w:val="00B2431F"/>
    <w:rsid w:val="00B24632"/>
    <w:rsid w:val="00B24634"/>
    <w:rsid w:val="00B25684"/>
    <w:rsid w:val="00B25DFC"/>
    <w:rsid w:val="00B265A4"/>
    <w:rsid w:val="00B273C7"/>
    <w:rsid w:val="00B275AC"/>
    <w:rsid w:val="00B2782E"/>
    <w:rsid w:val="00B32759"/>
    <w:rsid w:val="00B327DC"/>
    <w:rsid w:val="00B32DE6"/>
    <w:rsid w:val="00B34C73"/>
    <w:rsid w:val="00B34D71"/>
    <w:rsid w:val="00B34F47"/>
    <w:rsid w:val="00B3566B"/>
    <w:rsid w:val="00B35AA5"/>
    <w:rsid w:val="00B3672F"/>
    <w:rsid w:val="00B40E0B"/>
    <w:rsid w:val="00B42220"/>
    <w:rsid w:val="00B4261A"/>
    <w:rsid w:val="00B4333F"/>
    <w:rsid w:val="00B44280"/>
    <w:rsid w:val="00B445AD"/>
    <w:rsid w:val="00B44D7C"/>
    <w:rsid w:val="00B4532A"/>
    <w:rsid w:val="00B47395"/>
    <w:rsid w:val="00B50052"/>
    <w:rsid w:val="00B501B6"/>
    <w:rsid w:val="00B50747"/>
    <w:rsid w:val="00B50823"/>
    <w:rsid w:val="00B5241E"/>
    <w:rsid w:val="00B53EE7"/>
    <w:rsid w:val="00B55483"/>
    <w:rsid w:val="00B5613B"/>
    <w:rsid w:val="00B57047"/>
    <w:rsid w:val="00B57272"/>
    <w:rsid w:val="00B57EE4"/>
    <w:rsid w:val="00B60A51"/>
    <w:rsid w:val="00B60ED8"/>
    <w:rsid w:val="00B61BD8"/>
    <w:rsid w:val="00B62ABA"/>
    <w:rsid w:val="00B6431F"/>
    <w:rsid w:val="00B65C8D"/>
    <w:rsid w:val="00B71123"/>
    <w:rsid w:val="00B71EE3"/>
    <w:rsid w:val="00B7247A"/>
    <w:rsid w:val="00B7254F"/>
    <w:rsid w:val="00B7441B"/>
    <w:rsid w:val="00B76423"/>
    <w:rsid w:val="00B766A6"/>
    <w:rsid w:val="00B80292"/>
    <w:rsid w:val="00B81FE8"/>
    <w:rsid w:val="00B82AA1"/>
    <w:rsid w:val="00B8516E"/>
    <w:rsid w:val="00B85BA8"/>
    <w:rsid w:val="00B87E42"/>
    <w:rsid w:val="00B903CF"/>
    <w:rsid w:val="00B90B4E"/>
    <w:rsid w:val="00BA0754"/>
    <w:rsid w:val="00BA1BAF"/>
    <w:rsid w:val="00BA49D6"/>
    <w:rsid w:val="00BA4C43"/>
    <w:rsid w:val="00BA5557"/>
    <w:rsid w:val="00BA5852"/>
    <w:rsid w:val="00BA6BA0"/>
    <w:rsid w:val="00BA6CDD"/>
    <w:rsid w:val="00BB0311"/>
    <w:rsid w:val="00BB2210"/>
    <w:rsid w:val="00BB2D70"/>
    <w:rsid w:val="00BB2FA2"/>
    <w:rsid w:val="00BB44B5"/>
    <w:rsid w:val="00BB48B1"/>
    <w:rsid w:val="00BB49D2"/>
    <w:rsid w:val="00BB5764"/>
    <w:rsid w:val="00BB61F6"/>
    <w:rsid w:val="00BB6342"/>
    <w:rsid w:val="00BB7C6D"/>
    <w:rsid w:val="00BC1BDC"/>
    <w:rsid w:val="00BC1C3E"/>
    <w:rsid w:val="00BC1E63"/>
    <w:rsid w:val="00BC22EA"/>
    <w:rsid w:val="00BC23AA"/>
    <w:rsid w:val="00BC320A"/>
    <w:rsid w:val="00BC35B2"/>
    <w:rsid w:val="00BC40BE"/>
    <w:rsid w:val="00BC6CC4"/>
    <w:rsid w:val="00BD0D30"/>
    <w:rsid w:val="00BD293B"/>
    <w:rsid w:val="00BD4CB5"/>
    <w:rsid w:val="00BD59FD"/>
    <w:rsid w:val="00BD662A"/>
    <w:rsid w:val="00BD7442"/>
    <w:rsid w:val="00BE1019"/>
    <w:rsid w:val="00BE148F"/>
    <w:rsid w:val="00BE1D43"/>
    <w:rsid w:val="00BE2730"/>
    <w:rsid w:val="00BE4D7D"/>
    <w:rsid w:val="00BE6B0E"/>
    <w:rsid w:val="00BE6C09"/>
    <w:rsid w:val="00BF0739"/>
    <w:rsid w:val="00BF1556"/>
    <w:rsid w:val="00BF1CCC"/>
    <w:rsid w:val="00BF22F6"/>
    <w:rsid w:val="00BF2825"/>
    <w:rsid w:val="00BF2AAF"/>
    <w:rsid w:val="00BF3104"/>
    <w:rsid w:val="00BF51DC"/>
    <w:rsid w:val="00BF69C1"/>
    <w:rsid w:val="00BF6CB5"/>
    <w:rsid w:val="00BF7650"/>
    <w:rsid w:val="00BF7891"/>
    <w:rsid w:val="00C00B54"/>
    <w:rsid w:val="00C010D6"/>
    <w:rsid w:val="00C01789"/>
    <w:rsid w:val="00C01849"/>
    <w:rsid w:val="00C0187D"/>
    <w:rsid w:val="00C037E7"/>
    <w:rsid w:val="00C067D7"/>
    <w:rsid w:val="00C1086D"/>
    <w:rsid w:val="00C10DDE"/>
    <w:rsid w:val="00C10FB2"/>
    <w:rsid w:val="00C12285"/>
    <w:rsid w:val="00C13E1C"/>
    <w:rsid w:val="00C14F0E"/>
    <w:rsid w:val="00C158CF"/>
    <w:rsid w:val="00C15DD7"/>
    <w:rsid w:val="00C17141"/>
    <w:rsid w:val="00C2257D"/>
    <w:rsid w:val="00C229C6"/>
    <w:rsid w:val="00C22D60"/>
    <w:rsid w:val="00C24BBF"/>
    <w:rsid w:val="00C24C28"/>
    <w:rsid w:val="00C30703"/>
    <w:rsid w:val="00C30A92"/>
    <w:rsid w:val="00C31521"/>
    <w:rsid w:val="00C319FF"/>
    <w:rsid w:val="00C31D0B"/>
    <w:rsid w:val="00C35809"/>
    <w:rsid w:val="00C37B4E"/>
    <w:rsid w:val="00C4003A"/>
    <w:rsid w:val="00C418B0"/>
    <w:rsid w:val="00C44D7E"/>
    <w:rsid w:val="00C44F9E"/>
    <w:rsid w:val="00C4577D"/>
    <w:rsid w:val="00C46A2E"/>
    <w:rsid w:val="00C47BEB"/>
    <w:rsid w:val="00C5061D"/>
    <w:rsid w:val="00C50A66"/>
    <w:rsid w:val="00C50D0E"/>
    <w:rsid w:val="00C510B4"/>
    <w:rsid w:val="00C51D15"/>
    <w:rsid w:val="00C51DF3"/>
    <w:rsid w:val="00C5267E"/>
    <w:rsid w:val="00C531D2"/>
    <w:rsid w:val="00C53E89"/>
    <w:rsid w:val="00C54283"/>
    <w:rsid w:val="00C546D3"/>
    <w:rsid w:val="00C55042"/>
    <w:rsid w:val="00C60CBE"/>
    <w:rsid w:val="00C6248C"/>
    <w:rsid w:val="00C62503"/>
    <w:rsid w:val="00C62877"/>
    <w:rsid w:val="00C63F18"/>
    <w:rsid w:val="00C64A63"/>
    <w:rsid w:val="00C64BA4"/>
    <w:rsid w:val="00C650D0"/>
    <w:rsid w:val="00C71390"/>
    <w:rsid w:val="00C7264F"/>
    <w:rsid w:val="00C76571"/>
    <w:rsid w:val="00C7721D"/>
    <w:rsid w:val="00C777EA"/>
    <w:rsid w:val="00C77AD9"/>
    <w:rsid w:val="00C800D0"/>
    <w:rsid w:val="00C860BE"/>
    <w:rsid w:val="00C86CDB"/>
    <w:rsid w:val="00C875AA"/>
    <w:rsid w:val="00C87D08"/>
    <w:rsid w:val="00C921E8"/>
    <w:rsid w:val="00C92375"/>
    <w:rsid w:val="00C92C43"/>
    <w:rsid w:val="00C9322C"/>
    <w:rsid w:val="00C95546"/>
    <w:rsid w:val="00C979C5"/>
    <w:rsid w:val="00CA020B"/>
    <w:rsid w:val="00CA114A"/>
    <w:rsid w:val="00CA17EE"/>
    <w:rsid w:val="00CA19A8"/>
    <w:rsid w:val="00CA3F2C"/>
    <w:rsid w:val="00CA41BF"/>
    <w:rsid w:val="00CA5857"/>
    <w:rsid w:val="00CA5C80"/>
    <w:rsid w:val="00CA7C60"/>
    <w:rsid w:val="00CB0FB8"/>
    <w:rsid w:val="00CB1065"/>
    <w:rsid w:val="00CB1791"/>
    <w:rsid w:val="00CB3163"/>
    <w:rsid w:val="00CB53C0"/>
    <w:rsid w:val="00CB591B"/>
    <w:rsid w:val="00CB612B"/>
    <w:rsid w:val="00CB6C0C"/>
    <w:rsid w:val="00CB7073"/>
    <w:rsid w:val="00CC05A5"/>
    <w:rsid w:val="00CC0D0E"/>
    <w:rsid w:val="00CC3022"/>
    <w:rsid w:val="00CC5354"/>
    <w:rsid w:val="00CC6A74"/>
    <w:rsid w:val="00CD19AF"/>
    <w:rsid w:val="00CD2194"/>
    <w:rsid w:val="00CD27E0"/>
    <w:rsid w:val="00CD2953"/>
    <w:rsid w:val="00CD29CE"/>
    <w:rsid w:val="00CD2E4D"/>
    <w:rsid w:val="00CD4AD7"/>
    <w:rsid w:val="00CD59F1"/>
    <w:rsid w:val="00CE24CD"/>
    <w:rsid w:val="00CE2568"/>
    <w:rsid w:val="00CE30AC"/>
    <w:rsid w:val="00CE704F"/>
    <w:rsid w:val="00CF33EB"/>
    <w:rsid w:val="00CF4D86"/>
    <w:rsid w:val="00CF5A89"/>
    <w:rsid w:val="00CF7ECD"/>
    <w:rsid w:val="00D01BB2"/>
    <w:rsid w:val="00D0314C"/>
    <w:rsid w:val="00D0377A"/>
    <w:rsid w:val="00D041B7"/>
    <w:rsid w:val="00D045C5"/>
    <w:rsid w:val="00D05303"/>
    <w:rsid w:val="00D06640"/>
    <w:rsid w:val="00D07FBA"/>
    <w:rsid w:val="00D10B02"/>
    <w:rsid w:val="00D10B57"/>
    <w:rsid w:val="00D11859"/>
    <w:rsid w:val="00D11CD1"/>
    <w:rsid w:val="00D14D11"/>
    <w:rsid w:val="00D1506E"/>
    <w:rsid w:val="00D22F30"/>
    <w:rsid w:val="00D243DA"/>
    <w:rsid w:val="00D25C76"/>
    <w:rsid w:val="00D26DF9"/>
    <w:rsid w:val="00D27D77"/>
    <w:rsid w:val="00D30E85"/>
    <w:rsid w:val="00D31132"/>
    <w:rsid w:val="00D31759"/>
    <w:rsid w:val="00D35CDC"/>
    <w:rsid w:val="00D35D05"/>
    <w:rsid w:val="00D37E0F"/>
    <w:rsid w:val="00D4062A"/>
    <w:rsid w:val="00D41639"/>
    <w:rsid w:val="00D41784"/>
    <w:rsid w:val="00D417C8"/>
    <w:rsid w:val="00D43742"/>
    <w:rsid w:val="00D43BBB"/>
    <w:rsid w:val="00D446F5"/>
    <w:rsid w:val="00D44BC1"/>
    <w:rsid w:val="00D44D11"/>
    <w:rsid w:val="00D45FFA"/>
    <w:rsid w:val="00D50725"/>
    <w:rsid w:val="00D510AE"/>
    <w:rsid w:val="00D522DA"/>
    <w:rsid w:val="00D52880"/>
    <w:rsid w:val="00D54481"/>
    <w:rsid w:val="00D55494"/>
    <w:rsid w:val="00D56860"/>
    <w:rsid w:val="00D56D48"/>
    <w:rsid w:val="00D6018B"/>
    <w:rsid w:val="00D60EB0"/>
    <w:rsid w:val="00D61573"/>
    <w:rsid w:val="00D62931"/>
    <w:rsid w:val="00D64125"/>
    <w:rsid w:val="00D64A3C"/>
    <w:rsid w:val="00D65151"/>
    <w:rsid w:val="00D66516"/>
    <w:rsid w:val="00D700AC"/>
    <w:rsid w:val="00D70463"/>
    <w:rsid w:val="00D71DF1"/>
    <w:rsid w:val="00D73C69"/>
    <w:rsid w:val="00D76135"/>
    <w:rsid w:val="00D77F9F"/>
    <w:rsid w:val="00D8125B"/>
    <w:rsid w:val="00D82A34"/>
    <w:rsid w:val="00D83D1C"/>
    <w:rsid w:val="00D86BDC"/>
    <w:rsid w:val="00D86FB9"/>
    <w:rsid w:val="00D90FAC"/>
    <w:rsid w:val="00D9183D"/>
    <w:rsid w:val="00D91C05"/>
    <w:rsid w:val="00D925CE"/>
    <w:rsid w:val="00D926EF"/>
    <w:rsid w:val="00D95D98"/>
    <w:rsid w:val="00D96141"/>
    <w:rsid w:val="00DA1592"/>
    <w:rsid w:val="00DA387C"/>
    <w:rsid w:val="00DA5BBB"/>
    <w:rsid w:val="00DA6561"/>
    <w:rsid w:val="00DA6950"/>
    <w:rsid w:val="00DA77FA"/>
    <w:rsid w:val="00DB0276"/>
    <w:rsid w:val="00DB13AE"/>
    <w:rsid w:val="00DB4342"/>
    <w:rsid w:val="00DB4A0A"/>
    <w:rsid w:val="00DB50C2"/>
    <w:rsid w:val="00DB544E"/>
    <w:rsid w:val="00DB618F"/>
    <w:rsid w:val="00DB67F5"/>
    <w:rsid w:val="00DC13C1"/>
    <w:rsid w:val="00DC3C48"/>
    <w:rsid w:val="00DC455A"/>
    <w:rsid w:val="00DC47B5"/>
    <w:rsid w:val="00DC47C0"/>
    <w:rsid w:val="00DC4FF0"/>
    <w:rsid w:val="00DC5117"/>
    <w:rsid w:val="00DC5249"/>
    <w:rsid w:val="00DC67F8"/>
    <w:rsid w:val="00DC7644"/>
    <w:rsid w:val="00DD10F6"/>
    <w:rsid w:val="00DD20BA"/>
    <w:rsid w:val="00DD5E50"/>
    <w:rsid w:val="00DD74DB"/>
    <w:rsid w:val="00DE0B87"/>
    <w:rsid w:val="00DE75DB"/>
    <w:rsid w:val="00DF0563"/>
    <w:rsid w:val="00DF0671"/>
    <w:rsid w:val="00DF0C4D"/>
    <w:rsid w:val="00DF2675"/>
    <w:rsid w:val="00DF284D"/>
    <w:rsid w:val="00DF36D0"/>
    <w:rsid w:val="00DF37D1"/>
    <w:rsid w:val="00DF54D8"/>
    <w:rsid w:val="00DF6506"/>
    <w:rsid w:val="00DF743D"/>
    <w:rsid w:val="00DF75DE"/>
    <w:rsid w:val="00DF7633"/>
    <w:rsid w:val="00E00B49"/>
    <w:rsid w:val="00E01439"/>
    <w:rsid w:val="00E02167"/>
    <w:rsid w:val="00E05D57"/>
    <w:rsid w:val="00E0713F"/>
    <w:rsid w:val="00E1094A"/>
    <w:rsid w:val="00E11011"/>
    <w:rsid w:val="00E20317"/>
    <w:rsid w:val="00E234AB"/>
    <w:rsid w:val="00E26342"/>
    <w:rsid w:val="00E2711A"/>
    <w:rsid w:val="00E303FC"/>
    <w:rsid w:val="00E33302"/>
    <w:rsid w:val="00E34A3D"/>
    <w:rsid w:val="00E41146"/>
    <w:rsid w:val="00E46582"/>
    <w:rsid w:val="00E46CC8"/>
    <w:rsid w:val="00E47150"/>
    <w:rsid w:val="00E5248F"/>
    <w:rsid w:val="00E579F6"/>
    <w:rsid w:val="00E6024F"/>
    <w:rsid w:val="00E619EF"/>
    <w:rsid w:val="00E6289E"/>
    <w:rsid w:val="00E63228"/>
    <w:rsid w:val="00E67732"/>
    <w:rsid w:val="00E7146F"/>
    <w:rsid w:val="00E71CA0"/>
    <w:rsid w:val="00E73A72"/>
    <w:rsid w:val="00E749A2"/>
    <w:rsid w:val="00E8020A"/>
    <w:rsid w:val="00E82057"/>
    <w:rsid w:val="00E8396D"/>
    <w:rsid w:val="00E845D9"/>
    <w:rsid w:val="00E87965"/>
    <w:rsid w:val="00E928EE"/>
    <w:rsid w:val="00E9306C"/>
    <w:rsid w:val="00E93BD9"/>
    <w:rsid w:val="00E942AE"/>
    <w:rsid w:val="00E943FC"/>
    <w:rsid w:val="00E949A0"/>
    <w:rsid w:val="00E96F0D"/>
    <w:rsid w:val="00E9753A"/>
    <w:rsid w:val="00EA2153"/>
    <w:rsid w:val="00EA2CE8"/>
    <w:rsid w:val="00EA4F41"/>
    <w:rsid w:val="00EA52EA"/>
    <w:rsid w:val="00EB0F53"/>
    <w:rsid w:val="00EB2A81"/>
    <w:rsid w:val="00EB535D"/>
    <w:rsid w:val="00EB5DD2"/>
    <w:rsid w:val="00EC049A"/>
    <w:rsid w:val="00EC3FBA"/>
    <w:rsid w:val="00EC42AC"/>
    <w:rsid w:val="00EC70A1"/>
    <w:rsid w:val="00EC7F5E"/>
    <w:rsid w:val="00ED1A80"/>
    <w:rsid w:val="00ED6108"/>
    <w:rsid w:val="00ED6D0B"/>
    <w:rsid w:val="00ED72EE"/>
    <w:rsid w:val="00ED7A8B"/>
    <w:rsid w:val="00EE0547"/>
    <w:rsid w:val="00EE27E8"/>
    <w:rsid w:val="00EE2FED"/>
    <w:rsid w:val="00EE51C9"/>
    <w:rsid w:val="00EE6C47"/>
    <w:rsid w:val="00EE7BD4"/>
    <w:rsid w:val="00EF0280"/>
    <w:rsid w:val="00EF0B6B"/>
    <w:rsid w:val="00EF1E85"/>
    <w:rsid w:val="00EF2877"/>
    <w:rsid w:val="00EF2A89"/>
    <w:rsid w:val="00EF3895"/>
    <w:rsid w:val="00EF4833"/>
    <w:rsid w:val="00EF5216"/>
    <w:rsid w:val="00EF5919"/>
    <w:rsid w:val="00EF614A"/>
    <w:rsid w:val="00EF6F74"/>
    <w:rsid w:val="00EF7363"/>
    <w:rsid w:val="00EF76DC"/>
    <w:rsid w:val="00EF76E7"/>
    <w:rsid w:val="00F033EF"/>
    <w:rsid w:val="00F042C7"/>
    <w:rsid w:val="00F0478A"/>
    <w:rsid w:val="00F048DA"/>
    <w:rsid w:val="00F05950"/>
    <w:rsid w:val="00F05E4F"/>
    <w:rsid w:val="00F07B2B"/>
    <w:rsid w:val="00F106DD"/>
    <w:rsid w:val="00F10C24"/>
    <w:rsid w:val="00F11DD9"/>
    <w:rsid w:val="00F11F2E"/>
    <w:rsid w:val="00F12B55"/>
    <w:rsid w:val="00F12B74"/>
    <w:rsid w:val="00F148A7"/>
    <w:rsid w:val="00F14DE8"/>
    <w:rsid w:val="00F15378"/>
    <w:rsid w:val="00F15958"/>
    <w:rsid w:val="00F15E20"/>
    <w:rsid w:val="00F252C5"/>
    <w:rsid w:val="00F304CA"/>
    <w:rsid w:val="00F30CA8"/>
    <w:rsid w:val="00F31322"/>
    <w:rsid w:val="00F33CBE"/>
    <w:rsid w:val="00F33D69"/>
    <w:rsid w:val="00F33E07"/>
    <w:rsid w:val="00F33F46"/>
    <w:rsid w:val="00F345CD"/>
    <w:rsid w:val="00F35124"/>
    <w:rsid w:val="00F35638"/>
    <w:rsid w:val="00F36659"/>
    <w:rsid w:val="00F4122A"/>
    <w:rsid w:val="00F41281"/>
    <w:rsid w:val="00F417A0"/>
    <w:rsid w:val="00F4279D"/>
    <w:rsid w:val="00F4390B"/>
    <w:rsid w:val="00F4434E"/>
    <w:rsid w:val="00F4696E"/>
    <w:rsid w:val="00F50417"/>
    <w:rsid w:val="00F507EB"/>
    <w:rsid w:val="00F51E22"/>
    <w:rsid w:val="00F526AC"/>
    <w:rsid w:val="00F52736"/>
    <w:rsid w:val="00F54ED4"/>
    <w:rsid w:val="00F56DFB"/>
    <w:rsid w:val="00F60548"/>
    <w:rsid w:val="00F607A0"/>
    <w:rsid w:val="00F63223"/>
    <w:rsid w:val="00F63835"/>
    <w:rsid w:val="00F64098"/>
    <w:rsid w:val="00F65116"/>
    <w:rsid w:val="00F6566F"/>
    <w:rsid w:val="00F65C1A"/>
    <w:rsid w:val="00F676DF"/>
    <w:rsid w:val="00F67AEB"/>
    <w:rsid w:val="00F70A22"/>
    <w:rsid w:val="00F70D39"/>
    <w:rsid w:val="00F72085"/>
    <w:rsid w:val="00F72946"/>
    <w:rsid w:val="00F73E8F"/>
    <w:rsid w:val="00F74333"/>
    <w:rsid w:val="00F74868"/>
    <w:rsid w:val="00F77C4B"/>
    <w:rsid w:val="00F861AD"/>
    <w:rsid w:val="00F86C25"/>
    <w:rsid w:val="00F8772A"/>
    <w:rsid w:val="00F900AB"/>
    <w:rsid w:val="00F902CE"/>
    <w:rsid w:val="00F9101F"/>
    <w:rsid w:val="00F91AB2"/>
    <w:rsid w:val="00F93CF8"/>
    <w:rsid w:val="00F9466D"/>
    <w:rsid w:val="00F9506B"/>
    <w:rsid w:val="00F957BC"/>
    <w:rsid w:val="00F97619"/>
    <w:rsid w:val="00FA00ED"/>
    <w:rsid w:val="00FA0AC2"/>
    <w:rsid w:val="00FA0D25"/>
    <w:rsid w:val="00FA3964"/>
    <w:rsid w:val="00FA4EAE"/>
    <w:rsid w:val="00FA5455"/>
    <w:rsid w:val="00FA5751"/>
    <w:rsid w:val="00FA62C4"/>
    <w:rsid w:val="00FA7CFE"/>
    <w:rsid w:val="00FA7DD7"/>
    <w:rsid w:val="00FB42FA"/>
    <w:rsid w:val="00FB5DED"/>
    <w:rsid w:val="00FB710B"/>
    <w:rsid w:val="00FB75CC"/>
    <w:rsid w:val="00FB7FC3"/>
    <w:rsid w:val="00FC03A1"/>
    <w:rsid w:val="00FC0512"/>
    <w:rsid w:val="00FC0CC0"/>
    <w:rsid w:val="00FC119E"/>
    <w:rsid w:val="00FC11C6"/>
    <w:rsid w:val="00FC271F"/>
    <w:rsid w:val="00FC2EA2"/>
    <w:rsid w:val="00FC3EA0"/>
    <w:rsid w:val="00FC4B5A"/>
    <w:rsid w:val="00FC5669"/>
    <w:rsid w:val="00FC5A2B"/>
    <w:rsid w:val="00FC7101"/>
    <w:rsid w:val="00FD0661"/>
    <w:rsid w:val="00FD0BF9"/>
    <w:rsid w:val="00FD0D06"/>
    <w:rsid w:val="00FD1947"/>
    <w:rsid w:val="00FD2D6F"/>
    <w:rsid w:val="00FD5764"/>
    <w:rsid w:val="00FD67D3"/>
    <w:rsid w:val="00FD7949"/>
    <w:rsid w:val="00FE0B1D"/>
    <w:rsid w:val="00FE0BAF"/>
    <w:rsid w:val="00FE1AC2"/>
    <w:rsid w:val="00FE2924"/>
    <w:rsid w:val="00FE3ABD"/>
    <w:rsid w:val="00FF12CD"/>
    <w:rsid w:val="00FF438C"/>
    <w:rsid w:val="00FF4625"/>
    <w:rsid w:val="00FF6CE9"/>
    <w:rsid w:val="00FF7097"/>
    <w:rsid w:val="00FF7C8D"/>
    <w:rsid w:val="00FF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1D71B6"/>
    <w:rPr>
      <w:sz w:val="20"/>
      <w:szCs w:val="20"/>
    </w:rPr>
  </w:style>
  <w:style w:type="character" w:customStyle="1" w:styleId="afff1">
    <w:name w:val="Текст сноски Знак"/>
    <w:link w:val="afff0"/>
    <w:uiPriority w:val="99"/>
    <w:semiHidden/>
    <w:rsid w:val="001D71B6"/>
    <w:rPr>
      <w:rFonts w:ascii="Times New Roman" w:eastAsia="Times New Roman" w:hAnsi="Times New Roman"/>
      <w:lang w:eastAsia="ar-SA"/>
    </w:rPr>
  </w:style>
  <w:style w:type="character" w:styleId="afff2">
    <w:name w:val="footnote reference"/>
    <w:rsid w:val="001D71B6"/>
    <w:rPr>
      <w:rFonts w:cs="Times New Roman"/>
      <w:vertAlign w:val="superscript"/>
    </w:rPr>
  </w:style>
  <w:style w:type="paragraph" w:customStyle="1" w:styleId="xl64">
    <w:name w:val="xl64"/>
    <w:basedOn w:val="a1"/>
    <w:rsid w:val="00EC049A"/>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character" w:customStyle="1" w:styleId="afff3">
    <w:name w:val="Гипертекстовая ссылка"/>
    <w:uiPriority w:val="99"/>
    <w:rsid w:val="006D5536"/>
    <w:rPr>
      <w:b w:val="0"/>
      <w:color w:val="106BBE"/>
      <w:sz w:val="26"/>
    </w:rPr>
  </w:style>
  <w:style w:type="paragraph" w:customStyle="1" w:styleId="afff4">
    <w:name w:val="Прижатый влево"/>
    <w:basedOn w:val="a1"/>
    <w:next w:val="a1"/>
    <w:uiPriority w:val="99"/>
    <w:rsid w:val="006D5536"/>
    <w:pPr>
      <w:widowControl/>
      <w:suppressAutoHyphens w:val="0"/>
      <w:autoSpaceDE w:val="0"/>
      <w:autoSpaceDN w:val="0"/>
      <w:adjustRightInd w:val="0"/>
      <w:snapToGrid/>
      <w:spacing w:line="240" w:lineRule="auto"/>
      <w:ind w:firstLine="0"/>
      <w:jc w:val="left"/>
    </w:pPr>
    <w:rPr>
      <w:rFonts w:ascii="Arial" w:eastAsia="Calibri"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DC"/>
    <w:pPr>
      <w:widowControl w:val="0"/>
      <w:suppressAutoHyphens/>
      <w:snapToGrid w:val="0"/>
      <w:spacing w:line="300" w:lineRule="auto"/>
      <w:ind w:firstLine="720"/>
      <w:jc w:val="both"/>
    </w:pPr>
    <w:rPr>
      <w:rFonts w:ascii="Times New Roman" w:eastAsia="Times New Roman" w:hAnsi="Times New Roman"/>
      <w:sz w:val="24"/>
      <w:szCs w:val="24"/>
      <w:lang w:eastAsia="ar-SA"/>
    </w:rPr>
  </w:style>
  <w:style w:type="paragraph" w:styleId="1">
    <w:name w:val="heading 1"/>
    <w:basedOn w:val="a1"/>
    <w:next w:val="a1"/>
    <w:link w:val="10"/>
    <w:qFormat/>
    <w:rsid w:val="00EF76DC"/>
    <w:pPr>
      <w:keepNext/>
      <w:widowControl/>
      <w:snapToGrid/>
      <w:spacing w:before="240" w:after="60" w:line="240" w:lineRule="auto"/>
      <w:ind w:firstLine="0"/>
      <w:jc w:val="center"/>
      <w:outlineLvl w:val="0"/>
    </w:pPr>
    <w:rPr>
      <w:b/>
      <w:bCs/>
      <w:kern w:val="1"/>
      <w:sz w:val="36"/>
      <w:szCs w:val="36"/>
      <w:lang w:val="x-none"/>
    </w:rPr>
  </w:style>
  <w:style w:type="paragraph" w:styleId="20">
    <w:name w:val="heading 2"/>
    <w:basedOn w:val="a1"/>
    <w:next w:val="a2"/>
    <w:link w:val="21"/>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1"/>
    <w:next w:val="a1"/>
    <w:link w:val="40"/>
    <w:uiPriority w:val="9"/>
    <w:semiHidden/>
    <w:unhideWhenUsed/>
    <w:qFormat/>
    <w:rsid w:val="00E73A72"/>
    <w:pPr>
      <w:keepNext/>
      <w:spacing w:before="240" w:after="60"/>
      <w:outlineLvl w:val="3"/>
    </w:pPr>
    <w:rPr>
      <w:rFonts w:ascii="Calibri" w:hAnsi="Calibri"/>
      <w:b/>
      <w:bCs/>
      <w:sz w:val="28"/>
      <w:szCs w:val="28"/>
      <w:lang w:val="x-none"/>
    </w:rPr>
  </w:style>
  <w:style w:type="paragraph" w:styleId="6">
    <w:name w:val="heading 6"/>
    <w:basedOn w:val="a1"/>
    <w:next w:val="a1"/>
    <w:link w:val="60"/>
    <w:qFormat/>
    <w:rsid w:val="00EF76DC"/>
    <w:pPr>
      <w:widowControl/>
      <w:snapToGrid/>
      <w:spacing w:before="240" w:after="60" w:line="240" w:lineRule="auto"/>
      <w:ind w:firstLine="0"/>
      <w:outlineLvl w:val="5"/>
    </w:pPr>
    <w:rPr>
      <w:i/>
      <w:iCs/>
      <w:sz w:val="20"/>
      <w:szCs w:val="20"/>
      <w:lang w:val="x-none"/>
    </w:rPr>
  </w:style>
  <w:style w:type="paragraph" w:styleId="8">
    <w:name w:val="heading 8"/>
    <w:basedOn w:val="a1"/>
    <w:next w:val="a1"/>
    <w:link w:val="80"/>
    <w:qFormat/>
    <w:rsid w:val="00EF76DC"/>
    <w:pPr>
      <w:widowControl/>
      <w:snapToGrid/>
      <w:spacing w:before="240" w:after="60" w:line="240" w:lineRule="auto"/>
      <w:ind w:firstLine="0"/>
      <w:outlineLvl w:val="7"/>
    </w:pPr>
    <w:rPr>
      <w:rFonts w:ascii="Arial" w:hAnsi="Arial"/>
      <w:i/>
      <w:iCs/>
      <w:sz w:val="20"/>
      <w:szCs w:val="20"/>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EF76DC"/>
    <w:rPr>
      <w:rFonts w:ascii="Times New Roman" w:eastAsia="Times New Roman" w:hAnsi="Times New Roman" w:cs="Times New Roman"/>
      <w:b/>
      <w:bCs/>
      <w:kern w:val="1"/>
      <w:sz w:val="36"/>
      <w:szCs w:val="36"/>
      <w:lang w:eastAsia="ar-SA"/>
    </w:rPr>
  </w:style>
  <w:style w:type="paragraph" w:styleId="a2">
    <w:name w:val="Body Text"/>
    <w:basedOn w:val="a1"/>
    <w:link w:val="a6"/>
    <w:rsid w:val="00EF76DC"/>
    <w:pPr>
      <w:widowControl/>
      <w:snapToGrid/>
      <w:spacing w:after="120" w:line="240" w:lineRule="auto"/>
      <w:ind w:firstLine="0"/>
    </w:pPr>
    <w:rPr>
      <w:lang w:val="x-none"/>
    </w:rPr>
  </w:style>
  <w:style w:type="character" w:customStyle="1" w:styleId="a6">
    <w:name w:val="Основной текст Знак"/>
    <w:link w:val="a2"/>
    <w:rsid w:val="00EF76DC"/>
    <w:rPr>
      <w:rFonts w:ascii="Times New Roman" w:eastAsia="Times New Roman" w:hAnsi="Times New Roman" w:cs="Times New Roman"/>
      <w:sz w:val="24"/>
      <w:szCs w:val="24"/>
      <w:lang w:eastAsia="ar-SA"/>
    </w:rPr>
  </w:style>
  <w:style w:type="character" w:customStyle="1" w:styleId="21">
    <w:name w:val="Заголовок 2 Знак"/>
    <w:link w:val="20"/>
    <w:rsid w:val="00EF76DC"/>
    <w:rPr>
      <w:rFonts w:ascii="Times New Roman" w:eastAsia="Arial Unicode MS" w:hAnsi="Times New Roman" w:cs="Times New Roman"/>
      <w:b/>
      <w:bCs/>
      <w:sz w:val="36"/>
      <w:szCs w:val="36"/>
      <w:lang w:val="en-US" w:eastAsia="ar-SA"/>
    </w:rPr>
  </w:style>
  <w:style w:type="character" w:customStyle="1" w:styleId="40">
    <w:name w:val="Заголовок 4 Знак"/>
    <w:link w:val="4"/>
    <w:uiPriority w:val="9"/>
    <w:semiHidden/>
    <w:rsid w:val="00E73A72"/>
    <w:rPr>
      <w:rFonts w:eastAsia="Times New Roman"/>
      <w:b/>
      <w:bCs/>
      <w:sz w:val="28"/>
      <w:szCs w:val="28"/>
      <w:lang w:eastAsia="ar-SA"/>
    </w:rPr>
  </w:style>
  <w:style w:type="character" w:customStyle="1" w:styleId="60">
    <w:name w:val="Заголовок 6 Знак"/>
    <w:link w:val="6"/>
    <w:rsid w:val="00EF76DC"/>
    <w:rPr>
      <w:rFonts w:ascii="Times New Roman" w:eastAsia="Times New Roman" w:hAnsi="Times New Roman" w:cs="Times New Roman"/>
      <w:i/>
      <w:iCs/>
      <w:lang w:eastAsia="ar-SA"/>
    </w:rPr>
  </w:style>
  <w:style w:type="character" w:customStyle="1" w:styleId="80">
    <w:name w:val="Заголовок 8 Знак"/>
    <w:link w:val="8"/>
    <w:rsid w:val="00EF76DC"/>
    <w:rPr>
      <w:rFonts w:ascii="Arial" w:eastAsia="Times New Roman" w:hAnsi="Arial" w:cs="Arial"/>
      <w:i/>
      <w:iCs/>
      <w:sz w:val="20"/>
      <w:szCs w:val="20"/>
      <w:lang w:eastAsia="ar-SA"/>
    </w:rPr>
  </w:style>
  <w:style w:type="character" w:styleId="a7">
    <w:name w:val="Hyperlink"/>
    <w:uiPriority w:val="99"/>
    <w:rsid w:val="00EF76DC"/>
    <w:rPr>
      <w:color w:val="0000FF"/>
      <w:u w:val="single"/>
    </w:rPr>
  </w:style>
  <w:style w:type="paragraph" w:styleId="a8">
    <w:name w:val="Body Text Indent"/>
    <w:basedOn w:val="a1"/>
    <w:link w:val="a9"/>
    <w:semiHidden/>
    <w:rsid w:val="00EF76DC"/>
    <w:pPr>
      <w:widowControl/>
      <w:snapToGrid/>
      <w:spacing w:line="240" w:lineRule="auto"/>
      <w:ind w:left="5760" w:firstLine="0"/>
    </w:pPr>
    <w:rPr>
      <w:lang w:val="x-none"/>
    </w:rPr>
  </w:style>
  <w:style w:type="character" w:customStyle="1" w:styleId="a9">
    <w:name w:val="Основной текст с отступом Знак"/>
    <w:link w:val="a8"/>
    <w:semiHidden/>
    <w:rsid w:val="00EF76DC"/>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1"/>
    <w:rsid w:val="00EF76DC"/>
    <w:pPr>
      <w:widowControl/>
      <w:snapToGrid/>
      <w:spacing w:after="120" w:line="480" w:lineRule="auto"/>
      <w:ind w:left="283" w:firstLine="0"/>
    </w:pPr>
  </w:style>
  <w:style w:type="paragraph" w:customStyle="1" w:styleId="3">
    <w:name w:val="Стиль3"/>
    <w:basedOn w:val="210"/>
    <w:rsid w:val="00EF76DC"/>
    <w:pPr>
      <w:widowControl w:val="0"/>
      <w:tabs>
        <w:tab w:val="left" w:pos="1307"/>
      </w:tabs>
      <w:spacing w:after="0" w:line="240" w:lineRule="auto"/>
      <w:ind w:left="1080"/>
      <w:textAlignment w:val="baseline"/>
    </w:pPr>
  </w:style>
  <w:style w:type="paragraph" w:styleId="aa">
    <w:name w:val="footer"/>
    <w:basedOn w:val="a1"/>
    <w:link w:val="ab"/>
    <w:uiPriority w:val="99"/>
    <w:rsid w:val="00EF76DC"/>
    <w:pPr>
      <w:widowControl/>
      <w:tabs>
        <w:tab w:val="center" w:pos="4677"/>
        <w:tab w:val="right" w:pos="9355"/>
      </w:tabs>
      <w:snapToGrid/>
      <w:spacing w:line="240" w:lineRule="auto"/>
      <w:ind w:firstLine="0"/>
    </w:pPr>
    <w:rPr>
      <w:lang w:val="x-none"/>
    </w:rPr>
  </w:style>
  <w:style w:type="character" w:customStyle="1" w:styleId="ab">
    <w:name w:val="Нижний колонтитул Знак"/>
    <w:link w:val="aa"/>
    <w:uiPriority w:val="99"/>
    <w:rsid w:val="00EF76DC"/>
    <w:rPr>
      <w:rFonts w:ascii="Times New Roman" w:eastAsia="Times New Roman" w:hAnsi="Times New Roman" w:cs="Times New Roman"/>
      <w:sz w:val="24"/>
      <w:szCs w:val="24"/>
      <w:lang w:eastAsia="ar-SA"/>
    </w:rPr>
  </w:style>
  <w:style w:type="paragraph" w:customStyle="1" w:styleId="ac">
    <w:name w:val="АД_Наименование главы без нумерации"/>
    <w:basedOn w:val="20"/>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0"/>
    <w:rsid w:val="00EF76DC"/>
    <w:pPr>
      <w:widowControl w:val="0"/>
      <w:tabs>
        <w:tab w:val="left" w:pos="227"/>
      </w:tabs>
      <w:spacing w:after="0" w:line="240" w:lineRule="auto"/>
      <w:ind w:left="0"/>
      <w:textAlignment w:val="baseline"/>
    </w:pPr>
  </w:style>
  <w:style w:type="paragraph" w:styleId="ad">
    <w:name w:val="Title"/>
    <w:basedOn w:val="a1"/>
    <w:next w:val="ae"/>
    <w:link w:val="af"/>
    <w:uiPriority w:val="99"/>
    <w:qFormat/>
    <w:rsid w:val="00EF76DC"/>
    <w:pPr>
      <w:shd w:val="clear" w:color="auto" w:fill="FFFFFF"/>
      <w:autoSpaceDE w:val="0"/>
      <w:snapToGrid/>
      <w:spacing w:line="240" w:lineRule="auto"/>
      <w:ind w:left="72" w:firstLine="0"/>
      <w:jc w:val="center"/>
    </w:pPr>
    <w:rPr>
      <w:color w:val="000000"/>
      <w:spacing w:val="13"/>
      <w:lang w:val="x-none"/>
    </w:rPr>
  </w:style>
  <w:style w:type="paragraph" w:styleId="ae">
    <w:name w:val="Subtitle"/>
    <w:basedOn w:val="a1"/>
    <w:next w:val="a1"/>
    <w:link w:val="af0"/>
    <w:uiPriority w:val="11"/>
    <w:qFormat/>
    <w:rsid w:val="00EF76DC"/>
    <w:pPr>
      <w:numPr>
        <w:ilvl w:val="1"/>
      </w:numPr>
      <w:ind w:firstLine="720"/>
    </w:pPr>
    <w:rPr>
      <w:rFonts w:ascii="Cambria" w:hAnsi="Cambria"/>
      <w:i/>
      <w:iCs/>
      <w:color w:val="4F81BD"/>
      <w:spacing w:val="15"/>
      <w:lang w:val="x-none"/>
    </w:rPr>
  </w:style>
  <w:style w:type="character" w:customStyle="1" w:styleId="af0">
    <w:name w:val="Подзаголовок Знак"/>
    <w:link w:val="ae"/>
    <w:uiPriority w:val="11"/>
    <w:rsid w:val="00EF76DC"/>
    <w:rPr>
      <w:rFonts w:ascii="Cambria" w:eastAsia="Times New Roman" w:hAnsi="Cambria" w:cs="Times New Roman"/>
      <w:i/>
      <w:iCs/>
      <w:color w:val="4F81BD"/>
      <w:spacing w:val="15"/>
      <w:sz w:val="24"/>
      <w:szCs w:val="24"/>
      <w:lang w:eastAsia="ar-SA"/>
    </w:rPr>
  </w:style>
  <w:style w:type="character" w:customStyle="1" w:styleId="af">
    <w:name w:val="Название Знак"/>
    <w:link w:val="ad"/>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1"/>
    <w:link w:val="32"/>
    <w:rsid w:val="00EF76DC"/>
    <w:pPr>
      <w:widowControl/>
      <w:suppressAutoHyphens w:val="0"/>
      <w:snapToGrid/>
      <w:spacing w:after="120" w:line="240" w:lineRule="auto"/>
      <w:ind w:left="283" w:firstLine="567"/>
    </w:pPr>
    <w:rPr>
      <w:sz w:val="16"/>
      <w:szCs w:val="16"/>
      <w:lang w:val="x-none" w:eastAsia="ru-RU"/>
    </w:rPr>
  </w:style>
  <w:style w:type="character" w:customStyle="1" w:styleId="32">
    <w:name w:val="Основной текст с отступом 3 Знак"/>
    <w:link w:val="31"/>
    <w:rsid w:val="00EF76DC"/>
    <w:rPr>
      <w:rFonts w:ascii="Times New Roman" w:eastAsia="Times New Roman" w:hAnsi="Times New Roman" w:cs="Times New Roman"/>
      <w:sz w:val="16"/>
      <w:szCs w:val="16"/>
      <w:lang w:eastAsia="ru-RU"/>
    </w:rPr>
  </w:style>
  <w:style w:type="paragraph" w:styleId="33">
    <w:name w:val="Body Text 3"/>
    <w:basedOn w:val="a1"/>
    <w:link w:val="34"/>
    <w:rsid w:val="00EF76DC"/>
    <w:pPr>
      <w:widowControl/>
      <w:snapToGrid/>
      <w:spacing w:after="120" w:line="240" w:lineRule="auto"/>
      <w:ind w:firstLine="0"/>
    </w:pPr>
    <w:rPr>
      <w:sz w:val="16"/>
      <w:szCs w:val="16"/>
      <w:lang w:val="x-none"/>
    </w:rPr>
  </w:style>
  <w:style w:type="character" w:customStyle="1" w:styleId="34">
    <w:name w:val="Основной текст 3 Знак"/>
    <w:link w:val="33"/>
    <w:rsid w:val="00EF76DC"/>
    <w:rPr>
      <w:rFonts w:ascii="Times New Roman" w:eastAsia="Times New Roman" w:hAnsi="Times New Roman" w:cs="Times New Roman"/>
      <w:sz w:val="16"/>
      <w:szCs w:val="16"/>
      <w:lang w:eastAsia="ar-SA"/>
    </w:rPr>
  </w:style>
  <w:style w:type="paragraph" w:styleId="22">
    <w:name w:val="Body Text 2"/>
    <w:basedOn w:val="a1"/>
    <w:link w:val="23"/>
    <w:rsid w:val="00EF76DC"/>
    <w:pPr>
      <w:widowControl/>
      <w:snapToGrid/>
      <w:spacing w:after="120" w:line="480" w:lineRule="auto"/>
      <w:ind w:firstLine="0"/>
    </w:pPr>
    <w:rPr>
      <w:lang w:val="x-none"/>
    </w:rPr>
  </w:style>
  <w:style w:type="character" w:customStyle="1" w:styleId="23">
    <w:name w:val="Основной текст 2 Знак"/>
    <w:link w:val="22"/>
    <w:rsid w:val="00EF76DC"/>
    <w:rPr>
      <w:rFonts w:ascii="Times New Roman" w:eastAsia="Times New Roman" w:hAnsi="Times New Roman" w:cs="Times New Roman"/>
      <w:sz w:val="24"/>
      <w:szCs w:val="24"/>
      <w:lang w:eastAsia="ar-SA"/>
    </w:rPr>
  </w:style>
  <w:style w:type="paragraph" w:customStyle="1" w:styleId="12">
    <w:name w:val="Обычный1"/>
    <w:link w:val="Normal"/>
    <w:rsid w:val="00EF76DC"/>
    <w:rPr>
      <w:rFonts w:ascii="Times New Roman" w:eastAsia="Times New Roman" w:hAnsi="Times New Roman"/>
      <w:sz w:val="24"/>
    </w:rPr>
  </w:style>
  <w:style w:type="character" w:customStyle="1" w:styleId="Normal">
    <w:name w:val="Normal Знак"/>
    <w:link w:val="12"/>
    <w:rsid w:val="00EF76DC"/>
    <w:rPr>
      <w:rFonts w:ascii="Times New Roman" w:eastAsia="Times New Roman" w:hAnsi="Times New Roman"/>
      <w:sz w:val="24"/>
      <w:lang w:val="ru-RU" w:eastAsia="ru-RU" w:bidi="ar-SA"/>
    </w:rPr>
  </w:style>
  <w:style w:type="paragraph" w:styleId="24">
    <w:name w:val="Body Text Indent 2"/>
    <w:basedOn w:val="a1"/>
    <w:link w:val="25"/>
    <w:rsid w:val="00EF76DC"/>
    <w:pPr>
      <w:spacing w:after="120" w:line="480" w:lineRule="auto"/>
      <w:ind w:left="283"/>
    </w:pPr>
    <w:rPr>
      <w:lang w:val="x-none"/>
    </w:rPr>
  </w:style>
  <w:style w:type="character" w:customStyle="1" w:styleId="25">
    <w:name w:val="Основной текст с отступом 2 Знак"/>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pPr>
    <w:rPr>
      <w:rFonts w:ascii="Times New Roman" w:eastAsia="Times New Roman" w:hAnsi="Times New Roman"/>
    </w:rPr>
  </w:style>
  <w:style w:type="paragraph" w:customStyle="1" w:styleId="CMSHeadL4">
    <w:name w:val="CMS Head L4"/>
    <w:basedOn w:val="a1"/>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1"/>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1"/>
    <w:uiPriority w:val="99"/>
    <w:rsid w:val="00EF76DC"/>
    <w:pPr>
      <w:widowControl/>
      <w:suppressAutoHyphens w:val="0"/>
      <w:snapToGrid/>
      <w:spacing w:line="240" w:lineRule="auto"/>
      <w:ind w:firstLine="0"/>
    </w:pPr>
    <w:rPr>
      <w:lang w:eastAsia="ru-RU"/>
    </w:rPr>
  </w:style>
  <w:style w:type="paragraph" w:customStyle="1" w:styleId="af1">
    <w:name w:val="Íîðìàëüíûé"/>
    <w:uiPriority w:val="99"/>
    <w:rsid w:val="00EF76DC"/>
    <w:rPr>
      <w:rFonts w:ascii="MS Sans Serif" w:eastAsia="Times New Roman" w:hAnsi="MS Sans Serif" w:cs="MS Sans Serif"/>
      <w:sz w:val="24"/>
      <w:szCs w:val="24"/>
    </w:rPr>
  </w:style>
  <w:style w:type="paragraph" w:styleId="af2">
    <w:name w:val="List Bullet"/>
    <w:basedOn w:val="a1"/>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1"/>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1"/>
    <w:rsid w:val="00EF76DC"/>
    <w:pPr>
      <w:ind w:left="566" w:hanging="283"/>
      <w:contextualSpacing/>
    </w:pPr>
  </w:style>
  <w:style w:type="paragraph" w:styleId="af3">
    <w:name w:val="header"/>
    <w:aliases w:val="Aa?oiee eieiioeooe"/>
    <w:basedOn w:val="a1"/>
    <w:link w:val="af4"/>
    <w:uiPriority w:val="99"/>
    <w:unhideWhenUsed/>
    <w:rsid w:val="00EF76DC"/>
    <w:pPr>
      <w:tabs>
        <w:tab w:val="center" w:pos="4677"/>
        <w:tab w:val="right" w:pos="9355"/>
      </w:tabs>
      <w:spacing w:line="240" w:lineRule="auto"/>
    </w:pPr>
    <w:rPr>
      <w:lang w:val="x-none"/>
    </w:rPr>
  </w:style>
  <w:style w:type="character" w:customStyle="1" w:styleId="af4">
    <w:name w:val="Верхний колонтитул Знак"/>
    <w:aliases w:val="Aa?oiee eieiioeooe Знак1"/>
    <w:link w:val="af3"/>
    <w:uiPriority w:val="99"/>
    <w:rsid w:val="00EF76DC"/>
    <w:rPr>
      <w:rFonts w:ascii="Times New Roman" w:eastAsia="Times New Roman" w:hAnsi="Times New Roman" w:cs="Times New Roman"/>
      <w:sz w:val="24"/>
      <w:szCs w:val="24"/>
      <w:lang w:eastAsia="ar-SA"/>
    </w:rPr>
  </w:style>
  <w:style w:type="character" w:styleId="af5">
    <w:name w:val="page number"/>
    <w:rsid w:val="00EF76DC"/>
    <w:rPr>
      <w:rFonts w:cs="Times New Roman"/>
    </w:rPr>
  </w:style>
  <w:style w:type="character" w:customStyle="1" w:styleId="13">
    <w:name w:val="Верхний колонтитул Знак1"/>
    <w:aliases w:val="Aa?oiee eieiioeooe Знак"/>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1"/>
    <w:rsid w:val="00EF76DC"/>
    <w:pPr>
      <w:widowControl/>
      <w:suppressAutoHyphens w:val="0"/>
      <w:snapToGrid/>
      <w:spacing w:before="120"/>
      <w:ind w:firstLine="0"/>
    </w:pPr>
    <w:rPr>
      <w:szCs w:val="20"/>
      <w:lang w:eastAsia="ru-RU"/>
    </w:rPr>
  </w:style>
  <w:style w:type="paragraph" w:customStyle="1" w:styleId="af6">
    <w:name w:val="Тендерные данные"/>
    <w:basedOn w:val="a1"/>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7">
    <w:name w:val="_КакЕсть"/>
    <w:basedOn w:val="a1"/>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0">
    <w:name w:val="Простой текст с нумерацией"/>
    <w:basedOn w:val="a1"/>
    <w:qFormat/>
    <w:rsid w:val="00EF76DC"/>
    <w:pPr>
      <w:widowControl/>
      <w:numPr>
        <w:ilvl w:val="2"/>
        <w:numId w:val="1"/>
      </w:numPr>
      <w:tabs>
        <w:tab w:val="left" w:pos="851"/>
      </w:tabs>
      <w:suppressAutoHyphens w:val="0"/>
      <w:snapToGrid/>
      <w:spacing w:before="60" w:after="60" w:line="240" w:lineRule="auto"/>
    </w:pPr>
    <w:rPr>
      <w:rFonts w:ascii="Courier New" w:hAnsi="Courier New"/>
      <w:lang w:eastAsia="ru-RU"/>
    </w:rPr>
  </w:style>
  <w:style w:type="paragraph" w:customStyle="1" w:styleId="af8">
    <w:name w:val="Простой стиль с нумерацией"/>
    <w:basedOn w:val="a0"/>
    <w:link w:val="af9"/>
    <w:qFormat/>
    <w:rsid w:val="00EF76DC"/>
    <w:rPr>
      <w:rFonts w:ascii="Times New Roman" w:hAnsi="Times New Roman"/>
      <w:lang w:val="x-none"/>
    </w:rPr>
  </w:style>
  <w:style w:type="character" w:customStyle="1" w:styleId="af9">
    <w:name w:val="Простой стиль с нумерацией Знак"/>
    <w:link w:val="af8"/>
    <w:locked/>
    <w:rsid w:val="00EF76DC"/>
    <w:rPr>
      <w:rFonts w:ascii="Times New Roman" w:eastAsia="Times New Roman" w:hAnsi="Times New Roman"/>
      <w:sz w:val="24"/>
      <w:szCs w:val="24"/>
      <w:lang w:val="x-none"/>
    </w:rPr>
  </w:style>
  <w:style w:type="paragraph" w:customStyle="1" w:styleId="Times12">
    <w:name w:val="Times 12"/>
    <w:basedOn w:val="a1"/>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ind w:firstLine="720"/>
    </w:pPr>
    <w:rPr>
      <w:rFonts w:ascii="Arial" w:eastAsia="Times New Roman" w:hAnsi="Arial"/>
      <w:sz w:val="22"/>
      <w:szCs w:val="22"/>
      <w:lang w:eastAsia="ar-SA"/>
    </w:rPr>
  </w:style>
  <w:style w:type="character" w:customStyle="1" w:styleId="ConsNormal0">
    <w:name w:val="ConsNormal Знак"/>
    <w:link w:val="ConsNormal"/>
    <w:uiPriority w:val="99"/>
    <w:rsid w:val="00D90FAC"/>
    <w:rPr>
      <w:rFonts w:ascii="Arial" w:eastAsia="Times New Roman" w:hAnsi="Arial"/>
      <w:sz w:val="22"/>
      <w:szCs w:val="22"/>
      <w:lang w:eastAsia="ar-SA" w:bidi="ar-SA"/>
    </w:rPr>
  </w:style>
  <w:style w:type="paragraph" w:customStyle="1" w:styleId="14">
    <w:name w:val="Стиль1"/>
    <w:basedOn w:val="a1"/>
    <w:rsid w:val="00D90FAC"/>
    <w:pPr>
      <w:keepNext/>
      <w:keepLines/>
      <w:suppressLineNumbers/>
      <w:tabs>
        <w:tab w:val="num" w:pos="432"/>
      </w:tabs>
      <w:snapToGrid/>
      <w:spacing w:after="60" w:line="240" w:lineRule="auto"/>
      <w:ind w:left="432" w:hanging="432"/>
      <w:jc w:val="left"/>
    </w:pPr>
    <w:rPr>
      <w:b/>
      <w:sz w:val="28"/>
      <w:lang w:eastAsia="ru-RU"/>
    </w:rPr>
  </w:style>
  <w:style w:type="paragraph" w:styleId="afa">
    <w:name w:val="List Paragraph"/>
    <w:aliases w:val="lp1,Bullet List,FooterText,numbered,Paragraphe de liste1"/>
    <w:basedOn w:val="a1"/>
    <w:link w:val="afb"/>
    <w:uiPriority w:val="34"/>
    <w:qFormat/>
    <w:rsid w:val="001A601C"/>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paragraph" w:customStyle="1" w:styleId="Style1">
    <w:name w:val="Style1"/>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2">
    <w:name w:val="Style2"/>
    <w:basedOn w:val="a1"/>
    <w:qFormat/>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3">
    <w:name w:val="Style3"/>
    <w:basedOn w:val="a1"/>
    <w:uiPriority w:val="99"/>
    <w:rsid w:val="00A7679A"/>
    <w:pPr>
      <w:suppressAutoHyphens w:val="0"/>
      <w:autoSpaceDE w:val="0"/>
      <w:autoSpaceDN w:val="0"/>
      <w:adjustRightInd w:val="0"/>
      <w:snapToGrid/>
      <w:spacing w:line="230" w:lineRule="exact"/>
      <w:ind w:firstLine="0"/>
      <w:jc w:val="right"/>
    </w:pPr>
    <w:rPr>
      <w:rFonts w:ascii="Courier New" w:hAnsi="Courier New" w:cs="Courier New"/>
      <w:lang w:eastAsia="ru-RU"/>
    </w:rPr>
  </w:style>
  <w:style w:type="paragraph" w:customStyle="1" w:styleId="Style4">
    <w:name w:val="Style4"/>
    <w:basedOn w:val="a1"/>
    <w:uiPriority w:val="99"/>
    <w:rsid w:val="00A7679A"/>
    <w:pPr>
      <w:suppressAutoHyphens w:val="0"/>
      <w:autoSpaceDE w:val="0"/>
      <w:autoSpaceDN w:val="0"/>
      <w:adjustRightInd w:val="0"/>
      <w:snapToGrid/>
      <w:spacing w:line="230" w:lineRule="exact"/>
      <w:ind w:firstLine="0"/>
    </w:pPr>
    <w:rPr>
      <w:rFonts w:ascii="Courier New" w:hAnsi="Courier New" w:cs="Courier New"/>
      <w:lang w:eastAsia="ru-RU"/>
    </w:rPr>
  </w:style>
  <w:style w:type="paragraph" w:customStyle="1" w:styleId="Style5">
    <w:name w:val="Style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1"/>
    <w:uiPriority w:val="99"/>
    <w:rsid w:val="00A7679A"/>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7">
    <w:name w:val="Style7"/>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8">
    <w:name w:val="Style8"/>
    <w:basedOn w:val="a1"/>
    <w:uiPriority w:val="99"/>
    <w:rsid w:val="00A7679A"/>
    <w:pPr>
      <w:suppressAutoHyphens w:val="0"/>
      <w:autoSpaceDE w:val="0"/>
      <w:autoSpaceDN w:val="0"/>
      <w:adjustRightInd w:val="0"/>
      <w:snapToGrid/>
      <w:spacing w:line="232" w:lineRule="exact"/>
      <w:ind w:hanging="528"/>
    </w:pPr>
    <w:rPr>
      <w:rFonts w:ascii="Courier New" w:hAnsi="Courier New" w:cs="Courier New"/>
      <w:lang w:eastAsia="ru-RU"/>
    </w:rPr>
  </w:style>
  <w:style w:type="paragraph" w:customStyle="1" w:styleId="Style9">
    <w:name w:val="Style9"/>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0">
    <w:name w:val="Style10"/>
    <w:basedOn w:val="a1"/>
    <w:uiPriority w:val="99"/>
    <w:rsid w:val="00A7679A"/>
    <w:pPr>
      <w:suppressAutoHyphens w:val="0"/>
      <w:autoSpaceDE w:val="0"/>
      <w:autoSpaceDN w:val="0"/>
      <w:adjustRightInd w:val="0"/>
      <w:snapToGrid/>
      <w:spacing w:line="230" w:lineRule="exact"/>
      <w:ind w:firstLine="365"/>
      <w:jc w:val="left"/>
    </w:pPr>
    <w:rPr>
      <w:rFonts w:ascii="Courier New" w:hAnsi="Courier New" w:cs="Courier New"/>
      <w:lang w:eastAsia="ru-RU"/>
    </w:rPr>
  </w:style>
  <w:style w:type="paragraph" w:customStyle="1" w:styleId="Style11">
    <w:name w:val="Style11"/>
    <w:basedOn w:val="a1"/>
    <w:uiPriority w:val="99"/>
    <w:qFormat/>
    <w:rsid w:val="00A7679A"/>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paragraph" w:customStyle="1" w:styleId="Style12">
    <w:name w:val="Style12"/>
    <w:basedOn w:val="a1"/>
    <w:uiPriority w:val="99"/>
    <w:rsid w:val="00A7679A"/>
    <w:pPr>
      <w:suppressAutoHyphens w:val="0"/>
      <w:autoSpaceDE w:val="0"/>
      <w:autoSpaceDN w:val="0"/>
      <w:adjustRightInd w:val="0"/>
      <w:snapToGrid/>
      <w:spacing w:line="235" w:lineRule="exact"/>
      <w:ind w:hanging="653"/>
      <w:jc w:val="left"/>
    </w:pPr>
    <w:rPr>
      <w:rFonts w:ascii="Courier New" w:hAnsi="Courier New" w:cs="Courier New"/>
      <w:lang w:eastAsia="ru-RU"/>
    </w:rPr>
  </w:style>
  <w:style w:type="paragraph" w:customStyle="1" w:styleId="Style13">
    <w:name w:val="Style13"/>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14">
    <w:name w:val="Style14"/>
    <w:basedOn w:val="a1"/>
    <w:uiPriority w:val="99"/>
    <w:rsid w:val="00A7679A"/>
    <w:pPr>
      <w:suppressAutoHyphens w:val="0"/>
      <w:autoSpaceDE w:val="0"/>
      <w:autoSpaceDN w:val="0"/>
      <w:adjustRightInd w:val="0"/>
      <w:snapToGrid/>
      <w:spacing w:line="230" w:lineRule="exact"/>
      <w:ind w:hanging="538"/>
    </w:pPr>
    <w:rPr>
      <w:rFonts w:ascii="Courier New" w:hAnsi="Courier New" w:cs="Courier New"/>
      <w:lang w:eastAsia="ru-RU"/>
    </w:rPr>
  </w:style>
  <w:style w:type="paragraph" w:customStyle="1" w:styleId="Style15">
    <w:name w:val="Style15"/>
    <w:basedOn w:val="a1"/>
    <w:uiPriority w:val="99"/>
    <w:rsid w:val="00A7679A"/>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character" w:customStyle="1" w:styleId="FontStyle17">
    <w:name w:val="Font Style17"/>
    <w:uiPriority w:val="99"/>
    <w:rsid w:val="00A7679A"/>
    <w:rPr>
      <w:rFonts w:ascii="Courier New" w:hAnsi="Courier New" w:cs="Courier New"/>
      <w:b/>
      <w:bCs/>
      <w:sz w:val="28"/>
      <w:szCs w:val="28"/>
    </w:rPr>
  </w:style>
  <w:style w:type="character" w:customStyle="1" w:styleId="FontStyle18">
    <w:name w:val="Font Style18"/>
    <w:uiPriority w:val="99"/>
    <w:rsid w:val="00A7679A"/>
    <w:rPr>
      <w:rFonts w:ascii="Courier New" w:hAnsi="Courier New" w:cs="Courier New"/>
      <w:sz w:val="18"/>
      <w:szCs w:val="18"/>
    </w:rPr>
  </w:style>
  <w:style w:type="character" w:customStyle="1" w:styleId="FontStyle19">
    <w:name w:val="Font Style19"/>
    <w:uiPriority w:val="99"/>
    <w:rsid w:val="00A7679A"/>
    <w:rPr>
      <w:rFonts w:ascii="Courier New" w:hAnsi="Courier New" w:cs="Courier New"/>
      <w:b/>
      <w:bCs/>
      <w:sz w:val="18"/>
      <w:szCs w:val="18"/>
    </w:rPr>
  </w:style>
  <w:style w:type="character" w:customStyle="1" w:styleId="FontStyle20">
    <w:name w:val="Font Style20"/>
    <w:uiPriority w:val="99"/>
    <w:rsid w:val="00A7679A"/>
    <w:rPr>
      <w:rFonts w:ascii="Courier New" w:hAnsi="Courier New" w:cs="Courier New"/>
      <w:b/>
      <w:bCs/>
      <w:smallCaps/>
      <w:sz w:val="20"/>
      <w:szCs w:val="20"/>
    </w:rPr>
  </w:style>
  <w:style w:type="character" w:customStyle="1" w:styleId="FontStyle21">
    <w:name w:val="Font Style21"/>
    <w:uiPriority w:val="99"/>
    <w:rsid w:val="00A7679A"/>
    <w:rPr>
      <w:rFonts w:ascii="Courier New" w:hAnsi="Courier New" w:cs="Courier New"/>
      <w:b/>
      <w:bCs/>
      <w:i/>
      <w:iCs/>
      <w:smallCaps/>
      <w:sz w:val="16"/>
      <w:szCs w:val="16"/>
    </w:rPr>
  </w:style>
  <w:style w:type="character" w:customStyle="1" w:styleId="FontStyle22">
    <w:name w:val="Font Style22"/>
    <w:uiPriority w:val="99"/>
    <w:rsid w:val="00A7679A"/>
    <w:rPr>
      <w:rFonts w:ascii="Courier New" w:hAnsi="Courier New" w:cs="Courier New"/>
      <w:b/>
      <w:bCs/>
      <w:sz w:val="20"/>
      <w:szCs w:val="20"/>
    </w:rPr>
  </w:style>
  <w:style w:type="character" w:customStyle="1" w:styleId="FontStyle23">
    <w:name w:val="Font Style23"/>
    <w:uiPriority w:val="99"/>
    <w:rsid w:val="00A7679A"/>
    <w:rPr>
      <w:rFonts w:ascii="Courier New" w:hAnsi="Courier New" w:cs="Courier New"/>
      <w:i/>
      <w:iCs/>
      <w:sz w:val="18"/>
      <w:szCs w:val="18"/>
    </w:rPr>
  </w:style>
  <w:style w:type="character" w:customStyle="1" w:styleId="FontStyle24">
    <w:name w:val="Font Style24"/>
    <w:uiPriority w:val="99"/>
    <w:rsid w:val="00A7679A"/>
    <w:rPr>
      <w:rFonts w:ascii="Courier New" w:hAnsi="Courier New" w:cs="Courier New"/>
      <w:b/>
      <w:bCs/>
      <w:sz w:val="16"/>
      <w:szCs w:val="16"/>
    </w:rPr>
  </w:style>
  <w:style w:type="character" w:customStyle="1" w:styleId="FontStyle25">
    <w:name w:val="Font Style25"/>
    <w:uiPriority w:val="99"/>
    <w:rsid w:val="00A7679A"/>
    <w:rPr>
      <w:rFonts w:ascii="Courier New" w:hAnsi="Courier New" w:cs="Courier New"/>
      <w:b/>
      <w:bCs/>
      <w:sz w:val="16"/>
      <w:szCs w:val="16"/>
    </w:rPr>
  </w:style>
  <w:style w:type="character" w:customStyle="1" w:styleId="FontStyle26">
    <w:name w:val="Font Style26"/>
    <w:uiPriority w:val="99"/>
    <w:rsid w:val="00A7679A"/>
    <w:rPr>
      <w:rFonts w:ascii="Courier New" w:hAnsi="Courier New" w:cs="Courier New"/>
      <w:sz w:val="18"/>
      <w:szCs w:val="18"/>
    </w:rPr>
  </w:style>
  <w:style w:type="table" w:styleId="afc">
    <w:name w:val="Table Grid"/>
    <w:basedOn w:val="a4"/>
    <w:uiPriority w:val="59"/>
    <w:rsid w:val="009A5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aliases w:val="Обычный (Web),Обычный (веб) Знак Знак,Обычный (Web) Знак Знак Знак,Знак Знак10, Знак Знак10"/>
    <w:basedOn w:val="a1"/>
    <w:link w:val="afe"/>
    <w:uiPriority w:val="99"/>
    <w:qFormat/>
    <w:rsid w:val="001F763E"/>
    <w:pPr>
      <w:widowControl/>
      <w:suppressAutoHyphens w:val="0"/>
      <w:snapToGrid/>
      <w:spacing w:before="100" w:beforeAutospacing="1" w:after="100" w:afterAutospacing="1" w:line="240" w:lineRule="auto"/>
      <w:ind w:firstLine="0"/>
      <w:jc w:val="left"/>
    </w:pPr>
    <w:rPr>
      <w:lang w:val="x-none" w:eastAsia="x-none"/>
    </w:rPr>
  </w:style>
  <w:style w:type="paragraph" w:customStyle="1" w:styleId="Default">
    <w:name w:val="Default"/>
    <w:rsid w:val="001F763E"/>
    <w:pPr>
      <w:autoSpaceDE w:val="0"/>
      <w:autoSpaceDN w:val="0"/>
      <w:adjustRightInd w:val="0"/>
    </w:pPr>
    <w:rPr>
      <w:rFonts w:ascii="Times New Roman" w:eastAsia="Times New Roman" w:hAnsi="Times New Roman"/>
      <w:color w:val="000000"/>
      <w:sz w:val="24"/>
      <w:szCs w:val="24"/>
    </w:rPr>
  </w:style>
  <w:style w:type="character" w:customStyle="1" w:styleId="FontStyle95">
    <w:name w:val="Font Style95"/>
    <w:uiPriority w:val="99"/>
    <w:rsid w:val="0013405B"/>
    <w:rPr>
      <w:rFonts w:ascii="Times New Roman" w:hAnsi="Times New Roman" w:cs="Times New Roman"/>
      <w:b/>
      <w:bCs/>
      <w:spacing w:val="-10"/>
      <w:sz w:val="22"/>
      <w:szCs w:val="22"/>
    </w:rPr>
  </w:style>
  <w:style w:type="character" w:customStyle="1" w:styleId="FontStyle16">
    <w:name w:val="Font Style16"/>
    <w:rsid w:val="002B39AA"/>
    <w:rPr>
      <w:rFonts w:ascii="Times New Roman" w:hAnsi="Times New Roman"/>
      <w:sz w:val="26"/>
    </w:rPr>
  </w:style>
  <w:style w:type="character" w:customStyle="1" w:styleId="FontStyle116">
    <w:name w:val="Font Style116"/>
    <w:uiPriority w:val="99"/>
    <w:rsid w:val="00CF5A89"/>
    <w:rPr>
      <w:rFonts w:ascii="Times New Roman" w:hAnsi="Times New Roman" w:cs="Times New Roman"/>
      <w:b/>
      <w:bCs/>
      <w:smallCaps/>
      <w:sz w:val="16"/>
      <w:szCs w:val="16"/>
    </w:rPr>
  </w:style>
  <w:style w:type="paragraph" w:customStyle="1" w:styleId="a">
    <w:name w:val="Стиль номер обычный"/>
    <w:basedOn w:val="28"/>
    <w:qFormat/>
    <w:rsid w:val="00050145"/>
    <w:pPr>
      <w:widowControl/>
      <w:numPr>
        <w:ilvl w:val="3"/>
        <w:numId w:val="2"/>
      </w:numPr>
      <w:tabs>
        <w:tab w:val="clear" w:pos="1648"/>
        <w:tab w:val="num" w:pos="862"/>
      </w:tabs>
      <w:suppressAutoHyphens w:val="0"/>
      <w:snapToGrid/>
      <w:spacing w:line="240" w:lineRule="auto"/>
      <w:ind w:left="862" w:hanging="720"/>
    </w:pPr>
    <w:rPr>
      <w:sz w:val="28"/>
      <w:szCs w:val="20"/>
      <w:lang w:eastAsia="ru-RU"/>
    </w:rPr>
  </w:style>
  <w:style w:type="paragraph" w:styleId="28">
    <w:name w:val="List Continue 2"/>
    <w:basedOn w:val="a1"/>
    <w:uiPriority w:val="99"/>
    <w:semiHidden/>
    <w:unhideWhenUsed/>
    <w:rsid w:val="00050145"/>
    <w:pPr>
      <w:spacing w:after="120"/>
      <w:ind w:left="566"/>
      <w:contextualSpacing/>
    </w:pPr>
  </w:style>
  <w:style w:type="paragraph" w:customStyle="1" w:styleId="2">
    <w:name w:val="Стиль уровень 2"/>
    <w:basedOn w:val="a1"/>
    <w:next w:val="a"/>
    <w:qFormat/>
    <w:rsid w:val="00050145"/>
    <w:pPr>
      <w:keepNext/>
      <w:widowControl/>
      <w:numPr>
        <w:ilvl w:val="1"/>
        <w:numId w:val="2"/>
      </w:numPr>
      <w:suppressAutoHyphens w:val="0"/>
      <w:snapToGrid/>
      <w:spacing w:line="240" w:lineRule="auto"/>
      <w:outlineLvl w:val="0"/>
    </w:pPr>
    <w:rPr>
      <w:b/>
      <w:bCs/>
      <w:sz w:val="28"/>
      <w:szCs w:val="20"/>
      <w:lang w:eastAsia="ru-RU"/>
    </w:rPr>
  </w:style>
  <w:style w:type="paragraph" w:customStyle="1" w:styleId="ConsNonformat">
    <w:name w:val="ConsNonformat"/>
    <w:rsid w:val="003A7F82"/>
    <w:pPr>
      <w:widowControl w:val="0"/>
      <w:autoSpaceDE w:val="0"/>
      <w:autoSpaceDN w:val="0"/>
      <w:adjustRightInd w:val="0"/>
      <w:ind w:right="19772"/>
      <w:jc w:val="center"/>
    </w:pPr>
    <w:rPr>
      <w:rFonts w:ascii="Courier New" w:eastAsia="Times New Roman" w:hAnsi="Courier New" w:cs="Courier New"/>
    </w:rPr>
  </w:style>
  <w:style w:type="character" w:styleId="aff">
    <w:name w:val="Emphasis"/>
    <w:uiPriority w:val="20"/>
    <w:qFormat/>
    <w:rsid w:val="00511395"/>
    <w:rPr>
      <w:i/>
      <w:iCs/>
    </w:rPr>
  </w:style>
  <w:style w:type="character" w:customStyle="1" w:styleId="apple-converted-space">
    <w:name w:val="apple-converted-space"/>
    <w:basedOn w:val="a3"/>
    <w:rsid w:val="00511395"/>
  </w:style>
  <w:style w:type="paragraph" w:customStyle="1" w:styleId="aff0">
    <w:name w:val="Стиль номер продолжение"/>
    <w:basedOn w:val="a"/>
    <w:qFormat/>
    <w:rsid w:val="008B5A30"/>
    <w:pPr>
      <w:numPr>
        <w:ilvl w:val="0"/>
        <w:numId w:val="0"/>
      </w:numPr>
      <w:tabs>
        <w:tab w:val="num" w:pos="1648"/>
      </w:tabs>
      <w:spacing w:after="0"/>
      <w:ind w:left="1648" w:hanging="1080"/>
    </w:pPr>
    <w:rPr>
      <w:color w:val="000000"/>
    </w:rPr>
  </w:style>
  <w:style w:type="character" w:customStyle="1" w:styleId="FontStyle99">
    <w:name w:val="Font Style99"/>
    <w:uiPriority w:val="99"/>
    <w:rsid w:val="00842BB4"/>
    <w:rPr>
      <w:rFonts w:ascii="Times New Roman" w:hAnsi="Times New Roman" w:cs="Times New Roman"/>
      <w:sz w:val="16"/>
      <w:szCs w:val="16"/>
    </w:rPr>
  </w:style>
  <w:style w:type="paragraph" w:customStyle="1" w:styleId="aff1">
    <w:name w:val="Пункт б/н"/>
    <w:basedOn w:val="a1"/>
    <w:qFormat/>
    <w:rsid w:val="000532D1"/>
    <w:pPr>
      <w:widowControl/>
      <w:tabs>
        <w:tab w:val="left" w:pos="1134"/>
      </w:tabs>
      <w:suppressAutoHyphens w:val="0"/>
      <w:snapToGrid/>
      <w:spacing w:line="360" w:lineRule="auto"/>
      <w:ind w:firstLine="567"/>
    </w:pPr>
    <w:rPr>
      <w:bCs/>
      <w:snapToGrid w:val="0"/>
      <w:sz w:val="22"/>
      <w:szCs w:val="22"/>
      <w:lang w:eastAsia="ru-RU"/>
    </w:rPr>
  </w:style>
  <w:style w:type="character" w:customStyle="1" w:styleId="afe">
    <w:name w:val="Обычный (веб) Знак"/>
    <w:aliases w:val="Обычный (Web) Знак,Обычный (веб) Знак Знак Знак,Обычный (Web) Знак Знак Знак Знак,Знак Знак10 Знак, Знак Знак10 Знак"/>
    <w:link w:val="afd"/>
    <w:uiPriority w:val="99"/>
    <w:locked/>
    <w:rsid w:val="00641EF9"/>
    <w:rPr>
      <w:rFonts w:ascii="Times New Roman" w:eastAsia="Times New Roman" w:hAnsi="Times New Roman"/>
      <w:sz w:val="24"/>
      <w:szCs w:val="24"/>
    </w:rPr>
  </w:style>
  <w:style w:type="paragraph" w:styleId="aff2">
    <w:name w:val="Balloon Text"/>
    <w:basedOn w:val="a1"/>
    <w:link w:val="aff3"/>
    <w:uiPriority w:val="99"/>
    <w:semiHidden/>
    <w:unhideWhenUsed/>
    <w:rsid w:val="00EF2877"/>
    <w:pPr>
      <w:spacing w:line="240" w:lineRule="auto"/>
    </w:pPr>
    <w:rPr>
      <w:rFonts w:ascii="Tahoma" w:hAnsi="Tahoma" w:cs="Tahoma"/>
      <w:sz w:val="16"/>
      <w:szCs w:val="16"/>
    </w:rPr>
  </w:style>
  <w:style w:type="character" w:customStyle="1" w:styleId="aff3">
    <w:name w:val="Текст выноски Знак"/>
    <w:link w:val="aff2"/>
    <w:uiPriority w:val="99"/>
    <w:semiHidden/>
    <w:rsid w:val="00EF2877"/>
    <w:rPr>
      <w:rFonts w:ascii="Tahoma" w:eastAsia="Times New Roman" w:hAnsi="Tahoma" w:cs="Tahoma"/>
      <w:sz w:val="16"/>
      <w:szCs w:val="16"/>
      <w:lang w:eastAsia="ar-SA"/>
    </w:rPr>
  </w:style>
  <w:style w:type="paragraph" w:customStyle="1" w:styleId="aff4">
    <w:name w:val="Условия контракта"/>
    <w:basedOn w:val="a1"/>
    <w:rsid w:val="0073062C"/>
    <w:pPr>
      <w:widowControl/>
      <w:tabs>
        <w:tab w:val="num" w:pos="567"/>
      </w:tabs>
      <w:suppressAutoHyphens w:val="0"/>
      <w:snapToGrid/>
      <w:spacing w:before="240" w:after="120" w:line="240" w:lineRule="auto"/>
      <w:ind w:left="567" w:hanging="567"/>
    </w:pPr>
    <w:rPr>
      <w:b/>
      <w:bCs/>
      <w:lang w:eastAsia="ru-RU"/>
    </w:rPr>
  </w:style>
  <w:style w:type="paragraph" w:customStyle="1" w:styleId="aff5">
    <w:name w:val="Пункт"/>
    <w:basedOn w:val="a1"/>
    <w:rsid w:val="0073062C"/>
    <w:pPr>
      <w:widowControl/>
      <w:tabs>
        <w:tab w:val="num" w:pos="1980"/>
      </w:tabs>
      <w:suppressAutoHyphens w:val="0"/>
      <w:overflowPunct w:val="0"/>
      <w:autoSpaceDE w:val="0"/>
      <w:autoSpaceDN w:val="0"/>
      <w:adjustRightInd w:val="0"/>
      <w:snapToGrid/>
      <w:spacing w:before="60" w:line="240" w:lineRule="auto"/>
      <w:ind w:left="1404" w:hanging="504"/>
      <w:textAlignment w:val="baseline"/>
    </w:pPr>
    <w:rPr>
      <w:sz w:val="22"/>
      <w:szCs w:val="28"/>
      <w:lang w:eastAsia="ru-RU"/>
    </w:rPr>
  </w:style>
  <w:style w:type="character" w:customStyle="1" w:styleId="apple-style-span">
    <w:name w:val="apple-style-span"/>
    <w:rsid w:val="0073062C"/>
  </w:style>
  <w:style w:type="paragraph" w:customStyle="1" w:styleId="15">
    <w:name w:val="Абзац списка1"/>
    <w:basedOn w:val="a1"/>
    <w:rsid w:val="0073062C"/>
    <w:pPr>
      <w:widowControl/>
      <w:suppressAutoHyphens w:val="0"/>
      <w:snapToGrid/>
      <w:spacing w:after="200" w:line="276" w:lineRule="auto"/>
      <w:ind w:left="720" w:firstLine="0"/>
      <w:jc w:val="left"/>
    </w:pPr>
    <w:rPr>
      <w:rFonts w:ascii="Calibri" w:hAnsi="Calibri" w:cs="Calibri"/>
      <w:sz w:val="22"/>
      <w:szCs w:val="22"/>
      <w:lang w:eastAsia="en-US"/>
    </w:rPr>
  </w:style>
  <w:style w:type="numbering" w:customStyle="1" w:styleId="16">
    <w:name w:val="Нет списка1"/>
    <w:next w:val="a5"/>
    <w:uiPriority w:val="99"/>
    <w:semiHidden/>
    <w:unhideWhenUsed/>
    <w:rsid w:val="004919DF"/>
  </w:style>
  <w:style w:type="numbering" w:customStyle="1" w:styleId="110">
    <w:name w:val="Нет списка11"/>
    <w:next w:val="a5"/>
    <w:uiPriority w:val="99"/>
    <w:semiHidden/>
    <w:unhideWhenUsed/>
    <w:rsid w:val="004919DF"/>
  </w:style>
  <w:style w:type="table" w:customStyle="1" w:styleId="17">
    <w:name w:val="Сетка таблицы1"/>
    <w:basedOn w:val="a4"/>
    <w:next w:val="afc"/>
    <w:uiPriority w:val="39"/>
    <w:rsid w:val="00491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4919D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919DF"/>
    <w:rPr>
      <w:rFonts w:ascii="Arial" w:eastAsia="Times New Roman" w:hAnsi="Arial" w:cs="Arial"/>
    </w:rPr>
  </w:style>
  <w:style w:type="numbering" w:customStyle="1" w:styleId="111">
    <w:name w:val="Нет списка111"/>
    <w:next w:val="a5"/>
    <w:uiPriority w:val="99"/>
    <w:semiHidden/>
    <w:unhideWhenUsed/>
    <w:rsid w:val="004919DF"/>
  </w:style>
  <w:style w:type="character" w:styleId="aff6">
    <w:name w:val="FollowedHyperlink"/>
    <w:uiPriority w:val="99"/>
    <w:semiHidden/>
    <w:unhideWhenUsed/>
    <w:rsid w:val="004919DF"/>
    <w:rPr>
      <w:color w:val="800080"/>
      <w:u w:val="single"/>
    </w:rPr>
  </w:style>
  <w:style w:type="paragraph" w:customStyle="1" w:styleId="xl65">
    <w:name w:val="xl65"/>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b/>
      <w:bCs/>
      <w:sz w:val="20"/>
      <w:szCs w:val="20"/>
      <w:lang w:eastAsia="ru-RU"/>
    </w:rPr>
  </w:style>
  <w:style w:type="paragraph" w:customStyle="1" w:styleId="xl66">
    <w:name w:val="xl66"/>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sz w:val="20"/>
      <w:szCs w:val="20"/>
      <w:lang w:eastAsia="ru-RU"/>
    </w:rPr>
  </w:style>
  <w:style w:type="paragraph" w:customStyle="1" w:styleId="xl67">
    <w:name w:val="xl67"/>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8">
    <w:name w:val="xl68"/>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69">
    <w:name w:val="xl69"/>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xl70">
    <w:name w:val="xl70"/>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1">
    <w:name w:val="xl71"/>
    <w:basedOn w:val="a1"/>
    <w:rsid w:val="004919DF"/>
    <w:pPr>
      <w:widowControl/>
      <w:suppressAutoHyphens w:val="0"/>
      <w:snapToGrid/>
      <w:spacing w:before="100" w:beforeAutospacing="1" w:after="100" w:afterAutospacing="1" w:line="240" w:lineRule="auto"/>
      <w:ind w:firstLine="0"/>
      <w:jc w:val="left"/>
    </w:pPr>
    <w:rPr>
      <w:sz w:val="20"/>
      <w:szCs w:val="20"/>
      <w:lang w:eastAsia="ru-RU"/>
    </w:rPr>
  </w:style>
  <w:style w:type="paragraph" w:customStyle="1" w:styleId="xl72">
    <w:name w:val="xl72"/>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3">
    <w:name w:val="xl73"/>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b/>
      <w:bCs/>
      <w:lang w:eastAsia="ru-RU"/>
    </w:rPr>
  </w:style>
  <w:style w:type="paragraph" w:customStyle="1" w:styleId="xl74">
    <w:name w:val="xl74"/>
    <w:basedOn w:val="a1"/>
    <w:rsid w:val="004919DF"/>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paragraph" w:customStyle="1" w:styleId="xl75">
    <w:name w:val="xl75"/>
    <w:basedOn w:val="a1"/>
    <w:rsid w:val="004919DF"/>
    <w:pPr>
      <w:widowControl/>
      <w:suppressAutoHyphens w:val="0"/>
      <w:snapToGrid/>
      <w:spacing w:before="100" w:beforeAutospacing="1" w:after="100" w:afterAutospacing="1" w:line="240" w:lineRule="auto"/>
      <w:ind w:firstLine="0"/>
      <w:jc w:val="center"/>
    </w:pPr>
    <w:rPr>
      <w:rFonts w:ascii="Arial" w:hAnsi="Arial" w:cs="Arial"/>
      <w:b/>
      <w:bCs/>
      <w:sz w:val="32"/>
      <w:szCs w:val="32"/>
      <w:lang w:eastAsia="ru-RU"/>
    </w:rPr>
  </w:style>
  <w:style w:type="character" w:styleId="aff7">
    <w:name w:val="Strong"/>
    <w:uiPriority w:val="22"/>
    <w:qFormat/>
    <w:rsid w:val="004919DF"/>
    <w:rPr>
      <w:b/>
      <w:bCs/>
    </w:rPr>
  </w:style>
  <w:style w:type="character" w:customStyle="1" w:styleId="mail">
    <w:name w:val="mail"/>
    <w:rsid w:val="004919DF"/>
  </w:style>
  <w:style w:type="paragraph" w:styleId="aff8">
    <w:name w:val="No Spacing"/>
    <w:link w:val="aff9"/>
    <w:uiPriority w:val="1"/>
    <w:qFormat/>
    <w:rsid w:val="003B1CF3"/>
    <w:rPr>
      <w:rFonts w:eastAsia="Times New Roman"/>
      <w:sz w:val="22"/>
      <w:szCs w:val="22"/>
      <w:lang w:eastAsia="en-US"/>
    </w:rPr>
  </w:style>
  <w:style w:type="character" w:customStyle="1" w:styleId="aff9">
    <w:name w:val="Без интервала Знак"/>
    <w:link w:val="aff8"/>
    <w:uiPriority w:val="1"/>
    <w:rsid w:val="003B1CF3"/>
    <w:rPr>
      <w:rFonts w:eastAsia="Times New Roman"/>
      <w:sz w:val="22"/>
      <w:szCs w:val="22"/>
      <w:lang w:eastAsia="en-US"/>
    </w:rPr>
  </w:style>
  <w:style w:type="paragraph" w:customStyle="1" w:styleId="affa">
    <w:name w:val="Таблицы (моноширинный)"/>
    <w:basedOn w:val="a1"/>
    <w:next w:val="a1"/>
    <w:rsid w:val="003B1CF3"/>
    <w:pPr>
      <w:autoSpaceDE w:val="0"/>
      <w:snapToGrid/>
      <w:spacing w:line="240" w:lineRule="auto"/>
      <w:ind w:firstLine="0"/>
    </w:pPr>
    <w:rPr>
      <w:rFonts w:ascii="Courier New" w:hAnsi="Courier New" w:cs="Courier New"/>
      <w:sz w:val="20"/>
      <w:szCs w:val="20"/>
    </w:rPr>
  </w:style>
  <w:style w:type="character" w:customStyle="1" w:styleId="affb">
    <w:name w:val="Цветовое выделение"/>
    <w:rsid w:val="003B1CF3"/>
    <w:rPr>
      <w:b/>
      <w:color w:val="26282F"/>
      <w:sz w:val="26"/>
    </w:rPr>
  </w:style>
  <w:style w:type="numbering" w:customStyle="1" w:styleId="29">
    <w:name w:val="Нет списка2"/>
    <w:next w:val="a5"/>
    <w:uiPriority w:val="99"/>
    <w:semiHidden/>
    <w:unhideWhenUsed/>
    <w:rsid w:val="00E41146"/>
  </w:style>
  <w:style w:type="numbering" w:customStyle="1" w:styleId="120">
    <w:name w:val="Нет списка12"/>
    <w:next w:val="a5"/>
    <w:uiPriority w:val="99"/>
    <w:semiHidden/>
    <w:unhideWhenUsed/>
    <w:rsid w:val="00E41146"/>
  </w:style>
  <w:style w:type="table" w:customStyle="1" w:styleId="2a">
    <w:name w:val="Сетка таблицы2"/>
    <w:basedOn w:val="a4"/>
    <w:next w:val="afc"/>
    <w:uiPriority w:val="39"/>
    <w:rsid w:val="00E41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2"/>
    <w:next w:val="a5"/>
    <w:uiPriority w:val="99"/>
    <w:semiHidden/>
    <w:unhideWhenUsed/>
    <w:rsid w:val="00E41146"/>
  </w:style>
  <w:style w:type="paragraph" w:customStyle="1" w:styleId="affc">
    <w:name w:val="текст таблицы"/>
    <w:basedOn w:val="a1"/>
    <w:rsid w:val="00FE0BAF"/>
    <w:pPr>
      <w:widowControl/>
      <w:suppressAutoHyphens w:val="0"/>
      <w:snapToGrid/>
      <w:spacing w:before="120" w:line="240" w:lineRule="auto"/>
      <w:ind w:right="-102" w:firstLine="0"/>
      <w:jc w:val="left"/>
    </w:pPr>
    <w:rPr>
      <w:lang w:eastAsia="ru-RU"/>
    </w:rPr>
  </w:style>
  <w:style w:type="paragraph" w:customStyle="1" w:styleId="affd">
    <w:name w:val="шапка таблицы"/>
    <w:basedOn w:val="a1"/>
    <w:rsid w:val="00FE0BAF"/>
    <w:pPr>
      <w:widowControl/>
      <w:suppressAutoHyphens w:val="0"/>
      <w:snapToGrid/>
      <w:spacing w:line="240" w:lineRule="auto"/>
      <w:ind w:firstLine="0"/>
      <w:jc w:val="center"/>
    </w:pPr>
    <w:rPr>
      <w:rFonts w:cs="Courier New"/>
      <w:b/>
      <w:sz w:val="20"/>
      <w:szCs w:val="20"/>
      <w:lang w:val="en-US" w:eastAsia="en-US" w:bidi="en-US"/>
    </w:rPr>
  </w:style>
  <w:style w:type="character" w:customStyle="1" w:styleId="affe">
    <w:name w:val="название формы"/>
    <w:rsid w:val="00FE0BAF"/>
    <w:rPr>
      <w:rFonts w:ascii="Times New Roman" w:hAnsi="Times New Roman" w:cs="Times New Roman" w:hint="default"/>
      <w:b/>
      <w:bCs w:val="0"/>
      <w:sz w:val="24"/>
      <w:lang w:val="ru-RU" w:eastAsia="ar-SA" w:bidi="ar-SA"/>
    </w:rPr>
  </w:style>
  <w:style w:type="character" w:customStyle="1" w:styleId="35">
    <w:name w:val="Основной текст (3)_"/>
    <w:link w:val="36"/>
    <w:locked/>
    <w:rsid w:val="007063E3"/>
    <w:rPr>
      <w:shd w:val="clear" w:color="auto" w:fill="FFFFFF"/>
    </w:rPr>
  </w:style>
  <w:style w:type="paragraph" w:customStyle="1" w:styleId="36">
    <w:name w:val="Основной текст (3)"/>
    <w:basedOn w:val="a1"/>
    <w:link w:val="35"/>
    <w:rsid w:val="007063E3"/>
    <w:pPr>
      <w:widowControl/>
      <w:shd w:val="clear" w:color="auto" w:fill="FFFFFF"/>
      <w:suppressAutoHyphens w:val="0"/>
      <w:snapToGrid/>
      <w:spacing w:before="300" w:after="480" w:line="266" w:lineRule="exact"/>
      <w:ind w:firstLine="0"/>
      <w:jc w:val="center"/>
    </w:pPr>
    <w:rPr>
      <w:rFonts w:ascii="Calibri" w:eastAsia="Calibri" w:hAnsi="Calibri"/>
      <w:sz w:val="20"/>
      <w:szCs w:val="20"/>
      <w:lang w:eastAsia="ru-RU"/>
    </w:rPr>
  </w:style>
  <w:style w:type="paragraph" w:customStyle="1" w:styleId="11">
    <w:name w:val="Заголовок 11"/>
    <w:basedOn w:val="a1"/>
    <w:next w:val="a1"/>
    <w:rsid w:val="007A4B12"/>
    <w:pPr>
      <w:keepNext/>
      <w:widowControl/>
      <w:numPr>
        <w:numId w:val="7"/>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1"/>
    <w:rsid w:val="007A4B12"/>
    <w:pPr>
      <w:widowControl/>
      <w:numPr>
        <w:ilvl w:val="1"/>
        <w:numId w:val="7"/>
      </w:numPr>
      <w:suppressAutoHyphens w:val="0"/>
      <w:snapToGrid/>
      <w:spacing w:before="120" w:line="240" w:lineRule="auto"/>
    </w:pPr>
    <w:rPr>
      <w:szCs w:val="20"/>
      <w:lang w:eastAsia="ru-RU"/>
    </w:rPr>
  </w:style>
  <w:style w:type="character" w:customStyle="1" w:styleId="afb">
    <w:name w:val="Абзац списка Знак"/>
    <w:aliases w:val="lp1 Знак,Bullet List Знак,FooterText Знак,numbered Знак,Paragraphe de liste1 Знак"/>
    <w:link w:val="afa"/>
    <w:uiPriority w:val="34"/>
    <w:locked/>
    <w:rsid w:val="00D82A34"/>
    <w:rPr>
      <w:sz w:val="22"/>
      <w:szCs w:val="22"/>
      <w:lang w:eastAsia="en-US"/>
    </w:rPr>
  </w:style>
  <w:style w:type="table" w:customStyle="1" w:styleId="37">
    <w:name w:val="Сетка таблицы3"/>
    <w:basedOn w:val="a4"/>
    <w:next w:val="afc"/>
    <w:uiPriority w:val="59"/>
    <w:rsid w:val="001D64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lock Text"/>
    <w:basedOn w:val="a1"/>
    <w:uiPriority w:val="99"/>
    <w:semiHidden/>
    <w:unhideWhenUsed/>
    <w:rsid w:val="008F7711"/>
    <w:pPr>
      <w:widowControl/>
      <w:suppressAutoHyphens w:val="0"/>
      <w:snapToGrid/>
      <w:spacing w:before="100" w:beforeAutospacing="1" w:after="100" w:afterAutospacing="1" w:line="240" w:lineRule="auto"/>
      <w:ind w:firstLine="0"/>
      <w:jc w:val="left"/>
    </w:pPr>
    <w:rPr>
      <w:lang w:eastAsia="ru-RU"/>
    </w:rPr>
  </w:style>
  <w:style w:type="paragraph" w:customStyle="1" w:styleId="font5">
    <w:name w:val="font5"/>
    <w:basedOn w:val="a1"/>
    <w:rsid w:val="00510EF6"/>
    <w:pPr>
      <w:widowControl/>
      <w:suppressAutoHyphens w:val="0"/>
      <w:snapToGrid/>
      <w:spacing w:before="100" w:beforeAutospacing="1" w:after="100" w:afterAutospacing="1" w:line="240" w:lineRule="auto"/>
      <w:ind w:firstLine="0"/>
      <w:jc w:val="left"/>
    </w:pPr>
    <w:rPr>
      <w:rFonts w:ascii="Arial" w:hAnsi="Arial" w:cs="Arial"/>
      <w:sz w:val="20"/>
      <w:szCs w:val="20"/>
      <w:lang w:eastAsia="ru-RU"/>
    </w:rPr>
  </w:style>
  <w:style w:type="paragraph" w:customStyle="1" w:styleId="font6">
    <w:name w:val="font6"/>
    <w:basedOn w:val="a1"/>
    <w:rsid w:val="00510EF6"/>
    <w:pPr>
      <w:widowControl/>
      <w:suppressAutoHyphens w:val="0"/>
      <w:snapToGrid/>
      <w:spacing w:before="100" w:beforeAutospacing="1" w:after="100" w:afterAutospacing="1" w:line="240" w:lineRule="auto"/>
      <w:ind w:firstLine="0"/>
      <w:jc w:val="left"/>
    </w:pPr>
    <w:rPr>
      <w:rFonts w:ascii="Arial" w:hAnsi="Arial" w:cs="Arial"/>
      <w:i/>
      <w:iCs/>
      <w:sz w:val="20"/>
      <w:szCs w:val="20"/>
      <w:lang w:eastAsia="ru-RU"/>
    </w:rPr>
  </w:style>
  <w:style w:type="paragraph" w:customStyle="1" w:styleId="font7">
    <w:name w:val="font7"/>
    <w:basedOn w:val="a1"/>
    <w:rsid w:val="00510EF6"/>
    <w:pPr>
      <w:widowControl/>
      <w:suppressAutoHyphens w:val="0"/>
      <w:snapToGrid/>
      <w:spacing w:before="100" w:beforeAutospacing="1" w:after="100" w:afterAutospacing="1" w:line="240" w:lineRule="auto"/>
      <w:ind w:firstLine="0"/>
      <w:jc w:val="left"/>
    </w:pPr>
    <w:rPr>
      <w:rFonts w:ascii="Calibri" w:hAnsi="Calibri"/>
      <w:sz w:val="20"/>
      <w:szCs w:val="20"/>
      <w:lang w:eastAsia="ru-RU"/>
    </w:rPr>
  </w:style>
  <w:style w:type="paragraph" w:customStyle="1" w:styleId="xl76">
    <w:name w:val="xl76"/>
    <w:basedOn w:val="a1"/>
    <w:rsid w:val="00510EF6"/>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ru-RU"/>
    </w:rPr>
  </w:style>
  <w:style w:type="paragraph" w:customStyle="1" w:styleId="xl77">
    <w:name w:val="xl77"/>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78">
    <w:name w:val="xl78"/>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79">
    <w:name w:val="xl79"/>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0">
    <w:name w:val="xl80"/>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1">
    <w:name w:val="xl81"/>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rFonts w:ascii="Arial" w:hAnsi="Arial" w:cs="Arial"/>
      <w:lang w:eastAsia="ru-RU"/>
    </w:rPr>
  </w:style>
  <w:style w:type="paragraph" w:customStyle="1" w:styleId="xl82">
    <w:name w:val="xl82"/>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rFonts w:ascii="Arial" w:hAnsi="Arial" w:cs="Arial"/>
      <w:lang w:eastAsia="ru-RU"/>
    </w:rPr>
  </w:style>
  <w:style w:type="paragraph" w:customStyle="1" w:styleId="xl83">
    <w:name w:val="xl83"/>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84">
    <w:name w:val="xl84"/>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lang w:eastAsia="ru-RU"/>
    </w:rPr>
  </w:style>
  <w:style w:type="paragraph" w:customStyle="1" w:styleId="xl85">
    <w:name w:val="xl85"/>
    <w:basedOn w:val="a1"/>
    <w:rsid w:val="00510EF6"/>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rFonts w:ascii="Arial" w:hAnsi="Arial" w:cs="Arial"/>
      <w:b/>
      <w:bCs/>
      <w:sz w:val="22"/>
      <w:szCs w:val="22"/>
      <w:lang w:eastAsia="ru-RU"/>
    </w:rPr>
  </w:style>
  <w:style w:type="paragraph" w:customStyle="1" w:styleId="xl86">
    <w:name w:val="xl86"/>
    <w:basedOn w:val="a1"/>
    <w:rsid w:val="00510EF6"/>
    <w:pPr>
      <w:widowControl/>
      <w:pBdr>
        <w:top w:val="single" w:sz="4" w:space="0" w:color="auto"/>
      </w:pBdr>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7">
    <w:name w:val="xl87"/>
    <w:basedOn w:val="a1"/>
    <w:rsid w:val="00510EF6"/>
    <w:pPr>
      <w:widowControl/>
      <w:suppressAutoHyphens w:val="0"/>
      <w:snapToGrid/>
      <w:spacing w:before="100" w:beforeAutospacing="1" w:after="100" w:afterAutospacing="1" w:line="240" w:lineRule="auto"/>
      <w:ind w:firstLine="0"/>
      <w:jc w:val="center"/>
    </w:pPr>
    <w:rPr>
      <w:rFonts w:ascii="Arial" w:hAnsi="Arial" w:cs="Arial"/>
      <w:lang w:eastAsia="ru-RU"/>
    </w:rPr>
  </w:style>
  <w:style w:type="paragraph" w:customStyle="1" w:styleId="xl88">
    <w:name w:val="xl88"/>
    <w:basedOn w:val="a1"/>
    <w:rsid w:val="00510EF6"/>
    <w:pPr>
      <w:widowControl/>
      <w:suppressAutoHyphens w:val="0"/>
      <w:snapToGrid/>
      <w:spacing w:before="100" w:beforeAutospacing="1" w:after="100" w:afterAutospacing="1" w:line="240" w:lineRule="auto"/>
      <w:ind w:firstLine="0"/>
      <w:jc w:val="center"/>
    </w:pPr>
    <w:rPr>
      <w:lang w:eastAsia="ru-RU"/>
    </w:rPr>
  </w:style>
  <w:style w:type="paragraph" w:customStyle="1" w:styleId="xl89">
    <w:name w:val="xl89"/>
    <w:basedOn w:val="a1"/>
    <w:rsid w:val="00510EF6"/>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sz w:val="22"/>
      <w:szCs w:val="22"/>
      <w:lang w:eastAsia="ru-RU"/>
    </w:rPr>
  </w:style>
  <w:style w:type="paragraph" w:customStyle="1" w:styleId="xl90">
    <w:name w:val="xl90"/>
    <w:basedOn w:val="a1"/>
    <w:rsid w:val="00510EF6"/>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1">
    <w:name w:val="xl91"/>
    <w:basedOn w:val="a1"/>
    <w:rsid w:val="00510EF6"/>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lang w:eastAsia="ru-RU"/>
    </w:rPr>
  </w:style>
  <w:style w:type="paragraph" w:customStyle="1" w:styleId="xl92">
    <w:name w:val="xl92"/>
    <w:basedOn w:val="a1"/>
    <w:rsid w:val="00E11011"/>
    <w:pPr>
      <w:widowControl/>
      <w:pBdr>
        <w:top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3">
    <w:name w:val="xl93"/>
    <w:basedOn w:val="a1"/>
    <w:rsid w:val="00E11011"/>
    <w:pPr>
      <w:widowControl/>
      <w:pBdr>
        <w:top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4">
    <w:name w:val="xl9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95">
    <w:name w:val="xl9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96">
    <w:name w:val="xl96"/>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7">
    <w:name w:val="xl97"/>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98">
    <w:name w:val="xl98"/>
    <w:basedOn w:val="a1"/>
    <w:rsid w:val="00E11011"/>
    <w:pPr>
      <w:widowControl/>
      <w:pBdr>
        <w:top w:val="single" w:sz="4" w:space="0" w:color="auto"/>
        <w:left w:val="single" w:sz="4" w:space="0" w:color="auto"/>
        <w:bottom w:val="single" w:sz="4" w:space="0" w:color="auto"/>
      </w:pBdr>
      <w:suppressAutoHyphens w:val="0"/>
      <w:snapToGrid/>
      <w:spacing w:before="100" w:beforeAutospacing="1" w:after="100" w:afterAutospacing="1" w:line="240" w:lineRule="auto"/>
      <w:ind w:firstLine="0"/>
      <w:jc w:val="left"/>
      <w:textAlignment w:val="top"/>
    </w:pPr>
    <w:rPr>
      <w:i/>
      <w:iCs/>
      <w:sz w:val="20"/>
      <w:szCs w:val="20"/>
      <w:lang w:eastAsia="ru-RU"/>
    </w:rPr>
  </w:style>
  <w:style w:type="paragraph" w:customStyle="1" w:styleId="xl99">
    <w:name w:val="xl99"/>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0">
    <w:name w:val="xl100"/>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b/>
      <w:bCs/>
      <w:sz w:val="20"/>
      <w:szCs w:val="20"/>
      <w:lang w:eastAsia="ru-RU"/>
    </w:rPr>
  </w:style>
  <w:style w:type="paragraph" w:customStyle="1" w:styleId="xl101">
    <w:name w:val="xl101"/>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2">
    <w:name w:val="xl102"/>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sz w:val="20"/>
      <w:szCs w:val="20"/>
      <w:lang w:eastAsia="ru-RU"/>
    </w:rPr>
  </w:style>
  <w:style w:type="paragraph" w:customStyle="1" w:styleId="xl103">
    <w:name w:val="xl103"/>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4">
    <w:name w:val="xl104"/>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5">
    <w:name w:val="xl105"/>
    <w:basedOn w:val="a1"/>
    <w:rsid w:val="00E11011"/>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6">
    <w:name w:val="xl106"/>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7">
    <w:name w:val="xl107"/>
    <w:basedOn w:val="a1"/>
    <w:rsid w:val="00E11011"/>
    <w:pPr>
      <w:widowControl/>
      <w:suppressAutoHyphens w:val="0"/>
      <w:snapToGrid/>
      <w:spacing w:before="100" w:beforeAutospacing="1" w:after="100" w:afterAutospacing="1" w:line="240" w:lineRule="auto"/>
      <w:ind w:firstLine="0"/>
      <w:jc w:val="left"/>
      <w:textAlignment w:val="top"/>
    </w:pPr>
    <w:rPr>
      <w:sz w:val="20"/>
      <w:szCs w:val="20"/>
      <w:lang w:eastAsia="ru-RU"/>
    </w:rPr>
  </w:style>
  <w:style w:type="paragraph" w:customStyle="1" w:styleId="xl108">
    <w:name w:val="xl108"/>
    <w:basedOn w:val="a1"/>
    <w:rsid w:val="00E11011"/>
    <w:pPr>
      <w:widowControl/>
      <w:suppressAutoHyphens w:val="0"/>
      <w:snapToGrid/>
      <w:spacing w:before="100" w:beforeAutospacing="1" w:after="100" w:afterAutospacing="1" w:line="240" w:lineRule="auto"/>
      <w:ind w:firstLine="0"/>
      <w:jc w:val="center"/>
      <w:textAlignment w:val="top"/>
    </w:pPr>
    <w:rPr>
      <w:sz w:val="20"/>
      <w:szCs w:val="20"/>
      <w:lang w:eastAsia="ru-RU"/>
    </w:rPr>
  </w:style>
  <w:style w:type="paragraph" w:customStyle="1" w:styleId="xl109">
    <w:name w:val="xl109"/>
    <w:basedOn w:val="a1"/>
    <w:rsid w:val="00E11011"/>
    <w:pPr>
      <w:widowControl/>
      <w:suppressAutoHyphens w:val="0"/>
      <w:snapToGrid/>
      <w:spacing w:before="100" w:beforeAutospacing="1" w:after="100" w:afterAutospacing="1" w:line="240" w:lineRule="auto"/>
      <w:ind w:firstLine="0"/>
      <w:jc w:val="right"/>
      <w:textAlignment w:val="top"/>
    </w:pPr>
    <w:rPr>
      <w:sz w:val="20"/>
      <w:szCs w:val="20"/>
      <w:lang w:eastAsia="ru-RU"/>
    </w:rPr>
  </w:style>
  <w:style w:type="paragraph" w:customStyle="1" w:styleId="xl110">
    <w:name w:val="xl110"/>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1">
    <w:name w:val="xl111"/>
    <w:basedOn w:val="a1"/>
    <w:rsid w:val="00E11011"/>
    <w:pPr>
      <w:widowControl/>
      <w:suppressAutoHyphens w:val="0"/>
      <w:snapToGrid/>
      <w:spacing w:before="100" w:beforeAutospacing="1" w:after="100" w:afterAutospacing="1" w:line="240" w:lineRule="auto"/>
      <w:ind w:firstLine="0"/>
      <w:jc w:val="left"/>
      <w:textAlignment w:val="top"/>
    </w:pPr>
    <w:rPr>
      <w:lang w:eastAsia="ru-RU"/>
    </w:rPr>
  </w:style>
  <w:style w:type="paragraph" w:customStyle="1" w:styleId="xl112">
    <w:name w:val="xl112"/>
    <w:basedOn w:val="a1"/>
    <w:rsid w:val="00E11011"/>
    <w:pPr>
      <w:widowControl/>
      <w:suppressAutoHyphens w:val="0"/>
      <w:snapToGrid/>
      <w:spacing w:before="100" w:beforeAutospacing="1" w:after="100" w:afterAutospacing="1" w:line="240" w:lineRule="auto"/>
      <w:ind w:firstLine="0"/>
      <w:jc w:val="left"/>
      <w:textAlignment w:val="center"/>
    </w:pPr>
    <w:rPr>
      <w:lang w:eastAsia="ru-RU"/>
    </w:rPr>
  </w:style>
  <w:style w:type="paragraph" w:styleId="afff0">
    <w:name w:val="footnote text"/>
    <w:basedOn w:val="a1"/>
    <w:link w:val="afff1"/>
    <w:uiPriority w:val="99"/>
    <w:semiHidden/>
    <w:unhideWhenUsed/>
    <w:rsid w:val="001D71B6"/>
    <w:rPr>
      <w:sz w:val="20"/>
      <w:szCs w:val="20"/>
    </w:rPr>
  </w:style>
  <w:style w:type="character" w:customStyle="1" w:styleId="afff1">
    <w:name w:val="Текст сноски Знак"/>
    <w:link w:val="afff0"/>
    <w:uiPriority w:val="99"/>
    <w:semiHidden/>
    <w:rsid w:val="001D71B6"/>
    <w:rPr>
      <w:rFonts w:ascii="Times New Roman" w:eastAsia="Times New Roman" w:hAnsi="Times New Roman"/>
      <w:lang w:eastAsia="ar-SA"/>
    </w:rPr>
  </w:style>
  <w:style w:type="character" w:styleId="afff2">
    <w:name w:val="footnote reference"/>
    <w:rsid w:val="001D71B6"/>
    <w:rPr>
      <w:rFonts w:cs="Times New Roman"/>
      <w:vertAlign w:val="superscript"/>
    </w:rPr>
  </w:style>
  <w:style w:type="paragraph" w:customStyle="1" w:styleId="xl64">
    <w:name w:val="xl64"/>
    <w:basedOn w:val="a1"/>
    <w:rsid w:val="00EC049A"/>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lang w:eastAsia="ru-RU"/>
    </w:rPr>
  </w:style>
  <w:style w:type="character" w:customStyle="1" w:styleId="afff3">
    <w:name w:val="Гипертекстовая ссылка"/>
    <w:uiPriority w:val="99"/>
    <w:rsid w:val="006D5536"/>
    <w:rPr>
      <w:b w:val="0"/>
      <w:color w:val="106BBE"/>
      <w:sz w:val="26"/>
    </w:rPr>
  </w:style>
  <w:style w:type="paragraph" w:customStyle="1" w:styleId="afff4">
    <w:name w:val="Прижатый влево"/>
    <w:basedOn w:val="a1"/>
    <w:next w:val="a1"/>
    <w:uiPriority w:val="99"/>
    <w:rsid w:val="006D5536"/>
    <w:pPr>
      <w:widowControl/>
      <w:suppressAutoHyphens w:val="0"/>
      <w:autoSpaceDE w:val="0"/>
      <w:autoSpaceDN w:val="0"/>
      <w:adjustRightInd w:val="0"/>
      <w:snapToGrid/>
      <w:spacing w:line="240" w:lineRule="auto"/>
      <w:ind w:firstLine="0"/>
      <w:jc w:val="left"/>
    </w:pPr>
    <w:rPr>
      <w:rFonts w:ascii="Arial" w:eastAsia="Calibri"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25">
      <w:bodyDiv w:val="1"/>
      <w:marLeft w:val="0"/>
      <w:marRight w:val="0"/>
      <w:marTop w:val="0"/>
      <w:marBottom w:val="0"/>
      <w:divBdr>
        <w:top w:val="none" w:sz="0" w:space="0" w:color="auto"/>
        <w:left w:val="none" w:sz="0" w:space="0" w:color="auto"/>
        <w:bottom w:val="none" w:sz="0" w:space="0" w:color="auto"/>
        <w:right w:val="none" w:sz="0" w:space="0" w:color="auto"/>
      </w:divBdr>
    </w:div>
    <w:div w:id="16583357">
      <w:bodyDiv w:val="1"/>
      <w:marLeft w:val="0"/>
      <w:marRight w:val="0"/>
      <w:marTop w:val="0"/>
      <w:marBottom w:val="0"/>
      <w:divBdr>
        <w:top w:val="none" w:sz="0" w:space="0" w:color="auto"/>
        <w:left w:val="none" w:sz="0" w:space="0" w:color="auto"/>
        <w:bottom w:val="none" w:sz="0" w:space="0" w:color="auto"/>
        <w:right w:val="none" w:sz="0" w:space="0" w:color="auto"/>
      </w:divBdr>
    </w:div>
    <w:div w:id="95097312">
      <w:bodyDiv w:val="1"/>
      <w:marLeft w:val="0"/>
      <w:marRight w:val="0"/>
      <w:marTop w:val="0"/>
      <w:marBottom w:val="0"/>
      <w:divBdr>
        <w:top w:val="none" w:sz="0" w:space="0" w:color="auto"/>
        <w:left w:val="none" w:sz="0" w:space="0" w:color="auto"/>
        <w:bottom w:val="none" w:sz="0" w:space="0" w:color="auto"/>
        <w:right w:val="none" w:sz="0" w:space="0" w:color="auto"/>
      </w:divBdr>
    </w:div>
    <w:div w:id="101995462">
      <w:bodyDiv w:val="1"/>
      <w:marLeft w:val="0"/>
      <w:marRight w:val="0"/>
      <w:marTop w:val="0"/>
      <w:marBottom w:val="0"/>
      <w:divBdr>
        <w:top w:val="none" w:sz="0" w:space="0" w:color="auto"/>
        <w:left w:val="none" w:sz="0" w:space="0" w:color="auto"/>
        <w:bottom w:val="none" w:sz="0" w:space="0" w:color="auto"/>
        <w:right w:val="none" w:sz="0" w:space="0" w:color="auto"/>
      </w:divBdr>
    </w:div>
    <w:div w:id="139615642">
      <w:bodyDiv w:val="1"/>
      <w:marLeft w:val="0"/>
      <w:marRight w:val="0"/>
      <w:marTop w:val="0"/>
      <w:marBottom w:val="0"/>
      <w:divBdr>
        <w:top w:val="none" w:sz="0" w:space="0" w:color="auto"/>
        <w:left w:val="none" w:sz="0" w:space="0" w:color="auto"/>
        <w:bottom w:val="none" w:sz="0" w:space="0" w:color="auto"/>
        <w:right w:val="none" w:sz="0" w:space="0" w:color="auto"/>
      </w:divBdr>
    </w:div>
    <w:div w:id="194586479">
      <w:bodyDiv w:val="1"/>
      <w:marLeft w:val="0"/>
      <w:marRight w:val="0"/>
      <w:marTop w:val="0"/>
      <w:marBottom w:val="0"/>
      <w:divBdr>
        <w:top w:val="none" w:sz="0" w:space="0" w:color="auto"/>
        <w:left w:val="none" w:sz="0" w:space="0" w:color="auto"/>
        <w:bottom w:val="none" w:sz="0" w:space="0" w:color="auto"/>
        <w:right w:val="none" w:sz="0" w:space="0" w:color="auto"/>
      </w:divBdr>
    </w:div>
    <w:div w:id="207643496">
      <w:bodyDiv w:val="1"/>
      <w:marLeft w:val="0"/>
      <w:marRight w:val="0"/>
      <w:marTop w:val="0"/>
      <w:marBottom w:val="0"/>
      <w:divBdr>
        <w:top w:val="none" w:sz="0" w:space="0" w:color="auto"/>
        <w:left w:val="none" w:sz="0" w:space="0" w:color="auto"/>
        <w:bottom w:val="none" w:sz="0" w:space="0" w:color="auto"/>
        <w:right w:val="none" w:sz="0" w:space="0" w:color="auto"/>
      </w:divBdr>
    </w:div>
    <w:div w:id="225459621">
      <w:bodyDiv w:val="1"/>
      <w:marLeft w:val="0"/>
      <w:marRight w:val="0"/>
      <w:marTop w:val="0"/>
      <w:marBottom w:val="0"/>
      <w:divBdr>
        <w:top w:val="none" w:sz="0" w:space="0" w:color="auto"/>
        <w:left w:val="none" w:sz="0" w:space="0" w:color="auto"/>
        <w:bottom w:val="none" w:sz="0" w:space="0" w:color="auto"/>
        <w:right w:val="none" w:sz="0" w:space="0" w:color="auto"/>
      </w:divBdr>
    </w:div>
    <w:div w:id="237634107">
      <w:bodyDiv w:val="1"/>
      <w:marLeft w:val="0"/>
      <w:marRight w:val="0"/>
      <w:marTop w:val="0"/>
      <w:marBottom w:val="0"/>
      <w:divBdr>
        <w:top w:val="none" w:sz="0" w:space="0" w:color="auto"/>
        <w:left w:val="none" w:sz="0" w:space="0" w:color="auto"/>
        <w:bottom w:val="none" w:sz="0" w:space="0" w:color="auto"/>
        <w:right w:val="none" w:sz="0" w:space="0" w:color="auto"/>
      </w:divBdr>
    </w:div>
    <w:div w:id="240064456">
      <w:bodyDiv w:val="1"/>
      <w:marLeft w:val="0"/>
      <w:marRight w:val="0"/>
      <w:marTop w:val="0"/>
      <w:marBottom w:val="0"/>
      <w:divBdr>
        <w:top w:val="none" w:sz="0" w:space="0" w:color="auto"/>
        <w:left w:val="none" w:sz="0" w:space="0" w:color="auto"/>
        <w:bottom w:val="none" w:sz="0" w:space="0" w:color="auto"/>
        <w:right w:val="none" w:sz="0" w:space="0" w:color="auto"/>
      </w:divBdr>
    </w:div>
    <w:div w:id="368605697">
      <w:bodyDiv w:val="1"/>
      <w:marLeft w:val="0"/>
      <w:marRight w:val="0"/>
      <w:marTop w:val="0"/>
      <w:marBottom w:val="0"/>
      <w:divBdr>
        <w:top w:val="none" w:sz="0" w:space="0" w:color="auto"/>
        <w:left w:val="none" w:sz="0" w:space="0" w:color="auto"/>
        <w:bottom w:val="none" w:sz="0" w:space="0" w:color="auto"/>
        <w:right w:val="none" w:sz="0" w:space="0" w:color="auto"/>
      </w:divBdr>
    </w:div>
    <w:div w:id="405152794">
      <w:bodyDiv w:val="1"/>
      <w:marLeft w:val="0"/>
      <w:marRight w:val="0"/>
      <w:marTop w:val="0"/>
      <w:marBottom w:val="0"/>
      <w:divBdr>
        <w:top w:val="none" w:sz="0" w:space="0" w:color="auto"/>
        <w:left w:val="none" w:sz="0" w:space="0" w:color="auto"/>
        <w:bottom w:val="none" w:sz="0" w:space="0" w:color="auto"/>
        <w:right w:val="none" w:sz="0" w:space="0" w:color="auto"/>
      </w:divBdr>
    </w:div>
    <w:div w:id="419183830">
      <w:bodyDiv w:val="1"/>
      <w:marLeft w:val="0"/>
      <w:marRight w:val="0"/>
      <w:marTop w:val="0"/>
      <w:marBottom w:val="0"/>
      <w:divBdr>
        <w:top w:val="none" w:sz="0" w:space="0" w:color="auto"/>
        <w:left w:val="none" w:sz="0" w:space="0" w:color="auto"/>
        <w:bottom w:val="none" w:sz="0" w:space="0" w:color="auto"/>
        <w:right w:val="none" w:sz="0" w:space="0" w:color="auto"/>
      </w:divBdr>
    </w:div>
    <w:div w:id="438523325">
      <w:bodyDiv w:val="1"/>
      <w:marLeft w:val="0"/>
      <w:marRight w:val="0"/>
      <w:marTop w:val="0"/>
      <w:marBottom w:val="0"/>
      <w:divBdr>
        <w:top w:val="none" w:sz="0" w:space="0" w:color="auto"/>
        <w:left w:val="none" w:sz="0" w:space="0" w:color="auto"/>
        <w:bottom w:val="none" w:sz="0" w:space="0" w:color="auto"/>
        <w:right w:val="none" w:sz="0" w:space="0" w:color="auto"/>
      </w:divBdr>
    </w:div>
    <w:div w:id="445538093">
      <w:bodyDiv w:val="1"/>
      <w:marLeft w:val="0"/>
      <w:marRight w:val="0"/>
      <w:marTop w:val="0"/>
      <w:marBottom w:val="0"/>
      <w:divBdr>
        <w:top w:val="none" w:sz="0" w:space="0" w:color="auto"/>
        <w:left w:val="none" w:sz="0" w:space="0" w:color="auto"/>
        <w:bottom w:val="none" w:sz="0" w:space="0" w:color="auto"/>
        <w:right w:val="none" w:sz="0" w:space="0" w:color="auto"/>
      </w:divBdr>
    </w:div>
    <w:div w:id="447236550">
      <w:bodyDiv w:val="1"/>
      <w:marLeft w:val="0"/>
      <w:marRight w:val="0"/>
      <w:marTop w:val="0"/>
      <w:marBottom w:val="0"/>
      <w:divBdr>
        <w:top w:val="none" w:sz="0" w:space="0" w:color="auto"/>
        <w:left w:val="none" w:sz="0" w:space="0" w:color="auto"/>
        <w:bottom w:val="none" w:sz="0" w:space="0" w:color="auto"/>
        <w:right w:val="none" w:sz="0" w:space="0" w:color="auto"/>
      </w:divBdr>
    </w:div>
    <w:div w:id="456801360">
      <w:bodyDiv w:val="1"/>
      <w:marLeft w:val="0"/>
      <w:marRight w:val="0"/>
      <w:marTop w:val="0"/>
      <w:marBottom w:val="0"/>
      <w:divBdr>
        <w:top w:val="none" w:sz="0" w:space="0" w:color="auto"/>
        <w:left w:val="none" w:sz="0" w:space="0" w:color="auto"/>
        <w:bottom w:val="none" w:sz="0" w:space="0" w:color="auto"/>
        <w:right w:val="none" w:sz="0" w:space="0" w:color="auto"/>
      </w:divBdr>
    </w:div>
    <w:div w:id="592131686">
      <w:bodyDiv w:val="1"/>
      <w:marLeft w:val="0"/>
      <w:marRight w:val="0"/>
      <w:marTop w:val="0"/>
      <w:marBottom w:val="0"/>
      <w:divBdr>
        <w:top w:val="none" w:sz="0" w:space="0" w:color="auto"/>
        <w:left w:val="none" w:sz="0" w:space="0" w:color="auto"/>
        <w:bottom w:val="none" w:sz="0" w:space="0" w:color="auto"/>
        <w:right w:val="none" w:sz="0" w:space="0" w:color="auto"/>
      </w:divBdr>
    </w:div>
    <w:div w:id="621837817">
      <w:bodyDiv w:val="1"/>
      <w:marLeft w:val="0"/>
      <w:marRight w:val="0"/>
      <w:marTop w:val="0"/>
      <w:marBottom w:val="0"/>
      <w:divBdr>
        <w:top w:val="none" w:sz="0" w:space="0" w:color="auto"/>
        <w:left w:val="none" w:sz="0" w:space="0" w:color="auto"/>
        <w:bottom w:val="none" w:sz="0" w:space="0" w:color="auto"/>
        <w:right w:val="none" w:sz="0" w:space="0" w:color="auto"/>
      </w:divBdr>
    </w:div>
    <w:div w:id="693851475">
      <w:bodyDiv w:val="1"/>
      <w:marLeft w:val="0"/>
      <w:marRight w:val="0"/>
      <w:marTop w:val="0"/>
      <w:marBottom w:val="0"/>
      <w:divBdr>
        <w:top w:val="none" w:sz="0" w:space="0" w:color="auto"/>
        <w:left w:val="none" w:sz="0" w:space="0" w:color="auto"/>
        <w:bottom w:val="none" w:sz="0" w:space="0" w:color="auto"/>
        <w:right w:val="none" w:sz="0" w:space="0" w:color="auto"/>
      </w:divBdr>
      <w:divsChild>
        <w:div w:id="671220177">
          <w:marLeft w:val="0"/>
          <w:marRight w:val="0"/>
          <w:marTop w:val="0"/>
          <w:marBottom w:val="0"/>
          <w:divBdr>
            <w:top w:val="none" w:sz="0" w:space="0" w:color="auto"/>
            <w:left w:val="none" w:sz="0" w:space="0" w:color="auto"/>
            <w:bottom w:val="none" w:sz="0" w:space="0" w:color="auto"/>
            <w:right w:val="none" w:sz="0" w:space="0" w:color="auto"/>
          </w:divBdr>
          <w:divsChild>
            <w:div w:id="724109557">
              <w:marLeft w:val="0"/>
              <w:marRight w:val="0"/>
              <w:marTop w:val="0"/>
              <w:marBottom w:val="0"/>
              <w:divBdr>
                <w:top w:val="none" w:sz="0" w:space="0" w:color="auto"/>
                <w:left w:val="none" w:sz="0" w:space="0" w:color="auto"/>
                <w:bottom w:val="none" w:sz="0" w:space="0" w:color="auto"/>
                <w:right w:val="none" w:sz="0" w:space="0" w:color="auto"/>
              </w:divBdr>
              <w:divsChild>
                <w:div w:id="1649355747">
                  <w:marLeft w:val="0"/>
                  <w:marRight w:val="0"/>
                  <w:marTop w:val="0"/>
                  <w:marBottom w:val="0"/>
                  <w:divBdr>
                    <w:top w:val="none" w:sz="0" w:space="0" w:color="auto"/>
                    <w:left w:val="none" w:sz="0" w:space="0" w:color="auto"/>
                    <w:bottom w:val="none" w:sz="0" w:space="0" w:color="auto"/>
                    <w:right w:val="none" w:sz="0" w:space="0" w:color="auto"/>
                  </w:divBdr>
                  <w:divsChild>
                    <w:div w:id="1350254299">
                      <w:marLeft w:val="0"/>
                      <w:marRight w:val="0"/>
                      <w:marTop w:val="0"/>
                      <w:marBottom w:val="0"/>
                      <w:divBdr>
                        <w:top w:val="none" w:sz="0" w:space="0" w:color="auto"/>
                        <w:left w:val="none" w:sz="0" w:space="0" w:color="auto"/>
                        <w:bottom w:val="none" w:sz="0" w:space="0" w:color="auto"/>
                        <w:right w:val="none" w:sz="0" w:space="0" w:color="auto"/>
                      </w:divBdr>
                      <w:divsChild>
                        <w:div w:id="460923698">
                          <w:marLeft w:val="0"/>
                          <w:marRight w:val="0"/>
                          <w:marTop w:val="0"/>
                          <w:marBottom w:val="0"/>
                          <w:divBdr>
                            <w:top w:val="none" w:sz="0" w:space="0" w:color="auto"/>
                            <w:left w:val="none" w:sz="0" w:space="0" w:color="auto"/>
                            <w:bottom w:val="none" w:sz="0" w:space="0" w:color="auto"/>
                            <w:right w:val="none" w:sz="0" w:space="0" w:color="auto"/>
                          </w:divBdr>
                          <w:divsChild>
                            <w:div w:id="1801995229">
                              <w:marLeft w:val="0"/>
                              <w:marRight w:val="0"/>
                              <w:marTop w:val="0"/>
                              <w:marBottom w:val="0"/>
                              <w:divBdr>
                                <w:top w:val="none" w:sz="0" w:space="0" w:color="auto"/>
                                <w:left w:val="none" w:sz="0" w:space="0" w:color="auto"/>
                                <w:bottom w:val="none" w:sz="0" w:space="0" w:color="auto"/>
                                <w:right w:val="none" w:sz="0" w:space="0" w:color="auto"/>
                              </w:divBdr>
                              <w:divsChild>
                                <w:div w:id="1677536796">
                                  <w:marLeft w:val="0"/>
                                  <w:marRight w:val="0"/>
                                  <w:marTop w:val="0"/>
                                  <w:marBottom w:val="0"/>
                                  <w:divBdr>
                                    <w:top w:val="none" w:sz="0" w:space="0" w:color="auto"/>
                                    <w:left w:val="none" w:sz="0" w:space="0" w:color="auto"/>
                                    <w:bottom w:val="none" w:sz="0" w:space="0" w:color="auto"/>
                                    <w:right w:val="none" w:sz="0" w:space="0" w:color="auto"/>
                                  </w:divBdr>
                                  <w:divsChild>
                                    <w:div w:id="1743945429">
                                      <w:marLeft w:val="0"/>
                                      <w:marRight w:val="0"/>
                                      <w:marTop w:val="0"/>
                                      <w:marBottom w:val="0"/>
                                      <w:divBdr>
                                        <w:top w:val="none" w:sz="0" w:space="0" w:color="auto"/>
                                        <w:left w:val="none" w:sz="0" w:space="0" w:color="auto"/>
                                        <w:bottom w:val="none" w:sz="0" w:space="0" w:color="auto"/>
                                        <w:right w:val="none" w:sz="0" w:space="0" w:color="auto"/>
                                      </w:divBdr>
                                      <w:divsChild>
                                        <w:div w:id="404498708">
                                          <w:marLeft w:val="0"/>
                                          <w:marRight w:val="0"/>
                                          <w:marTop w:val="0"/>
                                          <w:marBottom w:val="0"/>
                                          <w:divBdr>
                                            <w:top w:val="none" w:sz="0" w:space="0" w:color="auto"/>
                                            <w:left w:val="none" w:sz="0" w:space="0" w:color="auto"/>
                                            <w:bottom w:val="none" w:sz="0" w:space="0" w:color="auto"/>
                                            <w:right w:val="none" w:sz="0" w:space="0" w:color="auto"/>
                                          </w:divBdr>
                                          <w:divsChild>
                                            <w:div w:id="2077167354">
                                              <w:marLeft w:val="0"/>
                                              <w:marRight w:val="0"/>
                                              <w:marTop w:val="0"/>
                                              <w:marBottom w:val="0"/>
                                              <w:divBdr>
                                                <w:top w:val="none" w:sz="0" w:space="0" w:color="auto"/>
                                                <w:left w:val="none" w:sz="0" w:space="0" w:color="auto"/>
                                                <w:bottom w:val="none" w:sz="0" w:space="0" w:color="auto"/>
                                                <w:right w:val="none" w:sz="0" w:space="0" w:color="auto"/>
                                              </w:divBdr>
                                              <w:divsChild>
                                                <w:div w:id="1008797266">
                                                  <w:marLeft w:val="0"/>
                                                  <w:marRight w:val="0"/>
                                                  <w:marTop w:val="0"/>
                                                  <w:marBottom w:val="0"/>
                                                  <w:divBdr>
                                                    <w:top w:val="none" w:sz="0" w:space="0" w:color="auto"/>
                                                    <w:left w:val="none" w:sz="0" w:space="0" w:color="auto"/>
                                                    <w:bottom w:val="none" w:sz="0" w:space="0" w:color="auto"/>
                                                    <w:right w:val="none" w:sz="0" w:space="0" w:color="auto"/>
                                                  </w:divBdr>
                                                  <w:divsChild>
                                                    <w:div w:id="692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38067">
      <w:bodyDiv w:val="1"/>
      <w:marLeft w:val="0"/>
      <w:marRight w:val="0"/>
      <w:marTop w:val="0"/>
      <w:marBottom w:val="0"/>
      <w:divBdr>
        <w:top w:val="none" w:sz="0" w:space="0" w:color="auto"/>
        <w:left w:val="none" w:sz="0" w:space="0" w:color="auto"/>
        <w:bottom w:val="none" w:sz="0" w:space="0" w:color="auto"/>
        <w:right w:val="none" w:sz="0" w:space="0" w:color="auto"/>
      </w:divBdr>
    </w:div>
    <w:div w:id="745689201">
      <w:bodyDiv w:val="1"/>
      <w:marLeft w:val="0"/>
      <w:marRight w:val="0"/>
      <w:marTop w:val="0"/>
      <w:marBottom w:val="0"/>
      <w:divBdr>
        <w:top w:val="none" w:sz="0" w:space="0" w:color="auto"/>
        <w:left w:val="none" w:sz="0" w:space="0" w:color="auto"/>
        <w:bottom w:val="none" w:sz="0" w:space="0" w:color="auto"/>
        <w:right w:val="none" w:sz="0" w:space="0" w:color="auto"/>
      </w:divBdr>
    </w:div>
    <w:div w:id="781413555">
      <w:bodyDiv w:val="1"/>
      <w:marLeft w:val="0"/>
      <w:marRight w:val="0"/>
      <w:marTop w:val="0"/>
      <w:marBottom w:val="0"/>
      <w:divBdr>
        <w:top w:val="none" w:sz="0" w:space="0" w:color="auto"/>
        <w:left w:val="none" w:sz="0" w:space="0" w:color="auto"/>
        <w:bottom w:val="none" w:sz="0" w:space="0" w:color="auto"/>
        <w:right w:val="none" w:sz="0" w:space="0" w:color="auto"/>
      </w:divBdr>
    </w:div>
    <w:div w:id="836118521">
      <w:bodyDiv w:val="1"/>
      <w:marLeft w:val="0"/>
      <w:marRight w:val="0"/>
      <w:marTop w:val="0"/>
      <w:marBottom w:val="0"/>
      <w:divBdr>
        <w:top w:val="none" w:sz="0" w:space="0" w:color="auto"/>
        <w:left w:val="none" w:sz="0" w:space="0" w:color="auto"/>
        <w:bottom w:val="none" w:sz="0" w:space="0" w:color="auto"/>
        <w:right w:val="none" w:sz="0" w:space="0" w:color="auto"/>
      </w:divBdr>
    </w:div>
    <w:div w:id="847334787">
      <w:bodyDiv w:val="1"/>
      <w:marLeft w:val="0"/>
      <w:marRight w:val="0"/>
      <w:marTop w:val="0"/>
      <w:marBottom w:val="0"/>
      <w:divBdr>
        <w:top w:val="none" w:sz="0" w:space="0" w:color="auto"/>
        <w:left w:val="none" w:sz="0" w:space="0" w:color="auto"/>
        <w:bottom w:val="none" w:sz="0" w:space="0" w:color="auto"/>
        <w:right w:val="none" w:sz="0" w:space="0" w:color="auto"/>
      </w:divBdr>
    </w:div>
    <w:div w:id="919406026">
      <w:bodyDiv w:val="1"/>
      <w:marLeft w:val="0"/>
      <w:marRight w:val="0"/>
      <w:marTop w:val="0"/>
      <w:marBottom w:val="0"/>
      <w:divBdr>
        <w:top w:val="none" w:sz="0" w:space="0" w:color="auto"/>
        <w:left w:val="none" w:sz="0" w:space="0" w:color="auto"/>
        <w:bottom w:val="none" w:sz="0" w:space="0" w:color="auto"/>
        <w:right w:val="none" w:sz="0" w:space="0" w:color="auto"/>
      </w:divBdr>
    </w:div>
    <w:div w:id="920334154">
      <w:bodyDiv w:val="1"/>
      <w:marLeft w:val="0"/>
      <w:marRight w:val="0"/>
      <w:marTop w:val="0"/>
      <w:marBottom w:val="0"/>
      <w:divBdr>
        <w:top w:val="none" w:sz="0" w:space="0" w:color="auto"/>
        <w:left w:val="none" w:sz="0" w:space="0" w:color="auto"/>
        <w:bottom w:val="none" w:sz="0" w:space="0" w:color="auto"/>
        <w:right w:val="none" w:sz="0" w:space="0" w:color="auto"/>
      </w:divBdr>
    </w:div>
    <w:div w:id="938173037">
      <w:bodyDiv w:val="1"/>
      <w:marLeft w:val="0"/>
      <w:marRight w:val="0"/>
      <w:marTop w:val="0"/>
      <w:marBottom w:val="0"/>
      <w:divBdr>
        <w:top w:val="none" w:sz="0" w:space="0" w:color="auto"/>
        <w:left w:val="none" w:sz="0" w:space="0" w:color="auto"/>
        <w:bottom w:val="none" w:sz="0" w:space="0" w:color="auto"/>
        <w:right w:val="none" w:sz="0" w:space="0" w:color="auto"/>
      </w:divBdr>
    </w:div>
    <w:div w:id="943808890">
      <w:bodyDiv w:val="1"/>
      <w:marLeft w:val="0"/>
      <w:marRight w:val="0"/>
      <w:marTop w:val="0"/>
      <w:marBottom w:val="0"/>
      <w:divBdr>
        <w:top w:val="none" w:sz="0" w:space="0" w:color="auto"/>
        <w:left w:val="none" w:sz="0" w:space="0" w:color="auto"/>
        <w:bottom w:val="none" w:sz="0" w:space="0" w:color="auto"/>
        <w:right w:val="none" w:sz="0" w:space="0" w:color="auto"/>
      </w:divBdr>
    </w:div>
    <w:div w:id="1000157277">
      <w:bodyDiv w:val="1"/>
      <w:marLeft w:val="0"/>
      <w:marRight w:val="0"/>
      <w:marTop w:val="0"/>
      <w:marBottom w:val="0"/>
      <w:divBdr>
        <w:top w:val="none" w:sz="0" w:space="0" w:color="auto"/>
        <w:left w:val="none" w:sz="0" w:space="0" w:color="auto"/>
        <w:bottom w:val="none" w:sz="0" w:space="0" w:color="auto"/>
        <w:right w:val="none" w:sz="0" w:space="0" w:color="auto"/>
      </w:divBdr>
    </w:div>
    <w:div w:id="1023900931">
      <w:bodyDiv w:val="1"/>
      <w:marLeft w:val="0"/>
      <w:marRight w:val="0"/>
      <w:marTop w:val="0"/>
      <w:marBottom w:val="0"/>
      <w:divBdr>
        <w:top w:val="none" w:sz="0" w:space="0" w:color="auto"/>
        <w:left w:val="none" w:sz="0" w:space="0" w:color="auto"/>
        <w:bottom w:val="none" w:sz="0" w:space="0" w:color="auto"/>
        <w:right w:val="none" w:sz="0" w:space="0" w:color="auto"/>
      </w:divBdr>
    </w:div>
    <w:div w:id="1026449175">
      <w:bodyDiv w:val="1"/>
      <w:marLeft w:val="0"/>
      <w:marRight w:val="0"/>
      <w:marTop w:val="0"/>
      <w:marBottom w:val="0"/>
      <w:divBdr>
        <w:top w:val="none" w:sz="0" w:space="0" w:color="auto"/>
        <w:left w:val="none" w:sz="0" w:space="0" w:color="auto"/>
        <w:bottom w:val="none" w:sz="0" w:space="0" w:color="auto"/>
        <w:right w:val="none" w:sz="0" w:space="0" w:color="auto"/>
      </w:divBdr>
    </w:div>
    <w:div w:id="1064257406">
      <w:bodyDiv w:val="1"/>
      <w:marLeft w:val="0"/>
      <w:marRight w:val="0"/>
      <w:marTop w:val="0"/>
      <w:marBottom w:val="0"/>
      <w:divBdr>
        <w:top w:val="none" w:sz="0" w:space="0" w:color="auto"/>
        <w:left w:val="none" w:sz="0" w:space="0" w:color="auto"/>
        <w:bottom w:val="none" w:sz="0" w:space="0" w:color="auto"/>
        <w:right w:val="none" w:sz="0" w:space="0" w:color="auto"/>
      </w:divBdr>
    </w:div>
    <w:div w:id="1103182931">
      <w:bodyDiv w:val="1"/>
      <w:marLeft w:val="0"/>
      <w:marRight w:val="0"/>
      <w:marTop w:val="0"/>
      <w:marBottom w:val="0"/>
      <w:divBdr>
        <w:top w:val="none" w:sz="0" w:space="0" w:color="auto"/>
        <w:left w:val="none" w:sz="0" w:space="0" w:color="auto"/>
        <w:bottom w:val="none" w:sz="0" w:space="0" w:color="auto"/>
        <w:right w:val="none" w:sz="0" w:space="0" w:color="auto"/>
      </w:divBdr>
    </w:div>
    <w:div w:id="1116604278">
      <w:bodyDiv w:val="1"/>
      <w:marLeft w:val="0"/>
      <w:marRight w:val="0"/>
      <w:marTop w:val="0"/>
      <w:marBottom w:val="0"/>
      <w:divBdr>
        <w:top w:val="none" w:sz="0" w:space="0" w:color="auto"/>
        <w:left w:val="none" w:sz="0" w:space="0" w:color="auto"/>
        <w:bottom w:val="none" w:sz="0" w:space="0" w:color="auto"/>
        <w:right w:val="none" w:sz="0" w:space="0" w:color="auto"/>
      </w:divBdr>
    </w:div>
    <w:div w:id="1180050920">
      <w:bodyDiv w:val="1"/>
      <w:marLeft w:val="0"/>
      <w:marRight w:val="0"/>
      <w:marTop w:val="0"/>
      <w:marBottom w:val="0"/>
      <w:divBdr>
        <w:top w:val="none" w:sz="0" w:space="0" w:color="auto"/>
        <w:left w:val="none" w:sz="0" w:space="0" w:color="auto"/>
        <w:bottom w:val="none" w:sz="0" w:space="0" w:color="auto"/>
        <w:right w:val="none" w:sz="0" w:space="0" w:color="auto"/>
      </w:divBdr>
    </w:div>
    <w:div w:id="1252158956">
      <w:bodyDiv w:val="1"/>
      <w:marLeft w:val="0"/>
      <w:marRight w:val="0"/>
      <w:marTop w:val="0"/>
      <w:marBottom w:val="0"/>
      <w:divBdr>
        <w:top w:val="none" w:sz="0" w:space="0" w:color="auto"/>
        <w:left w:val="none" w:sz="0" w:space="0" w:color="auto"/>
        <w:bottom w:val="none" w:sz="0" w:space="0" w:color="auto"/>
        <w:right w:val="none" w:sz="0" w:space="0" w:color="auto"/>
      </w:divBdr>
    </w:div>
    <w:div w:id="1269386965">
      <w:bodyDiv w:val="1"/>
      <w:marLeft w:val="0"/>
      <w:marRight w:val="0"/>
      <w:marTop w:val="0"/>
      <w:marBottom w:val="0"/>
      <w:divBdr>
        <w:top w:val="none" w:sz="0" w:space="0" w:color="auto"/>
        <w:left w:val="none" w:sz="0" w:space="0" w:color="auto"/>
        <w:bottom w:val="none" w:sz="0" w:space="0" w:color="auto"/>
        <w:right w:val="none" w:sz="0" w:space="0" w:color="auto"/>
      </w:divBdr>
    </w:div>
    <w:div w:id="1287077987">
      <w:bodyDiv w:val="1"/>
      <w:marLeft w:val="0"/>
      <w:marRight w:val="0"/>
      <w:marTop w:val="0"/>
      <w:marBottom w:val="0"/>
      <w:divBdr>
        <w:top w:val="none" w:sz="0" w:space="0" w:color="auto"/>
        <w:left w:val="none" w:sz="0" w:space="0" w:color="auto"/>
        <w:bottom w:val="none" w:sz="0" w:space="0" w:color="auto"/>
        <w:right w:val="none" w:sz="0" w:space="0" w:color="auto"/>
      </w:divBdr>
    </w:div>
    <w:div w:id="1294364518">
      <w:bodyDiv w:val="1"/>
      <w:marLeft w:val="0"/>
      <w:marRight w:val="0"/>
      <w:marTop w:val="0"/>
      <w:marBottom w:val="0"/>
      <w:divBdr>
        <w:top w:val="none" w:sz="0" w:space="0" w:color="auto"/>
        <w:left w:val="none" w:sz="0" w:space="0" w:color="auto"/>
        <w:bottom w:val="none" w:sz="0" w:space="0" w:color="auto"/>
        <w:right w:val="none" w:sz="0" w:space="0" w:color="auto"/>
      </w:divBdr>
    </w:div>
    <w:div w:id="1300842858">
      <w:bodyDiv w:val="1"/>
      <w:marLeft w:val="0"/>
      <w:marRight w:val="0"/>
      <w:marTop w:val="0"/>
      <w:marBottom w:val="0"/>
      <w:divBdr>
        <w:top w:val="none" w:sz="0" w:space="0" w:color="auto"/>
        <w:left w:val="none" w:sz="0" w:space="0" w:color="auto"/>
        <w:bottom w:val="none" w:sz="0" w:space="0" w:color="auto"/>
        <w:right w:val="none" w:sz="0" w:space="0" w:color="auto"/>
      </w:divBdr>
    </w:div>
    <w:div w:id="1366052874">
      <w:bodyDiv w:val="1"/>
      <w:marLeft w:val="0"/>
      <w:marRight w:val="0"/>
      <w:marTop w:val="0"/>
      <w:marBottom w:val="0"/>
      <w:divBdr>
        <w:top w:val="none" w:sz="0" w:space="0" w:color="auto"/>
        <w:left w:val="none" w:sz="0" w:space="0" w:color="auto"/>
        <w:bottom w:val="none" w:sz="0" w:space="0" w:color="auto"/>
        <w:right w:val="none" w:sz="0" w:space="0" w:color="auto"/>
      </w:divBdr>
    </w:div>
    <w:div w:id="1422990198">
      <w:bodyDiv w:val="1"/>
      <w:marLeft w:val="0"/>
      <w:marRight w:val="0"/>
      <w:marTop w:val="0"/>
      <w:marBottom w:val="0"/>
      <w:divBdr>
        <w:top w:val="none" w:sz="0" w:space="0" w:color="auto"/>
        <w:left w:val="none" w:sz="0" w:space="0" w:color="auto"/>
        <w:bottom w:val="none" w:sz="0" w:space="0" w:color="auto"/>
        <w:right w:val="none" w:sz="0" w:space="0" w:color="auto"/>
      </w:divBdr>
    </w:div>
    <w:div w:id="1423184853">
      <w:bodyDiv w:val="1"/>
      <w:marLeft w:val="0"/>
      <w:marRight w:val="0"/>
      <w:marTop w:val="0"/>
      <w:marBottom w:val="0"/>
      <w:divBdr>
        <w:top w:val="none" w:sz="0" w:space="0" w:color="auto"/>
        <w:left w:val="none" w:sz="0" w:space="0" w:color="auto"/>
        <w:bottom w:val="none" w:sz="0" w:space="0" w:color="auto"/>
        <w:right w:val="none" w:sz="0" w:space="0" w:color="auto"/>
      </w:divBdr>
    </w:div>
    <w:div w:id="1460536965">
      <w:bodyDiv w:val="1"/>
      <w:marLeft w:val="0"/>
      <w:marRight w:val="0"/>
      <w:marTop w:val="0"/>
      <w:marBottom w:val="0"/>
      <w:divBdr>
        <w:top w:val="none" w:sz="0" w:space="0" w:color="auto"/>
        <w:left w:val="none" w:sz="0" w:space="0" w:color="auto"/>
        <w:bottom w:val="none" w:sz="0" w:space="0" w:color="auto"/>
        <w:right w:val="none" w:sz="0" w:space="0" w:color="auto"/>
      </w:divBdr>
    </w:div>
    <w:div w:id="1494681916">
      <w:bodyDiv w:val="1"/>
      <w:marLeft w:val="0"/>
      <w:marRight w:val="0"/>
      <w:marTop w:val="0"/>
      <w:marBottom w:val="0"/>
      <w:divBdr>
        <w:top w:val="none" w:sz="0" w:space="0" w:color="auto"/>
        <w:left w:val="none" w:sz="0" w:space="0" w:color="auto"/>
        <w:bottom w:val="none" w:sz="0" w:space="0" w:color="auto"/>
        <w:right w:val="none" w:sz="0" w:space="0" w:color="auto"/>
      </w:divBdr>
    </w:div>
    <w:div w:id="1495881058">
      <w:bodyDiv w:val="1"/>
      <w:marLeft w:val="0"/>
      <w:marRight w:val="0"/>
      <w:marTop w:val="0"/>
      <w:marBottom w:val="0"/>
      <w:divBdr>
        <w:top w:val="none" w:sz="0" w:space="0" w:color="auto"/>
        <w:left w:val="none" w:sz="0" w:space="0" w:color="auto"/>
        <w:bottom w:val="none" w:sz="0" w:space="0" w:color="auto"/>
        <w:right w:val="none" w:sz="0" w:space="0" w:color="auto"/>
      </w:divBdr>
    </w:div>
    <w:div w:id="1506700218">
      <w:bodyDiv w:val="1"/>
      <w:marLeft w:val="0"/>
      <w:marRight w:val="0"/>
      <w:marTop w:val="0"/>
      <w:marBottom w:val="0"/>
      <w:divBdr>
        <w:top w:val="none" w:sz="0" w:space="0" w:color="auto"/>
        <w:left w:val="none" w:sz="0" w:space="0" w:color="auto"/>
        <w:bottom w:val="none" w:sz="0" w:space="0" w:color="auto"/>
        <w:right w:val="none" w:sz="0" w:space="0" w:color="auto"/>
      </w:divBdr>
    </w:div>
    <w:div w:id="1513913682">
      <w:bodyDiv w:val="1"/>
      <w:marLeft w:val="0"/>
      <w:marRight w:val="0"/>
      <w:marTop w:val="0"/>
      <w:marBottom w:val="0"/>
      <w:divBdr>
        <w:top w:val="none" w:sz="0" w:space="0" w:color="auto"/>
        <w:left w:val="none" w:sz="0" w:space="0" w:color="auto"/>
        <w:bottom w:val="none" w:sz="0" w:space="0" w:color="auto"/>
        <w:right w:val="none" w:sz="0" w:space="0" w:color="auto"/>
      </w:divBdr>
    </w:div>
    <w:div w:id="1517499798">
      <w:bodyDiv w:val="1"/>
      <w:marLeft w:val="0"/>
      <w:marRight w:val="0"/>
      <w:marTop w:val="0"/>
      <w:marBottom w:val="0"/>
      <w:divBdr>
        <w:top w:val="none" w:sz="0" w:space="0" w:color="auto"/>
        <w:left w:val="none" w:sz="0" w:space="0" w:color="auto"/>
        <w:bottom w:val="none" w:sz="0" w:space="0" w:color="auto"/>
        <w:right w:val="none" w:sz="0" w:space="0" w:color="auto"/>
      </w:divBdr>
    </w:div>
    <w:div w:id="1548254134">
      <w:bodyDiv w:val="1"/>
      <w:marLeft w:val="0"/>
      <w:marRight w:val="0"/>
      <w:marTop w:val="0"/>
      <w:marBottom w:val="0"/>
      <w:divBdr>
        <w:top w:val="none" w:sz="0" w:space="0" w:color="auto"/>
        <w:left w:val="none" w:sz="0" w:space="0" w:color="auto"/>
        <w:bottom w:val="none" w:sz="0" w:space="0" w:color="auto"/>
        <w:right w:val="none" w:sz="0" w:space="0" w:color="auto"/>
      </w:divBdr>
    </w:div>
    <w:div w:id="1576862600">
      <w:bodyDiv w:val="1"/>
      <w:marLeft w:val="0"/>
      <w:marRight w:val="0"/>
      <w:marTop w:val="0"/>
      <w:marBottom w:val="0"/>
      <w:divBdr>
        <w:top w:val="none" w:sz="0" w:space="0" w:color="auto"/>
        <w:left w:val="none" w:sz="0" w:space="0" w:color="auto"/>
        <w:bottom w:val="none" w:sz="0" w:space="0" w:color="auto"/>
        <w:right w:val="none" w:sz="0" w:space="0" w:color="auto"/>
      </w:divBdr>
    </w:div>
    <w:div w:id="1578437280">
      <w:bodyDiv w:val="1"/>
      <w:marLeft w:val="0"/>
      <w:marRight w:val="0"/>
      <w:marTop w:val="0"/>
      <w:marBottom w:val="0"/>
      <w:divBdr>
        <w:top w:val="none" w:sz="0" w:space="0" w:color="auto"/>
        <w:left w:val="none" w:sz="0" w:space="0" w:color="auto"/>
        <w:bottom w:val="none" w:sz="0" w:space="0" w:color="auto"/>
        <w:right w:val="none" w:sz="0" w:space="0" w:color="auto"/>
      </w:divBdr>
    </w:div>
    <w:div w:id="1621571632">
      <w:bodyDiv w:val="1"/>
      <w:marLeft w:val="0"/>
      <w:marRight w:val="0"/>
      <w:marTop w:val="0"/>
      <w:marBottom w:val="0"/>
      <w:divBdr>
        <w:top w:val="none" w:sz="0" w:space="0" w:color="auto"/>
        <w:left w:val="none" w:sz="0" w:space="0" w:color="auto"/>
        <w:bottom w:val="none" w:sz="0" w:space="0" w:color="auto"/>
        <w:right w:val="none" w:sz="0" w:space="0" w:color="auto"/>
      </w:divBdr>
    </w:div>
    <w:div w:id="1638029720">
      <w:bodyDiv w:val="1"/>
      <w:marLeft w:val="0"/>
      <w:marRight w:val="0"/>
      <w:marTop w:val="0"/>
      <w:marBottom w:val="0"/>
      <w:divBdr>
        <w:top w:val="none" w:sz="0" w:space="0" w:color="auto"/>
        <w:left w:val="none" w:sz="0" w:space="0" w:color="auto"/>
        <w:bottom w:val="none" w:sz="0" w:space="0" w:color="auto"/>
        <w:right w:val="none" w:sz="0" w:space="0" w:color="auto"/>
      </w:divBdr>
    </w:div>
    <w:div w:id="1646281507">
      <w:bodyDiv w:val="1"/>
      <w:marLeft w:val="0"/>
      <w:marRight w:val="0"/>
      <w:marTop w:val="0"/>
      <w:marBottom w:val="0"/>
      <w:divBdr>
        <w:top w:val="none" w:sz="0" w:space="0" w:color="auto"/>
        <w:left w:val="none" w:sz="0" w:space="0" w:color="auto"/>
        <w:bottom w:val="none" w:sz="0" w:space="0" w:color="auto"/>
        <w:right w:val="none" w:sz="0" w:space="0" w:color="auto"/>
      </w:divBdr>
    </w:div>
    <w:div w:id="1675575551">
      <w:bodyDiv w:val="1"/>
      <w:marLeft w:val="0"/>
      <w:marRight w:val="0"/>
      <w:marTop w:val="0"/>
      <w:marBottom w:val="0"/>
      <w:divBdr>
        <w:top w:val="none" w:sz="0" w:space="0" w:color="auto"/>
        <w:left w:val="none" w:sz="0" w:space="0" w:color="auto"/>
        <w:bottom w:val="none" w:sz="0" w:space="0" w:color="auto"/>
        <w:right w:val="none" w:sz="0" w:space="0" w:color="auto"/>
      </w:divBdr>
    </w:div>
    <w:div w:id="1676489767">
      <w:bodyDiv w:val="1"/>
      <w:marLeft w:val="0"/>
      <w:marRight w:val="0"/>
      <w:marTop w:val="0"/>
      <w:marBottom w:val="0"/>
      <w:divBdr>
        <w:top w:val="none" w:sz="0" w:space="0" w:color="auto"/>
        <w:left w:val="none" w:sz="0" w:space="0" w:color="auto"/>
        <w:bottom w:val="none" w:sz="0" w:space="0" w:color="auto"/>
        <w:right w:val="none" w:sz="0" w:space="0" w:color="auto"/>
      </w:divBdr>
    </w:div>
    <w:div w:id="1695308555">
      <w:bodyDiv w:val="1"/>
      <w:marLeft w:val="0"/>
      <w:marRight w:val="0"/>
      <w:marTop w:val="0"/>
      <w:marBottom w:val="0"/>
      <w:divBdr>
        <w:top w:val="none" w:sz="0" w:space="0" w:color="auto"/>
        <w:left w:val="none" w:sz="0" w:space="0" w:color="auto"/>
        <w:bottom w:val="none" w:sz="0" w:space="0" w:color="auto"/>
        <w:right w:val="none" w:sz="0" w:space="0" w:color="auto"/>
      </w:divBdr>
    </w:div>
    <w:div w:id="1751539512">
      <w:bodyDiv w:val="1"/>
      <w:marLeft w:val="0"/>
      <w:marRight w:val="0"/>
      <w:marTop w:val="0"/>
      <w:marBottom w:val="0"/>
      <w:divBdr>
        <w:top w:val="none" w:sz="0" w:space="0" w:color="auto"/>
        <w:left w:val="none" w:sz="0" w:space="0" w:color="auto"/>
        <w:bottom w:val="none" w:sz="0" w:space="0" w:color="auto"/>
        <w:right w:val="none" w:sz="0" w:space="0" w:color="auto"/>
      </w:divBdr>
    </w:div>
    <w:div w:id="1756441789">
      <w:bodyDiv w:val="1"/>
      <w:marLeft w:val="0"/>
      <w:marRight w:val="0"/>
      <w:marTop w:val="0"/>
      <w:marBottom w:val="0"/>
      <w:divBdr>
        <w:top w:val="none" w:sz="0" w:space="0" w:color="auto"/>
        <w:left w:val="none" w:sz="0" w:space="0" w:color="auto"/>
        <w:bottom w:val="none" w:sz="0" w:space="0" w:color="auto"/>
        <w:right w:val="none" w:sz="0" w:space="0" w:color="auto"/>
      </w:divBdr>
    </w:div>
    <w:div w:id="1770999743">
      <w:bodyDiv w:val="1"/>
      <w:marLeft w:val="0"/>
      <w:marRight w:val="0"/>
      <w:marTop w:val="0"/>
      <w:marBottom w:val="0"/>
      <w:divBdr>
        <w:top w:val="none" w:sz="0" w:space="0" w:color="auto"/>
        <w:left w:val="none" w:sz="0" w:space="0" w:color="auto"/>
        <w:bottom w:val="none" w:sz="0" w:space="0" w:color="auto"/>
        <w:right w:val="none" w:sz="0" w:space="0" w:color="auto"/>
      </w:divBdr>
    </w:div>
    <w:div w:id="1776637602">
      <w:bodyDiv w:val="1"/>
      <w:marLeft w:val="0"/>
      <w:marRight w:val="0"/>
      <w:marTop w:val="0"/>
      <w:marBottom w:val="0"/>
      <w:divBdr>
        <w:top w:val="none" w:sz="0" w:space="0" w:color="auto"/>
        <w:left w:val="none" w:sz="0" w:space="0" w:color="auto"/>
        <w:bottom w:val="none" w:sz="0" w:space="0" w:color="auto"/>
        <w:right w:val="none" w:sz="0" w:space="0" w:color="auto"/>
      </w:divBdr>
    </w:div>
    <w:div w:id="1781144879">
      <w:bodyDiv w:val="1"/>
      <w:marLeft w:val="0"/>
      <w:marRight w:val="0"/>
      <w:marTop w:val="0"/>
      <w:marBottom w:val="0"/>
      <w:divBdr>
        <w:top w:val="none" w:sz="0" w:space="0" w:color="auto"/>
        <w:left w:val="none" w:sz="0" w:space="0" w:color="auto"/>
        <w:bottom w:val="none" w:sz="0" w:space="0" w:color="auto"/>
        <w:right w:val="none" w:sz="0" w:space="0" w:color="auto"/>
      </w:divBdr>
    </w:div>
    <w:div w:id="1782651176">
      <w:bodyDiv w:val="1"/>
      <w:marLeft w:val="0"/>
      <w:marRight w:val="0"/>
      <w:marTop w:val="0"/>
      <w:marBottom w:val="0"/>
      <w:divBdr>
        <w:top w:val="none" w:sz="0" w:space="0" w:color="auto"/>
        <w:left w:val="none" w:sz="0" w:space="0" w:color="auto"/>
        <w:bottom w:val="none" w:sz="0" w:space="0" w:color="auto"/>
        <w:right w:val="none" w:sz="0" w:space="0" w:color="auto"/>
      </w:divBdr>
    </w:div>
    <w:div w:id="1792287093">
      <w:bodyDiv w:val="1"/>
      <w:marLeft w:val="0"/>
      <w:marRight w:val="0"/>
      <w:marTop w:val="0"/>
      <w:marBottom w:val="0"/>
      <w:divBdr>
        <w:top w:val="none" w:sz="0" w:space="0" w:color="auto"/>
        <w:left w:val="none" w:sz="0" w:space="0" w:color="auto"/>
        <w:bottom w:val="none" w:sz="0" w:space="0" w:color="auto"/>
        <w:right w:val="none" w:sz="0" w:space="0" w:color="auto"/>
      </w:divBdr>
    </w:div>
    <w:div w:id="1801534924">
      <w:bodyDiv w:val="1"/>
      <w:marLeft w:val="0"/>
      <w:marRight w:val="0"/>
      <w:marTop w:val="0"/>
      <w:marBottom w:val="0"/>
      <w:divBdr>
        <w:top w:val="none" w:sz="0" w:space="0" w:color="auto"/>
        <w:left w:val="none" w:sz="0" w:space="0" w:color="auto"/>
        <w:bottom w:val="none" w:sz="0" w:space="0" w:color="auto"/>
        <w:right w:val="none" w:sz="0" w:space="0" w:color="auto"/>
      </w:divBdr>
    </w:div>
    <w:div w:id="1851676474">
      <w:bodyDiv w:val="1"/>
      <w:marLeft w:val="0"/>
      <w:marRight w:val="0"/>
      <w:marTop w:val="0"/>
      <w:marBottom w:val="0"/>
      <w:divBdr>
        <w:top w:val="none" w:sz="0" w:space="0" w:color="auto"/>
        <w:left w:val="none" w:sz="0" w:space="0" w:color="auto"/>
        <w:bottom w:val="none" w:sz="0" w:space="0" w:color="auto"/>
        <w:right w:val="none" w:sz="0" w:space="0" w:color="auto"/>
      </w:divBdr>
    </w:div>
    <w:div w:id="1881045195">
      <w:bodyDiv w:val="1"/>
      <w:marLeft w:val="0"/>
      <w:marRight w:val="0"/>
      <w:marTop w:val="0"/>
      <w:marBottom w:val="0"/>
      <w:divBdr>
        <w:top w:val="none" w:sz="0" w:space="0" w:color="auto"/>
        <w:left w:val="none" w:sz="0" w:space="0" w:color="auto"/>
        <w:bottom w:val="none" w:sz="0" w:space="0" w:color="auto"/>
        <w:right w:val="none" w:sz="0" w:space="0" w:color="auto"/>
      </w:divBdr>
    </w:div>
    <w:div w:id="1885672193">
      <w:bodyDiv w:val="1"/>
      <w:marLeft w:val="0"/>
      <w:marRight w:val="0"/>
      <w:marTop w:val="0"/>
      <w:marBottom w:val="0"/>
      <w:divBdr>
        <w:top w:val="none" w:sz="0" w:space="0" w:color="auto"/>
        <w:left w:val="none" w:sz="0" w:space="0" w:color="auto"/>
        <w:bottom w:val="none" w:sz="0" w:space="0" w:color="auto"/>
        <w:right w:val="none" w:sz="0" w:space="0" w:color="auto"/>
      </w:divBdr>
    </w:div>
    <w:div w:id="1983189485">
      <w:bodyDiv w:val="1"/>
      <w:marLeft w:val="0"/>
      <w:marRight w:val="0"/>
      <w:marTop w:val="0"/>
      <w:marBottom w:val="0"/>
      <w:divBdr>
        <w:top w:val="none" w:sz="0" w:space="0" w:color="auto"/>
        <w:left w:val="none" w:sz="0" w:space="0" w:color="auto"/>
        <w:bottom w:val="none" w:sz="0" w:space="0" w:color="auto"/>
        <w:right w:val="none" w:sz="0" w:space="0" w:color="auto"/>
      </w:divBdr>
    </w:div>
    <w:div w:id="2015842272">
      <w:bodyDiv w:val="1"/>
      <w:marLeft w:val="0"/>
      <w:marRight w:val="0"/>
      <w:marTop w:val="0"/>
      <w:marBottom w:val="0"/>
      <w:divBdr>
        <w:top w:val="none" w:sz="0" w:space="0" w:color="auto"/>
        <w:left w:val="none" w:sz="0" w:space="0" w:color="auto"/>
        <w:bottom w:val="none" w:sz="0" w:space="0" w:color="auto"/>
        <w:right w:val="none" w:sz="0" w:space="0" w:color="auto"/>
      </w:divBdr>
    </w:div>
    <w:div w:id="2088108123">
      <w:bodyDiv w:val="1"/>
      <w:marLeft w:val="0"/>
      <w:marRight w:val="0"/>
      <w:marTop w:val="0"/>
      <w:marBottom w:val="0"/>
      <w:divBdr>
        <w:top w:val="none" w:sz="0" w:space="0" w:color="auto"/>
        <w:left w:val="none" w:sz="0" w:space="0" w:color="auto"/>
        <w:bottom w:val="none" w:sz="0" w:space="0" w:color="auto"/>
        <w:right w:val="none" w:sz="0" w:space="0" w:color="auto"/>
      </w:divBdr>
    </w:div>
    <w:div w:id="2140605808">
      <w:bodyDiv w:val="1"/>
      <w:marLeft w:val="0"/>
      <w:marRight w:val="0"/>
      <w:marTop w:val="0"/>
      <w:marBottom w:val="0"/>
      <w:divBdr>
        <w:top w:val="none" w:sz="0" w:space="0" w:color="auto"/>
        <w:left w:val="none" w:sz="0" w:space="0" w:color="auto"/>
        <w:bottom w:val="none" w:sz="0" w:space="0" w:color="auto"/>
        <w:right w:val="none" w:sz="0" w:space="0" w:color="auto"/>
      </w:divBdr>
    </w:div>
    <w:div w:id="21456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gpb.ru" TargetMode="Externa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oleObject" Target="embeddings/oleObject2.bin"/><Relationship Id="rId25" Type="http://schemas.openxmlformats.org/officeDocument/2006/relationships/hyperlink" Target="garantF1://12057441.81116"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hyperlink" Target="garantF1://12009720.45"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garantF1://12009720.45" TargetMode="External"/><Relationship Id="rId28" Type="http://schemas.openxmlformats.org/officeDocument/2006/relationships/theme" Target="theme/theme1.xml"/><Relationship Id="rId10" Type="http://schemas.openxmlformats.org/officeDocument/2006/relationships/hyperlink" Target="consultantplus://offline/ref=E1D6C52C435F60550B9F3893833314A0237F854219D22E96B11AF0A574499A6EA0F25252C8ADC0xCO"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E1D6C52C435F60550B9F3893833314A0237F854219D22E96B11AF0A574499A6EA0F25252C8AFC0xBO" TargetMode="External"/><Relationship Id="rId14" Type="http://schemas.openxmlformats.org/officeDocument/2006/relationships/image" Target="media/image1.wmf"/><Relationship Id="rId22" Type="http://schemas.openxmlformats.org/officeDocument/2006/relationships/hyperlink" Target="http://etp.gpb.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E22C-0EF0-409A-B95B-556D9D26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17645</Words>
  <Characters>100579</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117989</CharactersWithSpaces>
  <SharedDoc>false</SharedDoc>
  <HLinks>
    <vt:vector size="54" baseType="variant">
      <vt:variant>
        <vt:i4>6881333</vt:i4>
      </vt:variant>
      <vt:variant>
        <vt:i4>36</vt:i4>
      </vt:variant>
      <vt:variant>
        <vt:i4>0</vt:i4>
      </vt:variant>
      <vt:variant>
        <vt:i4>5</vt:i4>
      </vt:variant>
      <vt:variant>
        <vt:lpwstr>garantf1://12057441.81116/</vt:lpwstr>
      </vt:variant>
      <vt:variant>
        <vt:lpwstr/>
      </vt:variant>
      <vt:variant>
        <vt:i4>8060985</vt:i4>
      </vt:variant>
      <vt:variant>
        <vt:i4>33</vt:i4>
      </vt:variant>
      <vt:variant>
        <vt:i4>0</vt:i4>
      </vt:variant>
      <vt:variant>
        <vt:i4>5</vt:i4>
      </vt:variant>
      <vt:variant>
        <vt:lpwstr>garantf1://12009720.45/</vt:lpwstr>
      </vt:variant>
      <vt:variant>
        <vt:lpwstr/>
      </vt:variant>
      <vt:variant>
        <vt:i4>8060985</vt:i4>
      </vt:variant>
      <vt:variant>
        <vt:i4>30</vt:i4>
      </vt:variant>
      <vt:variant>
        <vt:i4>0</vt:i4>
      </vt:variant>
      <vt:variant>
        <vt:i4>5</vt:i4>
      </vt:variant>
      <vt:variant>
        <vt:lpwstr>garantf1://12009720.45/</vt:lpwstr>
      </vt:variant>
      <vt:variant>
        <vt:lpwstr/>
      </vt:variant>
      <vt:variant>
        <vt:i4>6684792</vt:i4>
      </vt:variant>
      <vt:variant>
        <vt:i4>27</vt:i4>
      </vt:variant>
      <vt:variant>
        <vt:i4>0</vt:i4>
      </vt:variant>
      <vt:variant>
        <vt:i4>5</vt:i4>
      </vt:variant>
      <vt:variant>
        <vt:lpwstr>http://etp.gpb.ru/</vt:lpwstr>
      </vt:variant>
      <vt:variant>
        <vt:lpwstr/>
      </vt:variant>
      <vt:variant>
        <vt:i4>6684792</vt:i4>
      </vt:variant>
      <vt:variant>
        <vt:i4>12</vt:i4>
      </vt:variant>
      <vt:variant>
        <vt:i4>0</vt:i4>
      </vt:variant>
      <vt:variant>
        <vt:i4>5</vt:i4>
      </vt:variant>
      <vt:variant>
        <vt:lpwstr>http://etp.gpb.ru/</vt:lpwstr>
      </vt:variant>
      <vt:variant>
        <vt:lpwstr/>
      </vt:variant>
      <vt:variant>
        <vt:i4>7471156</vt:i4>
      </vt:variant>
      <vt:variant>
        <vt:i4>9</vt:i4>
      </vt:variant>
      <vt:variant>
        <vt:i4>0</vt:i4>
      </vt:variant>
      <vt:variant>
        <vt:i4>5</vt:i4>
      </vt:variant>
      <vt:variant>
        <vt:lpwstr>http://www.zakupki.gov.ru/223/</vt:lpwstr>
      </vt:variant>
      <vt:variant>
        <vt:lpwstr/>
      </vt:variant>
      <vt:variant>
        <vt:i4>262224</vt:i4>
      </vt:variant>
      <vt:variant>
        <vt:i4>6</vt:i4>
      </vt:variant>
      <vt:variant>
        <vt:i4>0</vt:i4>
      </vt:variant>
      <vt:variant>
        <vt:i4>5</vt:i4>
      </vt:variant>
      <vt:variant>
        <vt:lpwstr>http://www./</vt:lpwstr>
      </vt:variant>
      <vt:variant>
        <vt:lpwstr/>
      </vt:variant>
      <vt:variant>
        <vt:i4>3145776</vt:i4>
      </vt:variant>
      <vt:variant>
        <vt:i4>3</vt:i4>
      </vt:variant>
      <vt:variant>
        <vt:i4>0</vt:i4>
      </vt:variant>
      <vt:variant>
        <vt:i4>5</vt:i4>
      </vt:variant>
      <vt:variant>
        <vt:lpwstr>consultantplus://offline/ref=E1D6C52C435F60550B9F3893833314A0237F854219D22E96B11AF0A574499A6EA0F25252C8ADC0xCO</vt:lpwstr>
      </vt:variant>
      <vt:variant>
        <vt:lpwstr/>
      </vt:variant>
      <vt:variant>
        <vt:i4>3145779</vt:i4>
      </vt:variant>
      <vt:variant>
        <vt:i4>0</vt:i4>
      </vt:variant>
      <vt:variant>
        <vt:i4>0</vt:i4>
      </vt:variant>
      <vt:variant>
        <vt:i4>5</vt:i4>
      </vt:variant>
      <vt:variant>
        <vt:lpwstr>consultantplus://offline/ref=E1D6C52C435F60550B9F3893833314A0237F854219D22E96B11AF0A574499A6EA0F25252C8AFC0xBO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Меркулова Наталья Владимировна</cp:lastModifiedBy>
  <cp:revision>4</cp:revision>
  <cp:lastPrinted>2021-05-21T04:54:00Z</cp:lastPrinted>
  <dcterms:created xsi:type="dcterms:W3CDTF">2021-05-27T02:05:00Z</dcterms:created>
  <dcterms:modified xsi:type="dcterms:W3CDTF">2021-05-27T02:38:00Z</dcterms:modified>
</cp:coreProperties>
</file>